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F0B48" w14:textId="77777777" w:rsidR="00444AD4" w:rsidRPr="00861949" w:rsidRDefault="00444AD4" w:rsidP="00CE622B">
      <w:pPr>
        <w:pStyle w:val="Title"/>
        <w:adjustRightInd w:val="0"/>
        <w:snapToGrid w:val="0"/>
        <w:contextualSpacing/>
        <w:jc w:val="right"/>
        <w:rPr>
          <w:rFonts w:ascii="Arial" w:hAnsi="Arial" w:cs="Arial"/>
          <w:szCs w:val="28"/>
        </w:rPr>
      </w:pPr>
    </w:p>
    <w:p w14:paraId="2B90AE29" w14:textId="77777777" w:rsidR="00444AD4" w:rsidRPr="00062AC8" w:rsidRDefault="00410885">
      <w:pPr>
        <w:pStyle w:val="Title"/>
        <w:adjustRightInd w:val="0"/>
        <w:snapToGrid w:val="0"/>
        <w:contextualSpacing/>
        <w:rPr>
          <w:rFonts w:ascii="Arial" w:hAnsi="Arial" w:cs="Arial"/>
          <w:szCs w:val="28"/>
        </w:rPr>
      </w:pPr>
      <w:r w:rsidRPr="00062AC8">
        <w:rPr>
          <w:rFonts w:ascii="Arial" w:hAnsi="Arial" w:cs="Arial"/>
          <w:szCs w:val="28"/>
        </w:rPr>
        <w:t>Information Checklist for Application for Authorization</w:t>
      </w:r>
    </w:p>
    <w:p w14:paraId="68762F09" w14:textId="77777777" w:rsidR="00410885" w:rsidRPr="00062AC8" w:rsidRDefault="00410885">
      <w:pPr>
        <w:pStyle w:val="Title"/>
        <w:adjustRightInd w:val="0"/>
        <w:snapToGrid w:val="0"/>
        <w:contextualSpacing/>
        <w:rPr>
          <w:rFonts w:ascii="Arial" w:hAnsi="Arial" w:cs="Arial"/>
          <w:szCs w:val="28"/>
        </w:rPr>
      </w:pPr>
      <w:r w:rsidRPr="00062AC8">
        <w:rPr>
          <w:rFonts w:ascii="Arial" w:hAnsi="Arial" w:cs="Arial"/>
          <w:szCs w:val="28"/>
        </w:rPr>
        <w:t>of Unit Trusts and Mutual Funds</w:t>
      </w:r>
      <w:r w:rsidR="00774799" w:rsidRPr="00062AC8">
        <w:rPr>
          <w:rFonts w:ascii="Arial" w:hAnsi="Arial" w:cs="Arial"/>
          <w:szCs w:val="28"/>
        </w:rPr>
        <w:t xml:space="preserve"> under the Revamped Process</w:t>
      </w:r>
    </w:p>
    <w:p w14:paraId="18F76BCD" w14:textId="77777777" w:rsidR="00D77F4E" w:rsidRPr="00062AC8" w:rsidRDefault="00D77F4E" w:rsidP="00C61192">
      <w:pPr>
        <w:adjustRightInd w:val="0"/>
        <w:snapToGrid w:val="0"/>
        <w:contextualSpacing/>
        <w:rPr>
          <w:rFonts w:ascii="Arial" w:hAnsi="Arial" w:cs="Arial"/>
          <w:sz w:val="20"/>
          <w:szCs w:val="20"/>
        </w:rPr>
      </w:pPr>
    </w:p>
    <w:p w14:paraId="66EF50CA" w14:textId="77777777" w:rsidR="000B024D" w:rsidRDefault="009E2913" w:rsidP="00830818">
      <w:pPr>
        <w:pStyle w:val="Roman"/>
        <w:numPr>
          <w:ilvl w:val="0"/>
          <w:numId w:val="0"/>
        </w:numPr>
        <w:adjustRightInd w:val="0"/>
        <w:snapToGrid w:val="0"/>
        <w:contextualSpacing/>
        <w:rPr>
          <w:rFonts w:ascii="Arial" w:hAnsi="Arial" w:cs="Arial"/>
        </w:rPr>
      </w:pPr>
      <w:r>
        <w:rPr>
          <w:rFonts w:ascii="Arial" w:hAnsi="Arial" w:cs="Arial"/>
          <w:noProof/>
          <w:lang w:eastAsia="zh-CN"/>
        </w:rPr>
        <mc:AlternateContent>
          <mc:Choice Requires="wps">
            <w:drawing>
              <wp:inline distT="0" distB="0" distL="0" distR="0" wp14:anchorId="6721A069" wp14:editId="1013D349">
                <wp:extent cx="5899150" cy="1403985"/>
                <wp:effectExtent l="8255" t="13335" r="7620" b="11430"/>
                <wp:docPr id="6"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150" cy="1403985"/>
                        </a:xfrm>
                        <a:prstGeom prst="rect">
                          <a:avLst/>
                        </a:prstGeom>
                        <a:solidFill>
                          <a:srgbClr val="D8D8D8"/>
                        </a:solidFill>
                        <a:ln w="9525">
                          <a:solidFill>
                            <a:srgbClr val="000000"/>
                          </a:solidFill>
                          <a:miter lim="800000"/>
                          <a:headEnd/>
                          <a:tailEnd/>
                        </a:ln>
                      </wps:spPr>
                      <wps:txbx>
                        <w:txbxContent>
                          <w:p w14:paraId="244EF5AE" w14:textId="1ACACA96" w:rsidR="00905F12" w:rsidRDefault="00905F12" w:rsidP="000B024D">
                            <w:pPr>
                              <w:snapToGrid w:val="0"/>
                              <w:contextualSpacing/>
                            </w:pPr>
                            <w:r w:rsidRPr="00830818">
                              <w:rPr>
                                <w:rFonts w:ascii="Arial" w:hAnsi="Arial" w:cs="Arial"/>
                                <w:b/>
                                <w:bCs/>
                                <w:i/>
                                <w:sz w:val="22"/>
                                <w:szCs w:val="22"/>
                                <w:lang w:val="en-US"/>
                              </w:rPr>
                              <w:t xml:space="preserve">This Information Checklist </w:t>
                            </w:r>
                            <w:r>
                              <w:rPr>
                                <w:rFonts w:ascii="Arial" w:hAnsi="Arial" w:cs="Arial"/>
                                <w:b/>
                                <w:bCs/>
                                <w:i/>
                                <w:sz w:val="22"/>
                                <w:szCs w:val="22"/>
                                <w:lang w:val="en-US"/>
                              </w:rPr>
                              <w:t xml:space="preserve">should </w:t>
                            </w:r>
                            <w:r w:rsidRPr="00830818">
                              <w:rPr>
                                <w:rFonts w:ascii="Arial" w:hAnsi="Arial" w:cs="Arial"/>
                                <w:b/>
                                <w:bCs/>
                                <w:i/>
                                <w:sz w:val="22"/>
                                <w:szCs w:val="22"/>
                                <w:lang w:val="en-US"/>
                              </w:rPr>
                              <w:t>be used with effect</w:t>
                            </w:r>
                            <w:r>
                              <w:rPr>
                                <w:rFonts w:ascii="Arial" w:hAnsi="Arial" w:cs="Arial"/>
                                <w:b/>
                                <w:bCs/>
                                <w:i/>
                                <w:sz w:val="22"/>
                                <w:szCs w:val="22"/>
                                <w:lang w:val="en-US"/>
                              </w:rPr>
                              <w:t xml:space="preserve"> from </w:t>
                            </w:r>
                            <w:r w:rsidR="00201B35" w:rsidRPr="00201B35">
                              <w:rPr>
                                <w:rFonts w:ascii="Arial" w:hAnsi="Arial" w:cs="Arial"/>
                                <w:b/>
                                <w:bCs/>
                                <w:i/>
                                <w:sz w:val="22"/>
                                <w:szCs w:val="22"/>
                                <w:lang w:val="en-US"/>
                              </w:rPr>
                              <w:t>22</w:t>
                            </w:r>
                            <w:r w:rsidR="005D769B" w:rsidRPr="00201B35">
                              <w:rPr>
                                <w:rFonts w:ascii="Arial" w:hAnsi="Arial" w:cs="Arial"/>
                                <w:b/>
                                <w:bCs/>
                                <w:i/>
                                <w:sz w:val="22"/>
                                <w:szCs w:val="22"/>
                                <w:lang w:val="en-US"/>
                              </w:rPr>
                              <w:t xml:space="preserve"> </w:t>
                            </w:r>
                            <w:r w:rsidR="00201B35" w:rsidRPr="00201B35">
                              <w:rPr>
                                <w:rFonts w:ascii="Arial" w:hAnsi="Arial" w:cs="Arial"/>
                                <w:b/>
                                <w:bCs/>
                                <w:i/>
                                <w:sz w:val="22"/>
                                <w:szCs w:val="22"/>
                                <w:lang w:val="en-US"/>
                              </w:rPr>
                              <w:t>Dec</w:t>
                            </w:r>
                            <w:r w:rsidR="005D769B" w:rsidRPr="00201B35">
                              <w:rPr>
                                <w:rFonts w:ascii="Arial" w:hAnsi="Arial" w:cs="Arial"/>
                                <w:b/>
                                <w:bCs/>
                                <w:i/>
                                <w:sz w:val="22"/>
                                <w:szCs w:val="22"/>
                                <w:lang w:val="en-US"/>
                              </w:rPr>
                              <w:t>ember</w:t>
                            </w:r>
                            <w:r w:rsidRPr="00201B35">
                              <w:rPr>
                                <w:rFonts w:ascii="Arial" w:hAnsi="Arial" w:cs="Arial"/>
                                <w:b/>
                                <w:bCs/>
                                <w:i/>
                                <w:sz w:val="22"/>
                                <w:szCs w:val="22"/>
                                <w:lang w:val="en-US"/>
                              </w:rPr>
                              <w:t xml:space="preserve"> 202</w:t>
                            </w:r>
                            <w:r w:rsidR="00201B35" w:rsidRPr="00201B35">
                              <w:rPr>
                                <w:rFonts w:ascii="Arial" w:hAnsi="Arial" w:cs="Arial"/>
                                <w:b/>
                                <w:bCs/>
                                <w:i/>
                                <w:sz w:val="22"/>
                                <w:szCs w:val="22"/>
                                <w:lang w:val="en-US"/>
                              </w:rPr>
                              <w:t>3</w:t>
                            </w:r>
                            <w:r w:rsidRPr="00E0235F">
                              <w:rPr>
                                <w:rFonts w:ascii="Arial" w:hAnsi="Arial" w:cs="Arial"/>
                                <w:b/>
                                <w:bCs/>
                                <w:i/>
                                <w:sz w:val="22"/>
                                <w:szCs w:val="22"/>
                                <w:lang w:val="en-US"/>
                              </w:rPr>
                              <w:t xml:space="preserve"> in</w:t>
                            </w:r>
                            <w:r>
                              <w:rPr>
                                <w:rFonts w:ascii="Arial" w:hAnsi="Arial" w:cs="Arial"/>
                                <w:b/>
                                <w:bCs/>
                                <w:i/>
                                <w:sz w:val="22"/>
                                <w:szCs w:val="22"/>
                                <w:lang w:val="en-US"/>
                              </w:rPr>
                              <w:t xml:space="preserve"> support of any application </w:t>
                            </w:r>
                            <w:r w:rsidRPr="00FB2FFE">
                              <w:rPr>
                                <w:rFonts w:ascii="Arial" w:hAnsi="Arial" w:cs="Arial"/>
                                <w:b/>
                                <w:bCs/>
                                <w:i/>
                                <w:sz w:val="22"/>
                                <w:szCs w:val="22"/>
                                <w:lang w:val="en-US"/>
                              </w:rPr>
                              <w:t>for authorization of a unit trust or mutual fund and its offering document(s)</w:t>
                            </w:r>
                            <w:r>
                              <w:rPr>
                                <w:rFonts w:ascii="Arial" w:hAnsi="Arial" w:cs="Arial"/>
                                <w:b/>
                                <w:bCs/>
                                <w:i/>
                                <w:sz w:val="22"/>
                                <w:szCs w:val="22"/>
                                <w:lang w:val="en-US"/>
                              </w:rPr>
                              <w:t>.</w:t>
                            </w:r>
                            <w:r w:rsidRPr="00181AED">
                              <w:t xml:space="preserve"> </w:t>
                            </w:r>
                          </w:p>
                          <w:p w14:paraId="0433DB3F" w14:textId="77777777" w:rsidR="00905F12" w:rsidRDefault="00905F12" w:rsidP="000B024D">
                            <w:pPr>
                              <w:snapToGrid w:val="0"/>
                              <w:contextualSpacing/>
                            </w:pPr>
                          </w:p>
                          <w:p w14:paraId="546EBADB" w14:textId="77777777" w:rsidR="00905F12" w:rsidRDefault="00905F12" w:rsidP="000B024D">
                            <w:pPr>
                              <w:snapToGrid w:val="0"/>
                              <w:contextualSpacing/>
                              <w:rPr>
                                <w:rFonts w:ascii="Arial" w:hAnsi="Arial" w:cs="Arial"/>
                                <w:b/>
                                <w:bCs/>
                                <w:i/>
                                <w:sz w:val="22"/>
                                <w:szCs w:val="22"/>
                                <w:lang w:val="en-US"/>
                              </w:rPr>
                            </w:pPr>
                            <w:r w:rsidRPr="00181AED">
                              <w:rPr>
                                <w:rFonts w:ascii="Arial" w:hAnsi="Arial" w:cs="Arial"/>
                                <w:b/>
                                <w:bCs/>
                                <w:i/>
                                <w:sz w:val="22"/>
                                <w:szCs w:val="22"/>
                                <w:lang w:val="en-US"/>
                              </w:rPr>
                              <w:t>Where the application for authorization of the proposed scheme is in relation to a proposed public OFC as defined in the Code on Open-ended Fund Companies or a publicly offered sub-fund of a</w:t>
                            </w:r>
                            <w:r>
                              <w:rPr>
                                <w:rFonts w:ascii="Arial" w:hAnsi="Arial" w:cs="Arial"/>
                                <w:b/>
                                <w:bCs/>
                                <w:i/>
                                <w:sz w:val="22"/>
                                <w:szCs w:val="22"/>
                                <w:lang w:val="en-US"/>
                              </w:rPr>
                              <w:t>n existing</w:t>
                            </w:r>
                            <w:r w:rsidRPr="00181AED">
                              <w:rPr>
                                <w:rFonts w:ascii="Arial" w:hAnsi="Arial" w:cs="Arial"/>
                                <w:b/>
                                <w:bCs/>
                                <w:i/>
                                <w:sz w:val="22"/>
                                <w:szCs w:val="22"/>
                                <w:lang w:val="en-US"/>
                              </w:rPr>
                              <w:t xml:space="preserve"> public OFC, the applicant should also complete the Schedule to this Information Checklist.</w:t>
                            </w:r>
                            <w:r>
                              <w:rPr>
                                <w:rFonts w:ascii="Arial" w:hAnsi="Arial" w:cs="Arial"/>
                                <w:b/>
                                <w:bCs/>
                                <w:i/>
                                <w:sz w:val="22"/>
                                <w:szCs w:val="22"/>
                                <w:lang w:val="en-US"/>
                              </w:rPr>
                              <w:t xml:space="preserve"> </w:t>
                            </w:r>
                          </w:p>
                          <w:p w14:paraId="37033B86" w14:textId="77777777" w:rsidR="00905F12" w:rsidRDefault="00905F12" w:rsidP="000B024D">
                            <w:pPr>
                              <w:snapToGrid w:val="0"/>
                              <w:contextualSpacing/>
                              <w:rPr>
                                <w:rFonts w:ascii="Arial" w:hAnsi="Arial" w:cs="Arial"/>
                                <w:b/>
                                <w:bCs/>
                                <w:i/>
                                <w:sz w:val="22"/>
                                <w:szCs w:val="22"/>
                                <w:lang w:val="en-US"/>
                              </w:rPr>
                            </w:pPr>
                          </w:p>
                          <w:p w14:paraId="120F66F6" w14:textId="77777777" w:rsidR="00905F12" w:rsidRPr="00830818" w:rsidRDefault="00905F12" w:rsidP="000B024D">
                            <w:pPr>
                              <w:snapToGrid w:val="0"/>
                              <w:contextualSpacing/>
                              <w:rPr>
                                <w:i/>
                              </w:rPr>
                            </w:pPr>
                          </w:p>
                        </w:txbxContent>
                      </wps:txbx>
                      <wps:bodyPr rot="0" vert="horz" wrap="square" lIns="91440" tIns="45720" rIns="91440" bIns="45720" anchor="t" anchorCtr="0" upright="1">
                        <a:noAutofit/>
                      </wps:bodyPr>
                    </wps:wsp>
                  </a:graphicData>
                </a:graphic>
              </wp:inline>
            </w:drawing>
          </mc:Choice>
          <mc:Fallback>
            <w:pict>
              <v:shapetype w14:anchorId="6721A069" id="_x0000_t202" coordsize="21600,21600" o:spt="202" path="m,l,21600r21600,l21600,xe">
                <v:stroke joinstyle="miter"/>
                <v:path gradientshapeok="t" o:connecttype="rect"/>
              </v:shapetype>
              <v:shape id="Text Box 205" o:spid="_x0000_s1026" type="#_x0000_t202" style="width:464.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" fillcolor="#d8d8d8">
                <v:textbox>
                  <w:txbxContent>
                    <w:p w14:paraId="244EF5AE" w14:textId="1ACACA96" w:rsidR="00905F12" w:rsidRDefault="00905F12" w:rsidP="000B024D">
                      <w:pPr>
                        <w:snapToGrid w:val="0"/>
                        <w:contextualSpacing/>
                      </w:pPr>
                      <w:r w:rsidRPr="00830818">
                        <w:rPr>
                          <w:rFonts w:ascii="Arial" w:hAnsi="Arial" w:cs="Arial"/>
                          <w:b/>
                          <w:bCs/>
                          <w:i/>
                          <w:sz w:val="22"/>
                          <w:szCs w:val="22"/>
                          <w:lang w:val="en-US"/>
                        </w:rPr>
                        <w:t xml:space="preserve">This Information Checklist </w:t>
                      </w:r>
                      <w:r>
                        <w:rPr>
                          <w:rFonts w:ascii="Arial" w:hAnsi="Arial" w:cs="Arial"/>
                          <w:b/>
                          <w:bCs/>
                          <w:i/>
                          <w:sz w:val="22"/>
                          <w:szCs w:val="22"/>
                          <w:lang w:val="en-US"/>
                        </w:rPr>
                        <w:t xml:space="preserve">should </w:t>
                      </w:r>
                      <w:r w:rsidRPr="00830818">
                        <w:rPr>
                          <w:rFonts w:ascii="Arial" w:hAnsi="Arial" w:cs="Arial"/>
                          <w:b/>
                          <w:bCs/>
                          <w:i/>
                          <w:sz w:val="22"/>
                          <w:szCs w:val="22"/>
                          <w:lang w:val="en-US"/>
                        </w:rPr>
                        <w:t>be used with effect</w:t>
                      </w:r>
                      <w:r>
                        <w:rPr>
                          <w:rFonts w:ascii="Arial" w:hAnsi="Arial" w:cs="Arial"/>
                          <w:b/>
                          <w:bCs/>
                          <w:i/>
                          <w:sz w:val="22"/>
                          <w:szCs w:val="22"/>
                          <w:lang w:val="en-US"/>
                        </w:rPr>
                        <w:t xml:space="preserve"> from </w:t>
                      </w:r>
                      <w:r w:rsidR="00201B35" w:rsidRPr="00201B35">
                        <w:rPr>
                          <w:rFonts w:ascii="Arial" w:hAnsi="Arial" w:cs="Arial"/>
                          <w:b/>
                          <w:bCs/>
                          <w:i/>
                          <w:sz w:val="22"/>
                          <w:szCs w:val="22"/>
                          <w:lang w:val="en-US"/>
                        </w:rPr>
                        <w:t>22</w:t>
                      </w:r>
                      <w:r w:rsidR="005D769B" w:rsidRPr="00201B35">
                        <w:rPr>
                          <w:rFonts w:ascii="Arial" w:hAnsi="Arial" w:cs="Arial"/>
                          <w:b/>
                          <w:bCs/>
                          <w:i/>
                          <w:sz w:val="22"/>
                          <w:szCs w:val="22"/>
                          <w:lang w:val="en-US"/>
                        </w:rPr>
                        <w:t xml:space="preserve"> </w:t>
                      </w:r>
                      <w:r w:rsidR="00201B35" w:rsidRPr="00201B35">
                        <w:rPr>
                          <w:rFonts w:ascii="Arial" w:hAnsi="Arial" w:cs="Arial"/>
                          <w:b/>
                          <w:bCs/>
                          <w:i/>
                          <w:sz w:val="22"/>
                          <w:szCs w:val="22"/>
                          <w:lang w:val="en-US"/>
                        </w:rPr>
                        <w:t>Dec</w:t>
                      </w:r>
                      <w:r w:rsidR="005D769B" w:rsidRPr="00201B35">
                        <w:rPr>
                          <w:rFonts w:ascii="Arial" w:hAnsi="Arial" w:cs="Arial"/>
                          <w:b/>
                          <w:bCs/>
                          <w:i/>
                          <w:sz w:val="22"/>
                          <w:szCs w:val="22"/>
                          <w:lang w:val="en-US"/>
                        </w:rPr>
                        <w:t>ember</w:t>
                      </w:r>
                      <w:r w:rsidRPr="00201B35">
                        <w:rPr>
                          <w:rFonts w:ascii="Arial" w:hAnsi="Arial" w:cs="Arial"/>
                          <w:b/>
                          <w:bCs/>
                          <w:i/>
                          <w:sz w:val="22"/>
                          <w:szCs w:val="22"/>
                          <w:lang w:val="en-US"/>
                        </w:rPr>
                        <w:t xml:space="preserve"> 202</w:t>
                      </w:r>
                      <w:r w:rsidR="00201B35" w:rsidRPr="00201B35">
                        <w:rPr>
                          <w:rFonts w:ascii="Arial" w:hAnsi="Arial" w:cs="Arial"/>
                          <w:b/>
                          <w:bCs/>
                          <w:i/>
                          <w:sz w:val="22"/>
                          <w:szCs w:val="22"/>
                          <w:lang w:val="en-US"/>
                        </w:rPr>
                        <w:t>3</w:t>
                      </w:r>
                      <w:r w:rsidRPr="00E0235F">
                        <w:rPr>
                          <w:rFonts w:ascii="Arial" w:hAnsi="Arial" w:cs="Arial"/>
                          <w:b/>
                          <w:bCs/>
                          <w:i/>
                          <w:sz w:val="22"/>
                          <w:szCs w:val="22"/>
                          <w:lang w:val="en-US"/>
                        </w:rPr>
                        <w:t xml:space="preserve"> in</w:t>
                      </w:r>
                      <w:r>
                        <w:rPr>
                          <w:rFonts w:ascii="Arial" w:hAnsi="Arial" w:cs="Arial"/>
                          <w:b/>
                          <w:bCs/>
                          <w:i/>
                          <w:sz w:val="22"/>
                          <w:szCs w:val="22"/>
                          <w:lang w:val="en-US"/>
                        </w:rPr>
                        <w:t xml:space="preserve"> support of any application </w:t>
                      </w:r>
                      <w:r w:rsidRPr="00FB2FFE">
                        <w:rPr>
                          <w:rFonts w:ascii="Arial" w:hAnsi="Arial" w:cs="Arial"/>
                          <w:b/>
                          <w:bCs/>
                          <w:i/>
                          <w:sz w:val="22"/>
                          <w:szCs w:val="22"/>
                          <w:lang w:val="en-US"/>
                        </w:rPr>
                        <w:t>for authorization of a unit trust or mutual fund and its offering document(s)</w:t>
                      </w:r>
                      <w:r>
                        <w:rPr>
                          <w:rFonts w:ascii="Arial" w:hAnsi="Arial" w:cs="Arial"/>
                          <w:b/>
                          <w:bCs/>
                          <w:i/>
                          <w:sz w:val="22"/>
                          <w:szCs w:val="22"/>
                          <w:lang w:val="en-US"/>
                        </w:rPr>
                        <w:t>.</w:t>
                      </w:r>
                      <w:r w:rsidRPr="00181AED">
                        <w:t xml:space="preserve"> </w:t>
                      </w:r>
                    </w:p>
                    <w:p w14:paraId="0433DB3F" w14:textId="77777777" w:rsidR="00905F12" w:rsidRDefault="00905F12" w:rsidP="000B024D">
                      <w:pPr>
                        <w:snapToGrid w:val="0"/>
                        <w:contextualSpacing/>
                      </w:pPr>
                    </w:p>
                    <w:p w14:paraId="546EBADB" w14:textId="77777777" w:rsidR="00905F12" w:rsidRDefault="00905F12" w:rsidP="000B024D">
                      <w:pPr>
                        <w:snapToGrid w:val="0"/>
                        <w:contextualSpacing/>
                        <w:rPr>
                          <w:rFonts w:ascii="Arial" w:hAnsi="Arial" w:cs="Arial"/>
                          <w:b/>
                          <w:bCs/>
                          <w:i/>
                          <w:sz w:val="22"/>
                          <w:szCs w:val="22"/>
                          <w:lang w:val="en-US"/>
                        </w:rPr>
                      </w:pPr>
                      <w:r w:rsidRPr="00181AED">
                        <w:rPr>
                          <w:rFonts w:ascii="Arial" w:hAnsi="Arial" w:cs="Arial"/>
                          <w:b/>
                          <w:bCs/>
                          <w:i/>
                          <w:sz w:val="22"/>
                          <w:szCs w:val="22"/>
                          <w:lang w:val="en-US"/>
                        </w:rPr>
                        <w:t>Where the application for authorization of the proposed scheme is in relation to a proposed public OFC as defined in the Code on Open-ended Fund Companies or a publicly offered sub-fund of a</w:t>
                      </w:r>
                      <w:r>
                        <w:rPr>
                          <w:rFonts w:ascii="Arial" w:hAnsi="Arial" w:cs="Arial"/>
                          <w:b/>
                          <w:bCs/>
                          <w:i/>
                          <w:sz w:val="22"/>
                          <w:szCs w:val="22"/>
                          <w:lang w:val="en-US"/>
                        </w:rPr>
                        <w:t>n existing</w:t>
                      </w:r>
                      <w:r w:rsidRPr="00181AED">
                        <w:rPr>
                          <w:rFonts w:ascii="Arial" w:hAnsi="Arial" w:cs="Arial"/>
                          <w:b/>
                          <w:bCs/>
                          <w:i/>
                          <w:sz w:val="22"/>
                          <w:szCs w:val="22"/>
                          <w:lang w:val="en-US"/>
                        </w:rPr>
                        <w:t xml:space="preserve"> public OFC, the applicant should also complete the Schedule to this Information Checklist.</w:t>
                      </w:r>
                      <w:r>
                        <w:rPr>
                          <w:rFonts w:ascii="Arial" w:hAnsi="Arial" w:cs="Arial"/>
                          <w:b/>
                          <w:bCs/>
                          <w:i/>
                          <w:sz w:val="22"/>
                          <w:szCs w:val="22"/>
                          <w:lang w:val="en-US"/>
                        </w:rPr>
                        <w:t xml:space="preserve"> </w:t>
                      </w:r>
                    </w:p>
                    <w:p w14:paraId="37033B86" w14:textId="77777777" w:rsidR="00905F12" w:rsidRDefault="00905F12" w:rsidP="000B024D">
                      <w:pPr>
                        <w:snapToGrid w:val="0"/>
                        <w:contextualSpacing/>
                        <w:rPr>
                          <w:rFonts w:ascii="Arial" w:hAnsi="Arial" w:cs="Arial"/>
                          <w:b/>
                          <w:bCs/>
                          <w:i/>
                          <w:sz w:val="22"/>
                          <w:szCs w:val="22"/>
                          <w:lang w:val="en-US"/>
                        </w:rPr>
                      </w:pPr>
                    </w:p>
                    <w:p w14:paraId="120F66F6" w14:textId="77777777" w:rsidR="00905F12" w:rsidRPr="00830818" w:rsidRDefault="00905F12" w:rsidP="000B024D">
                      <w:pPr>
                        <w:snapToGrid w:val="0"/>
                        <w:contextualSpacing/>
                        <w:rPr>
                          <w:i/>
                        </w:rPr>
                      </w:pPr>
                    </w:p>
                  </w:txbxContent>
                </v:textbox>
                <w10:anchorlock/>
              </v:shape>
            </w:pict>
          </mc:Fallback>
        </mc:AlternateContent>
      </w:r>
    </w:p>
    <w:p w14:paraId="05FB53DE" w14:textId="77777777" w:rsidR="00830818" w:rsidRDefault="00830818" w:rsidP="00830818">
      <w:pPr>
        <w:pStyle w:val="Roman"/>
        <w:numPr>
          <w:ilvl w:val="0"/>
          <w:numId w:val="0"/>
        </w:numPr>
        <w:adjustRightInd w:val="0"/>
        <w:snapToGrid w:val="0"/>
        <w:contextualSpacing/>
        <w:rPr>
          <w:rFonts w:ascii="Arial" w:hAnsi="Arial" w:cs="Arial"/>
          <w:sz w:val="24"/>
        </w:rPr>
      </w:pPr>
    </w:p>
    <w:p w14:paraId="15CD1024" w14:textId="77777777" w:rsidR="00D77F4E" w:rsidRPr="00062AC8" w:rsidRDefault="00D77F4E" w:rsidP="00C61192">
      <w:pPr>
        <w:pStyle w:val="Roman"/>
        <w:numPr>
          <w:ilvl w:val="0"/>
          <w:numId w:val="6"/>
        </w:numPr>
        <w:adjustRightInd w:val="0"/>
        <w:snapToGrid w:val="0"/>
        <w:contextualSpacing/>
        <w:rPr>
          <w:rFonts w:ascii="Arial" w:hAnsi="Arial" w:cs="Arial"/>
          <w:sz w:val="24"/>
        </w:rPr>
      </w:pPr>
      <w:r w:rsidRPr="00062AC8">
        <w:rPr>
          <w:rFonts w:ascii="Arial" w:hAnsi="Arial" w:cs="Arial"/>
          <w:sz w:val="24"/>
        </w:rPr>
        <w:t>Introduction</w:t>
      </w:r>
    </w:p>
    <w:p w14:paraId="76F0FA29" w14:textId="77777777" w:rsidR="00D77F4E" w:rsidRPr="00062AC8" w:rsidRDefault="00D77F4E" w:rsidP="00C61192">
      <w:pPr>
        <w:adjustRightInd w:val="0"/>
        <w:snapToGrid w:val="0"/>
        <w:contextualSpacing/>
        <w:rPr>
          <w:rFonts w:ascii="Arial" w:hAnsi="Arial" w:cs="Arial"/>
          <w:sz w:val="20"/>
          <w:szCs w:val="20"/>
        </w:rPr>
      </w:pPr>
    </w:p>
    <w:p w14:paraId="15B9E2DE" w14:textId="77777777" w:rsidR="00E4470C" w:rsidRPr="00062AC8" w:rsidRDefault="00D77F4E" w:rsidP="00C61192">
      <w:pPr>
        <w:adjustRightInd w:val="0"/>
        <w:snapToGrid w:val="0"/>
        <w:contextualSpacing/>
        <w:jc w:val="left"/>
        <w:rPr>
          <w:rFonts w:ascii="Arial" w:hAnsi="Arial" w:cs="Arial"/>
          <w:sz w:val="20"/>
          <w:szCs w:val="20"/>
        </w:rPr>
      </w:pPr>
      <w:r w:rsidRPr="00062AC8">
        <w:rPr>
          <w:rFonts w:ascii="Arial" w:hAnsi="Arial" w:cs="Arial"/>
          <w:sz w:val="20"/>
          <w:szCs w:val="20"/>
        </w:rPr>
        <w:t xml:space="preserve">An applicant seeking authorization of a unit trust or mutual fund and its offering document(s) pursuant to sections 104 and 105 of the Securities and Futures Ordinance </w:t>
      </w:r>
      <w:r w:rsidR="00C71E88" w:rsidRPr="00062AC8">
        <w:rPr>
          <w:rFonts w:ascii="Arial" w:hAnsi="Arial" w:cs="Arial"/>
          <w:sz w:val="20"/>
          <w:szCs w:val="20"/>
        </w:rPr>
        <w:t xml:space="preserve">(“SFO”) </w:t>
      </w:r>
      <w:r w:rsidRPr="00062AC8">
        <w:rPr>
          <w:rFonts w:ascii="Arial" w:hAnsi="Arial" w:cs="Arial"/>
          <w:sz w:val="20"/>
          <w:szCs w:val="20"/>
        </w:rPr>
        <w:t>respectively must complete this Information Checklist and submit it to the Investment Products Division of the Securities and Futures Commission (</w:t>
      </w:r>
      <w:r w:rsidR="00C71E88" w:rsidRPr="00062AC8">
        <w:rPr>
          <w:rFonts w:ascii="Arial" w:hAnsi="Arial" w:cs="Arial"/>
          <w:sz w:val="20"/>
          <w:szCs w:val="20"/>
        </w:rPr>
        <w:t>the</w:t>
      </w:r>
      <w:r w:rsidRPr="00062AC8">
        <w:rPr>
          <w:rFonts w:ascii="Arial" w:hAnsi="Arial" w:cs="Arial"/>
          <w:sz w:val="20"/>
          <w:szCs w:val="20"/>
        </w:rPr>
        <w:t xml:space="preserve"> “SFC”), together with relevant documents provided hereunder that are required for an application.</w:t>
      </w:r>
      <w:r w:rsidR="00E4470C" w:rsidRPr="00062AC8">
        <w:rPr>
          <w:rFonts w:ascii="Arial" w:hAnsi="Arial" w:cs="Arial"/>
          <w:sz w:val="20"/>
          <w:szCs w:val="20"/>
        </w:rPr>
        <w:t xml:space="preserve">  References to the scheme</w:t>
      </w:r>
      <w:r w:rsidR="002B6BC0" w:rsidRPr="00062AC8">
        <w:rPr>
          <w:rFonts w:ascii="Arial" w:hAnsi="Arial" w:cs="Arial"/>
          <w:sz w:val="20"/>
          <w:szCs w:val="20"/>
        </w:rPr>
        <w:t>(s)</w:t>
      </w:r>
      <w:r w:rsidR="00E4470C" w:rsidRPr="00062AC8">
        <w:rPr>
          <w:rFonts w:ascii="Arial" w:hAnsi="Arial" w:cs="Arial"/>
          <w:sz w:val="20"/>
          <w:szCs w:val="20"/>
        </w:rPr>
        <w:t xml:space="preserve"> in this Information Checklist refer to the scheme</w:t>
      </w:r>
      <w:r w:rsidR="002B6BC0" w:rsidRPr="00062AC8">
        <w:rPr>
          <w:rFonts w:ascii="Arial" w:hAnsi="Arial" w:cs="Arial"/>
          <w:sz w:val="20"/>
          <w:szCs w:val="20"/>
        </w:rPr>
        <w:t>(s)</w:t>
      </w:r>
      <w:r w:rsidR="00B63C63" w:rsidRPr="00062AC8">
        <w:rPr>
          <w:rFonts w:ascii="Arial" w:hAnsi="Arial" w:cs="Arial"/>
          <w:sz w:val="20"/>
          <w:szCs w:val="20"/>
        </w:rPr>
        <w:t xml:space="preserve"> under application</w:t>
      </w:r>
      <w:r w:rsidR="00E4470C" w:rsidRPr="00062AC8">
        <w:rPr>
          <w:rFonts w:ascii="Arial" w:hAnsi="Arial" w:cs="Arial"/>
          <w:sz w:val="20"/>
          <w:szCs w:val="20"/>
        </w:rPr>
        <w:t>.  The SFC reserves the right to request for more information and/</w:t>
      </w:r>
      <w:r w:rsidR="00037828" w:rsidRPr="00062AC8">
        <w:rPr>
          <w:rFonts w:ascii="Arial" w:hAnsi="Arial" w:cs="Arial"/>
          <w:sz w:val="20"/>
          <w:szCs w:val="20"/>
        </w:rPr>
        <w:t xml:space="preserve">or </w:t>
      </w:r>
      <w:r w:rsidR="00E4470C" w:rsidRPr="00062AC8">
        <w:rPr>
          <w:rFonts w:ascii="Arial" w:hAnsi="Arial" w:cs="Arial"/>
          <w:sz w:val="20"/>
          <w:szCs w:val="20"/>
        </w:rPr>
        <w:t>documents in reviewing and considering each application.</w:t>
      </w:r>
    </w:p>
    <w:p w14:paraId="17412EC0" w14:textId="77777777" w:rsidR="009742E2" w:rsidRDefault="009742E2" w:rsidP="009742E2">
      <w:pPr>
        <w:adjustRightInd w:val="0"/>
        <w:snapToGrid w:val="0"/>
        <w:jc w:val="left"/>
        <w:rPr>
          <w:rFonts w:ascii="Arial" w:hAnsi="Arial" w:cs="Arial"/>
          <w:b/>
          <w:bCs/>
          <w:sz w:val="20"/>
          <w:szCs w:val="20"/>
        </w:rPr>
      </w:pPr>
    </w:p>
    <w:p w14:paraId="3AAB35E5" w14:textId="77777777" w:rsidR="000B44A1" w:rsidRPr="00906EFF" w:rsidRDefault="000B44A1" w:rsidP="000B44A1">
      <w:pPr>
        <w:adjustRightInd w:val="0"/>
        <w:snapToGrid w:val="0"/>
        <w:jc w:val="left"/>
        <w:rPr>
          <w:rFonts w:ascii="Arial" w:hAnsi="Arial" w:cs="Arial"/>
          <w:bCs/>
          <w:sz w:val="20"/>
          <w:szCs w:val="20"/>
        </w:rPr>
      </w:pPr>
      <w:proofErr w:type="gramStart"/>
      <w:r w:rsidRPr="00906EFF">
        <w:rPr>
          <w:rFonts w:ascii="Arial" w:hAnsi="Arial" w:cs="Arial"/>
          <w:bCs/>
          <w:sz w:val="20"/>
          <w:szCs w:val="20"/>
        </w:rPr>
        <w:t>For the purpose of</w:t>
      </w:r>
      <w:proofErr w:type="gramEnd"/>
      <w:r w:rsidRPr="00906EFF">
        <w:rPr>
          <w:rFonts w:ascii="Arial" w:hAnsi="Arial" w:cs="Arial"/>
          <w:bCs/>
          <w:sz w:val="20"/>
          <w:szCs w:val="20"/>
        </w:rPr>
        <w:t xml:space="preserve"> this </w:t>
      </w:r>
      <w:r>
        <w:rPr>
          <w:rFonts w:ascii="Arial" w:hAnsi="Arial" w:cs="Arial"/>
          <w:bCs/>
          <w:sz w:val="20"/>
          <w:szCs w:val="20"/>
        </w:rPr>
        <w:t>Information Checklist, UCITS</w:t>
      </w:r>
      <w:r w:rsidRPr="00906EFF">
        <w:rPr>
          <w:rFonts w:ascii="Arial" w:hAnsi="Arial" w:cs="Arial"/>
          <w:bCs/>
          <w:sz w:val="20"/>
          <w:szCs w:val="20"/>
        </w:rPr>
        <w:t xml:space="preserve"> means (</w:t>
      </w:r>
      <w:proofErr w:type="spellStart"/>
      <w:r w:rsidRPr="00906EFF">
        <w:rPr>
          <w:rFonts w:ascii="Arial" w:hAnsi="Arial" w:cs="Arial"/>
          <w:bCs/>
          <w:sz w:val="20"/>
          <w:szCs w:val="20"/>
        </w:rPr>
        <w:t>i</w:t>
      </w:r>
      <w:proofErr w:type="spellEnd"/>
      <w:r w:rsidRPr="00906EFF">
        <w:rPr>
          <w:rFonts w:ascii="Arial" w:hAnsi="Arial" w:cs="Arial"/>
          <w:bCs/>
          <w:sz w:val="20"/>
          <w:szCs w:val="20"/>
        </w:rPr>
        <w:t xml:space="preserve">) Undertakings for Collective Investment in Transferable Securities (UCITS) domiciled in France, Luxembourg, Ireland and the Netherlands, and (ii) collective investment schemes domiciled in the United Kingdom authorized as UK UCITS. </w:t>
      </w:r>
    </w:p>
    <w:p w14:paraId="553F6A3B" w14:textId="77777777" w:rsidR="000B44A1" w:rsidRPr="00062AC8" w:rsidRDefault="000B44A1" w:rsidP="009742E2">
      <w:pPr>
        <w:adjustRightInd w:val="0"/>
        <w:snapToGrid w:val="0"/>
        <w:jc w:val="left"/>
        <w:rPr>
          <w:rFonts w:ascii="Arial" w:hAnsi="Arial" w:cs="Arial"/>
          <w:b/>
          <w:bCs/>
          <w:sz w:val="20"/>
          <w:szCs w:val="20"/>
        </w:rPr>
      </w:pPr>
    </w:p>
    <w:p w14:paraId="7CDB43AE" w14:textId="77777777" w:rsidR="009742E2" w:rsidRPr="00062AC8" w:rsidRDefault="009742E2" w:rsidP="009742E2">
      <w:pPr>
        <w:adjustRightInd w:val="0"/>
        <w:snapToGrid w:val="0"/>
        <w:jc w:val="left"/>
        <w:rPr>
          <w:rFonts w:ascii="Arial" w:hAnsi="Arial" w:cs="Arial"/>
          <w:sz w:val="20"/>
          <w:szCs w:val="20"/>
        </w:rPr>
      </w:pPr>
      <w:r w:rsidRPr="00062AC8">
        <w:rPr>
          <w:rFonts w:ascii="Arial" w:hAnsi="Arial" w:cs="Arial"/>
          <w:b/>
          <w:bCs/>
          <w:sz w:val="20"/>
          <w:szCs w:val="20"/>
        </w:rPr>
        <w:t>The SFC reserves the right to return forthwith, without processing, an incomplete</w:t>
      </w:r>
      <w:r w:rsidR="00C31686" w:rsidRPr="00062AC8">
        <w:rPr>
          <w:rFonts w:ascii="Arial" w:hAnsi="Arial" w:cs="Arial"/>
          <w:b/>
          <w:bCs/>
          <w:sz w:val="20"/>
          <w:szCs w:val="20"/>
        </w:rPr>
        <w:t xml:space="preserve"> or non-compliant</w:t>
      </w:r>
      <w:r w:rsidRPr="00062AC8">
        <w:rPr>
          <w:rFonts w:ascii="Arial" w:hAnsi="Arial" w:cs="Arial"/>
          <w:b/>
          <w:bCs/>
          <w:sz w:val="20"/>
          <w:szCs w:val="20"/>
        </w:rPr>
        <w:t xml:space="preserve"> application to the extent </w:t>
      </w:r>
      <w:r w:rsidR="00B63C63" w:rsidRPr="00062AC8">
        <w:rPr>
          <w:rFonts w:ascii="Arial" w:hAnsi="Arial" w:cs="Arial"/>
          <w:b/>
          <w:bCs/>
          <w:sz w:val="20"/>
          <w:szCs w:val="20"/>
        </w:rPr>
        <w:t>the application form</w:t>
      </w:r>
      <w:r w:rsidR="00B63C63" w:rsidRPr="00062AC8">
        <w:rPr>
          <w:rFonts w:ascii="Arial" w:hAnsi="Arial" w:cs="Arial"/>
          <w:b/>
          <w:bCs/>
          <w:sz w:val="20"/>
          <w:szCs w:val="20"/>
          <w:vertAlign w:val="superscript"/>
        </w:rPr>
        <w:t>1</w:t>
      </w:r>
      <w:r w:rsidR="00EB3009" w:rsidRPr="00062AC8">
        <w:rPr>
          <w:rFonts w:ascii="Arial" w:hAnsi="Arial" w:cs="Arial"/>
          <w:b/>
          <w:bCs/>
          <w:sz w:val="20"/>
          <w:szCs w:val="20"/>
        </w:rPr>
        <w:t>,</w:t>
      </w:r>
      <w:r w:rsidR="00B63C63" w:rsidRPr="00062AC8">
        <w:rPr>
          <w:rFonts w:ascii="Arial" w:hAnsi="Arial" w:cs="Arial"/>
          <w:b/>
          <w:bCs/>
          <w:sz w:val="20"/>
          <w:szCs w:val="20"/>
        </w:rPr>
        <w:t xml:space="preserve"> </w:t>
      </w:r>
      <w:r w:rsidRPr="00062AC8">
        <w:rPr>
          <w:rFonts w:ascii="Arial" w:hAnsi="Arial" w:cs="Arial"/>
          <w:b/>
          <w:bCs/>
          <w:sz w:val="20"/>
          <w:szCs w:val="20"/>
        </w:rPr>
        <w:t>th</w:t>
      </w:r>
      <w:r w:rsidR="00E147DE" w:rsidRPr="00062AC8">
        <w:rPr>
          <w:rFonts w:ascii="Arial" w:hAnsi="Arial" w:cs="Arial"/>
          <w:b/>
          <w:bCs/>
          <w:sz w:val="20"/>
          <w:szCs w:val="20"/>
        </w:rPr>
        <w:t>is Information</w:t>
      </w:r>
      <w:r w:rsidRPr="00062AC8">
        <w:rPr>
          <w:rFonts w:ascii="Arial" w:hAnsi="Arial" w:cs="Arial"/>
          <w:b/>
          <w:bCs/>
          <w:sz w:val="20"/>
          <w:szCs w:val="20"/>
        </w:rPr>
        <w:t xml:space="preserve"> </w:t>
      </w:r>
      <w:r w:rsidR="00E147DE" w:rsidRPr="00062AC8">
        <w:rPr>
          <w:rFonts w:ascii="Arial" w:hAnsi="Arial" w:cs="Arial"/>
          <w:b/>
          <w:bCs/>
          <w:sz w:val="20"/>
          <w:szCs w:val="20"/>
        </w:rPr>
        <w:t xml:space="preserve">Checklist </w:t>
      </w:r>
      <w:r w:rsidRPr="00062AC8">
        <w:rPr>
          <w:rFonts w:ascii="Arial" w:hAnsi="Arial" w:cs="Arial"/>
          <w:b/>
          <w:bCs/>
          <w:sz w:val="20"/>
          <w:szCs w:val="20"/>
        </w:rPr>
        <w:t xml:space="preserve">and/or the accompanying documents are not properly or fully completed, and/or where negative responses in </w:t>
      </w:r>
      <w:r w:rsidR="00E147DE" w:rsidRPr="00062AC8">
        <w:rPr>
          <w:rFonts w:ascii="Arial" w:hAnsi="Arial" w:cs="Arial"/>
          <w:b/>
          <w:bCs/>
          <w:sz w:val="20"/>
          <w:szCs w:val="20"/>
        </w:rPr>
        <w:t>this Information Checklist</w:t>
      </w:r>
      <w:r w:rsidRPr="00062AC8">
        <w:rPr>
          <w:rFonts w:ascii="Arial" w:hAnsi="Arial" w:cs="Arial"/>
          <w:b/>
          <w:bCs/>
          <w:sz w:val="20"/>
          <w:szCs w:val="20"/>
        </w:rPr>
        <w:t xml:space="preserve"> are not properly explained, and/or such application is accompanied by documents that do not meet the </w:t>
      </w:r>
      <w:r w:rsidR="00B63C63" w:rsidRPr="00062AC8">
        <w:rPr>
          <w:rFonts w:ascii="Arial" w:hAnsi="Arial" w:cs="Arial"/>
          <w:b/>
          <w:bCs/>
          <w:sz w:val="20"/>
          <w:szCs w:val="20"/>
        </w:rPr>
        <w:t xml:space="preserve">applicable </w:t>
      </w:r>
      <w:r w:rsidRPr="00062AC8">
        <w:rPr>
          <w:rFonts w:ascii="Arial" w:hAnsi="Arial" w:cs="Arial"/>
          <w:b/>
          <w:bCs/>
          <w:sz w:val="20"/>
          <w:szCs w:val="20"/>
        </w:rPr>
        <w:t xml:space="preserve">requirements, not in good order or otherwise not suitable for clearance.  The SFC reserves the right to request the applicant to submit updated and duly </w:t>
      </w:r>
      <w:r w:rsidR="00B63C63" w:rsidRPr="00062AC8">
        <w:rPr>
          <w:rFonts w:ascii="Arial" w:hAnsi="Arial" w:cs="Arial"/>
          <w:b/>
          <w:bCs/>
          <w:sz w:val="20"/>
          <w:szCs w:val="20"/>
        </w:rPr>
        <w:t xml:space="preserve">completed and properly executed </w:t>
      </w:r>
      <w:r w:rsidRPr="00062AC8">
        <w:rPr>
          <w:rFonts w:ascii="Arial" w:hAnsi="Arial" w:cs="Arial"/>
          <w:b/>
          <w:bCs/>
          <w:sz w:val="20"/>
          <w:szCs w:val="20"/>
        </w:rPr>
        <w:t xml:space="preserve">checklist(s), confirmation(s) or undertaking(s) before authorization of a </w:t>
      </w:r>
      <w:r w:rsidR="002B6BC0" w:rsidRPr="00062AC8">
        <w:rPr>
          <w:rFonts w:ascii="Arial" w:hAnsi="Arial" w:cs="Arial"/>
          <w:b/>
          <w:bCs/>
          <w:sz w:val="20"/>
          <w:szCs w:val="20"/>
        </w:rPr>
        <w:t>scheme</w:t>
      </w:r>
      <w:r w:rsidRPr="00062AC8">
        <w:rPr>
          <w:rFonts w:ascii="Arial" w:hAnsi="Arial" w:cs="Arial"/>
          <w:b/>
          <w:bCs/>
          <w:sz w:val="20"/>
          <w:szCs w:val="20"/>
        </w:rPr>
        <w:t>.</w:t>
      </w:r>
    </w:p>
    <w:p w14:paraId="02C059C9" w14:textId="77777777" w:rsidR="00AF56A8" w:rsidRPr="00062AC8" w:rsidRDefault="00AF56A8" w:rsidP="00C61192">
      <w:pPr>
        <w:adjustRightInd w:val="0"/>
        <w:snapToGrid w:val="0"/>
        <w:jc w:val="left"/>
        <w:rPr>
          <w:rFonts w:ascii="Arial" w:hAnsi="Arial" w:cs="Arial"/>
          <w:sz w:val="20"/>
          <w:szCs w:val="20"/>
        </w:rPr>
        <w:sectPr w:rsidR="00AF56A8" w:rsidRPr="00062AC8" w:rsidSect="009E2913">
          <w:headerReference w:type="default" r:id="rId8"/>
          <w:footerReference w:type="default" r:id="rId9"/>
          <w:footerReference w:type="first" r:id="rId10"/>
          <w:pgSz w:w="11906" w:h="16838"/>
          <w:pgMar w:top="2552" w:right="1411" w:bottom="1411" w:left="1138" w:header="1146" w:footer="720" w:gutter="0"/>
          <w:cols w:space="708"/>
          <w:docGrid w:type="lines" w:linePitch="360"/>
        </w:sectPr>
      </w:pPr>
    </w:p>
    <w:p w14:paraId="284112F7" w14:textId="77777777" w:rsidR="00E4470C" w:rsidRPr="00062AC8" w:rsidRDefault="00E4470C" w:rsidP="00C61192">
      <w:pPr>
        <w:adjustRightInd w:val="0"/>
        <w:snapToGrid w:val="0"/>
        <w:jc w:val="left"/>
        <w:rPr>
          <w:rFonts w:ascii="Arial" w:hAnsi="Arial" w:cs="Arial"/>
          <w:sz w:val="20"/>
          <w:szCs w:val="20"/>
        </w:rPr>
      </w:pPr>
    </w:p>
    <w:p w14:paraId="6381683F" w14:textId="77777777" w:rsidR="00CB2C1E" w:rsidRPr="00062AC8" w:rsidRDefault="00CB2C1E" w:rsidP="00C61192">
      <w:pPr>
        <w:adjustRightInd w:val="0"/>
        <w:snapToGrid w:val="0"/>
        <w:jc w:val="left"/>
        <w:rPr>
          <w:rFonts w:ascii="Arial" w:hAnsi="Arial" w:cs="Arial"/>
          <w:sz w:val="20"/>
          <w:szCs w:val="20"/>
          <w:lang w:eastAsia="zh-CN"/>
        </w:rPr>
      </w:pPr>
      <w:r w:rsidRPr="00062AC8">
        <w:rPr>
          <w:rFonts w:ascii="Arial" w:hAnsi="Arial" w:cs="Arial"/>
          <w:sz w:val="20"/>
          <w:szCs w:val="20"/>
        </w:rPr>
        <w:t>This is a standard form document.  Unless otherwise specified, when completing th</w:t>
      </w:r>
      <w:r w:rsidR="00E147DE" w:rsidRPr="00062AC8">
        <w:rPr>
          <w:rFonts w:ascii="Arial" w:hAnsi="Arial" w:cs="Arial"/>
          <w:sz w:val="20"/>
          <w:szCs w:val="20"/>
        </w:rPr>
        <w:t>is Information</w:t>
      </w:r>
      <w:r w:rsidRPr="00062AC8">
        <w:rPr>
          <w:rFonts w:ascii="Arial" w:hAnsi="Arial" w:cs="Arial"/>
          <w:sz w:val="20"/>
          <w:szCs w:val="20"/>
        </w:rPr>
        <w:t xml:space="preserve"> </w:t>
      </w:r>
      <w:r w:rsidR="00E147DE" w:rsidRPr="00062AC8">
        <w:rPr>
          <w:rFonts w:ascii="Arial" w:hAnsi="Arial" w:cs="Arial"/>
          <w:sz w:val="20"/>
          <w:szCs w:val="20"/>
        </w:rPr>
        <w:t>Checklist</w:t>
      </w:r>
      <w:r w:rsidR="00B63C63" w:rsidRPr="00062AC8">
        <w:rPr>
          <w:rFonts w:ascii="Arial" w:hAnsi="Arial" w:cs="Arial"/>
          <w:sz w:val="20"/>
          <w:szCs w:val="20"/>
        </w:rPr>
        <w:t>,</w:t>
      </w:r>
      <w:r w:rsidR="00E147DE" w:rsidRPr="00062AC8">
        <w:rPr>
          <w:rFonts w:ascii="Arial" w:hAnsi="Arial" w:cs="Arial"/>
          <w:sz w:val="20"/>
          <w:szCs w:val="20"/>
        </w:rPr>
        <w:t xml:space="preserve"> </w:t>
      </w:r>
      <w:r w:rsidRPr="00062AC8">
        <w:rPr>
          <w:rFonts w:ascii="Arial" w:hAnsi="Arial" w:cs="Arial"/>
          <w:sz w:val="20"/>
          <w:szCs w:val="20"/>
        </w:rPr>
        <w:t>please do not make any deletion, addition or amendment to the form</w:t>
      </w:r>
      <w:r w:rsidR="00A25797" w:rsidRPr="00062AC8">
        <w:rPr>
          <w:rFonts w:ascii="Arial" w:hAnsi="Arial" w:cs="Arial"/>
          <w:sz w:val="20"/>
          <w:szCs w:val="20"/>
        </w:rPr>
        <w:t>s</w:t>
      </w:r>
      <w:r w:rsidRPr="00062AC8">
        <w:rPr>
          <w:rFonts w:ascii="Arial" w:hAnsi="Arial" w:cs="Arial"/>
          <w:sz w:val="20"/>
          <w:szCs w:val="20"/>
        </w:rPr>
        <w:t xml:space="preserve"> or headings. </w:t>
      </w:r>
      <w:r w:rsidR="00E4470C" w:rsidRPr="00062AC8">
        <w:rPr>
          <w:rFonts w:ascii="Arial" w:hAnsi="Arial" w:cs="Arial"/>
          <w:sz w:val="20"/>
          <w:szCs w:val="20"/>
          <w:lang w:eastAsia="zh-CN"/>
        </w:rPr>
        <w:t>The applicant is reminded to tick ALL boxes that are applicable</w:t>
      </w:r>
      <w:r w:rsidR="000824FF" w:rsidRPr="00062AC8">
        <w:rPr>
          <w:rFonts w:ascii="Arial" w:hAnsi="Arial" w:cs="Arial"/>
          <w:sz w:val="20"/>
          <w:szCs w:val="20"/>
          <w:lang w:eastAsia="zh-CN"/>
        </w:rPr>
        <w:t xml:space="preserve"> to </w:t>
      </w:r>
      <w:r w:rsidR="00E10543" w:rsidRPr="00062AC8">
        <w:rPr>
          <w:rFonts w:ascii="Arial" w:hAnsi="Arial" w:cs="Arial"/>
          <w:sz w:val="20"/>
          <w:szCs w:val="20"/>
          <w:lang w:eastAsia="zh-CN"/>
        </w:rPr>
        <w:t>its</w:t>
      </w:r>
      <w:r w:rsidR="000824FF" w:rsidRPr="00062AC8">
        <w:rPr>
          <w:rFonts w:ascii="Arial" w:hAnsi="Arial" w:cs="Arial"/>
          <w:sz w:val="20"/>
          <w:szCs w:val="20"/>
          <w:lang w:eastAsia="zh-CN"/>
        </w:rPr>
        <w:t xml:space="preserve"> application(s)</w:t>
      </w:r>
      <w:r w:rsidR="00E4470C" w:rsidRPr="00062AC8">
        <w:rPr>
          <w:rFonts w:ascii="Arial" w:hAnsi="Arial" w:cs="Arial"/>
          <w:sz w:val="20"/>
          <w:szCs w:val="20"/>
          <w:lang w:eastAsia="zh-CN"/>
        </w:rPr>
        <w:t xml:space="preserve"> in this Information Checklist.</w:t>
      </w:r>
    </w:p>
    <w:p w14:paraId="7689138C" w14:textId="77777777" w:rsidR="00A25797" w:rsidRPr="00062AC8" w:rsidRDefault="00A25797" w:rsidP="00C61192">
      <w:pPr>
        <w:adjustRightInd w:val="0"/>
        <w:snapToGrid w:val="0"/>
        <w:jc w:val="left"/>
        <w:rPr>
          <w:rFonts w:ascii="Arial" w:hAnsi="Arial" w:cs="Arial"/>
          <w:sz w:val="20"/>
          <w:szCs w:val="20"/>
          <w:lang w:eastAsia="zh-CN"/>
        </w:rPr>
      </w:pPr>
    </w:p>
    <w:tbl>
      <w:tblPr>
        <w:tblW w:w="5000" w:type="pct"/>
        <w:tblCellMar>
          <w:top w:w="86" w:type="dxa"/>
          <w:left w:w="115" w:type="dxa"/>
          <w:bottom w:w="86" w:type="dxa"/>
          <w:right w:w="115" w:type="dxa"/>
        </w:tblCellMar>
        <w:tblLook w:val="0000" w:firstRow="0" w:lastRow="0" w:firstColumn="0" w:lastColumn="0" w:noHBand="0" w:noVBand="0"/>
      </w:tblPr>
      <w:tblGrid>
        <w:gridCol w:w="2743"/>
        <w:gridCol w:w="297"/>
        <w:gridCol w:w="6317"/>
      </w:tblGrid>
      <w:tr w:rsidR="00410885" w:rsidRPr="00062AC8" w14:paraId="6835197F" w14:textId="77777777" w:rsidTr="007D4209">
        <w:trPr>
          <w:trHeight w:val="115"/>
        </w:trPr>
        <w:tc>
          <w:tcPr>
            <w:tcW w:w="1468" w:type="pct"/>
          </w:tcPr>
          <w:p w14:paraId="03BFD9D3" w14:textId="77777777" w:rsidR="00410885" w:rsidRPr="00062AC8" w:rsidRDefault="00410885" w:rsidP="009567D7">
            <w:pPr>
              <w:snapToGrid w:val="0"/>
              <w:jc w:val="left"/>
              <w:rPr>
                <w:rFonts w:ascii="Arial" w:hAnsi="Arial" w:cs="Arial"/>
                <w:b/>
                <w:sz w:val="20"/>
                <w:szCs w:val="20"/>
              </w:rPr>
            </w:pPr>
            <w:r w:rsidRPr="00062AC8">
              <w:rPr>
                <w:rFonts w:ascii="Arial" w:hAnsi="Arial" w:cs="Arial"/>
                <w:b/>
                <w:sz w:val="20"/>
                <w:szCs w:val="20"/>
              </w:rPr>
              <w:t>Structure of the scheme</w:t>
            </w:r>
            <w:r w:rsidR="00E742A1" w:rsidRPr="00062AC8">
              <w:rPr>
                <w:rFonts w:ascii="Arial" w:hAnsi="Arial" w:cs="Arial"/>
                <w:b/>
                <w:sz w:val="20"/>
                <w:szCs w:val="20"/>
              </w:rPr>
              <w:t>(s)</w:t>
            </w:r>
          </w:p>
        </w:tc>
        <w:tc>
          <w:tcPr>
            <w:tcW w:w="155" w:type="pct"/>
            <w:vAlign w:val="bottom"/>
          </w:tcPr>
          <w:p w14:paraId="72141FC8" w14:textId="77777777" w:rsidR="00410885" w:rsidRPr="00062AC8" w:rsidRDefault="00410885" w:rsidP="009567D7">
            <w:pPr>
              <w:snapToGrid w:val="0"/>
              <w:jc w:val="left"/>
              <w:rPr>
                <w:rFonts w:ascii="Arial" w:hAnsi="Arial" w:cs="Arial"/>
                <w:b/>
                <w:sz w:val="20"/>
                <w:szCs w:val="20"/>
              </w:rPr>
            </w:pPr>
            <w:r w:rsidRPr="00062AC8">
              <w:rPr>
                <w:rFonts w:ascii="Arial" w:hAnsi="Arial" w:cs="Arial"/>
                <w:b/>
                <w:sz w:val="20"/>
                <w:szCs w:val="20"/>
              </w:rPr>
              <w:t>:</w:t>
            </w:r>
          </w:p>
        </w:tc>
        <w:tc>
          <w:tcPr>
            <w:tcW w:w="3377" w:type="pct"/>
          </w:tcPr>
          <w:p w14:paraId="09143B56" w14:textId="77777777" w:rsidR="00410885" w:rsidRPr="00062AC8" w:rsidRDefault="009742E2" w:rsidP="009567D7">
            <w:pPr>
              <w:snapToGrid w:val="0"/>
              <w:jc w:val="left"/>
              <w:rPr>
                <w:rFonts w:ascii="Arial" w:hAnsi="Arial" w:cs="Arial"/>
                <w:sz w:val="20"/>
                <w:szCs w:val="20"/>
              </w:rPr>
            </w:pPr>
            <w:r w:rsidRPr="00062AC8">
              <w:rPr>
                <w:rFonts w:ascii="Arial" w:hAnsi="Arial" w:cs="Arial"/>
                <w:sz w:val="20"/>
                <w:szCs w:val="20"/>
              </w:rPr>
              <w:t>As stated under 3(a)(</w:t>
            </w:r>
            <w:proofErr w:type="spellStart"/>
            <w:r w:rsidRPr="00062AC8">
              <w:rPr>
                <w:rFonts w:ascii="Arial" w:hAnsi="Arial" w:cs="Arial"/>
                <w:sz w:val="20"/>
                <w:szCs w:val="20"/>
              </w:rPr>
              <w:t>i</w:t>
            </w:r>
            <w:proofErr w:type="spellEnd"/>
            <w:r w:rsidRPr="00062AC8">
              <w:rPr>
                <w:rFonts w:ascii="Arial" w:hAnsi="Arial" w:cs="Arial"/>
                <w:sz w:val="20"/>
                <w:szCs w:val="20"/>
              </w:rPr>
              <w:t>) of the application form</w:t>
            </w:r>
            <w:r w:rsidR="00E35233" w:rsidRPr="00062AC8">
              <w:rPr>
                <w:rStyle w:val="FootnoteReference"/>
                <w:rFonts w:ascii="Arial" w:hAnsi="Arial" w:cs="Arial"/>
                <w:sz w:val="20"/>
                <w:szCs w:val="20"/>
              </w:rPr>
              <w:footnoteReference w:id="2"/>
            </w:r>
          </w:p>
        </w:tc>
      </w:tr>
      <w:tr w:rsidR="00410885" w:rsidRPr="00062AC8" w14:paraId="18FB97C6" w14:textId="77777777" w:rsidTr="007D4209">
        <w:trPr>
          <w:trHeight w:val="133"/>
        </w:trPr>
        <w:tc>
          <w:tcPr>
            <w:tcW w:w="1468" w:type="pct"/>
          </w:tcPr>
          <w:p w14:paraId="5820135F" w14:textId="77777777" w:rsidR="00410885" w:rsidRPr="00062AC8" w:rsidRDefault="00410885">
            <w:pPr>
              <w:snapToGrid w:val="0"/>
              <w:jc w:val="left"/>
              <w:rPr>
                <w:rFonts w:ascii="Arial" w:hAnsi="Arial" w:cs="Arial"/>
                <w:b/>
                <w:bCs/>
                <w:sz w:val="20"/>
                <w:szCs w:val="20"/>
              </w:rPr>
            </w:pPr>
            <w:r w:rsidRPr="00062AC8">
              <w:rPr>
                <w:rFonts w:ascii="Arial" w:hAnsi="Arial" w:cs="Arial"/>
                <w:b/>
                <w:sz w:val="20"/>
                <w:szCs w:val="20"/>
              </w:rPr>
              <w:t>Type of scheme</w:t>
            </w:r>
            <w:r w:rsidR="00E742A1" w:rsidRPr="00062AC8">
              <w:rPr>
                <w:rFonts w:ascii="Arial" w:hAnsi="Arial" w:cs="Arial"/>
                <w:b/>
                <w:sz w:val="20"/>
                <w:szCs w:val="20"/>
              </w:rPr>
              <w:t>(s)</w:t>
            </w:r>
            <w:r w:rsidRPr="00062AC8">
              <w:rPr>
                <w:rFonts w:ascii="Arial" w:hAnsi="Arial" w:cs="Arial"/>
                <w:b/>
                <w:sz w:val="20"/>
                <w:szCs w:val="20"/>
              </w:rPr>
              <w:t xml:space="preserve"> </w:t>
            </w:r>
            <w:r w:rsidRPr="00062AC8">
              <w:rPr>
                <w:rFonts w:ascii="Arial" w:hAnsi="Arial" w:cs="Arial"/>
                <w:b/>
                <w:sz w:val="20"/>
                <w:szCs w:val="20"/>
              </w:rPr>
              <w:br/>
            </w:r>
            <w:r w:rsidR="002B6BC0" w:rsidRPr="00062AC8">
              <w:rPr>
                <w:rFonts w:ascii="Arial" w:hAnsi="Arial" w:cs="Arial"/>
                <w:i/>
                <w:sz w:val="20"/>
                <w:szCs w:val="20"/>
              </w:rPr>
              <w:t>(please</w:t>
            </w:r>
            <w:r w:rsidRPr="00062AC8">
              <w:rPr>
                <w:rFonts w:ascii="Arial" w:hAnsi="Arial" w:cs="Arial"/>
                <w:i/>
                <w:sz w:val="20"/>
                <w:szCs w:val="20"/>
              </w:rPr>
              <w:t xml:space="preserve"> tick one box)</w:t>
            </w:r>
          </w:p>
        </w:tc>
        <w:tc>
          <w:tcPr>
            <w:tcW w:w="155" w:type="pct"/>
            <w:vAlign w:val="bottom"/>
          </w:tcPr>
          <w:p w14:paraId="6194157A" w14:textId="77777777" w:rsidR="00410885" w:rsidRPr="00062AC8" w:rsidRDefault="00410885">
            <w:pPr>
              <w:snapToGrid w:val="0"/>
              <w:rPr>
                <w:rFonts w:ascii="Arial" w:hAnsi="Arial" w:cs="Arial"/>
                <w:b/>
                <w:bCs/>
                <w:sz w:val="20"/>
                <w:szCs w:val="20"/>
              </w:rPr>
            </w:pPr>
            <w:r w:rsidRPr="00062AC8">
              <w:rPr>
                <w:rFonts w:ascii="Arial" w:hAnsi="Arial" w:cs="Arial"/>
                <w:b/>
                <w:bCs/>
                <w:sz w:val="20"/>
                <w:szCs w:val="20"/>
              </w:rPr>
              <w:t>:</w:t>
            </w:r>
          </w:p>
          <w:p w14:paraId="0908CDBA" w14:textId="77777777" w:rsidR="00441739" w:rsidRPr="00062AC8" w:rsidRDefault="00441739">
            <w:pPr>
              <w:snapToGrid w:val="0"/>
              <w:rPr>
                <w:rFonts w:ascii="Arial" w:hAnsi="Arial" w:cs="Arial"/>
                <w:b/>
                <w:bCs/>
                <w:sz w:val="20"/>
                <w:szCs w:val="20"/>
              </w:rPr>
            </w:pPr>
          </w:p>
          <w:p w14:paraId="31C91B55" w14:textId="77777777" w:rsidR="00410885" w:rsidRPr="00062AC8" w:rsidRDefault="00410885">
            <w:pPr>
              <w:snapToGrid w:val="0"/>
              <w:rPr>
                <w:rFonts w:ascii="Arial" w:hAnsi="Arial" w:cs="Arial"/>
                <w:b/>
                <w:bCs/>
                <w:sz w:val="20"/>
                <w:szCs w:val="20"/>
              </w:rPr>
            </w:pPr>
          </w:p>
        </w:tc>
        <w:tc>
          <w:tcPr>
            <w:tcW w:w="3377" w:type="pct"/>
          </w:tcPr>
          <w:p w14:paraId="0B2A5FA7" w14:textId="77777777" w:rsidR="00556349" w:rsidRPr="00062AC8" w:rsidRDefault="00556349">
            <w:pPr>
              <w:snapToGrid w:val="0"/>
              <w:jc w:val="left"/>
              <w:rPr>
                <w:rFonts w:ascii="Arial" w:hAnsi="Arial" w:cs="Arial"/>
                <w:sz w:val="20"/>
                <w:szCs w:val="20"/>
              </w:rPr>
            </w:pPr>
            <w:r w:rsidRPr="00062AC8">
              <w:rPr>
                <w:rFonts w:ascii="新細明體" w:hAnsi="新細明體" w:cs="Arial"/>
                <w:sz w:val="20"/>
              </w:rPr>
              <w:t xml:space="preserve">□ </w:t>
            </w:r>
            <w:r w:rsidRPr="00062AC8">
              <w:rPr>
                <w:rFonts w:ascii="Arial" w:hAnsi="Arial" w:cs="Arial"/>
                <w:sz w:val="20"/>
                <w:szCs w:val="20"/>
              </w:rPr>
              <w:t xml:space="preserve">Hong Kong domiciled </w:t>
            </w:r>
            <w:r w:rsidR="002B6BC0" w:rsidRPr="00062AC8">
              <w:rPr>
                <w:rFonts w:ascii="Arial" w:hAnsi="Arial" w:cs="Arial"/>
                <w:sz w:val="20"/>
                <w:szCs w:val="20"/>
              </w:rPr>
              <w:t>scheme</w:t>
            </w:r>
            <w:r w:rsidRPr="00062AC8">
              <w:rPr>
                <w:rFonts w:ascii="Arial" w:hAnsi="Arial" w:cs="Arial"/>
                <w:sz w:val="20"/>
                <w:szCs w:val="20"/>
              </w:rPr>
              <w:t xml:space="preserve">(s)    </w:t>
            </w:r>
          </w:p>
          <w:p w14:paraId="73A43FFD" w14:textId="77777777" w:rsidR="00556349" w:rsidRPr="00062AC8" w:rsidRDefault="00556349">
            <w:pPr>
              <w:snapToGrid w:val="0"/>
              <w:jc w:val="left"/>
              <w:rPr>
                <w:rFonts w:ascii="新細明體" w:hAnsi="新細明體" w:cs="Arial"/>
                <w:sz w:val="20"/>
              </w:rPr>
            </w:pPr>
            <w:r w:rsidRPr="00062AC8">
              <w:rPr>
                <w:rFonts w:ascii="新細明體" w:hAnsi="新細明體" w:cs="Arial"/>
                <w:sz w:val="20"/>
              </w:rPr>
              <w:t xml:space="preserve">□ </w:t>
            </w:r>
            <w:r w:rsidRPr="00062AC8">
              <w:rPr>
                <w:rFonts w:ascii="Arial" w:hAnsi="Arial" w:cs="Arial"/>
                <w:sz w:val="20"/>
                <w:szCs w:val="20"/>
              </w:rPr>
              <w:t>UCITS</w:t>
            </w:r>
            <w:r w:rsidRPr="00062AC8">
              <w:rPr>
                <w:rFonts w:ascii="新細明體" w:hAnsi="新細明體" w:cs="Arial"/>
                <w:sz w:val="20"/>
              </w:rPr>
              <w:t xml:space="preserve"> </w:t>
            </w:r>
          </w:p>
          <w:p w14:paraId="7F37C132" w14:textId="77777777" w:rsidR="00410885" w:rsidRPr="00062AC8" w:rsidRDefault="00410885">
            <w:pPr>
              <w:snapToGrid w:val="0"/>
              <w:jc w:val="left"/>
              <w:rPr>
                <w:rFonts w:ascii="Arial" w:hAnsi="Arial" w:cs="Arial"/>
                <w:sz w:val="20"/>
                <w:szCs w:val="20"/>
              </w:rPr>
            </w:pPr>
            <w:r w:rsidRPr="00062AC8">
              <w:rPr>
                <w:rFonts w:ascii="新細明體" w:hAnsi="新細明體" w:cs="Arial"/>
                <w:sz w:val="20"/>
              </w:rPr>
              <w:t xml:space="preserve">□ </w:t>
            </w:r>
            <w:r w:rsidR="002B6BC0" w:rsidRPr="00062AC8">
              <w:rPr>
                <w:rFonts w:ascii="Arial" w:hAnsi="Arial" w:cs="Arial"/>
                <w:sz w:val="20"/>
                <w:szCs w:val="20"/>
              </w:rPr>
              <w:t>Other non-Hong Kong domiciled scheme(</w:t>
            </w:r>
            <w:proofErr w:type="gramStart"/>
            <w:r w:rsidR="002B6BC0" w:rsidRPr="00062AC8">
              <w:rPr>
                <w:rFonts w:ascii="Arial" w:hAnsi="Arial" w:cs="Arial"/>
                <w:sz w:val="20"/>
                <w:szCs w:val="20"/>
              </w:rPr>
              <w:t>s)</w:t>
            </w:r>
            <w:r w:rsidR="002B6BC0" w:rsidRPr="00062AC8">
              <w:rPr>
                <w:rFonts w:ascii="新細明體" w:hAnsi="新細明體" w:cs="Arial"/>
                <w:sz w:val="20"/>
              </w:rPr>
              <w:t xml:space="preserve">   </w:t>
            </w:r>
            <w:proofErr w:type="gramEnd"/>
            <w:r w:rsidR="002B6BC0" w:rsidRPr="00062AC8">
              <w:rPr>
                <w:rFonts w:ascii="新細明體" w:hAnsi="新細明體" w:cs="Arial"/>
                <w:sz w:val="20"/>
              </w:rPr>
              <w:t xml:space="preserve"> </w:t>
            </w:r>
            <w:r w:rsidRPr="00062AC8">
              <w:rPr>
                <w:rFonts w:ascii="Arial" w:hAnsi="Arial" w:cs="Arial"/>
                <w:sz w:val="20"/>
                <w:szCs w:val="20"/>
              </w:rPr>
              <w:tab/>
              <w:t xml:space="preserve"> </w:t>
            </w:r>
          </w:p>
        </w:tc>
      </w:tr>
      <w:tr w:rsidR="000742F6" w:rsidRPr="00062AC8" w14:paraId="2FBC1EE4" w14:textId="77777777" w:rsidTr="007D4209">
        <w:trPr>
          <w:trHeight w:val="485"/>
        </w:trPr>
        <w:tc>
          <w:tcPr>
            <w:tcW w:w="1468" w:type="pct"/>
          </w:tcPr>
          <w:p w14:paraId="06FA3D1B" w14:textId="77777777" w:rsidR="000742F6" w:rsidRPr="00062AC8" w:rsidRDefault="000742F6">
            <w:pPr>
              <w:snapToGrid w:val="0"/>
              <w:jc w:val="left"/>
              <w:rPr>
                <w:rFonts w:ascii="Arial" w:hAnsi="Arial" w:cs="Arial"/>
                <w:b/>
                <w:bCs/>
                <w:sz w:val="20"/>
                <w:szCs w:val="20"/>
              </w:rPr>
            </w:pPr>
            <w:r w:rsidRPr="00062AC8">
              <w:rPr>
                <w:rFonts w:ascii="Arial" w:hAnsi="Arial" w:cs="Arial"/>
                <w:b/>
                <w:bCs/>
                <w:sz w:val="20"/>
                <w:szCs w:val="20"/>
              </w:rPr>
              <w:lastRenderedPageBreak/>
              <w:t>Place of domicile of the scheme</w:t>
            </w:r>
            <w:r w:rsidR="00E742A1" w:rsidRPr="00062AC8">
              <w:rPr>
                <w:rFonts w:ascii="Arial" w:hAnsi="Arial" w:cs="Arial"/>
                <w:b/>
                <w:bCs/>
                <w:sz w:val="20"/>
                <w:szCs w:val="20"/>
              </w:rPr>
              <w:t>(s)</w:t>
            </w:r>
          </w:p>
        </w:tc>
        <w:tc>
          <w:tcPr>
            <w:tcW w:w="155" w:type="pct"/>
            <w:vAlign w:val="bottom"/>
          </w:tcPr>
          <w:p w14:paraId="4906F4CC" w14:textId="77777777" w:rsidR="00441739" w:rsidRPr="00062AC8" w:rsidRDefault="000742F6" w:rsidP="00024568">
            <w:pPr>
              <w:snapToGrid w:val="0"/>
              <w:jc w:val="left"/>
              <w:rPr>
                <w:rFonts w:ascii="Arial" w:hAnsi="Arial" w:cs="Arial"/>
                <w:b/>
                <w:sz w:val="20"/>
                <w:szCs w:val="20"/>
              </w:rPr>
            </w:pPr>
            <w:r w:rsidRPr="00062AC8">
              <w:rPr>
                <w:rFonts w:ascii="Arial" w:hAnsi="Arial" w:cs="Arial"/>
                <w:b/>
                <w:sz w:val="20"/>
                <w:szCs w:val="20"/>
              </w:rPr>
              <w:t>:</w:t>
            </w:r>
          </w:p>
          <w:p w14:paraId="2AEA1498" w14:textId="77777777" w:rsidR="00441739" w:rsidRPr="00062AC8" w:rsidRDefault="00441739" w:rsidP="009567D7">
            <w:pPr>
              <w:snapToGrid w:val="0"/>
              <w:jc w:val="left"/>
              <w:rPr>
                <w:rFonts w:ascii="Arial" w:hAnsi="Arial" w:cs="Arial"/>
                <w:b/>
                <w:sz w:val="20"/>
                <w:szCs w:val="20"/>
              </w:rPr>
            </w:pPr>
          </w:p>
        </w:tc>
        <w:tc>
          <w:tcPr>
            <w:tcW w:w="3377" w:type="pct"/>
          </w:tcPr>
          <w:p w14:paraId="7124E6EE" w14:textId="77777777" w:rsidR="000742F6" w:rsidRPr="00062AC8" w:rsidRDefault="009742E2" w:rsidP="009567D7">
            <w:pPr>
              <w:snapToGrid w:val="0"/>
              <w:rPr>
                <w:rFonts w:ascii="Arial" w:hAnsi="Arial" w:cs="Arial"/>
                <w:sz w:val="20"/>
                <w:szCs w:val="20"/>
                <w:vertAlign w:val="superscript"/>
              </w:rPr>
            </w:pPr>
            <w:r w:rsidRPr="00062AC8">
              <w:rPr>
                <w:rFonts w:ascii="Arial" w:hAnsi="Arial" w:cs="Arial"/>
                <w:sz w:val="20"/>
                <w:szCs w:val="20"/>
              </w:rPr>
              <w:t>As stated under 3(a)(i</w:t>
            </w:r>
            <w:r w:rsidR="00556349" w:rsidRPr="00062AC8">
              <w:rPr>
                <w:rFonts w:ascii="Arial" w:hAnsi="Arial" w:cs="Arial"/>
                <w:sz w:val="20"/>
                <w:szCs w:val="20"/>
              </w:rPr>
              <w:t>i</w:t>
            </w:r>
            <w:r w:rsidRPr="00062AC8">
              <w:rPr>
                <w:rFonts w:ascii="Arial" w:hAnsi="Arial" w:cs="Arial"/>
                <w:sz w:val="20"/>
                <w:szCs w:val="20"/>
              </w:rPr>
              <w:t>i) of the application form</w:t>
            </w:r>
            <w:r w:rsidR="002714B4" w:rsidRPr="00062AC8">
              <w:rPr>
                <w:rFonts w:ascii="Arial" w:hAnsi="Arial" w:cs="Arial"/>
                <w:sz w:val="20"/>
                <w:szCs w:val="20"/>
                <w:vertAlign w:val="superscript"/>
              </w:rPr>
              <w:t>1</w:t>
            </w:r>
          </w:p>
        </w:tc>
      </w:tr>
      <w:tr w:rsidR="000824FF" w:rsidRPr="00062AC8" w14:paraId="707B11F0" w14:textId="77777777" w:rsidTr="004D798B">
        <w:tc>
          <w:tcPr>
            <w:tcW w:w="1468" w:type="pct"/>
          </w:tcPr>
          <w:p w14:paraId="5EF9CFFE" w14:textId="77777777" w:rsidR="000824FF" w:rsidRPr="00062AC8" w:rsidRDefault="000824FF">
            <w:pPr>
              <w:snapToGrid w:val="0"/>
              <w:jc w:val="left"/>
              <w:rPr>
                <w:rFonts w:ascii="Arial" w:hAnsi="Arial" w:cs="Arial"/>
                <w:b/>
                <w:bCs/>
                <w:sz w:val="20"/>
                <w:szCs w:val="20"/>
              </w:rPr>
            </w:pPr>
            <w:r w:rsidRPr="00062AC8">
              <w:rPr>
                <w:rFonts w:ascii="Arial" w:hAnsi="Arial" w:cs="Arial"/>
                <w:b/>
                <w:bCs/>
                <w:sz w:val="20"/>
                <w:szCs w:val="20"/>
              </w:rPr>
              <w:t xml:space="preserve">Home regulator </w:t>
            </w:r>
            <w:r w:rsidRPr="00062AC8">
              <w:rPr>
                <w:rFonts w:ascii="Arial" w:hAnsi="Arial" w:cs="Arial"/>
                <w:bCs/>
                <w:i/>
                <w:sz w:val="20"/>
                <w:szCs w:val="20"/>
              </w:rPr>
              <w:t>(for non-Hong Kong domiciled scheme(s) only)</w:t>
            </w:r>
          </w:p>
        </w:tc>
        <w:tc>
          <w:tcPr>
            <w:tcW w:w="155" w:type="pct"/>
            <w:vAlign w:val="bottom"/>
          </w:tcPr>
          <w:p w14:paraId="30AD21D6" w14:textId="77777777" w:rsidR="000824FF" w:rsidRPr="00062AC8" w:rsidRDefault="000824FF" w:rsidP="00024568">
            <w:pPr>
              <w:snapToGrid w:val="0"/>
              <w:rPr>
                <w:rFonts w:ascii="Arial" w:hAnsi="Arial" w:cs="Arial"/>
                <w:b/>
                <w:bCs/>
                <w:sz w:val="20"/>
                <w:szCs w:val="20"/>
              </w:rPr>
            </w:pPr>
            <w:r w:rsidRPr="00062AC8">
              <w:rPr>
                <w:rFonts w:ascii="Arial" w:hAnsi="Arial" w:cs="Arial"/>
                <w:b/>
                <w:bCs/>
                <w:sz w:val="20"/>
                <w:szCs w:val="20"/>
              </w:rPr>
              <w:t>:</w:t>
            </w:r>
          </w:p>
          <w:p w14:paraId="7CF7CB0E" w14:textId="77777777" w:rsidR="000824FF" w:rsidRPr="00062AC8" w:rsidRDefault="000824FF" w:rsidP="00024568">
            <w:pPr>
              <w:snapToGrid w:val="0"/>
              <w:rPr>
                <w:rFonts w:ascii="Arial" w:hAnsi="Arial" w:cs="Arial"/>
                <w:b/>
                <w:bCs/>
                <w:sz w:val="20"/>
                <w:szCs w:val="20"/>
              </w:rPr>
            </w:pPr>
          </w:p>
          <w:p w14:paraId="4935E0C1" w14:textId="77777777" w:rsidR="000824FF" w:rsidRPr="00062AC8" w:rsidRDefault="000824FF" w:rsidP="009567D7">
            <w:pPr>
              <w:snapToGrid w:val="0"/>
              <w:rPr>
                <w:rFonts w:ascii="Arial" w:hAnsi="Arial" w:cs="Arial"/>
                <w:b/>
                <w:bCs/>
                <w:sz w:val="20"/>
                <w:szCs w:val="20"/>
              </w:rPr>
            </w:pPr>
          </w:p>
        </w:tc>
        <w:tc>
          <w:tcPr>
            <w:tcW w:w="3377" w:type="pct"/>
          </w:tcPr>
          <w:p w14:paraId="32FC31F1" w14:textId="77777777" w:rsidR="00E10543" w:rsidRPr="00062AC8" w:rsidRDefault="000824FF" w:rsidP="009567D7">
            <w:pPr>
              <w:snapToGrid w:val="0"/>
              <w:rPr>
                <w:rFonts w:ascii="Arial" w:hAnsi="Arial" w:cs="Arial"/>
                <w:i/>
                <w:sz w:val="20"/>
                <w:szCs w:val="20"/>
              </w:rPr>
            </w:pPr>
            <w:r w:rsidRPr="00062AC8">
              <w:rPr>
                <w:rFonts w:ascii="Arial" w:hAnsi="Arial" w:cs="Arial"/>
                <w:i/>
                <w:sz w:val="20"/>
                <w:szCs w:val="20"/>
              </w:rPr>
              <w:t>(</w:t>
            </w:r>
            <w:proofErr w:type="gramStart"/>
            <w:r w:rsidRPr="00062AC8">
              <w:rPr>
                <w:rFonts w:ascii="Arial" w:hAnsi="Arial" w:cs="Arial"/>
                <w:i/>
                <w:sz w:val="20"/>
                <w:szCs w:val="20"/>
              </w:rPr>
              <w:t>please</w:t>
            </w:r>
            <w:proofErr w:type="gramEnd"/>
            <w:r w:rsidRPr="00062AC8">
              <w:rPr>
                <w:rFonts w:ascii="Arial" w:hAnsi="Arial" w:cs="Arial"/>
                <w:i/>
                <w:sz w:val="20"/>
                <w:szCs w:val="20"/>
              </w:rPr>
              <w:t xml:space="preserve"> specify</w:t>
            </w:r>
            <w:r w:rsidR="00E10543" w:rsidRPr="00062AC8">
              <w:rPr>
                <w:rFonts w:ascii="Arial" w:hAnsi="Arial" w:cs="Arial"/>
                <w:i/>
                <w:sz w:val="20"/>
                <w:szCs w:val="20"/>
              </w:rPr>
              <w:t xml:space="preserve"> </w:t>
            </w:r>
          </w:p>
          <w:p w14:paraId="1014BEA0" w14:textId="77777777" w:rsidR="000824FF" w:rsidRPr="00062AC8" w:rsidRDefault="00E10543" w:rsidP="009567D7">
            <w:pPr>
              <w:snapToGrid w:val="0"/>
              <w:rPr>
                <w:rFonts w:ascii="Arial" w:hAnsi="Arial" w:cs="Arial"/>
                <w:i/>
                <w:sz w:val="20"/>
                <w:szCs w:val="20"/>
              </w:rPr>
            </w:pPr>
            <w:r w:rsidRPr="00062AC8">
              <w:rPr>
                <w:rFonts w:ascii="Arial" w:hAnsi="Arial" w:cs="Arial"/>
                <w:i/>
                <w:sz w:val="20"/>
                <w:szCs w:val="20"/>
              </w:rPr>
              <w:t>if applicable</w:t>
            </w:r>
            <w:r w:rsidR="000824FF" w:rsidRPr="00062AC8">
              <w:rPr>
                <w:rFonts w:ascii="Arial" w:hAnsi="Arial" w:cs="Arial"/>
                <w:i/>
                <w:sz w:val="20"/>
                <w:szCs w:val="20"/>
              </w:rPr>
              <w:t>)</w:t>
            </w:r>
          </w:p>
          <w:p w14:paraId="06E1ABF6" w14:textId="77777777" w:rsidR="000824FF" w:rsidRPr="00062AC8" w:rsidRDefault="000824FF" w:rsidP="00E10543">
            <w:pPr>
              <w:pBdr>
                <w:bottom w:val="single" w:sz="6" w:space="1" w:color="auto"/>
              </w:pBdr>
              <w:snapToGrid w:val="0"/>
              <w:rPr>
                <w:rFonts w:ascii="Arial" w:hAnsi="Arial" w:cs="Arial"/>
                <w:i/>
                <w:sz w:val="20"/>
                <w:szCs w:val="20"/>
              </w:rPr>
            </w:pPr>
          </w:p>
          <w:p w14:paraId="1A8EB9D0" w14:textId="77777777" w:rsidR="000824FF" w:rsidRPr="00062AC8" w:rsidRDefault="000824FF" w:rsidP="009567D7">
            <w:pPr>
              <w:snapToGrid w:val="0"/>
              <w:rPr>
                <w:rFonts w:ascii="Arial" w:hAnsi="Arial" w:cs="Arial"/>
                <w:i/>
                <w:sz w:val="20"/>
                <w:szCs w:val="20"/>
              </w:rPr>
            </w:pPr>
          </w:p>
        </w:tc>
      </w:tr>
      <w:tr w:rsidR="00E35233" w:rsidRPr="00062AC8" w14:paraId="094D8432" w14:textId="77777777" w:rsidTr="00082676">
        <w:trPr>
          <w:trHeight w:val="547"/>
        </w:trPr>
        <w:tc>
          <w:tcPr>
            <w:tcW w:w="1468" w:type="pct"/>
          </w:tcPr>
          <w:p w14:paraId="3C6C18ED" w14:textId="77777777" w:rsidR="00E35233" w:rsidRPr="00062AC8" w:rsidDel="009742E2" w:rsidRDefault="002B6BC0">
            <w:pPr>
              <w:snapToGrid w:val="0"/>
              <w:jc w:val="left"/>
              <w:rPr>
                <w:rFonts w:ascii="Arial" w:hAnsi="Arial" w:cs="Arial"/>
                <w:b/>
                <w:bCs/>
                <w:sz w:val="20"/>
                <w:szCs w:val="20"/>
              </w:rPr>
            </w:pPr>
            <w:r w:rsidRPr="00062AC8">
              <w:rPr>
                <w:rFonts w:ascii="Arial" w:hAnsi="Arial" w:cs="Arial"/>
                <w:b/>
                <w:bCs/>
                <w:sz w:val="20"/>
                <w:szCs w:val="20"/>
              </w:rPr>
              <w:t>Scheme</w:t>
            </w:r>
            <w:r w:rsidR="00E35233" w:rsidRPr="00062AC8">
              <w:rPr>
                <w:rFonts w:ascii="Arial" w:hAnsi="Arial" w:cs="Arial"/>
                <w:b/>
                <w:bCs/>
                <w:sz w:val="20"/>
                <w:szCs w:val="20"/>
              </w:rPr>
              <w:t>(s) under application</w:t>
            </w:r>
          </w:p>
        </w:tc>
        <w:tc>
          <w:tcPr>
            <w:tcW w:w="155" w:type="pct"/>
            <w:vAlign w:val="bottom"/>
          </w:tcPr>
          <w:p w14:paraId="1A0515F0" w14:textId="77777777" w:rsidR="00E35233" w:rsidRPr="00062AC8" w:rsidRDefault="00E35233" w:rsidP="00024568">
            <w:pPr>
              <w:snapToGrid w:val="0"/>
              <w:rPr>
                <w:rFonts w:ascii="Arial" w:hAnsi="Arial" w:cs="Arial"/>
                <w:b/>
                <w:bCs/>
                <w:sz w:val="20"/>
                <w:szCs w:val="20"/>
              </w:rPr>
            </w:pPr>
            <w:r w:rsidRPr="00062AC8">
              <w:rPr>
                <w:rFonts w:ascii="Arial" w:hAnsi="Arial" w:cs="Arial"/>
                <w:b/>
                <w:bCs/>
                <w:sz w:val="20"/>
                <w:szCs w:val="20"/>
              </w:rPr>
              <w:t>:</w:t>
            </w:r>
          </w:p>
          <w:p w14:paraId="502769DC" w14:textId="77777777" w:rsidR="003B07F3" w:rsidRPr="00062AC8" w:rsidRDefault="003B07F3" w:rsidP="00024568">
            <w:pPr>
              <w:snapToGrid w:val="0"/>
              <w:rPr>
                <w:rFonts w:ascii="Arial" w:hAnsi="Arial" w:cs="Arial"/>
                <w:b/>
                <w:bCs/>
                <w:sz w:val="20"/>
                <w:szCs w:val="20"/>
              </w:rPr>
            </w:pPr>
          </w:p>
          <w:p w14:paraId="1314F650" w14:textId="77777777" w:rsidR="003B07F3" w:rsidRPr="00062AC8" w:rsidRDefault="003B07F3" w:rsidP="009567D7">
            <w:pPr>
              <w:snapToGrid w:val="0"/>
              <w:rPr>
                <w:rFonts w:ascii="Arial" w:hAnsi="Arial" w:cs="Arial"/>
                <w:b/>
                <w:bCs/>
                <w:sz w:val="20"/>
                <w:szCs w:val="20"/>
              </w:rPr>
            </w:pPr>
          </w:p>
        </w:tc>
        <w:tc>
          <w:tcPr>
            <w:tcW w:w="3377" w:type="pct"/>
            <w:tcBorders>
              <w:bottom w:val="single" w:sz="4" w:space="0" w:color="auto"/>
            </w:tcBorders>
          </w:tcPr>
          <w:p w14:paraId="263A294A" w14:textId="77777777" w:rsidR="00D25A0F" w:rsidRPr="00861949" w:rsidRDefault="003C7FE2" w:rsidP="009567D7">
            <w:pPr>
              <w:snapToGrid w:val="0"/>
              <w:rPr>
                <w:rFonts w:ascii="Arial" w:hAnsi="Arial" w:cs="Arial"/>
                <w:sz w:val="20"/>
                <w:szCs w:val="20"/>
              </w:rPr>
            </w:pPr>
            <w:r w:rsidRPr="00062AC8">
              <w:rPr>
                <w:rFonts w:ascii="Arial" w:hAnsi="Arial" w:cs="Arial"/>
                <w:sz w:val="20"/>
                <w:szCs w:val="20"/>
              </w:rPr>
              <w:t>N</w:t>
            </w:r>
            <w:r w:rsidR="003B07F3" w:rsidRPr="00062AC8">
              <w:rPr>
                <w:rFonts w:ascii="Arial" w:hAnsi="Arial" w:cs="Arial"/>
                <w:sz w:val="20"/>
                <w:szCs w:val="20"/>
              </w:rPr>
              <w:t>ame(s) of the scheme(s)</w:t>
            </w:r>
            <w:r w:rsidR="00D502D2" w:rsidRPr="00062AC8">
              <w:rPr>
                <w:rFonts w:ascii="Arial" w:hAnsi="Arial" w:cs="Arial"/>
                <w:sz w:val="20"/>
                <w:szCs w:val="20"/>
              </w:rPr>
              <w:t xml:space="preserve"> under application which is/are </w:t>
            </w:r>
            <w:r w:rsidR="000824FF" w:rsidRPr="00062AC8">
              <w:rPr>
                <w:rFonts w:ascii="Arial" w:hAnsi="Arial" w:cs="Arial"/>
                <w:sz w:val="20"/>
                <w:szCs w:val="20"/>
              </w:rPr>
              <w:t>stated under</w:t>
            </w:r>
            <w:r w:rsidR="00D502D2" w:rsidRPr="00062AC8">
              <w:rPr>
                <w:rFonts w:ascii="Arial" w:hAnsi="Arial" w:cs="Arial"/>
                <w:sz w:val="20"/>
                <w:szCs w:val="20"/>
              </w:rPr>
              <w:t xml:space="preserve"> 3(a)(ii), (iv) and (v) of the application form</w:t>
            </w:r>
            <w:r w:rsidR="00D502D2" w:rsidRPr="00062AC8">
              <w:rPr>
                <w:rFonts w:ascii="Arial" w:hAnsi="Arial" w:cs="Arial"/>
                <w:sz w:val="20"/>
                <w:szCs w:val="20"/>
                <w:vertAlign w:val="superscript"/>
              </w:rPr>
              <w:t>1</w:t>
            </w:r>
            <w:r w:rsidR="003B07F3" w:rsidRPr="00062AC8">
              <w:rPr>
                <w:rFonts w:ascii="Arial" w:hAnsi="Arial" w:cs="Arial"/>
                <w:sz w:val="20"/>
                <w:szCs w:val="20"/>
              </w:rPr>
              <w:t xml:space="preserve"> </w:t>
            </w:r>
            <w:r w:rsidRPr="00062AC8">
              <w:rPr>
                <w:rFonts w:ascii="Arial" w:hAnsi="Arial" w:cs="Arial"/>
                <w:sz w:val="20"/>
                <w:szCs w:val="20"/>
              </w:rPr>
              <w:t xml:space="preserve">is/are </w:t>
            </w:r>
            <w:r w:rsidR="000824FF" w:rsidRPr="00062AC8">
              <w:rPr>
                <w:rFonts w:ascii="Arial" w:hAnsi="Arial" w:cs="Arial"/>
                <w:sz w:val="20"/>
                <w:szCs w:val="20"/>
              </w:rPr>
              <w:t>repeated</w:t>
            </w:r>
            <w:r w:rsidR="00D502D2" w:rsidRPr="00062AC8">
              <w:rPr>
                <w:rFonts w:ascii="Arial" w:hAnsi="Arial" w:cs="Arial"/>
                <w:sz w:val="20"/>
                <w:szCs w:val="20"/>
              </w:rPr>
              <w:t xml:space="preserve"> </w:t>
            </w:r>
            <w:r w:rsidR="003B07F3" w:rsidRPr="00062AC8">
              <w:rPr>
                <w:rFonts w:ascii="Arial" w:hAnsi="Arial" w:cs="Arial"/>
                <w:sz w:val="20"/>
                <w:szCs w:val="20"/>
              </w:rPr>
              <w:t>below</w:t>
            </w:r>
            <w:r w:rsidR="008749A3" w:rsidRPr="00062AC8">
              <w:rPr>
                <w:rFonts w:ascii="Arial" w:hAnsi="Arial" w:cs="Arial"/>
                <w:sz w:val="20"/>
                <w:szCs w:val="20"/>
              </w:rPr>
              <w:t xml:space="preserve"> (or such other name(s) as may be approved by the SFC)</w:t>
            </w:r>
            <w:r w:rsidR="003B07F3" w:rsidRPr="00062AC8">
              <w:rPr>
                <w:rFonts w:ascii="Arial" w:hAnsi="Arial" w:cs="Arial"/>
                <w:sz w:val="20"/>
                <w:szCs w:val="20"/>
              </w:rPr>
              <w:t>:</w:t>
            </w:r>
          </w:p>
          <w:p w14:paraId="204EC7A3" w14:textId="77777777" w:rsidR="00A8616D" w:rsidRPr="00A0620D" w:rsidRDefault="00A8616D" w:rsidP="009567D7">
            <w:pPr>
              <w:snapToGrid w:val="0"/>
              <w:rPr>
                <w:rFonts w:ascii="Arial" w:hAnsi="Arial"/>
                <w:sz w:val="20"/>
              </w:rPr>
            </w:pPr>
          </w:p>
        </w:tc>
      </w:tr>
    </w:tbl>
    <w:p w14:paraId="7DD52CAE" w14:textId="77777777" w:rsidR="00403AB8" w:rsidRPr="00062AC8" w:rsidRDefault="00B64A23" w:rsidP="00C61192">
      <w:pPr>
        <w:pStyle w:val="Roman"/>
        <w:numPr>
          <w:ilvl w:val="0"/>
          <w:numId w:val="6"/>
        </w:numPr>
        <w:adjustRightInd w:val="0"/>
        <w:snapToGrid w:val="0"/>
        <w:contextualSpacing/>
        <w:rPr>
          <w:rFonts w:ascii="Arial" w:hAnsi="Arial" w:cs="Arial"/>
          <w:sz w:val="24"/>
        </w:rPr>
      </w:pPr>
      <w:r w:rsidRPr="00062AC8">
        <w:rPr>
          <w:rFonts w:ascii="Arial" w:hAnsi="Arial" w:cs="Arial"/>
          <w:sz w:val="20"/>
          <w:szCs w:val="20"/>
        </w:rPr>
        <w:br w:type="page"/>
      </w:r>
      <w:r w:rsidR="00403AB8" w:rsidRPr="00062AC8">
        <w:rPr>
          <w:rFonts w:ascii="Arial" w:hAnsi="Arial" w:cs="Arial"/>
          <w:sz w:val="24"/>
        </w:rPr>
        <w:lastRenderedPageBreak/>
        <w:t xml:space="preserve">Basic </w:t>
      </w:r>
      <w:r w:rsidR="00FB333F" w:rsidRPr="00062AC8">
        <w:rPr>
          <w:rFonts w:ascii="Arial" w:hAnsi="Arial" w:cs="Arial"/>
          <w:sz w:val="24"/>
        </w:rPr>
        <w:t xml:space="preserve">information relating </w:t>
      </w:r>
      <w:r w:rsidR="00403AB8" w:rsidRPr="00062AC8">
        <w:rPr>
          <w:rFonts w:ascii="Arial" w:hAnsi="Arial" w:cs="Arial"/>
          <w:sz w:val="24"/>
        </w:rPr>
        <w:t xml:space="preserve">to the </w:t>
      </w:r>
      <w:r w:rsidR="00FB333F" w:rsidRPr="00062AC8">
        <w:rPr>
          <w:rFonts w:ascii="Arial" w:hAnsi="Arial" w:cs="Arial"/>
          <w:sz w:val="24"/>
        </w:rPr>
        <w:t>scheme</w:t>
      </w:r>
      <w:r w:rsidR="00E742A1" w:rsidRPr="00062AC8">
        <w:rPr>
          <w:rFonts w:ascii="Arial" w:hAnsi="Arial" w:cs="Arial"/>
          <w:sz w:val="24"/>
        </w:rPr>
        <w:t>(s)</w:t>
      </w:r>
      <w:r w:rsidR="00FB333F" w:rsidRPr="00062AC8">
        <w:rPr>
          <w:rFonts w:ascii="Arial" w:hAnsi="Arial" w:cs="Arial"/>
          <w:sz w:val="24"/>
        </w:rPr>
        <w:t xml:space="preserve"> </w:t>
      </w:r>
    </w:p>
    <w:p w14:paraId="76200A17" w14:textId="77777777" w:rsidR="007E0550" w:rsidRPr="00062AC8" w:rsidRDefault="007E0550" w:rsidP="00D467B9">
      <w:pPr>
        <w:adjustRightInd w:val="0"/>
        <w:snapToGrid w:val="0"/>
        <w:spacing w:line="100" w:lineRule="exact"/>
        <w:ind w:left="360"/>
        <w:contextualSpacing/>
        <w:jc w:val="left"/>
        <w:rPr>
          <w:rFonts w:ascii="Arial" w:hAnsi="Arial" w:cs="Arial"/>
          <w:i/>
          <w:sz w:val="20"/>
          <w:szCs w:val="20"/>
        </w:rPr>
      </w:pPr>
    </w:p>
    <w:p w14:paraId="4630105D" w14:textId="77777777" w:rsidR="00F26BBD" w:rsidRPr="00062AC8" w:rsidRDefault="00F26BBD" w:rsidP="009567D7">
      <w:pPr>
        <w:adjustRightInd w:val="0"/>
        <w:snapToGrid w:val="0"/>
        <w:ind w:left="360"/>
        <w:contextualSpacing/>
        <w:jc w:val="left"/>
        <w:rPr>
          <w:rFonts w:ascii="Arial" w:hAnsi="Arial" w:cs="Arial"/>
          <w:i/>
          <w:sz w:val="20"/>
          <w:szCs w:val="20"/>
        </w:rPr>
      </w:pPr>
    </w:p>
    <w:p w14:paraId="3CF08AF0" w14:textId="77777777" w:rsidR="00F26BBD" w:rsidRPr="00062AC8" w:rsidRDefault="00D94091" w:rsidP="009567D7">
      <w:pPr>
        <w:adjustRightInd w:val="0"/>
        <w:snapToGrid w:val="0"/>
        <w:ind w:left="360"/>
        <w:contextualSpacing/>
        <w:jc w:val="left"/>
        <w:rPr>
          <w:rFonts w:ascii="Arial" w:hAnsi="Arial" w:cs="Arial"/>
          <w:i/>
          <w:sz w:val="20"/>
          <w:szCs w:val="20"/>
        </w:rPr>
      </w:pPr>
      <w:r w:rsidRPr="00062AC8">
        <w:rPr>
          <w:rFonts w:ascii="Arial" w:hAnsi="Arial" w:cs="Arial"/>
          <w:i/>
          <w:sz w:val="20"/>
          <w:szCs w:val="20"/>
        </w:rPr>
        <w:t xml:space="preserve">Please fill in this sheet for </w:t>
      </w:r>
      <w:r w:rsidRPr="00062AC8">
        <w:rPr>
          <w:rFonts w:ascii="Arial" w:hAnsi="Arial" w:cs="Arial"/>
          <w:i/>
          <w:sz w:val="20"/>
          <w:szCs w:val="20"/>
          <w:u w:val="single"/>
        </w:rPr>
        <w:t>each</w:t>
      </w:r>
      <w:r w:rsidRPr="00062AC8">
        <w:rPr>
          <w:rFonts w:ascii="Arial" w:hAnsi="Arial" w:cs="Arial"/>
          <w:i/>
          <w:sz w:val="20"/>
          <w:szCs w:val="20"/>
        </w:rPr>
        <w:t xml:space="preserve"> of the </w:t>
      </w:r>
      <w:r w:rsidR="002A1B68" w:rsidRPr="00062AC8">
        <w:rPr>
          <w:rFonts w:ascii="Arial" w:hAnsi="Arial" w:cs="Arial"/>
          <w:i/>
          <w:sz w:val="20"/>
          <w:szCs w:val="20"/>
        </w:rPr>
        <w:t xml:space="preserve">single </w:t>
      </w:r>
      <w:r w:rsidRPr="00062AC8">
        <w:rPr>
          <w:rFonts w:ascii="Arial" w:hAnsi="Arial" w:cs="Arial"/>
          <w:i/>
          <w:sz w:val="20"/>
          <w:szCs w:val="20"/>
        </w:rPr>
        <w:t xml:space="preserve">funds </w:t>
      </w:r>
      <w:r w:rsidR="002A1B68" w:rsidRPr="00062AC8">
        <w:rPr>
          <w:rFonts w:ascii="Arial" w:hAnsi="Arial" w:cs="Arial"/>
          <w:i/>
          <w:sz w:val="20"/>
          <w:szCs w:val="20"/>
        </w:rPr>
        <w:t xml:space="preserve">/ sub-funds </w:t>
      </w:r>
      <w:r w:rsidR="00C25CE2" w:rsidRPr="00062AC8">
        <w:rPr>
          <w:rFonts w:ascii="Arial" w:hAnsi="Arial" w:cs="Arial"/>
          <w:i/>
          <w:sz w:val="20"/>
          <w:szCs w:val="20"/>
        </w:rPr>
        <w:t xml:space="preserve">of an umbrella fund </w:t>
      </w:r>
      <w:r w:rsidRPr="00062AC8">
        <w:rPr>
          <w:rFonts w:ascii="Arial" w:hAnsi="Arial" w:cs="Arial"/>
          <w:i/>
          <w:sz w:val="20"/>
          <w:szCs w:val="20"/>
        </w:rPr>
        <w:t>under application</w:t>
      </w:r>
      <w:r w:rsidR="00FB333F" w:rsidRPr="00062AC8">
        <w:rPr>
          <w:rFonts w:ascii="Arial" w:hAnsi="Arial" w:cs="Arial"/>
          <w:i/>
          <w:sz w:val="20"/>
          <w:szCs w:val="20"/>
        </w:rPr>
        <w:t xml:space="preserve"> (please use separate sheet(s), if necessary)</w:t>
      </w:r>
      <w:r w:rsidRPr="00062AC8">
        <w:rPr>
          <w:rFonts w:ascii="Arial" w:hAnsi="Arial" w:cs="Arial"/>
          <w:i/>
          <w:sz w:val="20"/>
          <w:szCs w:val="20"/>
        </w:rPr>
        <w:t>.</w:t>
      </w:r>
    </w:p>
    <w:p w14:paraId="730EFA24" w14:textId="77777777" w:rsidR="00D94091" w:rsidRPr="00062AC8" w:rsidRDefault="00FB333F" w:rsidP="009E2913">
      <w:pPr>
        <w:tabs>
          <w:tab w:val="left" w:pos="3120"/>
        </w:tabs>
        <w:adjustRightInd w:val="0"/>
        <w:snapToGrid w:val="0"/>
        <w:ind w:left="360"/>
        <w:contextualSpacing/>
        <w:jc w:val="left"/>
        <w:rPr>
          <w:rFonts w:ascii="Arial" w:hAnsi="Arial" w:cs="Arial"/>
          <w:i/>
          <w:sz w:val="20"/>
          <w:szCs w:val="20"/>
        </w:rPr>
      </w:pPr>
      <w:r w:rsidRPr="00062AC8">
        <w:rPr>
          <w:rFonts w:ascii="Arial" w:hAnsi="Arial" w:cs="Arial"/>
          <w:i/>
          <w:sz w:val="20"/>
          <w:szCs w:val="20"/>
        </w:rPr>
        <w:t xml:space="preserve"> </w:t>
      </w:r>
      <w:r w:rsidR="009E2913">
        <w:rPr>
          <w:rFonts w:ascii="Arial" w:hAnsi="Arial" w:cs="Arial"/>
          <w:i/>
          <w:sz w:val="20"/>
          <w:szCs w:val="20"/>
        </w:rPr>
        <w:tab/>
      </w:r>
    </w:p>
    <w:p w14:paraId="209F38EE" w14:textId="77777777" w:rsidR="00007D11" w:rsidRPr="00062AC8" w:rsidRDefault="00007D11" w:rsidP="00D467B9">
      <w:pPr>
        <w:adjustRightInd w:val="0"/>
        <w:snapToGrid w:val="0"/>
        <w:spacing w:line="100" w:lineRule="exact"/>
        <w:ind w:left="-72" w:firstLine="432"/>
        <w:contextualSpacing/>
        <w:jc w:val="left"/>
        <w:rPr>
          <w:rFonts w:ascii="Arial" w:hAnsi="Arial" w:cs="Arial"/>
          <w:i/>
          <w:sz w:val="20"/>
          <w:szCs w:val="20"/>
        </w:rPr>
      </w:pPr>
    </w:p>
    <w:tbl>
      <w:tblPr>
        <w:tblW w:w="8903" w:type="dxa"/>
        <w:tblInd w:w="432" w:type="dxa"/>
        <w:tblLayout w:type="fixed"/>
        <w:tblCellMar>
          <w:left w:w="72" w:type="dxa"/>
          <w:right w:w="72" w:type="dxa"/>
        </w:tblCellMar>
        <w:tblLook w:val="0000" w:firstRow="0" w:lastRow="0" w:firstColumn="0" w:lastColumn="0" w:noHBand="0" w:noVBand="0"/>
      </w:tblPr>
      <w:tblGrid>
        <w:gridCol w:w="2790"/>
        <w:gridCol w:w="180"/>
        <w:gridCol w:w="4140"/>
        <w:gridCol w:w="180"/>
        <w:gridCol w:w="1613"/>
      </w:tblGrid>
      <w:tr w:rsidR="00374AA5" w:rsidRPr="00062AC8" w14:paraId="1BE4B52F" w14:textId="77777777" w:rsidTr="00374AA5">
        <w:trPr>
          <w:trHeight w:val="597"/>
        </w:trPr>
        <w:tc>
          <w:tcPr>
            <w:tcW w:w="2790" w:type="dxa"/>
            <w:vMerge w:val="restart"/>
            <w:vAlign w:val="center"/>
          </w:tcPr>
          <w:p w14:paraId="1757D410" w14:textId="77777777" w:rsidR="00374AA5" w:rsidRPr="00062AC8" w:rsidRDefault="00374AA5" w:rsidP="00374AA5">
            <w:pPr>
              <w:adjustRightInd w:val="0"/>
              <w:snapToGrid w:val="0"/>
              <w:ind w:left="-72"/>
              <w:contextualSpacing/>
              <w:jc w:val="left"/>
              <w:rPr>
                <w:rFonts w:ascii="Arial" w:hAnsi="Arial" w:cs="Arial"/>
                <w:sz w:val="20"/>
                <w:szCs w:val="20"/>
              </w:rPr>
            </w:pPr>
            <w:r w:rsidRPr="00062AC8">
              <w:rPr>
                <w:rFonts w:ascii="Arial" w:hAnsi="Arial" w:cs="Arial"/>
                <w:sz w:val="20"/>
                <w:szCs w:val="20"/>
              </w:rPr>
              <w:t>Name (or such other name as may be approved by the SFC) of the single fund / sub-fund (each, referred to as the “scheme”)</w:t>
            </w:r>
          </w:p>
        </w:tc>
        <w:tc>
          <w:tcPr>
            <w:tcW w:w="180" w:type="dxa"/>
          </w:tcPr>
          <w:p w14:paraId="1F6F15DF" w14:textId="77777777" w:rsidR="00374AA5" w:rsidRPr="00062AC8" w:rsidRDefault="00374AA5" w:rsidP="00374AA5">
            <w:pPr>
              <w:adjustRightInd w:val="0"/>
              <w:snapToGrid w:val="0"/>
              <w:contextualSpacing/>
              <w:rPr>
                <w:rFonts w:ascii="Arial" w:hAnsi="Arial" w:cs="Arial"/>
                <w:sz w:val="20"/>
                <w:szCs w:val="20"/>
              </w:rPr>
            </w:pPr>
          </w:p>
          <w:p w14:paraId="03A6DE5D" w14:textId="77777777" w:rsidR="00374AA5" w:rsidRPr="00062AC8" w:rsidRDefault="00374AA5" w:rsidP="00374AA5">
            <w:pPr>
              <w:adjustRightInd w:val="0"/>
              <w:snapToGrid w:val="0"/>
              <w:contextualSpacing/>
              <w:rPr>
                <w:rFonts w:ascii="Arial" w:hAnsi="Arial" w:cs="Arial"/>
                <w:sz w:val="20"/>
                <w:szCs w:val="20"/>
              </w:rPr>
            </w:pPr>
            <w:r w:rsidRPr="00062AC8">
              <w:rPr>
                <w:rFonts w:ascii="Arial" w:hAnsi="Arial" w:cs="Arial"/>
                <w:sz w:val="20"/>
                <w:szCs w:val="20"/>
              </w:rPr>
              <w:t>:</w:t>
            </w:r>
          </w:p>
        </w:tc>
        <w:tc>
          <w:tcPr>
            <w:tcW w:w="4140" w:type="dxa"/>
            <w:tcBorders>
              <w:bottom w:val="single" w:sz="4" w:space="0" w:color="auto"/>
            </w:tcBorders>
            <w:vAlign w:val="center"/>
          </w:tcPr>
          <w:p w14:paraId="33AD3ACD" w14:textId="77777777" w:rsidR="00374AA5" w:rsidRPr="00062AC8" w:rsidRDefault="00374AA5" w:rsidP="00374AA5">
            <w:pPr>
              <w:adjustRightInd w:val="0"/>
              <w:snapToGrid w:val="0"/>
              <w:contextualSpacing/>
              <w:rPr>
                <w:rFonts w:ascii="Arial" w:hAnsi="Arial" w:cs="Arial"/>
                <w:sz w:val="20"/>
                <w:szCs w:val="20"/>
              </w:rPr>
            </w:pPr>
          </w:p>
        </w:tc>
        <w:tc>
          <w:tcPr>
            <w:tcW w:w="180" w:type="dxa"/>
            <w:tcBorders>
              <w:bottom w:val="single" w:sz="4" w:space="0" w:color="auto"/>
            </w:tcBorders>
            <w:vAlign w:val="center"/>
          </w:tcPr>
          <w:p w14:paraId="17B599F9" w14:textId="77777777" w:rsidR="00374AA5" w:rsidRPr="00062AC8" w:rsidRDefault="00374AA5" w:rsidP="00374AA5">
            <w:pPr>
              <w:adjustRightInd w:val="0"/>
              <w:snapToGrid w:val="0"/>
              <w:contextualSpacing/>
              <w:rPr>
                <w:rFonts w:ascii="Arial" w:hAnsi="Arial" w:cs="Arial"/>
                <w:sz w:val="20"/>
                <w:szCs w:val="20"/>
              </w:rPr>
            </w:pPr>
          </w:p>
        </w:tc>
        <w:tc>
          <w:tcPr>
            <w:tcW w:w="1613" w:type="dxa"/>
            <w:tcBorders>
              <w:bottom w:val="single" w:sz="4" w:space="0" w:color="auto"/>
            </w:tcBorders>
          </w:tcPr>
          <w:p w14:paraId="2CE0B495" w14:textId="77777777" w:rsidR="00374AA5" w:rsidRPr="00062AC8" w:rsidRDefault="00374AA5" w:rsidP="00374AA5">
            <w:pPr>
              <w:adjustRightInd w:val="0"/>
              <w:snapToGrid w:val="0"/>
              <w:contextualSpacing/>
              <w:rPr>
                <w:rFonts w:ascii="Arial" w:hAnsi="Arial" w:cs="Arial"/>
                <w:sz w:val="20"/>
                <w:szCs w:val="20"/>
              </w:rPr>
            </w:pPr>
          </w:p>
          <w:p w14:paraId="437C8AC6" w14:textId="77777777" w:rsidR="00374AA5" w:rsidRPr="00062AC8" w:rsidRDefault="00374AA5" w:rsidP="00374AA5">
            <w:pPr>
              <w:adjustRightInd w:val="0"/>
              <w:snapToGrid w:val="0"/>
              <w:contextualSpacing/>
              <w:rPr>
                <w:rFonts w:ascii="Arial" w:hAnsi="Arial" w:cs="Arial"/>
                <w:sz w:val="20"/>
                <w:szCs w:val="20"/>
              </w:rPr>
            </w:pPr>
            <w:r w:rsidRPr="00062AC8">
              <w:rPr>
                <w:rFonts w:ascii="Arial" w:hAnsi="Arial" w:cs="Arial"/>
                <w:sz w:val="20"/>
                <w:szCs w:val="20"/>
              </w:rPr>
              <w:t>(English name)</w:t>
            </w:r>
          </w:p>
        </w:tc>
      </w:tr>
      <w:tr w:rsidR="00374AA5" w:rsidRPr="00062AC8" w14:paraId="1DD82D22" w14:textId="77777777" w:rsidTr="00C07A35">
        <w:trPr>
          <w:trHeight w:val="597"/>
        </w:trPr>
        <w:tc>
          <w:tcPr>
            <w:tcW w:w="2790" w:type="dxa"/>
            <w:vMerge/>
            <w:vAlign w:val="center"/>
          </w:tcPr>
          <w:p w14:paraId="30078B17" w14:textId="77777777" w:rsidR="00374AA5" w:rsidRPr="00062AC8" w:rsidRDefault="00374AA5" w:rsidP="00374AA5">
            <w:pPr>
              <w:adjustRightInd w:val="0"/>
              <w:snapToGrid w:val="0"/>
              <w:ind w:left="-72"/>
              <w:contextualSpacing/>
              <w:jc w:val="left"/>
              <w:rPr>
                <w:rFonts w:ascii="Arial" w:hAnsi="Arial" w:cs="Arial"/>
                <w:sz w:val="20"/>
                <w:szCs w:val="20"/>
              </w:rPr>
            </w:pPr>
          </w:p>
        </w:tc>
        <w:tc>
          <w:tcPr>
            <w:tcW w:w="180" w:type="dxa"/>
          </w:tcPr>
          <w:p w14:paraId="2C6FC1FB" w14:textId="77777777" w:rsidR="00374AA5" w:rsidRPr="00062AC8" w:rsidRDefault="00374AA5" w:rsidP="00374AA5">
            <w:pPr>
              <w:adjustRightInd w:val="0"/>
              <w:snapToGrid w:val="0"/>
              <w:contextualSpacing/>
              <w:rPr>
                <w:rFonts w:ascii="Arial" w:hAnsi="Arial" w:cs="Arial"/>
                <w:sz w:val="20"/>
                <w:szCs w:val="20"/>
              </w:rPr>
            </w:pPr>
          </w:p>
        </w:tc>
        <w:tc>
          <w:tcPr>
            <w:tcW w:w="4140" w:type="dxa"/>
            <w:tcBorders>
              <w:bottom w:val="single" w:sz="4" w:space="0" w:color="auto"/>
            </w:tcBorders>
            <w:vAlign w:val="center"/>
          </w:tcPr>
          <w:p w14:paraId="56717EBE" w14:textId="77777777" w:rsidR="00374AA5" w:rsidRPr="00062AC8" w:rsidRDefault="00374AA5" w:rsidP="00374AA5">
            <w:pPr>
              <w:adjustRightInd w:val="0"/>
              <w:snapToGrid w:val="0"/>
              <w:contextualSpacing/>
              <w:rPr>
                <w:rFonts w:ascii="Arial" w:hAnsi="Arial" w:cs="Arial"/>
                <w:sz w:val="20"/>
                <w:szCs w:val="20"/>
              </w:rPr>
            </w:pPr>
          </w:p>
          <w:p w14:paraId="5B182094" w14:textId="77777777" w:rsidR="00374AA5" w:rsidRPr="00062AC8" w:rsidRDefault="00374AA5" w:rsidP="00374AA5">
            <w:pPr>
              <w:adjustRightInd w:val="0"/>
              <w:snapToGrid w:val="0"/>
              <w:contextualSpacing/>
              <w:rPr>
                <w:rFonts w:ascii="Arial" w:hAnsi="Arial" w:cs="Arial"/>
                <w:sz w:val="20"/>
                <w:szCs w:val="20"/>
              </w:rPr>
            </w:pPr>
          </w:p>
        </w:tc>
        <w:tc>
          <w:tcPr>
            <w:tcW w:w="180" w:type="dxa"/>
            <w:tcBorders>
              <w:bottom w:val="single" w:sz="4" w:space="0" w:color="auto"/>
            </w:tcBorders>
            <w:vAlign w:val="center"/>
          </w:tcPr>
          <w:p w14:paraId="47A6BAA3" w14:textId="77777777" w:rsidR="00374AA5" w:rsidRPr="00062AC8" w:rsidRDefault="00374AA5" w:rsidP="00374AA5">
            <w:pPr>
              <w:adjustRightInd w:val="0"/>
              <w:snapToGrid w:val="0"/>
              <w:contextualSpacing/>
              <w:rPr>
                <w:rFonts w:ascii="Arial" w:hAnsi="Arial" w:cs="Arial"/>
                <w:sz w:val="20"/>
                <w:szCs w:val="20"/>
              </w:rPr>
            </w:pPr>
          </w:p>
        </w:tc>
        <w:tc>
          <w:tcPr>
            <w:tcW w:w="1613" w:type="dxa"/>
            <w:tcBorders>
              <w:bottom w:val="single" w:sz="4" w:space="0" w:color="auto"/>
            </w:tcBorders>
          </w:tcPr>
          <w:p w14:paraId="6252D621" w14:textId="77777777" w:rsidR="00374AA5" w:rsidRPr="00062AC8" w:rsidRDefault="00374AA5" w:rsidP="00374AA5">
            <w:pPr>
              <w:adjustRightInd w:val="0"/>
              <w:snapToGrid w:val="0"/>
              <w:contextualSpacing/>
              <w:rPr>
                <w:rFonts w:ascii="Arial" w:hAnsi="Arial" w:cs="Arial"/>
                <w:sz w:val="20"/>
                <w:szCs w:val="20"/>
              </w:rPr>
            </w:pPr>
          </w:p>
          <w:p w14:paraId="1EEDA4CE" w14:textId="77777777" w:rsidR="00374AA5" w:rsidRPr="00062AC8" w:rsidRDefault="00374AA5" w:rsidP="00374AA5">
            <w:pPr>
              <w:adjustRightInd w:val="0"/>
              <w:snapToGrid w:val="0"/>
              <w:contextualSpacing/>
              <w:rPr>
                <w:rFonts w:ascii="Arial" w:hAnsi="Arial" w:cs="Arial"/>
                <w:sz w:val="20"/>
                <w:szCs w:val="20"/>
              </w:rPr>
            </w:pPr>
            <w:r w:rsidRPr="00062AC8">
              <w:rPr>
                <w:rFonts w:ascii="Arial" w:hAnsi="Arial" w:cs="Arial"/>
                <w:sz w:val="20"/>
                <w:szCs w:val="20"/>
              </w:rPr>
              <w:t>(Chinese name)</w:t>
            </w:r>
          </w:p>
        </w:tc>
      </w:tr>
      <w:tr w:rsidR="00374AA5" w:rsidRPr="00062AC8" w14:paraId="1D00141E" w14:textId="77777777" w:rsidTr="00C07A35">
        <w:trPr>
          <w:trHeight w:val="255"/>
        </w:trPr>
        <w:tc>
          <w:tcPr>
            <w:tcW w:w="2790" w:type="dxa"/>
            <w:vAlign w:val="center"/>
          </w:tcPr>
          <w:p w14:paraId="094830F8" w14:textId="77777777" w:rsidR="00374AA5" w:rsidRPr="00062AC8" w:rsidRDefault="00374AA5" w:rsidP="00374AA5">
            <w:pPr>
              <w:adjustRightInd w:val="0"/>
              <w:snapToGrid w:val="0"/>
              <w:ind w:left="-72"/>
              <w:contextualSpacing/>
              <w:jc w:val="left"/>
              <w:rPr>
                <w:rFonts w:ascii="Arial" w:hAnsi="Arial" w:cs="Arial"/>
                <w:sz w:val="20"/>
                <w:szCs w:val="20"/>
              </w:rPr>
            </w:pPr>
          </w:p>
        </w:tc>
        <w:tc>
          <w:tcPr>
            <w:tcW w:w="180" w:type="dxa"/>
          </w:tcPr>
          <w:p w14:paraId="318B55BD" w14:textId="77777777" w:rsidR="00374AA5" w:rsidRPr="00062AC8" w:rsidRDefault="00374AA5" w:rsidP="00374AA5">
            <w:pPr>
              <w:adjustRightInd w:val="0"/>
              <w:snapToGrid w:val="0"/>
              <w:contextualSpacing/>
              <w:rPr>
                <w:rFonts w:ascii="Arial" w:hAnsi="Arial" w:cs="Arial"/>
                <w:sz w:val="20"/>
                <w:szCs w:val="20"/>
              </w:rPr>
            </w:pPr>
          </w:p>
        </w:tc>
        <w:tc>
          <w:tcPr>
            <w:tcW w:w="4140" w:type="dxa"/>
            <w:tcBorders>
              <w:top w:val="single" w:sz="4" w:space="0" w:color="auto"/>
            </w:tcBorders>
            <w:vAlign w:val="center"/>
          </w:tcPr>
          <w:p w14:paraId="4964FD9D" w14:textId="77777777" w:rsidR="00374AA5" w:rsidRPr="00062AC8" w:rsidRDefault="00374AA5" w:rsidP="00374AA5">
            <w:pPr>
              <w:adjustRightInd w:val="0"/>
              <w:snapToGrid w:val="0"/>
              <w:contextualSpacing/>
              <w:rPr>
                <w:rFonts w:ascii="Arial" w:hAnsi="Arial" w:cs="Arial"/>
                <w:sz w:val="20"/>
                <w:szCs w:val="20"/>
              </w:rPr>
            </w:pPr>
          </w:p>
        </w:tc>
        <w:tc>
          <w:tcPr>
            <w:tcW w:w="180" w:type="dxa"/>
            <w:tcBorders>
              <w:top w:val="single" w:sz="4" w:space="0" w:color="auto"/>
            </w:tcBorders>
            <w:vAlign w:val="center"/>
          </w:tcPr>
          <w:p w14:paraId="42625497" w14:textId="77777777" w:rsidR="00374AA5" w:rsidRPr="00062AC8" w:rsidRDefault="00374AA5" w:rsidP="00374AA5">
            <w:pPr>
              <w:adjustRightInd w:val="0"/>
              <w:snapToGrid w:val="0"/>
              <w:contextualSpacing/>
              <w:rPr>
                <w:rFonts w:ascii="Arial" w:hAnsi="Arial" w:cs="Arial"/>
                <w:sz w:val="20"/>
                <w:szCs w:val="20"/>
              </w:rPr>
            </w:pPr>
          </w:p>
        </w:tc>
        <w:tc>
          <w:tcPr>
            <w:tcW w:w="1613" w:type="dxa"/>
            <w:tcBorders>
              <w:top w:val="single" w:sz="4" w:space="0" w:color="auto"/>
            </w:tcBorders>
          </w:tcPr>
          <w:p w14:paraId="5153F58D" w14:textId="77777777" w:rsidR="00374AA5" w:rsidRPr="00062AC8" w:rsidRDefault="00374AA5" w:rsidP="00374AA5">
            <w:pPr>
              <w:adjustRightInd w:val="0"/>
              <w:snapToGrid w:val="0"/>
              <w:contextualSpacing/>
              <w:rPr>
                <w:rFonts w:ascii="Arial" w:hAnsi="Arial" w:cs="Arial"/>
                <w:sz w:val="20"/>
                <w:szCs w:val="20"/>
              </w:rPr>
            </w:pPr>
          </w:p>
        </w:tc>
      </w:tr>
      <w:tr w:rsidR="00374AA5" w:rsidRPr="00062AC8" w14:paraId="45C1EF97" w14:textId="77777777" w:rsidTr="00082676">
        <w:trPr>
          <w:trHeight w:val="597"/>
        </w:trPr>
        <w:tc>
          <w:tcPr>
            <w:tcW w:w="2790" w:type="dxa"/>
            <w:vMerge w:val="restart"/>
            <w:vAlign w:val="center"/>
          </w:tcPr>
          <w:p w14:paraId="271079F9" w14:textId="77777777" w:rsidR="00374AA5" w:rsidRPr="00062AC8" w:rsidRDefault="00374AA5" w:rsidP="00374AA5">
            <w:pPr>
              <w:adjustRightInd w:val="0"/>
              <w:snapToGrid w:val="0"/>
              <w:ind w:left="-72"/>
              <w:contextualSpacing/>
              <w:jc w:val="left"/>
              <w:rPr>
                <w:rFonts w:ascii="Arial" w:hAnsi="Arial" w:cs="Arial"/>
                <w:sz w:val="20"/>
                <w:szCs w:val="20"/>
              </w:rPr>
            </w:pPr>
            <w:r w:rsidRPr="00062AC8">
              <w:rPr>
                <w:rFonts w:ascii="Arial" w:hAnsi="Arial" w:cs="Arial"/>
                <w:sz w:val="20"/>
                <w:szCs w:val="20"/>
              </w:rPr>
              <w:t xml:space="preserve">Name (or such other name as may be approved by the SFC) of umbrella fund (if applicable) </w:t>
            </w:r>
          </w:p>
        </w:tc>
        <w:tc>
          <w:tcPr>
            <w:tcW w:w="180" w:type="dxa"/>
          </w:tcPr>
          <w:p w14:paraId="3E240C57" w14:textId="77777777" w:rsidR="00374AA5" w:rsidRPr="00062AC8" w:rsidRDefault="00374AA5" w:rsidP="00374AA5">
            <w:pPr>
              <w:adjustRightInd w:val="0"/>
              <w:snapToGrid w:val="0"/>
              <w:contextualSpacing/>
              <w:rPr>
                <w:rFonts w:ascii="Arial" w:hAnsi="Arial" w:cs="Arial"/>
                <w:sz w:val="20"/>
                <w:szCs w:val="20"/>
              </w:rPr>
            </w:pPr>
          </w:p>
          <w:p w14:paraId="07FA3901" w14:textId="77777777" w:rsidR="00374AA5" w:rsidRPr="00062AC8" w:rsidRDefault="00374AA5" w:rsidP="00374AA5">
            <w:pPr>
              <w:adjustRightInd w:val="0"/>
              <w:snapToGrid w:val="0"/>
              <w:contextualSpacing/>
              <w:rPr>
                <w:rFonts w:ascii="Arial" w:hAnsi="Arial" w:cs="Arial"/>
                <w:sz w:val="20"/>
                <w:szCs w:val="20"/>
              </w:rPr>
            </w:pPr>
            <w:r w:rsidRPr="00062AC8">
              <w:rPr>
                <w:rFonts w:ascii="Arial" w:hAnsi="Arial" w:cs="Arial"/>
                <w:sz w:val="20"/>
                <w:szCs w:val="20"/>
              </w:rPr>
              <w:t>:</w:t>
            </w:r>
          </w:p>
        </w:tc>
        <w:tc>
          <w:tcPr>
            <w:tcW w:w="4140" w:type="dxa"/>
            <w:tcBorders>
              <w:bottom w:val="single" w:sz="4" w:space="0" w:color="auto"/>
            </w:tcBorders>
            <w:vAlign w:val="center"/>
          </w:tcPr>
          <w:p w14:paraId="25699536" w14:textId="77777777" w:rsidR="00374AA5" w:rsidRPr="00062AC8" w:rsidRDefault="00374AA5" w:rsidP="00374AA5">
            <w:pPr>
              <w:adjustRightInd w:val="0"/>
              <w:snapToGrid w:val="0"/>
              <w:contextualSpacing/>
              <w:rPr>
                <w:rFonts w:ascii="Arial" w:hAnsi="Arial" w:cs="Arial"/>
                <w:sz w:val="20"/>
                <w:szCs w:val="20"/>
              </w:rPr>
            </w:pPr>
          </w:p>
        </w:tc>
        <w:tc>
          <w:tcPr>
            <w:tcW w:w="180" w:type="dxa"/>
            <w:tcBorders>
              <w:bottom w:val="single" w:sz="4" w:space="0" w:color="auto"/>
            </w:tcBorders>
            <w:vAlign w:val="center"/>
          </w:tcPr>
          <w:p w14:paraId="5E8DF4C8" w14:textId="77777777" w:rsidR="00374AA5" w:rsidRPr="00062AC8" w:rsidRDefault="00374AA5" w:rsidP="00374AA5">
            <w:pPr>
              <w:adjustRightInd w:val="0"/>
              <w:snapToGrid w:val="0"/>
              <w:contextualSpacing/>
              <w:rPr>
                <w:rFonts w:ascii="Arial" w:hAnsi="Arial" w:cs="Arial"/>
                <w:sz w:val="20"/>
                <w:szCs w:val="20"/>
              </w:rPr>
            </w:pPr>
          </w:p>
        </w:tc>
        <w:tc>
          <w:tcPr>
            <w:tcW w:w="1613" w:type="dxa"/>
            <w:tcBorders>
              <w:bottom w:val="single" w:sz="4" w:space="0" w:color="auto"/>
            </w:tcBorders>
          </w:tcPr>
          <w:p w14:paraId="06F49765" w14:textId="77777777" w:rsidR="00374AA5" w:rsidRPr="00062AC8" w:rsidRDefault="00374AA5" w:rsidP="00374AA5">
            <w:pPr>
              <w:adjustRightInd w:val="0"/>
              <w:snapToGrid w:val="0"/>
              <w:contextualSpacing/>
              <w:rPr>
                <w:rFonts w:ascii="Arial" w:hAnsi="Arial" w:cs="Arial"/>
                <w:sz w:val="20"/>
                <w:szCs w:val="20"/>
              </w:rPr>
            </w:pPr>
          </w:p>
          <w:p w14:paraId="70609F08" w14:textId="77777777" w:rsidR="00374AA5" w:rsidRPr="00062AC8" w:rsidRDefault="00374AA5" w:rsidP="00374AA5">
            <w:pPr>
              <w:adjustRightInd w:val="0"/>
              <w:snapToGrid w:val="0"/>
              <w:contextualSpacing/>
              <w:rPr>
                <w:rFonts w:ascii="Arial" w:hAnsi="Arial" w:cs="Arial"/>
                <w:sz w:val="20"/>
                <w:szCs w:val="20"/>
              </w:rPr>
            </w:pPr>
            <w:r w:rsidRPr="00062AC8">
              <w:rPr>
                <w:rFonts w:ascii="Arial" w:hAnsi="Arial" w:cs="Arial"/>
                <w:sz w:val="20"/>
                <w:szCs w:val="20"/>
              </w:rPr>
              <w:t>(English name)</w:t>
            </w:r>
          </w:p>
        </w:tc>
      </w:tr>
      <w:tr w:rsidR="00374AA5" w:rsidRPr="00062AC8" w14:paraId="2778EAFE" w14:textId="77777777" w:rsidTr="00082676">
        <w:trPr>
          <w:trHeight w:val="633"/>
        </w:trPr>
        <w:tc>
          <w:tcPr>
            <w:tcW w:w="2790" w:type="dxa"/>
            <w:vMerge/>
            <w:vAlign w:val="center"/>
          </w:tcPr>
          <w:p w14:paraId="3C114D18" w14:textId="77777777" w:rsidR="00374AA5" w:rsidRPr="00062AC8" w:rsidRDefault="00374AA5" w:rsidP="00374AA5">
            <w:pPr>
              <w:adjustRightInd w:val="0"/>
              <w:snapToGrid w:val="0"/>
              <w:ind w:left="-72"/>
              <w:contextualSpacing/>
              <w:jc w:val="left"/>
              <w:rPr>
                <w:rFonts w:ascii="Arial" w:hAnsi="Arial" w:cs="Arial"/>
                <w:sz w:val="20"/>
                <w:szCs w:val="20"/>
              </w:rPr>
            </w:pPr>
          </w:p>
        </w:tc>
        <w:tc>
          <w:tcPr>
            <w:tcW w:w="180" w:type="dxa"/>
          </w:tcPr>
          <w:p w14:paraId="7EC7785E" w14:textId="77777777" w:rsidR="00374AA5" w:rsidRPr="00062AC8" w:rsidRDefault="00374AA5" w:rsidP="00374AA5">
            <w:pPr>
              <w:adjustRightInd w:val="0"/>
              <w:snapToGrid w:val="0"/>
              <w:contextualSpacing/>
              <w:rPr>
                <w:rFonts w:ascii="Arial" w:hAnsi="Arial" w:cs="Arial"/>
                <w:sz w:val="20"/>
                <w:szCs w:val="20"/>
              </w:rPr>
            </w:pPr>
          </w:p>
        </w:tc>
        <w:tc>
          <w:tcPr>
            <w:tcW w:w="4140" w:type="dxa"/>
            <w:tcBorders>
              <w:top w:val="single" w:sz="4" w:space="0" w:color="auto"/>
              <w:bottom w:val="single" w:sz="4" w:space="0" w:color="auto"/>
            </w:tcBorders>
            <w:vAlign w:val="center"/>
          </w:tcPr>
          <w:p w14:paraId="4561A882" w14:textId="77777777" w:rsidR="00374AA5" w:rsidRPr="00062AC8" w:rsidRDefault="00374AA5" w:rsidP="00374AA5">
            <w:pPr>
              <w:adjustRightInd w:val="0"/>
              <w:snapToGrid w:val="0"/>
              <w:contextualSpacing/>
              <w:rPr>
                <w:rFonts w:ascii="Arial" w:hAnsi="Arial" w:cs="Arial"/>
                <w:sz w:val="20"/>
                <w:szCs w:val="20"/>
              </w:rPr>
            </w:pPr>
          </w:p>
          <w:p w14:paraId="4E8A4E87" w14:textId="77777777" w:rsidR="00374AA5" w:rsidRPr="00062AC8" w:rsidRDefault="00374AA5" w:rsidP="00374AA5">
            <w:pPr>
              <w:adjustRightInd w:val="0"/>
              <w:snapToGrid w:val="0"/>
              <w:contextualSpacing/>
              <w:rPr>
                <w:rFonts w:ascii="Arial" w:hAnsi="Arial" w:cs="Arial"/>
                <w:sz w:val="20"/>
                <w:szCs w:val="20"/>
              </w:rPr>
            </w:pPr>
          </w:p>
        </w:tc>
        <w:tc>
          <w:tcPr>
            <w:tcW w:w="180" w:type="dxa"/>
            <w:tcBorders>
              <w:top w:val="single" w:sz="4" w:space="0" w:color="auto"/>
              <w:bottom w:val="single" w:sz="4" w:space="0" w:color="auto"/>
            </w:tcBorders>
            <w:vAlign w:val="center"/>
          </w:tcPr>
          <w:p w14:paraId="2AF37FF0" w14:textId="77777777" w:rsidR="00374AA5" w:rsidRPr="00062AC8" w:rsidRDefault="00374AA5" w:rsidP="00374AA5">
            <w:pPr>
              <w:adjustRightInd w:val="0"/>
              <w:snapToGrid w:val="0"/>
              <w:contextualSpacing/>
              <w:rPr>
                <w:rFonts w:ascii="Arial" w:hAnsi="Arial" w:cs="Arial"/>
                <w:sz w:val="20"/>
                <w:szCs w:val="20"/>
              </w:rPr>
            </w:pPr>
          </w:p>
        </w:tc>
        <w:tc>
          <w:tcPr>
            <w:tcW w:w="1613" w:type="dxa"/>
            <w:tcBorders>
              <w:top w:val="single" w:sz="4" w:space="0" w:color="auto"/>
              <w:bottom w:val="single" w:sz="4" w:space="0" w:color="auto"/>
            </w:tcBorders>
          </w:tcPr>
          <w:p w14:paraId="5A7FED6E" w14:textId="77777777" w:rsidR="00374AA5" w:rsidRPr="00062AC8" w:rsidRDefault="00374AA5" w:rsidP="00374AA5">
            <w:pPr>
              <w:adjustRightInd w:val="0"/>
              <w:snapToGrid w:val="0"/>
              <w:contextualSpacing/>
              <w:rPr>
                <w:rFonts w:ascii="Arial" w:hAnsi="Arial" w:cs="Arial"/>
                <w:sz w:val="20"/>
                <w:szCs w:val="20"/>
              </w:rPr>
            </w:pPr>
          </w:p>
          <w:p w14:paraId="78C48D98" w14:textId="77777777" w:rsidR="00374AA5" w:rsidRPr="00062AC8" w:rsidRDefault="00374AA5" w:rsidP="00374AA5">
            <w:pPr>
              <w:adjustRightInd w:val="0"/>
              <w:snapToGrid w:val="0"/>
              <w:contextualSpacing/>
              <w:rPr>
                <w:rFonts w:ascii="Arial" w:hAnsi="Arial" w:cs="Arial"/>
                <w:sz w:val="20"/>
                <w:szCs w:val="20"/>
              </w:rPr>
            </w:pPr>
            <w:r w:rsidRPr="00062AC8">
              <w:rPr>
                <w:rFonts w:ascii="Arial" w:hAnsi="Arial" w:cs="Arial"/>
                <w:sz w:val="20"/>
                <w:szCs w:val="20"/>
              </w:rPr>
              <w:t>(Chinese name)</w:t>
            </w:r>
          </w:p>
        </w:tc>
      </w:tr>
    </w:tbl>
    <w:p w14:paraId="64DBE5F7" w14:textId="77777777" w:rsidR="00D94091" w:rsidRPr="00062AC8" w:rsidRDefault="00D94091" w:rsidP="00C61192">
      <w:pPr>
        <w:adjustRightInd w:val="0"/>
        <w:snapToGrid w:val="0"/>
        <w:ind w:left="1080"/>
        <w:contextualSpacing/>
        <w:jc w:val="left"/>
        <w:rPr>
          <w:rFonts w:ascii="Arial" w:hAnsi="Arial" w:cs="Arial"/>
          <w:sz w:val="20"/>
          <w:szCs w:val="20"/>
        </w:rPr>
      </w:pPr>
    </w:p>
    <w:p w14:paraId="631230CF" w14:textId="77777777" w:rsidR="00DC611C" w:rsidRPr="00062AC8" w:rsidRDefault="00DC611C" w:rsidP="00C61192">
      <w:pPr>
        <w:adjustRightInd w:val="0"/>
        <w:snapToGrid w:val="0"/>
        <w:ind w:left="1080"/>
        <w:contextualSpacing/>
        <w:jc w:val="left"/>
        <w:rPr>
          <w:rFonts w:ascii="Arial" w:hAnsi="Arial" w:cs="Arial"/>
          <w:sz w:val="20"/>
          <w:szCs w:val="20"/>
        </w:rPr>
      </w:pPr>
    </w:p>
    <w:p w14:paraId="4BE76D9C" w14:textId="77777777" w:rsidR="006B157A" w:rsidRPr="00062AC8" w:rsidRDefault="002A1B68" w:rsidP="00A021CF">
      <w:pPr>
        <w:numPr>
          <w:ilvl w:val="0"/>
          <w:numId w:val="7"/>
        </w:numPr>
        <w:adjustRightInd w:val="0"/>
        <w:snapToGrid w:val="0"/>
        <w:spacing w:line="220" w:lineRule="exact"/>
        <w:jc w:val="left"/>
        <w:rPr>
          <w:rFonts w:ascii="Arial" w:hAnsi="Arial" w:cs="Arial"/>
          <w:sz w:val="20"/>
          <w:szCs w:val="20"/>
        </w:rPr>
      </w:pPr>
      <w:r w:rsidRPr="00062AC8">
        <w:rPr>
          <w:rFonts w:ascii="Arial" w:hAnsi="Arial" w:cs="Arial"/>
          <w:sz w:val="20"/>
          <w:szCs w:val="20"/>
        </w:rPr>
        <w:t>Is the scheme a sub-fund under a</w:t>
      </w:r>
      <w:r w:rsidR="00556349" w:rsidRPr="00062AC8">
        <w:rPr>
          <w:rFonts w:ascii="Arial" w:hAnsi="Arial" w:cs="Arial"/>
          <w:sz w:val="20"/>
          <w:szCs w:val="20"/>
        </w:rPr>
        <w:t>n</w:t>
      </w:r>
      <w:r w:rsidR="006B157A" w:rsidRPr="00062AC8">
        <w:rPr>
          <w:rFonts w:ascii="Arial" w:hAnsi="Arial" w:cs="Arial"/>
          <w:sz w:val="20"/>
          <w:szCs w:val="20"/>
        </w:rPr>
        <w:t xml:space="preserve"> </w:t>
      </w:r>
      <w:r w:rsidR="00556349" w:rsidRPr="00062AC8">
        <w:rPr>
          <w:rFonts w:ascii="Arial" w:hAnsi="Arial" w:cs="Arial"/>
          <w:sz w:val="20"/>
          <w:szCs w:val="20"/>
        </w:rPr>
        <w:t xml:space="preserve">existing </w:t>
      </w:r>
      <w:r w:rsidR="006B157A" w:rsidRPr="00062AC8">
        <w:rPr>
          <w:rFonts w:ascii="Arial" w:hAnsi="Arial" w:cs="Arial"/>
          <w:sz w:val="20"/>
          <w:szCs w:val="20"/>
        </w:rPr>
        <w:t>umbrella fund</w:t>
      </w:r>
      <w:r w:rsidR="00556349" w:rsidRPr="00062AC8">
        <w:rPr>
          <w:rFonts w:ascii="Arial" w:hAnsi="Arial" w:cs="Arial"/>
          <w:sz w:val="20"/>
          <w:szCs w:val="20"/>
        </w:rPr>
        <w:t xml:space="preserve"> authorized by the SFC</w:t>
      </w:r>
      <w:r w:rsidR="006B157A" w:rsidRPr="00062AC8">
        <w:rPr>
          <w:rFonts w:ascii="Arial" w:hAnsi="Arial" w:cs="Arial"/>
          <w:sz w:val="20"/>
          <w:szCs w:val="20"/>
        </w:rPr>
        <w:t>?</w:t>
      </w:r>
    </w:p>
    <w:p w14:paraId="0864CF8B" w14:textId="77777777" w:rsidR="006B157A" w:rsidRPr="00062AC8" w:rsidRDefault="006B157A" w:rsidP="001F64B3">
      <w:pPr>
        <w:adjustRightInd w:val="0"/>
        <w:snapToGrid w:val="0"/>
        <w:spacing w:line="220" w:lineRule="exact"/>
        <w:ind w:left="240" w:firstLine="840"/>
        <w:jc w:val="left"/>
        <w:rPr>
          <w:rFonts w:ascii="Arial" w:hAnsi="Arial" w:cs="Arial"/>
          <w:sz w:val="20"/>
          <w:szCs w:val="20"/>
        </w:rPr>
      </w:pPr>
      <w:r w:rsidRPr="00062AC8">
        <w:rPr>
          <w:rFonts w:ascii="新細明體" w:hAnsi="新細明體" w:cs="Arial"/>
          <w:sz w:val="20"/>
          <w:szCs w:val="20"/>
        </w:rPr>
        <w:t xml:space="preserve">□ </w:t>
      </w:r>
      <w:r w:rsidRPr="00062AC8">
        <w:rPr>
          <w:rFonts w:ascii="Arial" w:hAnsi="Arial" w:cs="Arial"/>
          <w:sz w:val="20"/>
          <w:szCs w:val="20"/>
        </w:rPr>
        <w:t>Yes</w:t>
      </w:r>
      <w:r w:rsidRPr="00062AC8">
        <w:rPr>
          <w:rFonts w:ascii="新細明體" w:hAnsi="新細明體" w:cs="Arial"/>
          <w:sz w:val="20"/>
          <w:szCs w:val="20"/>
        </w:rPr>
        <w:t xml:space="preserve">    □ </w:t>
      </w:r>
      <w:r w:rsidRPr="00062AC8">
        <w:rPr>
          <w:rFonts w:ascii="Arial" w:hAnsi="Arial" w:cs="Arial"/>
          <w:sz w:val="20"/>
          <w:szCs w:val="20"/>
        </w:rPr>
        <w:t>No</w:t>
      </w:r>
    </w:p>
    <w:p w14:paraId="1E7AC11E" w14:textId="77777777" w:rsidR="006B157A" w:rsidRPr="00062AC8" w:rsidRDefault="006B157A" w:rsidP="00A021CF">
      <w:pPr>
        <w:adjustRightInd w:val="0"/>
        <w:snapToGrid w:val="0"/>
        <w:spacing w:line="220" w:lineRule="exact"/>
        <w:ind w:firstLine="720"/>
        <w:jc w:val="left"/>
        <w:rPr>
          <w:rFonts w:ascii="Arial" w:hAnsi="Arial" w:cs="Arial"/>
          <w:sz w:val="20"/>
          <w:szCs w:val="20"/>
        </w:rPr>
      </w:pPr>
    </w:p>
    <w:p w14:paraId="664F6986" w14:textId="77777777" w:rsidR="00982E5A" w:rsidRPr="00062AC8" w:rsidRDefault="002A1B68" w:rsidP="001F64B3">
      <w:pPr>
        <w:numPr>
          <w:ilvl w:val="0"/>
          <w:numId w:val="7"/>
        </w:numPr>
        <w:adjustRightInd w:val="0"/>
        <w:snapToGrid w:val="0"/>
        <w:spacing w:line="220" w:lineRule="exact"/>
        <w:jc w:val="left"/>
        <w:rPr>
          <w:rFonts w:ascii="Arial" w:hAnsi="Arial" w:cs="Arial"/>
          <w:sz w:val="20"/>
          <w:szCs w:val="20"/>
        </w:rPr>
      </w:pPr>
      <w:r w:rsidRPr="00062AC8">
        <w:rPr>
          <w:rFonts w:ascii="Arial" w:hAnsi="Arial" w:cs="Arial"/>
          <w:sz w:val="20"/>
          <w:szCs w:val="20"/>
        </w:rPr>
        <w:t>Is the scheme managed by a</w:t>
      </w:r>
      <w:r w:rsidR="006B157A" w:rsidRPr="00062AC8">
        <w:rPr>
          <w:rFonts w:ascii="Arial" w:hAnsi="Arial" w:cs="Arial"/>
          <w:sz w:val="20"/>
          <w:szCs w:val="20"/>
        </w:rPr>
        <w:t xml:space="preserve"> management company</w:t>
      </w:r>
      <w:r w:rsidR="00982E5A" w:rsidRPr="00062AC8">
        <w:rPr>
          <w:rFonts w:ascii="Arial" w:hAnsi="Arial" w:cs="Arial"/>
          <w:sz w:val="20"/>
          <w:szCs w:val="20"/>
        </w:rPr>
        <w:t xml:space="preserve"> or </w:t>
      </w:r>
      <w:r w:rsidR="00C71E88" w:rsidRPr="00062AC8">
        <w:rPr>
          <w:rFonts w:ascii="Arial" w:hAnsi="Arial" w:cs="Arial"/>
          <w:sz w:val="20"/>
          <w:szCs w:val="20"/>
        </w:rPr>
        <w:t xml:space="preserve">a </w:t>
      </w:r>
      <w:r w:rsidR="00982E5A" w:rsidRPr="00062AC8">
        <w:rPr>
          <w:rFonts w:ascii="Arial" w:hAnsi="Arial" w:cs="Arial"/>
          <w:sz w:val="20"/>
          <w:szCs w:val="20"/>
        </w:rPr>
        <w:t>board of directors</w:t>
      </w:r>
      <w:r w:rsidR="006B157A" w:rsidRPr="00062AC8">
        <w:rPr>
          <w:rFonts w:ascii="Arial" w:hAnsi="Arial" w:cs="Arial"/>
          <w:sz w:val="20"/>
          <w:szCs w:val="20"/>
        </w:rPr>
        <w:t xml:space="preserve"> </w:t>
      </w:r>
      <w:r w:rsidR="00982E5A" w:rsidRPr="00062AC8">
        <w:rPr>
          <w:rFonts w:ascii="Arial" w:hAnsi="Arial" w:cs="Arial"/>
          <w:sz w:val="20"/>
          <w:szCs w:val="20"/>
        </w:rPr>
        <w:t xml:space="preserve">(in case of </w:t>
      </w:r>
      <w:r w:rsidR="00C71E88" w:rsidRPr="00062AC8">
        <w:rPr>
          <w:rFonts w:ascii="Arial" w:hAnsi="Arial" w:cs="Arial"/>
          <w:sz w:val="20"/>
          <w:szCs w:val="20"/>
        </w:rPr>
        <w:t xml:space="preserve">a </w:t>
      </w:r>
      <w:r w:rsidR="00982E5A" w:rsidRPr="00062AC8">
        <w:rPr>
          <w:rFonts w:ascii="Arial" w:hAnsi="Arial" w:cs="Arial"/>
          <w:sz w:val="20"/>
          <w:szCs w:val="20"/>
        </w:rPr>
        <w:t xml:space="preserve">self-managed scheme) </w:t>
      </w:r>
      <w:r w:rsidR="000742F6" w:rsidRPr="00062AC8">
        <w:rPr>
          <w:rFonts w:ascii="Arial" w:hAnsi="Arial" w:cs="Arial"/>
          <w:sz w:val="20"/>
          <w:szCs w:val="20"/>
        </w:rPr>
        <w:t xml:space="preserve">currently </w:t>
      </w:r>
      <w:r w:rsidR="006B157A" w:rsidRPr="00062AC8">
        <w:rPr>
          <w:rFonts w:ascii="Arial" w:hAnsi="Arial" w:cs="Arial"/>
          <w:sz w:val="20"/>
          <w:szCs w:val="20"/>
        </w:rPr>
        <w:t xml:space="preserve">managing other </w:t>
      </w:r>
      <w:r w:rsidR="00A25797" w:rsidRPr="00062AC8">
        <w:rPr>
          <w:rFonts w:ascii="Arial" w:hAnsi="Arial" w:cs="Arial"/>
          <w:sz w:val="20"/>
          <w:szCs w:val="20"/>
        </w:rPr>
        <w:t xml:space="preserve">existing </w:t>
      </w:r>
      <w:r w:rsidR="006B157A" w:rsidRPr="00062AC8">
        <w:rPr>
          <w:rFonts w:ascii="Arial" w:hAnsi="Arial" w:cs="Arial"/>
          <w:sz w:val="20"/>
          <w:szCs w:val="20"/>
        </w:rPr>
        <w:t>SFC-authorized fund</w:t>
      </w:r>
      <w:r w:rsidR="000A1640" w:rsidRPr="00062AC8">
        <w:rPr>
          <w:rFonts w:ascii="Arial" w:hAnsi="Arial" w:cs="Arial"/>
          <w:sz w:val="20"/>
          <w:szCs w:val="20"/>
        </w:rPr>
        <w:t>(</w:t>
      </w:r>
      <w:r w:rsidR="006B157A" w:rsidRPr="00062AC8">
        <w:rPr>
          <w:rFonts w:ascii="Arial" w:hAnsi="Arial" w:cs="Arial"/>
          <w:sz w:val="20"/>
          <w:szCs w:val="20"/>
        </w:rPr>
        <w:t>s</w:t>
      </w:r>
      <w:r w:rsidR="000A1640" w:rsidRPr="00062AC8">
        <w:rPr>
          <w:rFonts w:ascii="Arial" w:hAnsi="Arial" w:cs="Arial"/>
          <w:sz w:val="20"/>
          <w:szCs w:val="20"/>
        </w:rPr>
        <w:t>)</w:t>
      </w:r>
      <w:r w:rsidR="006B157A" w:rsidRPr="00062AC8">
        <w:rPr>
          <w:rFonts w:ascii="Arial" w:hAnsi="Arial" w:cs="Arial"/>
          <w:sz w:val="20"/>
          <w:szCs w:val="20"/>
        </w:rPr>
        <w:t>?</w:t>
      </w:r>
      <w:r w:rsidR="001A7C59" w:rsidRPr="00062AC8">
        <w:rPr>
          <w:rFonts w:ascii="Arial" w:hAnsi="Arial" w:cs="Arial"/>
          <w:sz w:val="20"/>
          <w:szCs w:val="20"/>
        </w:rPr>
        <w:tab/>
      </w:r>
    </w:p>
    <w:p w14:paraId="0F901A6A" w14:textId="77777777" w:rsidR="006B157A" w:rsidRPr="00062AC8" w:rsidRDefault="006B157A" w:rsidP="001F64B3">
      <w:pPr>
        <w:adjustRightInd w:val="0"/>
        <w:snapToGrid w:val="0"/>
        <w:spacing w:line="220" w:lineRule="exact"/>
        <w:ind w:left="1080"/>
        <w:jc w:val="left"/>
        <w:rPr>
          <w:rFonts w:ascii="Arial" w:hAnsi="Arial" w:cs="Arial"/>
          <w:sz w:val="20"/>
          <w:szCs w:val="20"/>
        </w:rPr>
      </w:pPr>
      <w:r w:rsidRPr="00062AC8">
        <w:rPr>
          <w:rFonts w:ascii="新細明體" w:hAnsi="新細明體" w:cs="Arial"/>
          <w:sz w:val="20"/>
          <w:szCs w:val="20"/>
        </w:rPr>
        <w:t xml:space="preserve">□ </w:t>
      </w:r>
      <w:r w:rsidRPr="00062AC8">
        <w:rPr>
          <w:rFonts w:ascii="Arial" w:hAnsi="Arial" w:cs="Arial"/>
          <w:sz w:val="20"/>
          <w:szCs w:val="20"/>
        </w:rPr>
        <w:t>Yes</w:t>
      </w:r>
      <w:r w:rsidRPr="00062AC8">
        <w:rPr>
          <w:rFonts w:ascii="新細明體" w:hAnsi="新細明體" w:cs="Arial"/>
          <w:sz w:val="20"/>
          <w:szCs w:val="20"/>
        </w:rPr>
        <w:t xml:space="preserve">    □ </w:t>
      </w:r>
      <w:r w:rsidRPr="00062AC8">
        <w:rPr>
          <w:rFonts w:ascii="Arial" w:hAnsi="Arial" w:cs="Arial"/>
          <w:sz w:val="20"/>
          <w:szCs w:val="20"/>
        </w:rPr>
        <w:t>No</w:t>
      </w:r>
    </w:p>
    <w:p w14:paraId="26521B18" w14:textId="77777777" w:rsidR="006B157A" w:rsidRPr="00062AC8" w:rsidRDefault="006B157A" w:rsidP="00A021CF">
      <w:pPr>
        <w:adjustRightInd w:val="0"/>
        <w:snapToGrid w:val="0"/>
        <w:spacing w:line="220" w:lineRule="exact"/>
        <w:ind w:firstLine="720"/>
        <w:jc w:val="left"/>
        <w:rPr>
          <w:rFonts w:ascii="Arial" w:hAnsi="Arial" w:cs="Arial"/>
          <w:sz w:val="20"/>
          <w:szCs w:val="20"/>
        </w:rPr>
      </w:pPr>
    </w:p>
    <w:p w14:paraId="36E61F3E" w14:textId="77777777" w:rsidR="001F64B3" w:rsidRPr="001F64B3" w:rsidRDefault="002B6BC0" w:rsidP="001F64B3">
      <w:pPr>
        <w:numPr>
          <w:ilvl w:val="0"/>
          <w:numId w:val="7"/>
        </w:numPr>
        <w:adjustRightInd w:val="0"/>
        <w:snapToGrid w:val="0"/>
        <w:spacing w:line="220" w:lineRule="exact"/>
        <w:jc w:val="left"/>
        <w:rPr>
          <w:rFonts w:ascii="Arial" w:hAnsi="Arial" w:cs="Arial"/>
          <w:sz w:val="20"/>
          <w:szCs w:val="20"/>
        </w:rPr>
      </w:pPr>
      <w:r w:rsidRPr="00062AC8">
        <w:rPr>
          <w:rFonts w:ascii="Arial" w:hAnsi="Arial" w:cs="Arial"/>
          <w:sz w:val="20"/>
          <w:szCs w:val="20"/>
        </w:rPr>
        <w:t>Is the</w:t>
      </w:r>
      <w:r w:rsidR="006B157A" w:rsidRPr="00062AC8">
        <w:rPr>
          <w:rFonts w:ascii="Arial" w:hAnsi="Arial" w:cs="Arial"/>
          <w:sz w:val="20"/>
          <w:szCs w:val="20"/>
        </w:rPr>
        <w:t xml:space="preserve"> trustee/custodian </w:t>
      </w:r>
      <w:r w:rsidRPr="00062AC8">
        <w:rPr>
          <w:rFonts w:ascii="Arial" w:hAnsi="Arial" w:cs="Arial"/>
          <w:sz w:val="20"/>
          <w:szCs w:val="20"/>
        </w:rPr>
        <w:t xml:space="preserve">of the scheme </w:t>
      </w:r>
      <w:r w:rsidR="000742F6" w:rsidRPr="00062AC8">
        <w:rPr>
          <w:rFonts w:ascii="Arial" w:hAnsi="Arial" w:cs="Arial"/>
          <w:sz w:val="20"/>
          <w:szCs w:val="20"/>
        </w:rPr>
        <w:t xml:space="preserve">currently </w:t>
      </w:r>
      <w:r w:rsidR="006B157A" w:rsidRPr="00062AC8">
        <w:rPr>
          <w:rFonts w:ascii="Arial" w:hAnsi="Arial" w:cs="Arial"/>
          <w:sz w:val="20"/>
          <w:szCs w:val="20"/>
        </w:rPr>
        <w:t xml:space="preserve">acting as trustee/custodian of other </w:t>
      </w:r>
      <w:r w:rsidR="00A25797" w:rsidRPr="00062AC8">
        <w:rPr>
          <w:rFonts w:ascii="Arial" w:hAnsi="Arial" w:cs="Arial"/>
          <w:sz w:val="20"/>
          <w:szCs w:val="20"/>
        </w:rPr>
        <w:t xml:space="preserve">existing </w:t>
      </w:r>
      <w:r w:rsidR="006B157A" w:rsidRPr="00062AC8">
        <w:rPr>
          <w:rFonts w:ascii="Arial" w:hAnsi="Arial" w:cs="Arial"/>
          <w:sz w:val="20"/>
          <w:szCs w:val="20"/>
        </w:rPr>
        <w:t>SFC-authorized fund</w:t>
      </w:r>
      <w:r w:rsidR="000A1640" w:rsidRPr="00062AC8">
        <w:rPr>
          <w:rFonts w:ascii="Arial" w:hAnsi="Arial" w:cs="Arial"/>
          <w:sz w:val="20"/>
          <w:szCs w:val="20"/>
        </w:rPr>
        <w:t>(</w:t>
      </w:r>
      <w:r w:rsidR="006B157A" w:rsidRPr="00062AC8">
        <w:rPr>
          <w:rFonts w:ascii="Arial" w:hAnsi="Arial" w:cs="Arial"/>
          <w:sz w:val="20"/>
          <w:szCs w:val="20"/>
        </w:rPr>
        <w:t>s</w:t>
      </w:r>
      <w:r w:rsidR="000A1640" w:rsidRPr="00062AC8">
        <w:rPr>
          <w:rFonts w:ascii="Arial" w:hAnsi="Arial" w:cs="Arial"/>
          <w:sz w:val="20"/>
          <w:szCs w:val="20"/>
        </w:rPr>
        <w:t>)</w:t>
      </w:r>
      <w:r w:rsidR="006B157A" w:rsidRPr="00062AC8">
        <w:rPr>
          <w:rFonts w:ascii="Arial" w:hAnsi="Arial" w:cs="Arial"/>
          <w:sz w:val="20"/>
          <w:szCs w:val="20"/>
        </w:rPr>
        <w:t>?</w:t>
      </w:r>
      <w:r w:rsidR="001A7C59" w:rsidRPr="00062AC8">
        <w:rPr>
          <w:rFonts w:ascii="新細明體" w:hAnsi="新細明體" w:cs="Arial"/>
          <w:sz w:val="20"/>
          <w:szCs w:val="20"/>
        </w:rPr>
        <w:t xml:space="preserve">  </w:t>
      </w:r>
    </w:p>
    <w:p w14:paraId="354957DA" w14:textId="77777777" w:rsidR="006B157A" w:rsidRPr="00062AC8" w:rsidRDefault="001A7C59" w:rsidP="001F64B3">
      <w:pPr>
        <w:adjustRightInd w:val="0"/>
        <w:snapToGrid w:val="0"/>
        <w:spacing w:line="220" w:lineRule="exact"/>
        <w:ind w:left="1080"/>
        <w:jc w:val="left"/>
        <w:rPr>
          <w:rFonts w:ascii="Arial" w:hAnsi="Arial" w:cs="Arial"/>
          <w:sz w:val="20"/>
          <w:szCs w:val="20"/>
        </w:rPr>
      </w:pPr>
      <w:r w:rsidRPr="00062AC8">
        <w:rPr>
          <w:rFonts w:ascii="新細明體" w:hAnsi="新細明體" w:cs="Arial"/>
          <w:sz w:val="20"/>
          <w:szCs w:val="20"/>
        </w:rPr>
        <w:t xml:space="preserve">□ </w:t>
      </w:r>
      <w:r w:rsidRPr="00062AC8">
        <w:rPr>
          <w:rFonts w:ascii="Arial" w:hAnsi="Arial" w:cs="Arial"/>
          <w:sz w:val="20"/>
          <w:szCs w:val="20"/>
        </w:rPr>
        <w:t>Yes</w:t>
      </w:r>
      <w:r w:rsidRPr="00062AC8">
        <w:rPr>
          <w:rFonts w:ascii="新細明體" w:hAnsi="新細明體" w:cs="Arial"/>
          <w:sz w:val="20"/>
          <w:szCs w:val="20"/>
        </w:rPr>
        <w:t xml:space="preserve">    □ </w:t>
      </w:r>
      <w:r w:rsidRPr="00062AC8">
        <w:rPr>
          <w:rFonts w:ascii="Arial" w:hAnsi="Arial" w:cs="Arial"/>
          <w:sz w:val="20"/>
          <w:szCs w:val="20"/>
        </w:rPr>
        <w:t>No</w:t>
      </w:r>
    </w:p>
    <w:p w14:paraId="59BC273A" w14:textId="77777777" w:rsidR="006B157A" w:rsidRPr="00062AC8" w:rsidRDefault="006B157A" w:rsidP="00A021CF">
      <w:pPr>
        <w:adjustRightInd w:val="0"/>
        <w:snapToGrid w:val="0"/>
        <w:spacing w:line="220" w:lineRule="exact"/>
        <w:jc w:val="left"/>
        <w:rPr>
          <w:rFonts w:ascii="Arial" w:hAnsi="Arial" w:cs="Arial"/>
          <w:sz w:val="20"/>
          <w:szCs w:val="20"/>
        </w:rPr>
      </w:pPr>
    </w:p>
    <w:p w14:paraId="2239BE87" w14:textId="77777777" w:rsidR="002B6BC0" w:rsidRPr="00062AC8" w:rsidRDefault="002B6BC0" w:rsidP="001F64B3">
      <w:pPr>
        <w:numPr>
          <w:ilvl w:val="0"/>
          <w:numId w:val="7"/>
        </w:numPr>
        <w:adjustRightInd w:val="0"/>
        <w:snapToGrid w:val="0"/>
        <w:spacing w:line="220" w:lineRule="exact"/>
        <w:jc w:val="left"/>
        <w:rPr>
          <w:rFonts w:ascii="Arial" w:hAnsi="Arial" w:cs="Arial"/>
          <w:i/>
          <w:sz w:val="20"/>
          <w:szCs w:val="20"/>
        </w:rPr>
      </w:pPr>
      <w:r w:rsidRPr="00062AC8">
        <w:rPr>
          <w:rFonts w:ascii="新細明體" w:hAnsi="新細明體" w:cs="Arial"/>
          <w:sz w:val="20"/>
          <w:szCs w:val="20"/>
        </w:rPr>
        <w:t xml:space="preserve">□ </w:t>
      </w:r>
      <w:r w:rsidRPr="00062AC8">
        <w:rPr>
          <w:rFonts w:ascii="Arial" w:hAnsi="Arial" w:cs="Arial"/>
          <w:i/>
          <w:sz w:val="20"/>
          <w:szCs w:val="20"/>
        </w:rPr>
        <w:t xml:space="preserve">Please tick if the </w:t>
      </w:r>
      <w:r w:rsidR="00FB333F" w:rsidRPr="00062AC8">
        <w:rPr>
          <w:rFonts w:ascii="Arial" w:hAnsi="Arial" w:cs="Arial"/>
          <w:i/>
          <w:sz w:val="20"/>
          <w:szCs w:val="20"/>
        </w:rPr>
        <w:t xml:space="preserve">scheme </w:t>
      </w:r>
      <w:r w:rsidRPr="00062AC8">
        <w:rPr>
          <w:rFonts w:ascii="Arial" w:hAnsi="Arial" w:cs="Arial"/>
          <w:i/>
          <w:sz w:val="20"/>
          <w:szCs w:val="20"/>
        </w:rPr>
        <w:t xml:space="preserve">does not have </w:t>
      </w:r>
      <w:r w:rsidR="00EB3009" w:rsidRPr="00062AC8">
        <w:rPr>
          <w:rFonts w:ascii="Arial" w:hAnsi="Arial" w:cs="Arial"/>
          <w:i/>
          <w:sz w:val="20"/>
          <w:szCs w:val="20"/>
        </w:rPr>
        <w:t xml:space="preserve">any </w:t>
      </w:r>
      <w:r w:rsidRPr="00062AC8">
        <w:rPr>
          <w:rFonts w:ascii="Arial" w:hAnsi="Arial" w:cs="Arial"/>
          <w:i/>
          <w:sz w:val="20"/>
          <w:szCs w:val="20"/>
        </w:rPr>
        <w:t>investment delegate(s) and proceed to Q5.</w:t>
      </w:r>
      <w:r w:rsidR="0016515C" w:rsidRPr="00062AC8">
        <w:rPr>
          <w:rFonts w:ascii="Arial" w:hAnsi="Arial" w:cs="Arial"/>
          <w:i/>
          <w:sz w:val="20"/>
          <w:szCs w:val="20"/>
        </w:rPr>
        <w:t xml:space="preserve"> Otherwise, please answer the following questions:</w:t>
      </w:r>
      <w:r w:rsidRPr="00062AC8">
        <w:rPr>
          <w:rFonts w:ascii="Arial" w:hAnsi="Arial" w:cs="Arial"/>
          <w:i/>
          <w:sz w:val="20"/>
          <w:szCs w:val="20"/>
        </w:rPr>
        <w:t xml:space="preserve"> </w:t>
      </w:r>
    </w:p>
    <w:p w14:paraId="1C4F0E72" w14:textId="77777777" w:rsidR="002B6BC0" w:rsidRPr="00062AC8" w:rsidRDefault="002B6BC0" w:rsidP="009567D7">
      <w:pPr>
        <w:adjustRightInd w:val="0"/>
        <w:snapToGrid w:val="0"/>
        <w:spacing w:line="220" w:lineRule="exact"/>
        <w:jc w:val="left"/>
        <w:rPr>
          <w:rFonts w:ascii="Arial" w:hAnsi="Arial" w:cs="Arial"/>
          <w:sz w:val="20"/>
          <w:szCs w:val="20"/>
        </w:rPr>
      </w:pPr>
      <w:r w:rsidRPr="00062AC8">
        <w:rPr>
          <w:rFonts w:ascii="新細明體" w:hAnsi="新細明體" w:cs="Arial"/>
          <w:sz w:val="20"/>
          <w:szCs w:val="20"/>
        </w:rPr>
        <w:t xml:space="preserve">  </w:t>
      </w:r>
    </w:p>
    <w:p w14:paraId="1FE9F73E" w14:textId="77777777" w:rsidR="006B157A" w:rsidRPr="00062AC8" w:rsidRDefault="00AE0B5E" w:rsidP="001F64B3">
      <w:pPr>
        <w:adjustRightInd w:val="0"/>
        <w:snapToGrid w:val="0"/>
        <w:spacing w:line="220" w:lineRule="exact"/>
        <w:ind w:left="1440" w:hanging="360"/>
        <w:jc w:val="left"/>
        <w:rPr>
          <w:rFonts w:ascii="Arial" w:hAnsi="Arial" w:cs="Arial"/>
          <w:sz w:val="20"/>
          <w:szCs w:val="20"/>
        </w:rPr>
      </w:pPr>
      <w:r w:rsidRPr="00062AC8">
        <w:rPr>
          <w:rFonts w:ascii="Arial" w:hAnsi="Arial" w:cs="Arial"/>
          <w:sz w:val="20"/>
          <w:szCs w:val="20"/>
        </w:rPr>
        <w:t>a)</w:t>
      </w:r>
      <w:r w:rsidRPr="00062AC8">
        <w:rPr>
          <w:rFonts w:ascii="Arial" w:hAnsi="Arial" w:cs="Arial"/>
          <w:sz w:val="20"/>
          <w:szCs w:val="20"/>
        </w:rPr>
        <w:tab/>
      </w:r>
      <w:r w:rsidR="002A1B68" w:rsidRPr="00062AC8">
        <w:rPr>
          <w:rFonts w:ascii="Arial" w:hAnsi="Arial" w:cs="Arial"/>
          <w:sz w:val="20"/>
          <w:szCs w:val="20"/>
        </w:rPr>
        <w:t>Is</w:t>
      </w:r>
      <w:r w:rsidR="004317EC" w:rsidRPr="00062AC8">
        <w:rPr>
          <w:rFonts w:ascii="Arial" w:hAnsi="Arial" w:cs="Arial"/>
          <w:sz w:val="20"/>
          <w:szCs w:val="20"/>
        </w:rPr>
        <w:t xml:space="preserve">/Are the </w:t>
      </w:r>
      <w:r w:rsidR="006B157A" w:rsidRPr="00062AC8">
        <w:rPr>
          <w:rFonts w:ascii="Arial" w:hAnsi="Arial" w:cs="Arial"/>
          <w:sz w:val="20"/>
          <w:szCs w:val="20"/>
        </w:rPr>
        <w:t xml:space="preserve">investment delegate(s) </w:t>
      </w:r>
      <w:r w:rsidR="000742F6" w:rsidRPr="00062AC8">
        <w:rPr>
          <w:rFonts w:ascii="Arial" w:hAnsi="Arial" w:cs="Arial"/>
          <w:sz w:val="20"/>
          <w:szCs w:val="20"/>
        </w:rPr>
        <w:t xml:space="preserve">currently </w:t>
      </w:r>
      <w:r w:rsidR="006B157A" w:rsidRPr="00062AC8">
        <w:rPr>
          <w:rFonts w:ascii="Arial" w:hAnsi="Arial" w:cs="Arial"/>
          <w:sz w:val="20"/>
          <w:szCs w:val="20"/>
        </w:rPr>
        <w:t xml:space="preserve">managing other </w:t>
      </w:r>
      <w:r w:rsidR="00A25797" w:rsidRPr="00062AC8">
        <w:rPr>
          <w:rFonts w:ascii="Arial" w:hAnsi="Arial" w:cs="Arial"/>
          <w:sz w:val="20"/>
          <w:szCs w:val="20"/>
        </w:rPr>
        <w:t xml:space="preserve">existing </w:t>
      </w:r>
      <w:r w:rsidR="006B157A" w:rsidRPr="00062AC8">
        <w:rPr>
          <w:rFonts w:ascii="Arial" w:hAnsi="Arial" w:cs="Arial"/>
          <w:sz w:val="20"/>
          <w:szCs w:val="20"/>
        </w:rPr>
        <w:t>SFC-authorized fund</w:t>
      </w:r>
      <w:r w:rsidR="000A1640" w:rsidRPr="00062AC8">
        <w:rPr>
          <w:rFonts w:ascii="Arial" w:hAnsi="Arial" w:cs="Arial"/>
          <w:sz w:val="20"/>
          <w:szCs w:val="20"/>
        </w:rPr>
        <w:t>(</w:t>
      </w:r>
      <w:r w:rsidR="006B157A" w:rsidRPr="00062AC8">
        <w:rPr>
          <w:rFonts w:ascii="Arial" w:hAnsi="Arial" w:cs="Arial"/>
          <w:sz w:val="20"/>
          <w:szCs w:val="20"/>
        </w:rPr>
        <w:t>s</w:t>
      </w:r>
      <w:r w:rsidR="000A1640" w:rsidRPr="00062AC8">
        <w:rPr>
          <w:rFonts w:ascii="Arial" w:hAnsi="Arial" w:cs="Arial"/>
          <w:sz w:val="20"/>
          <w:szCs w:val="20"/>
        </w:rPr>
        <w:t>)</w:t>
      </w:r>
      <w:r w:rsidR="006B157A" w:rsidRPr="00062AC8">
        <w:rPr>
          <w:rFonts w:ascii="Arial" w:hAnsi="Arial" w:cs="Arial"/>
          <w:sz w:val="20"/>
          <w:szCs w:val="20"/>
        </w:rPr>
        <w:t>?</w:t>
      </w:r>
    </w:p>
    <w:p w14:paraId="6DBED877" w14:textId="77777777" w:rsidR="00251365" w:rsidRPr="00062AC8" w:rsidRDefault="00D94091" w:rsidP="00A25797">
      <w:pPr>
        <w:tabs>
          <w:tab w:val="left" w:pos="3150"/>
        </w:tabs>
        <w:adjustRightInd w:val="0"/>
        <w:snapToGrid w:val="0"/>
        <w:spacing w:line="220" w:lineRule="exact"/>
        <w:ind w:left="1440"/>
        <w:jc w:val="left"/>
        <w:rPr>
          <w:rFonts w:ascii="Arial" w:hAnsi="Arial" w:cs="Arial"/>
          <w:sz w:val="20"/>
          <w:szCs w:val="20"/>
        </w:rPr>
      </w:pPr>
      <w:r w:rsidRPr="00062AC8">
        <w:rPr>
          <w:rFonts w:ascii="新細明體" w:hAnsi="新細明體" w:cs="Arial"/>
          <w:sz w:val="20"/>
          <w:szCs w:val="20"/>
        </w:rPr>
        <w:t xml:space="preserve">□ </w:t>
      </w:r>
      <w:r w:rsidRPr="00062AC8">
        <w:rPr>
          <w:rFonts w:ascii="Arial" w:hAnsi="Arial" w:cs="Arial"/>
          <w:sz w:val="20"/>
          <w:szCs w:val="20"/>
        </w:rPr>
        <w:t>Yes</w:t>
      </w:r>
      <w:r w:rsidRPr="00062AC8">
        <w:rPr>
          <w:rFonts w:ascii="新細明體" w:hAnsi="新細明體" w:cs="Arial"/>
          <w:sz w:val="20"/>
          <w:szCs w:val="20"/>
        </w:rPr>
        <w:t xml:space="preserve">    □ </w:t>
      </w:r>
      <w:r w:rsidRPr="00062AC8">
        <w:rPr>
          <w:rFonts w:ascii="Arial" w:hAnsi="Arial" w:cs="Arial"/>
          <w:sz w:val="20"/>
          <w:szCs w:val="20"/>
        </w:rPr>
        <w:t>No</w:t>
      </w:r>
      <w:r w:rsidR="00251365" w:rsidRPr="00062AC8">
        <w:rPr>
          <w:rFonts w:ascii="Arial" w:hAnsi="Arial" w:cs="Arial"/>
          <w:sz w:val="20"/>
          <w:szCs w:val="20"/>
        </w:rPr>
        <w:tab/>
      </w:r>
    </w:p>
    <w:p w14:paraId="4D83505B" w14:textId="77777777" w:rsidR="0016515C" w:rsidRPr="00062AC8" w:rsidRDefault="0016515C" w:rsidP="009567D7">
      <w:pPr>
        <w:tabs>
          <w:tab w:val="left" w:pos="630"/>
          <w:tab w:val="left" w:pos="990"/>
        </w:tabs>
        <w:adjustRightInd w:val="0"/>
        <w:snapToGrid w:val="0"/>
        <w:spacing w:line="220" w:lineRule="exact"/>
        <w:ind w:left="1530" w:hanging="450"/>
        <w:jc w:val="left"/>
        <w:rPr>
          <w:rFonts w:ascii="Arial" w:hAnsi="Arial" w:cs="Arial"/>
          <w:sz w:val="20"/>
          <w:szCs w:val="20"/>
        </w:rPr>
      </w:pPr>
    </w:p>
    <w:p w14:paraId="41AE881A" w14:textId="77777777" w:rsidR="002B6BC0" w:rsidRPr="00062AC8" w:rsidRDefault="0051538F" w:rsidP="00A25797">
      <w:pPr>
        <w:tabs>
          <w:tab w:val="left" w:pos="1440"/>
        </w:tabs>
        <w:adjustRightInd w:val="0"/>
        <w:snapToGrid w:val="0"/>
        <w:spacing w:line="220" w:lineRule="exact"/>
        <w:ind w:left="1440" w:hanging="360"/>
        <w:jc w:val="left"/>
        <w:rPr>
          <w:rFonts w:ascii="Arial" w:hAnsi="Arial" w:cs="Arial"/>
          <w:i/>
          <w:sz w:val="20"/>
          <w:szCs w:val="20"/>
        </w:rPr>
      </w:pPr>
      <w:r w:rsidRPr="00062AC8">
        <w:rPr>
          <w:rFonts w:ascii="Arial" w:hAnsi="Arial" w:cs="Arial"/>
          <w:sz w:val="20"/>
          <w:szCs w:val="20"/>
        </w:rPr>
        <w:t xml:space="preserve">b) </w:t>
      </w:r>
      <w:r w:rsidR="00A25797" w:rsidRPr="00062AC8">
        <w:rPr>
          <w:rFonts w:ascii="Arial" w:hAnsi="Arial" w:cs="Arial"/>
          <w:sz w:val="20"/>
          <w:szCs w:val="20"/>
        </w:rPr>
        <w:tab/>
      </w:r>
      <w:r w:rsidR="002B6BC0" w:rsidRPr="00062AC8">
        <w:rPr>
          <w:rFonts w:ascii="新細明體" w:hAnsi="新細明體" w:cs="Arial"/>
          <w:sz w:val="20"/>
          <w:szCs w:val="20"/>
        </w:rPr>
        <w:t>□</w:t>
      </w:r>
      <w:r w:rsidR="002B6BC0" w:rsidRPr="00062AC8">
        <w:rPr>
          <w:rFonts w:ascii="新細明體" w:hAnsi="新細明體"/>
          <w:sz w:val="20"/>
        </w:rPr>
        <w:t xml:space="preserve"> </w:t>
      </w:r>
      <w:r w:rsidR="002B6BC0" w:rsidRPr="00062AC8">
        <w:rPr>
          <w:rFonts w:ascii="Arial" w:hAnsi="Arial" w:cs="Arial"/>
          <w:i/>
          <w:sz w:val="20"/>
          <w:szCs w:val="20"/>
        </w:rPr>
        <w:t xml:space="preserve">Please tick if all investment delegate(s) is/are based in an </w:t>
      </w:r>
      <w:r w:rsidR="00D45934" w:rsidRPr="00062AC8">
        <w:rPr>
          <w:rFonts w:ascii="Arial" w:hAnsi="Arial" w:cs="Arial"/>
          <w:i/>
          <w:sz w:val="20"/>
          <w:szCs w:val="20"/>
        </w:rPr>
        <w:t>acceptable inspection regime (“AIR”)</w:t>
      </w:r>
      <w:r w:rsidR="000E5FBB" w:rsidRPr="00062AC8">
        <w:rPr>
          <w:rFonts w:ascii="Arial" w:hAnsi="Arial" w:cs="Arial"/>
          <w:i/>
          <w:sz w:val="20"/>
          <w:szCs w:val="20"/>
        </w:rPr>
        <w:t xml:space="preserve">, a list of which is published on the </w:t>
      </w:r>
      <w:r w:rsidR="007F7095">
        <w:rPr>
          <w:rFonts w:ascii="Arial" w:hAnsi="Arial" w:cs="Arial"/>
          <w:i/>
          <w:sz w:val="20"/>
          <w:szCs w:val="20"/>
        </w:rPr>
        <w:t>SFC</w:t>
      </w:r>
      <w:r w:rsidR="007F7095" w:rsidRPr="00062AC8">
        <w:rPr>
          <w:rFonts w:ascii="Arial" w:hAnsi="Arial" w:cs="Arial"/>
          <w:i/>
          <w:sz w:val="20"/>
          <w:szCs w:val="20"/>
        </w:rPr>
        <w:t xml:space="preserve"> </w:t>
      </w:r>
      <w:proofErr w:type="gramStart"/>
      <w:r w:rsidR="000E5FBB" w:rsidRPr="00062AC8">
        <w:rPr>
          <w:rFonts w:ascii="Arial" w:hAnsi="Arial" w:cs="Arial"/>
          <w:i/>
          <w:sz w:val="20"/>
          <w:szCs w:val="20"/>
        </w:rPr>
        <w:t>website,</w:t>
      </w:r>
      <w:r w:rsidR="002B6BC0" w:rsidRPr="00062AC8">
        <w:rPr>
          <w:rFonts w:ascii="Arial" w:hAnsi="Arial" w:cs="Arial"/>
          <w:i/>
          <w:sz w:val="20"/>
          <w:szCs w:val="20"/>
        </w:rPr>
        <w:t xml:space="preserve"> and</w:t>
      </w:r>
      <w:proofErr w:type="gramEnd"/>
      <w:r w:rsidR="002B6BC0" w:rsidRPr="00062AC8">
        <w:rPr>
          <w:rFonts w:ascii="Arial" w:hAnsi="Arial" w:cs="Arial"/>
          <w:i/>
          <w:sz w:val="20"/>
          <w:szCs w:val="20"/>
        </w:rPr>
        <w:t xml:space="preserve"> proceed to Q5. </w:t>
      </w:r>
      <w:r w:rsidR="0016515C" w:rsidRPr="00062AC8">
        <w:rPr>
          <w:rFonts w:ascii="Arial" w:hAnsi="Arial" w:cs="Arial"/>
          <w:i/>
          <w:sz w:val="20"/>
          <w:szCs w:val="20"/>
        </w:rPr>
        <w:t>Otherwise, please answer the following question:</w:t>
      </w:r>
    </w:p>
    <w:p w14:paraId="5FA82D80" w14:textId="77777777" w:rsidR="002B6BC0" w:rsidRPr="00062AC8" w:rsidRDefault="002B6BC0" w:rsidP="002B6BC0">
      <w:pPr>
        <w:adjustRightInd w:val="0"/>
        <w:snapToGrid w:val="0"/>
        <w:spacing w:line="100" w:lineRule="exact"/>
        <w:ind w:left="475" w:firstLine="475"/>
        <w:jc w:val="left"/>
        <w:rPr>
          <w:rFonts w:ascii="Arial" w:hAnsi="Arial" w:cs="Arial"/>
          <w:sz w:val="20"/>
          <w:szCs w:val="20"/>
        </w:rPr>
      </w:pPr>
      <w:r w:rsidRPr="00062AC8">
        <w:rPr>
          <w:rFonts w:ascii="新細明體" w:hAnsi="新細明體" w:cs="Arial"/>
          <w:sz w:val="20"/>
          <w:szCs w:val="20"/>
        </w:rPr>
        <w:t xml:space="preserve">  </w:t>
      </w:r>
    </w:p>
    <w:p w14:paraId="51E68275" w14:textId="77777777" w:rsidR="00D94091" w:rsidRDefault="002B6BC0" w:rsidP="001F64B3">
      <w:pPr>
        <w:tabs>
          <w:tab w:val="left" w:pos="630"/>
          <w:tab w:val="left" w:pos="1440"/>
        </w:tabs>
        <w:adjustRightInd w:val="0"/>
        <w:snapToGrid w:val="0"/>
        <w:spacing w:line="220" w:lineRule="exact"/>
        <w:ind w:left="1440"/>
        <w:jc w:val="left"/>
        <w:rPr>
          <w:rFonts w:ascii="Arial" w:hAnsi="Arial" w:cs="Arial"/>
          <w:sz w:val="20"/>
          <w:szCs w:val="20"/>
        </w:rPr>
      </w:pPr>
      <w:r w:rsidRPr="00062AC8">
        <w:rPr>
          <w:rFonts w:ascii="Arial" w:hAnsi="Arial" w:cs="Arial"/>
          <w:sz w:val="20"/>
          <w:szCs w:val="20"/>
        </w:rPr>
        <w:t>Is/A</w:t>
      </w:r>
      <w:r w:rsidR="001A7C59" w:rsidRPr="00062AC8">
        <w:rPr>
          <w:rFonts w:ascii="Arial" w:hAnsi="Arial" w:cs="Arial"/>
          <w:sz w:val="20"/>
          <w:szCs w:val="20"/>
        </w:rPr>
        <w:t xml:space="preserve">re </w:t>
      </w:r>
      <w:r w:rsidR="00AE0B5E" w:rsidRPr="00062AC8">
        <w:rPr>
          <w:rFonts w:ascii="Arial" w:hAnsi="Arial" w:cs="Arial"/>
          <w:sz w:val="20"/>
          <w:szCs w:val="20"/>
        </w:rPr>
        <w:t xml:space="preserve">the </w:t>
      </w:r>
      <w:r w:rsidR="00541B21" w:rsidRPr="00062AC8">
        <w:rPr>
          <w:rFonts w:ascii="Arial" w:hAnsi="Arial" w:cs="Arial"/>
          <w:sz w:val="20"/>
          <w:szCs w:val="20"/>
        </w:rPr>
        <w:t>non-AIR delegation arrangemen</w:t>
      </w:r>
      <w:r w:rsidRPr="00062AC8">
        <w:rPr>
          <w:rFonts w:ascii="Arial" w:hAnsi="Arial" w:cs="Arial"/>
          <w:sz w:val="20"/>
          <w:szCs w:val="20"/>
        </w:rPr>
        <w:t>t(s)</w:t>
      </w:r>
      <w:r w:rsidR="00AE0B5E" w:rsidRPr="00062AC8">
        <w:rPr>
          <w:rFonts w:ascii="Arial" w:hAnsi="Arial" w:cs="Arial"/>
          <w:sz w:val="20"/>
          <w:szCs w:val="20"/>
        </w:rPr>
        <w:t xml:space="preserve"> </w:t>
      </w:r>
      <w:r w:rsidR="000742F6" w:rsidRPr="00062AC8">
        <w:rPr>
          <w:rFonts w:ascii="Arial" w:hAnsi="Arial" w:cs="Arial"/>
          <w:sz w:val="20"/>
          <w:szCs w:val="20"/>
        </w:rPr>
        <w:t xml:space="preserve">currently </w:t>
      </w:r>
      <w:r w:rsidR="006B157A" w:rsidRPr="00062AC8">
        <w:rPr>
          <w:rFonts w:ascii="Arial" w:hAnsi="Arial" w:cs="Arial"/>
          <w:sz w:val="20"/>
          <w:szCs w:val="20"/>
        </w:rPr>
        <w:t xml:space="preserve">adopted by other </w:t>
      </w:r>
      <w:r w:rsidR="00B35231" w:rsidRPr="00062AC8">
        <w:rPr>
          <w:rFonts w:ascii="Arial" w:hAnsi="Arial" w:cs="Arial"/>
          <w:sz w:val="20"/>
          <w:szCs w:val="20"/>
        </w:rPr>
        <w:t xml:space="preserve">existing </w:t>
      </w:r>
      <w:r w:rsidR="006B157A" w:rsidRPr="00062AC8">
        <w:rPr>
          <w:rFonts w:ascii="Arial" w:hAnsi="Arial" w:cs="Arial"/>
          <w:sz w:val="20"/>
          <w:szCs w:val="20"/>
        </w:rPr>
        <w:t>SFC-authorized fund</w:t>
      </w:r>
      <w:r w:rsidR="000A1640" w:rsidRPr="00062AC8">
        <w:rPr>
          <w:rFonts w:ascii="Arial" w:hAnsi="Arial" w:cs="Arial"/>
          <w:sz w:val="20"/>
          <w:szCs w:val="20"/>
        </w:rPr>
        <w:t>(</w:t>
      </w:r>
      <w:r w:rsidR="006B157A" w:rsidRPr="00062AC8">
        <w:rPr>
          <w:rFonts w:ascii="Arial" w:hAnsi="Arial" w:cs="Arial"/>
          <w:sz w:val="20"/>
          <w:szCs w:val="20"/>
        </w:rPr>
        <w:t>s</w:t>
      </w:r>
      <w:r w:rsidR="000A1640" w:rsidRPr="00062AC8">
        <w:rPr>
          <w:rFonts w:ascii="Arial" w:hAnsi="Arial" w:cs="Arial"/>
          <w:sz w:val="20"/>
          <w:szCs w:val="20"/>
        </w:rPr>
        <w:t>)</w:t>
      </w:r>
      <w:r w:rsidR="006B157A" w:rsidRPr="00062AC8">
        <w:rPr>
          <w:rFonts w:ascii="Arial" w:hAnsi="Arial" w:cs="Arial"/>
          <w:sz w:val="20"/>
          <w:szCs w:val="20"/>
        </w:rPr>
        <w:t>?</w:t>
      </w:r>
      <w:r w:rsidR="001A7C59" w:rsidRPr="00062AC8">
        <w:rPr>
          <w:rFonts w:ascii="Arial" w:hAnsi="Arial" w:cs="Arial"/>
          <w:sz w:val="20"/>
          <w:szCs w:val="20"/>
        </w:rPr>
        <w:t xml:space="preserve"> </w:t>
      </w:r>
      <w:r w:rsidR="00D94091" w:rsidRPr="00062AC8">
        <w:rPr>
          <w:rFonts w:ascii="新細明體" w:hAnsi="新細明體" w:cs="Arial"/>
          <w:sz w:val="20"/>
          <w:szCs w:val="20"/>
        </w:rPr>
        <w:t xml:space="preserve">□ </w:t>
      </w:r>
      <w:r w:rsidR="00D94091" w:rsidRPr="00062AC8">
        <w:rPr>
          <w:rFonts w:ascii="Arial" w:hAnsi="Arial" w:cs="Arial"/>
          <w:sz w:val="20"/>
          <w:szCs w:val="20"/>
        </w:rPr>
        <w:t>Yes</w:t>
      </w:r>
      <w:r w:rsidR="00D94091" w:rsidRPr="00062AC8">
        <w:rPr>
          <w:rFonts w:ascii="新細明體" w:hAnsi="新細明體" w:cs="Arial"/>
          <w:sz w:val="20"/>
          <w:szCs w:val="20"/>
        </w:rPr>
        <w:t xml:space="preserve">    □ </w:t>
      </w:r>
      <w:r w:rsidR="00D94091" w:rsidRPr="00062AC8">
        <w:rPr>
          <w:rFonts w:ascii="Arial" w:hAnsi="Arial" w:cs="Arial"/>
          <w:sz w:val="20"/>
          <w:szCs w:val="20"/>
        </w:rPr>
        <w:t>No</w:t>
      </w:r>
      <w:r w:rsidR="00541B21" w:rsidRPr="00062AC8">
        <w:rPr>
          <w:rFonts w:ascii="Arial" w:hAnsi="Arial" w:cs="Arial"/>
          <w:sz w:val="20"/>
          <w:szCs w:val="20"/>
        </w:rPr>
        <w:t xml:space="preserve">    </w:t>
      </w:r>
    </w:p>
    <w:p w14:paraId="13279F1E" w14:textId="77777777" w:rsidR="001F64B3" w:rsidRPr="00062AC8" w:rsidRDefault="001F64B3" w:rsidP="001F64B3">
      <w:pPr>
        <w:adjustRightInd w:val="0"/>
        <w:snapToGrid w:val="0"/>
        <w:spacing w:line="220" w:lineRule="exact"/>
        <w:jc w:val="left"/>
        <w:rPr>
          <w:rFonts w:ascii="Arial" w:hAnsi="Arial" w:cs="Arial"/>
          <w:sz w:val="20"/>
          <w:szCs w:val="20"/>
        </w:rPr>
      </w:pPr>
    </w:p>
    <w:p w14:paraId="721008DA" w14:textId="77777777" w:rsidR="001F64B3" w:rsidRDefault="001F64B3" w:rsidP="001F64B3">
      <w:pPr>
        <w:numPr>
          <w:ilvl w:val="0"/>
          <w:numId w:val="7"/>
        </w:numPr>
        <w:tabs>
          <w:tab w:val="left" w:pos="990"/>
        </w:tabs>
        <w:adjustRightInd w:val="0"/>
        <w:snapToGrid w:val="0"/>
        <w:spacing w:line="220" w:lineRule="exact"/>
        <w:ind w:left="990"/>
        <w:jc w:val="left"/>
        <w:rPr>
          <w:rFonts w:ascii="Arial" w:hAnsi="Arial" w:cs="Arial"/>
          <w:sz w:val="20"/>
          <w:szCs w:val="20"/>
        </w:rPr>
      </w:pPr>
      <w:r>
        <w:rPr>
          <w:rFonts w:ascii="Arial" w:hAnsi="Arial" w:cs="Arial"/>
          <w:sz w:val="20"/>
          <w:szCs w:val="20"/>
        </w:rPr>
        <w:t>Please indicate the types of unit/share classes that will be offered by the scheme by ticking the applicable box(es) below:</w:t>
      </w:r>
    </w:p>
    <w:p w14:paraId="6C3093EB" w14:textId="77777777" w:rsidR="001F64B3" w:rsidRDefault="001F64B3" w:rsidP="00FC3255">
      <w:pPr>
        <w:tabs>
          <w:tab w:val="left" w:pos="990"/>
        </w:tabs>
        <w:adjustRightInd w:val="0"/>
        <w:snapToGrid w:val="0"/>
        <w:spacing w:line="220" w:lineRule="exact"/>
        <w:ind w:left="990"/>
        <w:jc w:val="left"/>
        <w:rPr>
          <w:rFonts w:ascii="Arial" w:hAnsi="Arial" w:cs="Arial"/>
          <w:sz w:val="20"/>
          <w:szCs w:val="20"/>
        </w:rPr>
      </w:pPr>
      <w:r w:rsidRPr="00062AC8">
        <w:rPr>
          <w:rFonts w:ascii="新細明體" w:hAnsi="新細明體" w:cs="Arial"/>
          <w:sz w:val="20"/>
          <w:szCs w:val="20"/>
        </w:rPr>
        <w:t xml:space="preserve">□ </w:t>
      </w:r>
      <w:r w:rsidRPr="00FC3255">
        <w:rPr>
          <w:rFonts w:ascii="Arial" w:hAnsi="Arial" w:cs="Arial"/>
          <w:sz w:val="20"/>
          <w:szCs w:val="20"/>
        </w:rPr>
        <w:t>U</w:t>
      </w:r>
      <w:r>
        <w:rPr>
          <w:rFonts w:ascii="Arial" w:hAnsi="Arial" w:cs="Arial"/>
          <w:sz w:val="20"/>
          <w:szCs w:val="20"/>
        </w:rPr>
        <w:t>n</w:t>
      </w:r>
      <w:r w:rsidRPr="00FC3255">
        <w:rPr>
          <w:rFonts w:ascii="Arial" w:hAnsi="Arial" w:cs="Arial"/>
          <w:sz w:val="20"/>
          <w:szCs w:val="20"/>
        </w:rPr>
        <w:t>listed unit</w:t>
      </w:r>
      <w:r>
        <w:rPr>
          <w:rFonts w:ascii="Arial" w:hAnsi="Arial" w:cs="Arial"/>
          <w:sz w:val="20"/>
          <w:szCs w:val="20"/>
        </w:rPr>
        <w:t>/share classes</w:t>
      </w:r>
      <w:r w:rsidRPr="00FC3255">
        <w:rPr>
          <w:rFonts w:ascii="Arial" w:hAnsi="Arial" w:cs="Arial"/>
          <w:sz w:val="20"/>
          <w:szCs w:val="20"/>
        </w:rPr>
        <w:t xml:space="preserve"> </w:t>
      </w:r>
      <w:r w:rsidRPr="00062AC8">
        <w:rPr>
          <w:rFonts w:ascii="新細明體" w:hAnsi="新細明體" w:cs="Arial"/>
          <w:sz w:val="20"/>
          <w:szCs w:val="20"/>
        </w:rPr>
        <w:t xml:space="preserve">   □ </w:t>
      </w:r>
      <w:r>
        <w:rPr>
          <w:rFonts w:ascii="Arial" w:hAnsi="Arial" w:cs="Arial"/>
          <w:sz w:val="20"/>
          <w:szCs w:val="20"/>
        </w:rPr>
        <w:t>Listed unit/share classes</w:t>
      </w:r>
    </w:p>
    <w:p w14:paraId="1EA7A0F9" w14:textId="77777777" w:rsidR="006B157A" w:rsidRPr="00062AC8" w:rsidRDefault="006B157A" w:rsidP="00A021CF">
      <w:pPr>
        <w:adjustRightInd w:val="0"/>
        <w:snapToGrid w:val="0"/>
        <w:spacing w:line="220" w:lineRule="exact"/>
        <w:jc w:val="left"/>
        <w:rPr>
          <w:rFonts w:ascii="Arial" w:hAnsi="Arial" w:cs="Arial"/>
          <w:sz w:val="20"/>
          <w:szCs w:val="20"/>
        </w:rPr>
      </w:pPr>
    </w:p>
    <w:p w14:paraId="1FD73B03" w14:textId="77777777" w:rsidR="00B70D87" w:rsidRPr="00062AC8" w:rsidRDefault="00B70D87" w:rsidP="00082676">
      <w:pPr>
        <w:numPr>
          <w:ilvl w:val="0"/>
          <w:numId w:val="7"/>
        </w:numPr>
        <w:tabs>
          <w:tab w:val="left" w:pos="990"/>
        </w:tabs>
        <w:adjustRightInd w:val="0"/>
        <w:snapToGrid w:val="0"/>
        <w:spacing w:line="220" w:lineRule="exact"/>
        <w:ind w:left="990"/>
        <w:jc w:val="left"/>
        <w:rPr>
          <w:rFonts w:ascii="Arial" w:hAnsi="Arial" w:cs="Arial"/>
          <w:sz w:val="20"/>
          <w:szCs w:val="20"/>
        </w:rPr>
      </w:pPr>
      <w:r w:rsidRPr="00062AC8">
        <w:rPr>
          <w:rFonts w:ascii="Arial" w:hAnsi="Arial" w:cs="Arial"/>
          <w:sz w:val="20"/>
          <w:szCs w:val="20"/>
        </w:rPr>
        <w:t xml:space="preserve">Please indicate the scheme type by ticking the applicable box(es) below: </w:t>
      </w:r>
    </w:p>
    <w:p w14:paraId="1EFFB1AB" w14:textId="77777777" w:rsidR="00F841BC" w:rsidRPr="00062AC8" w:rsidRDefault="00F841BC" w:rsidP="00F841BC">
      <w:pPr>
        <w:tabs>
          <w:tab w:val="left" w:pos="990"/>
        </w:tabs>
        <w:adjustRightInd w:val="0"/>
        <w:snapToGrid w:val="0"/>
        <w:spacing w:line="220" w:lineRule="exact"/>
        <w:ind w:left="1080"/>
        <w:jc w:val="left"/>
        <w:rPr>
          <w:rFonts w:ascii="Arial" w:hAnsi="Arial" w:cs="Arial"/>
          <w:sz w:val="20"/>
          <w:szCs w:val="20"/>
        </w:rPr>
      </w:pPr>
    </w:p>
    <w:tbl>
      <w:tblPr>
        <w:tblW w:w="8112" w:type="dxa"/>
        <w:tblInd w:w="1098" w:type="dxa"/>
        <w:tblLook w:val="04A0" w:firstRow="1" w:lastRow="0" w:firstColumn="1" w:lastColumn="0" w:noHBand="0" w:noVBand="1"/>
      </w:tblPr>
      <w:tblGrid>
        <w:gridCol w:w="4056"/>
        <w:gridCol w:w="4056"/>
      </w:tblGrid>
      <w:tr w:rsidR="00F841BC" w:rsidRPr="00062AC8" w14:paraId="4929EA28" w14:textId="77777777" w:rsidTr="00082676">
        <w:tc>
          <w:tcPr>
            <w:tcW w:w="8112" w:type="dxa"/>
            <w:gridSpan w:val="2"/>
            <w:shd w:val="clear" w:color="auto" w:fill="auto"/>
          </w:tcPr>
          <w:p w14:paraId="524F9CDA" w14:textId="77777777" w:rsidR="001F64B3" w:rsidRPr="00062AC8" w:rsidRDefault="001F64B3" w:rsidP="001F64B3">
            <w:pPr>
              <w:pStyle w:val="NumberHeading"/>
              <w:adjustRightInd w:val="0"/>
              <w:snapToGrid w:val="0"/>
              <w:spacing w:line="220" w:lineRule="exact"/>
              <w:ind w:left="-108"/>
              <w:jc w:val="left"/>
              <w:rPr>
                <w:rFonts w:ascii="Arial" w:hAnsi="Arial" w:cs="Arial"/>
                <w:b w:val="0"/>
                <w:sz w:val="20"/>
                <w:szCs w:val="20"/>
              </w:rPr>
            </w:pPr>
            <w:r w:rsidRPr="00062AC8">
              <w:rPr>
                <w:rFonts w:ascii="新細明體" w:hAnsi="新細明體" w:cs="Arial"/>
                <w:b w:val="0"/>
                <w:sz w:val="20"/>
                <w:szCs w:val="20"/>
              </w:rPr>
              <w:t xml:space="preserve">□ </w:t>
            </w:r>
            <w:r w:rsidRPr="00062AC8">
              <w:rPr>
                <w:rFonts w:ascii="Arial" w:hAnsi="Arial" w:cs="Arial"/>
                <w:b w:val="0"/>
                <w:sz w:val="20"/>
                <w:szCs w:val="20"/>
              </w:rPr>
              <w:t>Scheme falling under Chapter 7 of the UT Code</w:t>
            </w:r>
            <w:r>
              <w:rPr>
                <w:rStyle w:val="FootnoteReference"/>
                <w:rFonts w:ascii="Arial" w:hAnsi="Arial" w:cs="Arial"/>
                <w:b w:val="0"/>
                <w:sz w:val="20"/>
                <w:szCs w:val="20"/>
              </w:rPr>
              <w:footnoteReference w:id="3"/>
            </w:r>
          </w:p>
          <w:p w14:paraId="534125B8" w14:textId="77777777" w:rsidR="009C0721" w:rsidRDefault="001F64B3" w:rsidP="001F64B3">
            <w:pPr>
              <w:pStyle w:val="NumberHeading"/>
              <w:adjustRightInd w:val="0"/>
              <w:snapToGrid w:val="0"/>
              <w:spacing w:line="220" w:lineRule="exact"/>
              <w:ind w:left="475" w:hanging="297"/>
              <w:jc w:val="left"/>
              <w:rPr>
                <w:rFonts w:ascii="Arial" w:hAnsi="Arial" w:cs="Arial"/>
                <w:b w:val="0"/>
                <w:sz w:val="20"/>
                <w:szCs w:val="20"/>
              </w:rPr>
            </w:pPr>
            <w:r w:rsidRPr="00062AC8">
              <w:rPr>
                <w:rFonts w:ascii="Arial" w:hAnsi="Arial" w:cs="Arial"/>
                <w:b w:val="0"/>
                <w:sz w:val="20"/>
                <w:szCs w:val="20"/>
              </w:rPr>
              <w:t>(</w:t>
            </w:r>
            <w:r w:rsidRPr="00062AC8">
              <w:rPr>
                <w:rFonts w:ascii="新細明體" w:hAnsi="新細明體" w:cs="Arial" w:hint="eastAsia"/>
                <w:b w:val="0"/>
                <w:sz w:val="20"/>
                <w:szCs w:val="20"/>
              </w:rPr>
              <w:t>□</w:t>
            </w:r>
            <w:r w:rsidRPr="00062AC8">
              <w:rPr>
                <w:rFonts w:ascii="新細明體" w:hAnsi="新細明體" w:cs="Arial"/>
                <w:b w:val="0"/>
                <w:sz w:val="20"/>
                <w:szCs w:val="20"/>
              </w:rPr>
              <w:t xml:space="preserve"> </w:t>
            </w:r>
            <w:r w:rsidRPr="00062AC8">
              <w:rPr>
                <w:rFonts w:ascii="Arial" w:hAnsi="Arial" w:cs="Arial"/>
                <w:b w:val="0"/>
                <w:sz w:val="20"/>
                <w:szCs w:val="20"/>
              </w:rPr>
              <w:t>Please also tick if the scheme is a feeder fund under 7.12 of the UT Code</w:t>
            </w:r>
            <w:r w:rsidR="009C0721">
              <w:rPr>
                <w:rFonts w:ascii="Arial" w:hAnsi="Arial" w:cs="Arial"/>
                <w:b w:val="0"/>
                <w:sz w:val="20"/>
                <w:szCs w:val="20"/>
              </w:rPr>
              <w:t xml:space="preserve"> </w:t>
            </w:r>
          </w:p>
          <w:p w14:paraId="0550EB79" w14:textId="77777777" w:rsidR="001F64B3" w:rsidRDefault="009C0721" w:rsidP="009C0721">
            <w:pPr>
              <w:pStyle w:val="NumberHeading"/>
              <w:adjustRightInd w:val="0"/>
              <w:snapToGrid w:val="0"/>
              <w:spacing w:line="220" w:lineRule="exact"/>
              <w:ind w:left="475" w:hanging="245"/>
              <w:jc w:val="left"/>
              <w:rPr>
                <w:rFonts w:ascii="Arial" w:hAnsi="Arial" w:cs="Arial"/>
                <w:b w:val="0"/>
                <w:sz w:val="20"/>
                <w:szCs w:val="20"/>
              </w:rPr>
            </w:pPr>
            <w:r w:rsidRPr="00062AC8">
              <w:rPr>
                <w:rFonts w:ascii="新細明體" w:hAnsi="新細明體" w:cs="Arial" w:hint="eastAsia"/>
                <w:b w:val="0"/>
                <w:sz w:val="20"/>
                <w:szCs w:val="20"/>
              </w:rPr>
              <w:t>□</w:t>
            </w:r>
            <w:r w:rsidRPr="00062AC8">
              <w:rPr>
                <w:rFonts w:ascii="新細明體" w:hAnsi="新細明體" w:cs="Arial"/>
                <w:b w:val="0"/>
                <w:sz w:val="20"/>
                <w:szCs w:val="20"/>
              </w:rPr>
              <w:t xml:space="preserve"> </w:t>
            </w:r>
            <w:r w:rsidRPr="00062AC8">
              <w:rPr>
                <w:rFonts w:ascii="Arial" w:hAnsi="Arial" w:cs="Arial"/>
                <w:b w:val="0"/>
                <w:sz w:val="20"/>
                <w:szCs w:val="20"/>
              </w:rPr>
              <w:t>Please also tick if the</w:t>
            </w:r>
            <w:r>
              <w:rPr>
                <w:rFonts w:ascii="Arial" w:hAnsi="Arial" w:cs="Arial"/>
                <w:b w:val="0"/>
                <w:sz w:val="20"/>
                <w:szCs w:val="20"/>
              </w:rPr>
              <w:t xml:space="preserve"> underlying fund (i.e. the master fund) is an existing SFC-authorized fund</w:t>
            </w:r>
            <w:r w:rsidR="001F64B3" w:rsidRPr="00062AC8">
              <w:rPr>
                <w:rFonts w:ascii="Arial" w:hAnsi="Arial" w:cs="Arial"/>
                <w:b w:val="0"/>
                <w:sz w:val="20"/>
                <w:szCs w:val="20"/>
              </w:rPr>
              <w:t>)</w:t>
            </w:r>
          </w:p>
          <w:p w14:paraId="0C663C74" w14:textId="77777777" w:rsidR="00F841BC" w:rsidRPr="00062AC8" w:rsidRDefault="001F64B3" w:rsidP="001F64B3">
            <w:pPr>
              <w:pStyle w:val="NumberHeading"/>
              <w:adjustRightInd w:val="0"/>
              <w:snapToGrid w:val="0"/>
              <w:spacing w:line="220" w:lineRule="exact"/>
              <w:ind w:left="475"/>
              <w:jc w:val="left"/>
              <w:rPr>
                <w:rFonts w:ascii="Arial" w:hAnsi="Arial" w:cs="Arial"/>
                <w:b w:val="0"/>
                <w:sz w:val="20"/>
                <w:szCs w:val="20"/>
              </w:rPr>
            </w:pPr>
            <w:r w:rsidRPr="00062AC8">
              <w:rPr>
                <w:rFonts w:ascii="Arial" w:hAnsi="Arial" w:cs="Arial"/>
                <w:b w:val="0"/>
                <w:sz w:val="20"/>
                <w:szCs w:val="20"/>
              </w:rPr>
              <w:t>(</w:t>
            </w:r>
            <w:r w:rsidRPr="00062AC8">
              <w:rPr>
                <w:rFonts w:ascii="新細明體" w:hAnsi="新細明體" w:cs="Arial" w:hint="eastAsia"/>
                <w:b w:val="0"/>
                <w:sz w:val="20"/>
                <w:szCs w:val="20"/>
              </w:rPr>
              <w:t>□</w:t>
            </w:r>
            <w:r w:rsidRPr="00062AC8">
              <w:rPr>
                <w:rFonts w:ascii="新細明體" w:hAnsi="新細明體" w:cs="Arial"/>
                <w:b w:val="0"/>
                <w:sz w:val="20"/>
                <w:szCs w:val="20"/>
              </w:rPr>
              <w:t xml:space="preserve"> </w:t>
            </w:r>
            <w:r w:rsidRPr="00062AC8">
              <w:rPr>
                <w:rFonts w:ascii="Arial" w:hAnsi="Arial" w:cs="Arial"/>
                <w:b w:val="0"/>
                <w:sz w:val="20"/>
                <w:szCs w:val="20"/>
              </w:rPr>
              <w:t xml:space="preserve">Please also tick if the scheme </w:t>
            </w:r>
            <w:r>
              <w:rPr>
                <w:rFonts w:ascii="Arial" w:hAnsi="Arial" w:cs="Arial"/>
                <w:b w:val="0"/>
                <w:sz w:val="20"/>
                <w:szCs w:val="20"/>
              </w:rPr>
              <w:t>contains g</w:t>
            </w:r>
            <w:r w:rsidRPr="00062AC8">
              <w:rPr>
                <w:rFonts w:ascii="Arial" w:hAnsi="Arial" w:cs="Arial"/>
                <w:b w:val="0"/>
                <w:sz w:val="20"/>
                <w:szCs w:val="20"/>
              </w:rPr>
              <w:t>u</w:t>
            </w:r>
            <w:r>
              <w:rPr>
                <w:rFonts w:ascii="Arial" w:hAnsi="Arial" w:cs="Arial"/>
                <w:b w:val="0"/>
                <w:sz w:val="20"/>
                <w:szCs w:val="20"/>
              </w:rPr>
              <w:t xml:space="preserve">aranteed features under 7.39 of the UT </w:t>
            </w:r>
            <w:r w:rsidRPr="00062AC8">
              <w:rPr>
                <w:rFonts w:ascii="Arial" w:hAnsi="Arial" w:cs="Arial"/>
                <w:b w:val="0"/>
                <w:sz w:val="20"/>
                <w:szCs w:val="20"/>
              </w:rPr>
              <w:t>Code)</w:t>
            </w:r>
          </w:p>
        </w:tc>
      </w:tr>
      <w:tr w:rsidR="001F64B3" w:rsidRPr="00062AC8" w14:paraId="3EB3FF5B" w14:textId="77777777" w:rsidTr="00082676">
        <w:tc>
          <w:tcPr>
            <w:tcW w:w="8112" w:type="dxa"/>
            <w:gridSpan w:val="2"/>
            <w:shd w:val="clear" w:color="auto" w:fill="auto"/>
          </w:tcPr>
          <w:p w14:paraId="6808ED53" w14:textId="77777777" w:rsidR="001F64B3" w:rsidRDefault="001F64B3" w:rsidP="001F64B3">
            <w:pPr>
              <w:pStyle w:val="NumberHeading"/>
              <w:adjustRightInd w:val="0"/>
              <w:snapToGrid w:val="0"/>
              <w:spacing w:line="220" w:lineRule="exact"/>
              <w:ind w:left="178" w:hanging="286"/>
              <w:jc w:val="left"/>
              <w:rPr>
                <w:rFonts w:ascii="新細明體" w:hAnsi="新細明體" w:cs="Arial"/>
                <w:b w:val="0"/>
                <w:sz w:val="20"/>
                <w:szCs w:val="20"/>
              </w:rPr>
            </w:pPr>
            <w:r w:rsidRPr="0071084D">
              <w:rPr>
                <w:rFonts w:ascii="新細明體" w:hAnsi="新細明體" w:cs="Arial"/>
                <w:b w:val="0"/>
                <w:sz w:val="20"/>
                <w:szCs w:val="20"/>
              </w:rPr>
              <w:t>□</w:t>
            </w:r>
            <w:r w:rsidRPr="00062AC8">
              <w:rPr>
                <w:rFonts w:ascii="Arial" w:hAnsi="Arial" w:cs="Arial"/>
                <w:sz w:val="20"/>
                <w:szCs w:val="20"/>
              </w:rPr>
              <w:tab/>
            </w:r>
            <w:r w:rsidRPr="0071084D">
              <w:rPr>
                <w:rFonts w:ascii="Arial" w:hAnsi="Arial" w:cs="Arial"/>
                <w:b w:val="0"/>
                <w:sz w:val="20"/>
                <w:szCs w:val="20"/>
              </w:rPr>
              <w:t>Money market fund</w:t>
            </w:r>
            <w:r>
              <w:rPr>
                <w:rFonts w:ascii="Arial" w:hAnsi="Arial" w:cs="Arial"/>
                <w:b w:val="0"/>
                <w:sz w:val="20"/>
                <w:szCs w:val="20"/>
              </w:rPr>
              <w:t xml:space="preserve"> under 8.2 of the UT Code</w:t>
            </w:r>
            <w:r w:rsidRPr="0071084D" w:rsidDel="00E344E3">
              <w:rPr>
                <w:rFonts w:ascii="新細明體" w:hAnsi="新細明體" w:cs="Arial"/>
                <w:b w:val="0"/>
                <w:sz w:val="20"/>
                <w:szCs w:val="20"/>
              </w:rPr>
              <w:t xml:space="preserve"> </w:t>
            </w:r>
          </w:p>
          <w:p w14:paraId="39857F77" w14:textId="77777777" w:rsidR="001F64B3" w:rsidRPr="0071084D" w:rsidRDefault="001F64B3" w:rsidP="001F64B3">
            <w:pPr>
              <w:pStyle w:val="NumberHeading"/>
              <w:adjustRightInd w:val="0"/>
              <w:snapToGrid w:val="0"/>
              <w:spacing w:line="220" w:lineRule="exact"/>
              <w:ind w:left="178" w:hanging="286"/>
              <w:jc w:val="left"/>
              <w:rPr>
                <w:rFonts w:ascii="Arial" w:hAnsi="Arial" w:cs="Arial"/>
                <w:b w:val="0"/>
                <w:sz w:val="20"/>
                <w:szCs w:val="20"/>
              </w:rPr>
            </w:pPr>
            <w:r w:rsidRPr="0071084D">
              <w:rPr>
                <w:rFonts w:ascii="新細明體" w:hAnsi="新細明體" w:cs="Arial"/>
                <w:b w:val="0"/>
                <w:sz w:val="20"/>
                <w:szCs w:val="20"/>
              </w:rPr>
              <w:t>□</w:t>
            </w:r>
            <w:r w:rsidRPr="00062AC8">
              <w:rPr>
                <w:rFonts w:ascii="Arial" w:hAnsi="Arial" w:cs="Arial"/>
                <w:sz w:val="20"/>
                <w:szCs w:val="20"/>
              </w:rPr>
              <w:tab/>
            </w:r>
            <w:r w:rsidRPr="0071084D">
              <w:rPr>
                <w:rFonts w:ascii="Arial" w:hAnsi="Arial" w:cs="Arial"/>
                <w:b w:val="0"/>
                <w:sz w:val="20"/>
                <w:szCs w:val="20"/>
              </w:rPr>
              <w:t>Unlisted index fund</w:t>
            </w:r>
            <w:r>
              <w:rPr>
                <w:rFonts w:ascii="Arial" w:hAnsi="Arial" w:cs="Arial"/>
                <w:b w:val="0"/>
                <w:sz w:val="20"/>
                <w:szCs w:val="20"/>
              </w:rPr>
              <w:t xml:space="preserve"> under 8.6 of the UT Code</w:t>
            </w:r>
          </w:p>
          <w:p w14:paraId="5177CACD" w14:textId="77777777" w:rsidR="001F64B3" w:rsidRDefault="001F64B3" w:rsidP="001F64B3">
            <w:pPr>
              <w:pStyle w:val="NumberHeading"/>
              <w:adjustRightInd w:val="0"/>
              <w:snapToGrid w:val="0"/>
              <w:spacing w:line="220" w:lineRule="exact"/>
              <w:ind w:left="178" w:hanging="286"/>
              <w:jc w:val="left"/>
              <w:rPr>
                <w:rFonts w:ascii="新細明體" w:hAnsi="新細明體" w:cs="Arial"/>
                <w:b w:val="0"/>
                <w:sz w:val="20"/>
                <w:szCs w:val="20"/>
              </w:rPr>
            </w:pPr>
            <w:r w:rsidRPr="0071084D">
              <w:rPr>
                <w:rFonts w:ascii="新細明體" w:hAnsi="新細明體" w:cs="Arial"/>
                <w:b w:val="0"/>
                <w:sz w:val="20"/>
                <w:szCs w:val="20"/>
              </w:rPr>
              <w:lastRenderedPageBreak/>
              <w:t>□</w:t>
            </w:r>
            <w:r w:rsidRPr="00062AC8">
              <w:rPr>
                <w:rFonts w:ascii="Arial" w:hAnsi="Arial" w:cs="Arial"/>
                <w:sz w:val="20"/>
                <w:szCs w:val="20"/>
              </w:rPr>
              <w:tab/>
            </w:r>
            <w:r w:rsidRPr="0071084D">
              <w:rPr>
                <w:rFonts w:ascii="Arial" w:hAnsi="Arial" w:cs="Arial"/>
                <w:b w:val="0"/>
                <w:sz w:val="20"/>
                <w:szCs w:val="20"/>
              </w:rPr>
              <w:t>Index tracking exchange traded fund (“Passive ETF”)</w:t>
            </w:r>
            <w:r>
              <w:rPr>
                <w:rFonts w:ascii="Arial" w:hAnsi="Arial" w:cs="Arial"/>
                <w:b w:val="0"/>
                <w:sz w:val="20"/>
                <w:szCs w:val="20"/>
              </w:rPr>
              <w:t xml:space="preserve"> under 8.6 of the UT Code</w:t>
            </w:r>
          </w:p>
          <w:p w14:paraId="7BABFAC1" w14:textId="77777777" w:rsidR="001F64B3" w:rsidRDefault="001F64B3" w:rsidP="001F64B3">
            <w:pPr>
              <w:pStyle w:val="NumberHeading"/>
              <w:adjustRightInd w:val="0"/>
              <w:snapToGrid w:val="0"/>
              <w:spacing w:line="220" w:lineRule="exact"/>
              <w:ind w:left="178" w:hanging="286"/>
              <w:jc w:val="left"/>
              <w:rPr>
                <w:rFonts w:ascii="新細明體" w:hAnsi="新細明體" w:cs="Arial"/>
                <w:b w:val="0"/>
                <w:sz w:val="20"/>
                <w:szCs w:val="20"/>
              </w:rPr>
            </w:pPr>
            <w:r w:rsidRPr="00062AC8">
              <w:rPr>
                <w:rFonts w:ascii="新細明體" w:hAnsi="新細明體" w:cs="Arial"/>
                <w:b w:val="0"/>
                <w:sz w:val="20"/>
                <w:szCs w:val="20"/>
              </w:rPr>
              <w:t>□</w:t>
            </w:r>
            <w:r w:rsidRPr="00062AC8">
              <w:rPr>
                <w:rFonts w:ascii="Arial" w:hAnsi="Arial" w:cs="Arial"/>
                <w:sz w:val="20"/>
                <w:szCs w:val="20"/>
              </w:rPr>
              <w:tab/>
            </w:r>
            <w:r w:rsidRPr="00062AC8">
              <w:rPr>
                <w:rFonts w:ascii="Arial" w:hAnsi="Arial" w:cs="Arial"/>
                <w:b w:val="0"/>
                <w:sz w:val="20"/>
                <w:szCs w:val="20"/>
              </w:rPr>
              <w:t>Hedge fund</w:t>
            </w:r>
            <w:r>
              <w:rPr>
                <w:rFonts w:ascii="Arial" w:hAnsi="Arial" w:cs="Arial"/>
                <w:b w:val="0"/>
                <w:sz w:val="20"/>
                <w:szCs w:val="20"/>
              </w:rPr>
              <w:t xml:space="preserve"> under 8.7 of the UT Code</w:t>
            </w:r>
          </w:p>
          <w:p w14:paraId="0FBFA79E" w14:textId="77777777" w:rsidR="001F64B3" w:rsidRPr="00062AC8" w:rsidRDefault="001F64B3" w:rsidP="001F64B3">
            <w:pPr>
              <w:pStyle w:val="NumberHeading"/>
              <w:adjustRightInd w:val="0"/>
              <w:snapToGrid w:val="0"/>
              <w:spacing w:line="220" w:lineRule="exact"/>
              <w:ind w:left="178" w:hanging="286"/>
              <w:jc w:val="left"/>
              <w:rPr>
                <w:rFonts w:ascii="Arial" w:hAnsi="Arial" w:cs="Arial"/>
                <w:b w:val="0"/>
                <w:sz w:val="20"/>
                <w:szCs w:val="20"/>
              </w:rPr>
            </w:pPr>
            <w:r w:rsidRPr="00062AC8">
              <w:rPr>
                <w:rFonts w:ascii="新細明體" w:hAnsi="新細明體" w:cs="Arial"/>
                <w:b w:val="0"/>
                <w:sz w:val="20"/>
                <w:szCs w:val="20"/>
              </w:rPr>
              <w:t>□</w:t>
            </w:r>
            <w:r w:rsidRPr="00062AC8">
              <w:rPr>
                <w:rFonts w:ascii="Arial" w:hAnsi="Arial" w:cs="Arial"/>
                <w:sz w:val="20"/>
                <w:szCs w:val="20"/>
              </w:rPr>
              <w:tab/>
            </w:r>
            <w:r w:rsidRPr="00062AC8">
              <w:rPr>
                <w:rFonts w:ascii="Arial" w:hAnsi="Arial" w:cs="Arial"/>
                <w:b w:val="0"/>
                <w:sz w:val="20"/>
                <w:szCs w:val="20"/>
              </w:rPr>
              <w:t>Structured fund</w:t>
            </w:r>
            <w:r>
              <w:rPr>
                <w:rFonts w:ascii="Arial" w:hAnsi="Arial" w:cs="Arial"/>
                <w:b w:val="0"/>
                <w:sz w:val="20"/>
                <w:szCs w:val="20"/>
              </w:rPr>
              <w:t xml:space="preserve"> under 8.8 of the UT Code</w:t>
            </w:r>
          </w:p>
          <w:p w14:paraId="468E0249" w14:textId="77777777" w:rsidR="001F64B3" w:rsidRDefault="001F64B3" w:rsidP="001F64B3">
            <w:pPr>
              <w:pStyle w:val="NumberHeading"/>
              <w:adjustRightInd w:val="0"/>
              <w:snapToGrid w:val="0"/>
              <w:spacing w:line="220" w:lineRule="exact"/>
              <w:ind w:left="178" w:hanging="286"/>
              <w:jc w:val="left"/>
              <w:rPr>
                <w:rFonts w:ascii="Arial" w:hAnsi="Arial" w:cs="Arial"/>
                <w:b w:val="0"/>
                <w:sz w:val="20"/>
                <w:szCs w:val="20"/>
              </w:rPr>
            </w:pPr>
            <w:r w:rsidRPr="00062AC8">
              <w:rPr>
                <w:rFonts w:ascii="新細明體" w:hAnsi="新細明體" w:cs="Arial"/>
                <w:b w:val="0"/>
                <w:sz w:val="20"/>
                <w:szCs w:val="20"/>
              </w:rPr>
              <w:t>□</w:t>
            </w:r>
            <w:r w:rsidRPr="00062AC8">
              <w:rPr>
                <w:rFonts w:ascii="Arial" w:hAnsi="Arial" w:cs="Arial"/>
                <w:sz w:val="20"/>
                <w:szCs w:val="20"/>
              </w:rPr>
              <w:tab/>
            </w:r>
            <w:r>
              <w:rPr>
                <w:rFonts w:ascii="Arial" w:hAnsi="Arial" w:cs="Arial"/>
                <w:b w:val="0"/>
                <w:sz w:val="20"/>
                <w:szCs w:val="20"/>
              </w:rPr>
              <w:t>Fund</w:t>
            </w:r>
            <w:r w:rsidRPr="00062AC8">
              <w:rPr>
                <w:rFonts w:ascii="Arial" w:hAnsi="Arial" w:cs="Arial"/>
                <w:b w:val="0"/>
                <w:sz w:val="20"/>
                <w:szCs w:val="20"/>
              </w:rPr>
              <w:t xml:space="preserve"> </w:t>
            </w:r>
            <w:r>
              <w:rPr>
                <w:rFonts w:ascii="Arial" w:hAnsi="Arial" w:cs="Arial"/>
                <w:b w:val="0"/>
                <w:sz w:val="20"/>
                <w:szCs w:val="20"/>
              </w:rPr>
              <w:t xml:space="preserve">that </w:t>
            </w:r>
            <w:r w:rsidRPr="00062AC8">
              <w:rPr>
                <w:rFonts w:ascii="Arial" w:hAnsi="Arial" w:cs="Arial"/>
                <w:b w:val="0"/>
                <w:sz w:val="20"/>
                <w:szCs w:val="20"/>
              </w:rPr>
              <w:t>invest</w:t>
            </w:r>
            <w:r>
              <w:rPr>
                <w:rFonts w:ascii="Arial" w:hAnsi="Arial" w:cs="Arial"/>
                <w:b w:val="0"/>
                <w:sz w:val="20"/>
                <w:szCs w:val="20"/>
              </w:rPr>
              <w:t xml:space="preserve"> extensively </w:t>
            </w:r>
            <w:r w:rsidRPr="00062AC8">
              <w:rPr>
                <w:rFonts w:ascii="Arial" w:hAnsi="Arial" w:cs="Arial"/>
                <w:b w:val="0"/>
                <w:sz w:val="20"/>
                <w:szCs w:val="20"/>
              </w:rPr>
              <w:t xml:space="preserve">in </w:t>
            </w:r>
            <w:r>
              <w:rPr>
                <w:rFonts w:ascii="Arial" w:hAnsi="Arial" w:cs="Arial"/>
                <w:b w:val="0"/>
                <w:sz w:val="20"/>
                <w:szCs w:val="20"/>
              </w:rPr>
              <w:t xml:space="preserve">financial derivative </w:t>
            </w:r>
            <w:r w:rsidR="00D170C2">
              <w:rPr>
                <w:rFonts w:ascii="Arial" w:hAnsi="Arial" w:cs="Arial"/>
                <w:b w:val="0"/>
                <w:sz w:val="20"/>
                <w:szCs w:val="20"/>
              </w:rPr>
              <w:t>instruments</w:t>
            </w:r>
            <w:r>
              <w:rPr>
                <w:rFonts w:ascii="Arial" w:hAnsi="Arial" w:cs="Arial"/>
                <w:b w:val="0"/>
                <w:sz w:val="20"/>
                <w:szCs w:val="20"/>
              </w:rPr>
              <w:t xml:space="preserve"> (“</w:t>
            </w:r>
            <w:r w:rsidR="00607DC3">
              <w:rPr>
                <w:rFonts w:ascii="Arial" w:hAnsi="Arial" w:cs="Arial"/>
                <w:b w:val="0"/>
                <w:sz w:val="20"/>
                <w:szCs w:val="20"/>
              </w:rPr>
              <w:t>derivatives</w:t>
            </w:r>
            <w:r>
              <w:rPr>
                <w:rFonts w:ascii="Arial" w:hAnsi="Arial" w:cs="Arial"/>
                <w:b w:val="0"/>
                <w:sz w:val="20"/>
                <w:szCs w:val="20"/>
              </w:rPr>
              <w:t>”)</w:t>
            </w:r>
            <w:r w:rsidRPr="00062AC8">
              <w:rPr>
                <w:rFonts w:ascii="Arial" w:hAnsi="Arial" w:cs="Arial"/>
                <w:b w:val="0"/>
                <w:sz w:val="20"/>
                <w:szCs w:val="20"/>
              </w:rPr>
              <w:t xml:space="preserve"> under 8.9 of the UT Code</w:t>
            </w:r>
          </w:p>
          <w:p w14:paraId="50FA729A" w14:textId="77777777" w:rsidR="001F64B3" w:rsidRPr="00912380" w:rsidRDefault="001F64B3" w:rsidP="001F64B3">
            <w:pPr>
              <w:pStyle w:val="NumberHeading"/>
              <w:adjustRightInd w:val="0"/>
              <w:snapToGrid w:val="0"/>
              <w:spacing w:line="220" w:lineRule="exact"/>
              <w:ind w:left="178" w:hanging="286"/>
              <w:jc w:val="left"/>
              <w:rPr>
                <w:rFonts w:ascii="Arial" w:hAnsi="Arial" w:cs="Arial"/>
                <w:b w:val="0"/>
                <w:sz w:val="20"/>
                <w:szCs w:val="20"/>
              </w:rPr>
            </w:pPr>
            <w:r w:rsidRPr="00D21372">
              <w:rPr>
                <w:rFonts w:ascii="新細明體" w:hAnsi="新細明體" w:cs="Arial"/>
                <w:b w:val="0"/>
                <w:sz w:val="20"/>
                <w:szCs w:val="20"/>
              </w:rPr>
              <w:t>□</w:t>
            </w:r>
            <w:r w:rsidRPr="00062AC8">
              <w:rPr>
                <w:rFonts w:ascii="Arial" w:hAnsi="Arial" w:cs="Arial"/>
                <w:sz w:val="20"/>
                <w:szCs w:val="20"/>
              </w:rPr>
              <w:tab/>
            </w:r>
            <w:r w:rsidRPr="00912380">
              <w:rPr>
                <w:rFonts w:ascii="Arial" w:hAnsi="Arial" w:cs="Arial"/>
                <w:b w:val="0"/>
                <w:sz w:val="20"/>
                <w:szCs w:val="20"/>
              </w:rPr>
              <w:t>Listed open-ended fund (“Active ETF”) under 8.10 of the UT Code</w:t>
            </w:r>
          </w:p>
          <w:p w14:paraId="330B4DBF" w14:textId="77777777" w:rsidR="001F64B3" w:rsidRDefault="001F64B3" w:rsidP="00FC3255">
            <w:pPr>
              <w:pStyle w:val="NumberHeading"/>
              <w:adjustRightInd w:val="0"/>
              <w:snapToGrid w:val="0"/>
              <w:spacing w:line="220" w:lineRule="exact"/>
              <w:ind w:left="178" w:hanging="286"/>
              <w:jc w:val="left"/>
              <w:rPr>
                <w:rFonts w:ascii="Arial" w:hAnsi="Arial" w:cs="Arial"/>
                <w:b w:val="0"/>
                <w:sz w:val="20"/>
                <w:szCs w:val="20"/>
              </w:rPr>
            </w:pPr>
            <w:r w:rsidRPr="00912380">
              <w:rPr>
                <w:rFonts w:ascii="新細明體" w:hAnsi="新細明體" w:cs="Arial"/>
                <w:b w:val="0"/>
                <w:sz w:val="20"/>
                <w:szCs w:val="20"/>
              </w:rPr>
              <w:t>□</w:t>
            </w:r>
            <w:r w:rsidRPr="008C5CE8">
              <w:rPr>
                <w:rFonts w:ascii="Arial" w:hAnsi="Arial" w:cs="Arial"/>
                <w:b w:val="0"/>
                <w:sz w:val="20"/>
                <w:szCs w:val="20"/>
              </w:rPr>
              <w:tab/>
              <w:t>Closed-ended fund under 8.11 of the UT Code</w:t>
            </w:r>
          </w:p>
          <w:p w14:paraId="53B25D05" w14:textId="77777777" w:rsidR="001F64B3" w:rsidRPr="00912380" w:rsidRDefault="001F64B3" w:rsidP="00FC3255">
            <w:pPr>
              <w:pStyle w:val="NumberHeading"/>
              <w:adjustRightInd w:val="0"/>
              <w:snapToGrid w:val="0"/>
              <w:spacing w:line="220" w:lineRule="exact"/>
              <w:ind w:left="178" w:hanging="286"/>
              <w:jc w:val="left"/>
              <w:rPr>
                <w:rFonts w:ascii="Arial" w:hAnsi="Arial" w:cs="Arial"/>
                <w:b w:val="0"/>
                <w:sz w:val="20"/>
                <w:szCs w:val="20"/>
              </w:rPr>
            </w:pPr>
            <w:r w:rsidRPr="00912380">
              <w:rPr>
                <w:rFonts w:ascii="新細明體" w:hAnsi="新細明體" w:cs="Arial"/>
                <w:b w:val="0"/>
                <w:sz w:val="20"/>
                <w:szCs w:val="20"/>
              </w:rPr>
              <w:t>□</w:t>
            </w:r>
            <w:r w:rsidRPr="00FC3255">
              <w:rPr>
                <w:rFonts w:ascii="Arial" w:hAnsi="Arial" w:cs="Arial"/>
                <w:b w:val="0"/>
                <w:sz w:val="20"/>
                <w:szCs w:val="20"/>
              </w:rPr>
              <w:tab/>
            </w:r>
            <w:r w:rsidRPr="00912380">
              <w:rPr>
                <w:rFonts w:ascii="Arial" w:hAnsi="Arial" w:cs="Arial"/>
                <w:b w:val="0"/>
                <w:sz w:val="20"/>
                <w:szCs w:val="20"/>
              </w:rPr>
              <w:t xml:space="preserve">UCITS with net derivative exposure </w:t>
            </w:r>
            <w:r w:rsidR="00F67D58">
              <w:rPr>
                <w:rFonts w:ascii="Arial" w:hAnsi="Arial" w:cs="Arial"/>
                <w:b w:val="0"/>
                <w:sz w:val="20"/>
                <w:szCs w:val="20"/>
              </w:rPr>
              <w:t xml:space="preserve">of not more than </w:t>
            </w:r>
            <w:r w:rsidRPr="00912380">
              <w:rPr>
                <w:rFonts w:ascii="Arial" w:hAnsi="Arial" w:cs="Arial"/>
                <w:b w:val="0"/>
                <w:sz w:val="20"/>
                <w:szCs w:val="20"/>
              </w:rPr>
              <w:t>50% of its net asset value</w:t>
            </w:r>
          </w:p>
          <w:p w14:paraId="7CA77157" w14:textId="77777777" w:rsidR="001F64B3" w:rsidRPr="00062AC8" w:rsidRDefault="001F64B3" w:rsidP="0015131E">
            <w:pPr>
              <w:pStyle w:val="NumberHeading"/>
              <w:adjustRightInd w:val="0"/>
              <w:snapToGrid w:val="0"/>
              <w:spacing w:line="220" w:lineRule="exact"/>
              <w:ind w:left="178" w:hanging="286"/>
              <w:jc w:val="left"/>
              <w:rPr>
                <w:rFonts w:ascii="新細明體" w:hAnsi="新細明體" w:cs="Arial"/>
                <w:b w:val="0"/>
                <w:sz w:val="20"/>
                <w:szCs w:val="20"/>
              </w:rPr>
            </w:pPr>
            <w:r w:rsidRPr="00FC3255">
              <w:rPr>
                <w:rFonts w:ascii="新細明體" w:hAnsi="新細明體" w:cs="Arial"/>
                <w:b w:val="0"/>
                <w:sz w:val="20"/>
                <w:szCs w:val="20"/>
              </w:rPr>
              <w:t>□</w:t>
            </w:r>
            <w:r w:rsidRPr="008C5CE8">
              <w:rPr>
                <w:rFonts w:ascii="Arial" w:hAnsi="Arial" w:cs="Arial"/>
                <w:b w:val="0"/>
                <w:sz w:val="20"/>
                <w:szCs w:val="20"/>
              </w:rPr>
              <w:tab/>
            </w:r>
            <w:r w:rsidRPr="00912380">
              <w:rPr>
                <w:rFonts w:ascii="Arial" w:hAnsi="Arial" w:cs="Arial"/>
                <w:b w:val="0"/>
                <w:sz w:val="20"/>
                <w:szCs w:val="20"/>
              </w:rPr>
              <w:t xml:space="preserve">UCITS with </w:t>
            </w:r>
            <w:r w:rsidRPr="008C5CE8">
              <w:rPr>
                <w:rFonts w:ascii="Arial" w:hAnsi="Arial" w:cs="Arial"/>
                <w:b w:val="0"/>
                <w:sz w:val="20"/>
                <w:szCs w:val="20"/>
              </w:rPr>
              <w:t>net derivative exposure</w:t>
            </w:r>
            <w:r w:rsidRPr="00912380">
              <w:rPr>
                <w:rFonts w:ascii="Arial" w:hAnsi="Arial" w:cs="Arial"/>
                <w:b w:val="0"/>
                <w:sz w:val="20"/>
                <w:szCs w:val="20"/>
              </w:rPr>
              <w:t xml:space="preserve"> </w:t>
            </w:r>
            <w:r w:rsidR="00F67D58">
              <w:rPr>
                <w:rFonts w:ascii="Arial" w:hAnsi="Arial" w:cs="Arial"/>
                <w:b w:val="0"/>
                <w:sz w:val="20"/>
                <w:szCs w:val="20"/>
              </w:rPr>
              <w:t>of more than</w:t>
            </w:r>
            <w:r w:rsidRPr="00912380">
              <w:rPr>
                <w:rFonts w:ascii="Arial" w:hAnsi="Arial" w:cs="Arial"/>
                <w:b w:val="0"/>
                <w:sz w:val="20"/>
                <w:szCs w:val="20"/>
              </w:rPr>
              <w:t xml:space="preserve"> 50% of its net asset value</w:t>
            </w:r>
          </w:p>
        </w:tc>
      </w:tr>
      <w:tr w:rsidR="00F841BC" w:rsidRPr="00062AC8" w14:paraId="165F29F6" w14:textId="77777777" w:rsidTr="00082676">
        <w:tc>
          <w:tcPr>
            <w:tcW w:w="4056" w:type="dxa"/>
            <w:shd w:val="clear" w:color="auto" w:fill="auto"/>
          </w:tcPr>
          <w:p w14:paraId="1A581D81" w14:textId="77777777" w:rsidR="006B6594" w:rsidRPr="00062AC8" w:rsidRDefault="006B6594" w:rsidP="00F841BC">
            <w:pPr>
              <w:pStyle w:val="NumberHeading"/>
              <w:adjustRightInd w:val="0"/>
              <w:snapToGrid w:val="0"/>
              <w:spacing w:line="220" w:lineRule="exact"/>
              <w:ind w:left="-108"/>
              <w:jc w:val="left"/>
              <w:rPr>
                <w:rFonts w:ascii="新細明體" w:hAnsi="新細明體" w:cs="Arial"/>
                <w:b w:val="0"/>
                <w:sz w:val="20"/>
                <w:szCs w:val="20"/>
              </w:rPr>
            </w:pPr>
          </w:p>
        </w:tc>
        <w:tc>
          <w:tcPr>
            <w:tcW w:w="4056" w:type="dxa"/>
            <w:shd w:val="clear" w:color="auto" w:fill="auto"/>
          </w:tcPr>
          <w:p w14:paraId="4170905D" w14:textId="77777777" w:rsidR="003B0331" w:rsidRPr="00062AC8" w:rsidRDefault="003B0331" w:rsidP="00F841BC">
            <w:pPr>
              <w:pStyle w:val="NumberHeading"/>
              <w:adjustRightInd w:val="0"/>
              <w:snapToGrid w:val="0"/>
              <w:spacing w:line="220" w:lineRule="exact"/>
              <w:ind w:left="-108"/>
              <w:jc w:val="left"/>
              <w:rPr>
                <w:rFonts w:ascii="新細明體" w:hAnsi="新細明體" w:cs="Arial"/>
                <w:b w:val="0"/>
                <w:sz w:val="20"/>
                <w:szCs w:val="20"/>
              </w:rPr>
            </w:pPr>
          </w:p>
        </w:tc>
      </w:tr>
    </w:tbl>
    <w:p w14:paraId="5BD9849A" w14:textId="77777777" w:rsidR="007E0550" w:rsidRPr="00062AC8" w:rsidRDefault="007E0550" w:rsidP="00F841BC">
      <w:pPr>
        <w:numPr>
          <w:ilvl w:val="0"/>
          <w:numId w:val="7"/>
        </w:numPr>
        <w:adjustRightInd w:val="0"/>
        <w:snapToGrid w:val="0"/>
        <w:spacing w:line="220" w:lineRule="exact"/>
        <w:jc w:val="left"/>
        <w:rPr>
          <w:rFonts w:ascii="Arial" w:hAnsi="Arial" w:cs="Arial"/>
          <w:i/>
          <w:sz w:val="20"/>
          <w:szCs w:val="20"/>
        </w:rPr>
      </w:pPr>
      <w:r w:rsidRPr="00062AC8">
        <w:rPr>
          <w:rFonts w:ascii="新細明體" w:hAnsi="新細明體" w:cs="Arial"/>
          <w:sz w:val="20"/>
          <w:szCs w:val="20"/>
        </w:rPr>
        <w:t xml:space="preserve">□ </w:t>
      </w:r>
      <w:r w:rsidRPr="00062AC8">
        <w:rPr>
          <w:rFonts w:ascii="Arial" w:hAnsi="Arial" w:cs="Arial"/>
          <w:i/>
          <w:sz w:val="20"/>
          <w:szCs w:val="20"/>
        </w:rPr>
        <w:t xml:space="preserve">Please tick if the </w:t>
      </w:r>
      <w:r w:rsidR="000B6252" w:rsidRPr="00062AC8">
        <w:rPr>
          <w:rFonts w:ascii="Arial" w:hAnsi="Arial" w:cs="Arial"/>
          <w:i/>
          <w:sz w:val="20"/>
          <w:szCs w:val="20"/>
        </w:rPr>
        <w:t xml:space="preserve">scheme </w:t>
      </w:r>
      <w:r w:rsidRPr="00062AC8">
        <w:rPr>
          <w:rFonts w:ascii="Arial" w:hAnsi="Arial" w:cs="Arial"/>
          <w:i/>
          <w:sz w:val="20"/>
          <w:szCs w:val="20"/>
        </w:rPr>
        <w:t xml:space="preserve">is not an </w:t>
      </w:r>
      <w:r w:rsidR="000B6252" w:rsidRPr="00062AC8">
        <w:rPr>
          <w:rFonts w:ascii="Arial" w:hAnsi="Arial" w:cs="Arial"/>
          <w:i/>
          <w:sz w:val="20"/>
          <w:szCs w:val="20"/>
        </w:rPr>
        <w:t xml:space="preserve">unlisted </w:t>
      </w:r>
      <w:r w:rsidRPr="00062AC8">
        <w:rPr>
          <w:rFonts w:ascii="Arial" w:hAnsi="Arial" w:cs="Arial"/>
          <w:i/>
          <w:sz w:val="20"/>
          <w:szCs w:val="20"/>
        </w:rPr>
        <w:t xml:space="preserve">index fund </w:t>
      </w:r>
      <w:r w:rsidR="000B6252" w:rsidRPr="00062AC8">
        <w:rPr>
          <w:rFonts w:ascii="Arial" w:hAnsi="Arial" w:cs="Arial"/>
          <w:i/>
          <w:sz w:val="20"/>
          <w:szCs w:val="20"/>
        </w:rPr>
        <w:t xml:space="preserve">or </w:t>
      </w:r>
      <w:r w:rsidR="00721486" w:rsidRPr="00A754BF">
        <w:rPr>
          <w:rFonts w:ascii="Arial" w:hAnsi="Arial" w:cs="Arial"/>
          <w:i/>
          <w:sz w:val="20"/>
          <w:szCs w:val="20"/>
        </w:rPr>
        <w:t xml:space="preserve">Passive </w:t>
      </w:r>
      <w:r w:rsidR="00721486" w:rsidRPr="00A47CD0">
        <w:rPr>
          <w:rFonts w:ascii="Arial" w:hAnsi="Arial" w:cs="Arial"/>
          <w:i/>
          <w:sz w:val="20"/>
          <w:szCs w:val="20"/>
        </w:rPr>
        <w:t xml:space="preserve">ETF </w:t>
      </w:r>
      <w:r w:rsidRPr="00062AC8">
        <w:rPr>
          <w:rFonts w:ascii="Arial" w:hAnsi="Arial" w:cs="Arial"/>
          <w:i/>
          <w:sz w:val="20"/>
          <w:szCs w:val="20"/>
        </w:rPr>
        <w:t>and proceed to Q</w:t>
      </w:r>
      <w:r w:rsidR="00791B6A">
        <w:rPr>
          <w:rFonts w:ascii="Arial" w:hAnsi="Arial" w:cs="Arial"/>
          <w:i/>
          <w:sz w:val="20"/>
          <w:szCs w:val="20"/>
        </w:rPr>
        <w:t>8</w:t>
      </w:r>
      <w:r w:rsidRPr="00062AC8">
        <w:rPr>
          <w:rFonts w:ascii="Arial" w:hAnsi="Arial" w:cs="Arial"/>
          <w:i/>
          <w:sz w:val="20"/>
          <w:szCs w:val="20"/>
        </w:rPr>
        <w:t xml:space="preserve">. </w:t>
      </w:r>
      <w:r w:rsidR="0016515C" w:rsidRPr="00062AC8">
        <w:rPr>
          <w:rFonts w:ascii="Arial" w:hAnsi="Arial" w:cs="Arial"/>
          <w:i/>
          <w:sz w:val="20"/>
          <w:szCs w:val="20"/>
        </w:rPr>
        <w:t>Otherwise, please answer the following questions:</w:t>
      </w:r>
    </w:p>
    <w:p w14:paraId="42C0F7AA" w14:textId="77777777" w:rsidR="0016515C" w:rsidRPr="00062AC8" w:rsidRDefault="0016515C" w:rsidP="00024568">
      <w:pPr>
        <w:tabs>
          <w:tab w:val="left" w:pos="630"/>
          <w:tab w:val="left" w:pos="990"/>
        </w:tabs>
        <w:adjustRightInd w:val="0"/>
        <w:snapToGrid w:val="0"/>
        <w:spacing w:line="220" w:lineRule="exact"/>
        <w:ind w:left="1170"/>
        <w:jc w:val="left"/>
        <w:rPr>
          <w:rFonts w:ascii="新細明體" w:hAnsi="新細明體" w:cs="Arial"/>
          <w:sz w:val="20"/>
          <w:szCs w:val="20"/>
        </w:rPr>
      </w:pPr>
    </w:p>
    <w:p w14:paraId="7FEA07ED" w14:textId="77777777" w:rsidR="00AA1DC5" w:rsidRPr="00062AC8" w:rsidRDefault="0051538F" w:rsidP="00A021CF">
      <w:pPr>
        <w:tabs>
          <w:tab w:val="left" w:pos="630"/>
          <w:tab w:val="left" w:pos="990"/>
        </w:tabs>
        <w:adjustRightInd w:val="0"/>
        <w:snapToGrid w:val="0"/>
        <w:spacing w:line="220" w:lineRule="exact"/>
        <w:ind w:left="1080"/>
        <w:jc w:val="left"/>
        <w:rPr>
          <w:rFonts w:ascii="Arial" w:hAnsi="Arial" w:cs="Arial"/>
          <w:sz w:val="20"/>
          <w:szCs w:val="20"/>
        </w:rPr>
      </w:pPr>
      <w:r w:rsidRPr="00062AC8">
        <w:rPr>
          <w:rFonts w:ascii="Arial" w:hAnsi="Arial" w:cs="Arial"/>
          <w:sz w:val="20"/>
          <w:szCs w:val="20"/>
        </w:rPr>
        <w:t>a</w:t>
      </w:r>
      <w:r w:rsidR="00AE0B5E" w:rsidRPr="00062AC8">
        <w:rPr>
          <w:rFonts w:ascii="Arial" w:hAnsi="Arial" w:cs="Arial"/>
          <w:sz w:val="20"/>
          <w:szCs w:val="20"/>
        </w:rPr>
        <w:t>)</w:t>
      </w:r>
      <w:r w:rsidR="00A8409D" w:rsidRPr="00062AC8">
        <w:rPr>
          <w:rFonts w:ascii="Arial" w:hAnsi="Arial" w:cs="Arial"/>
          <w:sz w:val="20"/>
          <w:szCs w:val="20"/>
        </w:rPr>
        <w:tab/>
      </w:r>
      <w:r w:rsidR="00C236E3" w:rsidRPr="00062AC8">
        <w:rPr>
          <w:rFonts w:ascii="Arial" w:hAnsi="Arial" w:cs="Arial"/>
          <w:sz w:val="20"/>
          <w:szCs w:val="20"/>
        </w:rPr>
        <w:t>Is</w:t>
      </w:r>
      <w:r w:rsidR="00E12637" w:rsidRPr="00062AC8">
        <w:rPr>
          <w:rFonts w:ascii="Arial" w:hAnsi="Arial" w:cs="Arial"/>
          <w:sz w:val="20"/>
          <w:szCs w:val="20"/>
        </w:rPr>
        <w:t xml:space="preserve"> the </w:t>
      </w:r>
      <w:r w:rsidR="007E0550" w:rsidRPr="00062AC8">
        <w:rPr>
          <w:rFonts w:ascii="Arial" w:hAnsi="Arial" w:cs="Arial"/>
          <w:sz w:val="20"/>
          <w:szCs w:val="20"/>
        </w:rPr>
        <w:t>scheme</w:t>
      </w:r>
      <w:r w:rsidR="00C236E3" w:rsidRPr="00062AC8">
        <w:rPr>
          <w:rFonts w:ascii="Arial" w:hAnsi="Arial" w:cs="Arial"/>
          <w:sz w:val="20"/>
          <w:szCs w:val="20"/>
        </w:rPr>
        <w:t xml:space="preserve"> using physical replication?</w:t>
      </w:r>
    </w:p>
    <w:p w14:paraId="503F00C3" w14:textId="77777777" w:rsidR="00861949" w:rsidRPr="00062AC8" w:rsidRDefault="00861949" w:rsidP="00082676">
      <w:pPr>
        <w:tabs>
          <w:tab w:val="left" w:pos="1080"/>
          <w:tab w:val="left" w:pos="1620"/>
        </w:tabs>
        <w:adjustRightInd w:val="0"/>
        <w:snapToGrid w:val="0"/>
        <w:spacing w:line="220" w:lineRule="exact"/>
        <w:ind w:left="1440"/>
        <w:jc w:val="left"/>
        <w:rPr>
          <w:rFonts w:ascii="Arial" w:hAnsi="Arial" w:cs="Arial"/>
          <w:sz w:val="20"/>
          <w:szCs w:val="20"/>
        </w:rPr>
      </w:pPr>
      <w:r w:rsidRPr="00062AC8">
        <w:rPr>
          <w:rFonts w:ascii="新細明體" w:hAnsi="新細明體" w:cs="Arial"/>
          <w:sz w:val="20"/>
          <w:szCs w:val="20"/>
        </w:rPr>
        <w:t xml:space="preserve">□ </w:t>
      </w:r>
      <w:r w:rsidRPr="00062AC8">
        <w:rPr>
          <w:rFonts w:ascii="Arial" w:hAnsi="Arial" w:cs="Arial"/>
          <w:sz w:val="20"/>
          <w:szCs w:val="20"/>
        </w:rPr>
        <w:t>Yes</w:t>
      </w:r>
    </w:p>
    <w:p w14:paraId="1C0D27D0" w14:textId="77777777" w:rsidR="00861949" w:rsidRPr="00062AC8" w:rsidRDefault="00861949" w:rsidP="00082676">
      <w:pPr>
        <w:tabs>
          <w:tab w:val="left" w:pos="630"/>
          <w:tab w:val="left" w:pos="990"/>
        </w:tabs>
        <w:adjustRightInd w:val="0"/>
        <w:snapToGrid w:val="0"/>
        <w:spacing w:line="220" w:lineRule="exact"/>
        <w:ind w:left="1440"/>
        <w:jc w:val="left"/>
        <w:rPr>
          <w:rFonts w:ascii="Arial" w:hAnsi="Arial" w:cs="Arial"/>
          <w:sz w:val="20"/>
          <w:szCs w:val="20"/>
        </w:rPr>
      </w:pPr>
      <w:r w:rsidRPr="00062AC8">
        <w:rPr>
          <w:rFonts w:ascii="新細明體" w:hAnsi="新細明體" w:cs="Arial"/>
          <w:sz w:val="20"/>
          <w:szCs w:val="20"/>
        </w:rPr>
        <w:t xml:space="preserve">□ </w:t>
      </w:r>
      <w:r w:rsidRPr="00062AC8">
        <w:rPr>
          <w:rFonts w:ascii="Arial" w:hAnsi="Arial" w:cs="Arial"/>
          <w:sz w:val="20"/>
          <w:szCs w:val="20"/>
        </w:rPr>
        <w:t>No</w:t>
      </w:r>
    </w:p>
    <w:p w14:paraId="3FBD0A6A" w14:textId="77777777" w:rsidR="00827F3A" w:rsidRPr="00062AC8" w:rsidRDefault="00827F3A" w:rsidP="00A021CF">
      <w:pPr>
        <w:tabs>
          <w:tab w:val="left" w:pos="630"/>
          <w:tab w:val="left" w:pos="990"/>
        </w:tabs>
        <w:adjustRightInd w:val="0"/>
        <w:snapToGrid w:val="0"/>
        <w:spacing w:line="220" w:lineRule="exact"/>
        <w:ind w:left="1080"/>
        <w:jc w:val="left"/>
        <w:rPr>
          <w:rFonts w:ascii="Arial" w:hAnsi="Arial" w:cs="Arial"/>
          <w:sz w:val="20"/>
          <w:szCs w:val="20"/>
        </w:rPr>
      </w:pPr>
    </w:p>
    <w:p w14:paraId="524552A8" w14:textId="77777777" w:rsidR="000B6252" w:rsidRPr="00E37EBF" w:rsidRDefault="000B6252" w:rsidP="00310A2F">
      <w:pPr>
        <w:numPr>
          <w:ilvl w:val="0"/>
          <w:numId w:val="27"/>
        </w:numPr>
        <w:tabs>
          <w:tab w:val="left" w:pos="630"/>
          <w:tab w:val="left" w:pos="990"/>
        </w:tabs>
        <w:adjustRightInd w:val="0"/>
        <w:snapToGrid w:val="0"/>
        <w:spacing w:line="220" w:lineRule="exact"/>
        <w:jc w:val="left"/>
        <w:rPr>
          <w:rFonts w:ascii="Arial" w:hAnsi="Arial" w:cs="Arial"/>
          <w:sz w:val="20"/>
          <w:szCs w:val="20"/>
        </w:rPr>
      </w:pPr>
      <w:r w:rsidRPr="00062AC8">
        <w:rPr>
          <w:rFonts w:ascii="Arial" w:hAnsi="Arial" w:cs="Arial"/>
          <w:sz w:val="20"/>
          <w:szCs w:val="20"/>
        </w:rPr>
        <w:t xml:space="preserve">Is the </w:t>
      </w:r>
      <w:r w:rsidRPr="00E37EBF">
        <w:rPr>
          <w:rFonts w:ascii="Arial" w:hAnsi="Arial" w:cs="Arial"/>
          <w:sz w:val="20"/>
          <w:szCs w:val="20"/>
        </w:rPr>
        <w:t xml:space="preserve">scheme a </w:t>
      </w:r>
      <w:r w:rsidR="00CE6569" w:rsidRPr="00E37EBF">
        <w:rPr>
          <w:rFonts w:ascii="Arial" w:hAnsi="Arial" w:cs="Arial"/>
          <w:sz w:val="20"/>
          <w:szCs w:val="20"/>
        </w:rPr>
        <w:t>(</w:t>
      </w:r>
      <w:proofErr w:type="spellStart"/>
      <w:r w:rsidR="00CE6569" w:rsidRPr="00E37EBF">
        <w:rPr>
          <w:rFonts w:ascii="Arial" w:hAnsi="Arial" w:cs="Arial"/>
          <w:sz w:val="20"/>
          <w:szCs w:val="20"/>
        </w:rPr>
        <w:t>i</w:t>
      </w:r>
      <w:proofErr w:type="spellEnd"/>
      <w:r w:rsidR="00CE6569" w:rsidRPr="00E37EBF">
        <w:rPr>
          <w:rFonts w:ascii="Arial" w:hAnsi="Arial" w:cs="Arial"/>
          <w:sz w:val="20"/>
          <w:szCs w:val="20"/>
        </w:rPr>
        <w:t xml:space="preserve">) </w:t>
      </w:r>
      <w:r w:rsidRPr="00E37EBF">
        <w:rPr>
          <w:rFonts w:ascii="Arial" w:hAnsi="Arial" w:cs="Arial"/>
          <w:sz w:val="20"/>
          <w:szCs w:val="20"/>
        </w:rPr>
        <w:t>leveraged</w:t>
      </w:r>
      <w:r w:rsidR="005944A8" w:rsidRPr="00E37EBF">
        <w:rPr>
          <w:rFonts w:ascii="Arial" w:hAnsi="Arial" w:cs="Arial"/>
          <w:sz w:val="20"/>
          <w:szCs w:val="20"/>
        </w:rPr>
        <w:t xml:space="preserve"> or </w:t>
      </w:r>
      <w:r w:rsidRPr="00E37EBF">
        <w:rPr>
          <w:rFonts w:ascii="Arial" w:hAnsi="Arial" w:cs="Arial"/>
          <w:sz w:val="20"/>
          <w:szCs w:val="20"/>
        </w:rPr>
        <w:t xml:space="preserve">inverse </w:t>
      </w:r>
      <w:r w:rsidR="00721486" w:rsidRPr="00E37EBF">
        <w:rPr>
          <w:rFonts w:ascii="Arial" w:hAnsi="Arial" w:cs="Arial"/>
          <w:sz w:val="20"/>
          <w:szCs w:val="20"/>
        </w:rPr>
        <w:t xml:space="preserve">product (“L&amp;I Product”) or </w:t>
      </w:r>
      <w:r w:rsidR="00CE6569" w:rsidRPr="00E37EBF">
        <w:rPr>
          <w:rFonts w:ascii="Arial" w:hAnsi="Arial" w:cs="Arial"/>
          <w:sz w:val="20"/>
          <w:szCs w:val="20"/>
        </w:rPr>
        <w:t xml:space="preserve">(ii) </w:t>
      </w:r>
      <w:r w:rsidR="00721486" w:rsidRPr="00E37EBF">
        <w:rPr>
          <w:rFonts w:ascii="Arial" w:hAnsi="Arial" w:cs="Arial"/>
          <w:sz w:val="20"/>
          <w:szCs w:val="20"/>
        </w:rPr>
        <w:t>futures based unlisted index fund or Passive ETF</w:t>
      </w:r>
      <w:r w:rsidRPr="00E37EBF">
        <w:rPr>
          <w:rFonts w:ascii="Arial" w:hAnsi="Arial" w:cs="Arial"/>
          <w:sz w:val="20"/>
          <w:szCs w:val="20"/>
        </w:rPr>
        <w:t>?</w:t>
      </w:r>
      <w:r w:rsidR="00A503DF" w:rsidRPr="00E37EBF">
        <w:rPr>
          <w:rFonts w:ascii="Arial" w:hAnsi="Arial" w:cs="Arial"/>
          <w:noProof/>
          <w:sz w:val="20"/>
          <w:szCs w:val="20"/>
          <w:lang w:eastAsia="zh-CN"/>
        </w:rPr>
        <w:t xml:space="preserve"> </w:t>
      </w:r>
    </w:p>
    <w:p w14:paraId="4880E22E" w14:textId="77777777" w:rsidR="000B6252" w:rsidRPr="00E37EBF" w:rsidRDefault="000B6252" w:rsidP="00082676">
      <w:pPr>
        <w:tabs>
          <w:tab w:val="left" w:pos="1080"/>
          <w:tab w:val="left" w:pos="1620"/>
        </w:tabs>
        <w:adjustRightInd w:val="0"/>
        <w:snapToGrid w:val="0"/>
        <w:spacing w:line="220" w:lineRule="exact"/>
        <w:ind w:left="1440"/>
        <w:jc w:val="left"/>
        <w:rPr>
          <w:rFonts w:ascii="Arial" w:hAnsi="Arial" w:cs="Arial"/>
          <w:sz w:val="20"/>
          <w:szCs w:val="20"/>
        </w:rPr>
      </w:pPr>
      <w:r w:rsidRPr="00E37EBF">
        <w:rPr>
          <w:rFonts w:ascii="新細明體" w:hAnsi="新細明體" w:cs="Arial"/>
          <w:sz w:val="20"/>
          <w:szCs w:val="20"/>
        </w:rPr>
        <w:t xml:space="preserve">□ </w:t>
      </w:r>
      <w:r w:rsidRPr="00E37EBF">
        <w:rPr>
          <w:rFonts w:ascii="Arial" w:hAnsi="Arial" w:cs="Arial"/>
          <w:sz w:val="20"/>
          <w:szCs w:val="20"/>
        </w:rPr>
        <w:t>Yes</w:t>
      </w:r>
    </w:p>
    <w:p w14:paraId="1371CED0" w14:textId="77777777" w:rsidR="000B6252" w:rsidRPr="00E37EBF" w:rsidRDefault="000B6252" w:rsidP="00082676">
      <w:pPr>
        <w:tabs>
          <w:tab w:val="left" w:pos="630"/>
          <w:tab w:val="left" w:pos="990"/>
        </w:tabs>
        <w:adjustRightInd w:val="0"/>
        <w:snapToGrid w:val="0"/>
        <w:spacing w:line="220" w:lineRule="exact"/>
        <w:ind w:left="1440"/>
        <w:jc w:val="left"/>
        <w:rPr>
          <w:rFonts w:ascii="Arial" w:hAnsi="Arial" w:cs="Arial"/>
          <w:sz w:val="20"/>
          <w:szCs w:val="20"/>
        </w:rPr>
      </w:pPr>
      <w:r w:rsidRPr="00E37EBF">
        <w:rPr>
          <w:rFonts w:ascii="新細明體" w:hAnsi="新細明體" w:cs="Arial"/>
          <w:sz w:val="20"/>
          <w:szCs w:val="20"/>
        </w:rPr>
        <w:t xml:space="preserve">□ </w:t>
      </w:r>
      <w:r w:rsidRPr="00E37EBF">
        <w:rPr>
          <w:rFonts w:ascii="Arial" w:hAnsi="Arial" w:cs="Arial"/>
          <w:sz w:val="20"/>
          <w:szCs w:val="20"/>
        </w:rPr>
        <w:t>No</w:t>
      </w:r>
    </w:p>
    <w:p w14:paraId="1017BBB6" w14:textId="77777777" w:rsidR="000B6252" w:rsidRPr="00E37EBF" w:rsidRDefault="000B6252" w:rsidP="00082676">
      <w:pPr>
        <w:tabs>
          <w:tab w:val="left" w:pos="630"/>
          <w:tab w:val="left" w:pos="990"/>
        </w:tabs>
        <w:adjustRightInd w:val="0"/>
        <w:snapToGrid w:val="0"/>
        <w:spacing w:line="220" w:lineRule="exact"/>
        <w:ind w:left="1440"/>
        <w:jc w:val="left"/>
        <w:rPr>
          <w:rFonts w:ascii="Arial" w:hAnsi="Arial" w:cs="Arial"/>
          <w:sz w:val="20"/>
          <w:szCs w:val="20"/>
        </w:rPr>
      </w:pPr>
    </w:p>
    <w:p w14:paraId="7988E6CB" w14:textId="77777777" w:rsidR="007E0550" w:rsidRPr="00E37EBF" w:rsidRDefault="007E0550" w:rsidP="00310A2F">
      <w:pPr>
        <w:numPr>
          <w:ilvl w:val="0"/>
          <w:numId w:val="27"/>
        </w:numPr>
        <w:tabs>
          <w:tab w:val="left" w:pos="630"/>
          <w:tab w:val="left" w:pos="990"/>
        </w:tabs>
        <w:adjustRightInd w:val="0"/>
        <w:snapToGrid w:val="0"/>
        <w:spacing w:line="220" w:lineRule="exact"/>
        <w:jc w:val="left"/>
        <w:rPr>
          <w:rFonts w:ascii="Arial" w:hAnsi="Arial" w:cs="Arial"/>
          <w:sz w:val="20"/>
          <w:szCs w:val="20"/>
        </w:rPr>
      </w:pPr>
      <w:r w:rsidRPr="00E37EBF">
        <w:rPr>
          <w:rFonts w:ascii="新細明體" w:hAnsi="新細明體" w:cs="Arial"/>
          <w:sz w:val="20"/>
          <w:szCs w:val="20"/>
        </w:rPr>
        <w:t>□</w:t>
      </w:r>
      <w:r w:rsidRPr="00E37EBF">
        <w:rPr>
          <w:rFonts w:ascii="新細明體" w:hAnsi="新細明體"/>
          <w:sz w:val="20"/>
        </w:rPr>
        <w:t xml:space="preserve"> </w:t>
      </w:r>
      <w:r w:rsidRPr="00E37EBF">
        <w:rPr>
          <w:rFonts w:ascii="Arial" w:hAnsi="Arial" w:cs="Arial"/>
          <w:i/>
          <w:sz w:val="20"/>
          <w:szCs w:val="20"/>
        </w:rPr>
        <w:t xml:space="preserve">Please tick if the </w:t>
      </w:r>
      <w:r w:rsidR="000B6252" w:rsidRPr="00E37EBF">
        <w:rPr>
          <w:rFonts w:ascii="Arial" w:hAnsi="Arial" w:cs="Arial"/>
          <w:i/>
          <w:sz w:val="20"/>
          <w:szCs w:val="20"/>
        </w:rPr>
        <w:t xml:space="preserve">unlisted </w:t>
      </w:r>
      <w:r w:rsidR="0016515C" w:rsidRPr="00E37EBF">
        <w:rPr>
          <w:rFonts w:ascii="Arial" w:hAnsi="Arial" w:cs="Arial"/>
          <w:i/>
          <w:sz w:val="20"/>
          <w:szCs w:val="20"/>
        </w:rPr>
        <w:t xml:space="preserve">index fund </w:t>
      </w:r>
      <w:r w:rsidR="000B6252" w:rsidRPr="00E37EBF">
        <w:rPr>
          <w:rFonts w:ascii="Arial" w:hAnsi="Arial" w:cs="Arial"/>
          <w:i/>
          <w:sz w:val="20"/>
          <w:szCs w:val="20"/>
        </w:rPr>
        <w:t xml:space="preserve">or </w:t>
      </w:r>
      <w:r w:rsidR="00721486" w:rsidRPr="00E37EBF">
        <w:rPr>
          <w:rFonts w:ascii="Arial" w:hAnsi="Arial" w:cs="Arial"/>
          <w:i/>
          <w:sz w:val="20"/>
          <w:szCs w:val="20"/>
        </w:rPr>
        <w:t>Passive ETF is tracking an index which is currently adopted by other existing SFC-authorized unlisted index fund(s) or Passive ETF(s) and proceed to Q</w:t>
      </w:r>
      <w:r w:rsidR="00791B6A" w:rsidRPr="00E37EBF">
        <w:rPr>
          <w:rFonts w:ascii="Arial" w:hAnsi="Arial" w:cs="Arial"/>
          <w:i/>
          <w:sz w:val="20"/>
          <w:szCs w:val="20"/>
        </w:rPr>
        <w:t>8</w:t>
      </w:r>
      <w:r w:rsidR="00721486" w:rsidRPr="00E37EBF">
        <w:rPr>
          <w:rFonts w:ascii="Arial" w:hAnsi="Arial" w:cs="Arial"/>
          <w:i/>
          <w:sz w:val="20"/>
          <w:szCs w:val="20"/>
        </w:rPr>
        <w:t>. Otherwise, please answer the following question</w:t>
      </w:r>
      <w:r w:rsidR="0016515C" w:rsidRPr="00E37EBF">
        <w:rPr>
          <w:rFonts w:ascii="Arial" w:hAnsi="Arial" w:cs="Arial"/>
          <w:i/>
          <w:sz w:val="20"/>
          <w:szCs w:val="20"/>
        </w:rPr>
        <w:t>:</w:t>
      </w:r>
    </w:p>
    <w:p w14:paraId="140AE3FF" w14:textId="77777777" w:rsidR="007E0550" w:rsidRPr="00E37EBF" w:rsidRDefault="007E0550" w:rsidP="009567D7">
      <w:pPr>
        <w:adjustRightInd w:val="0"/>
        <w:snapToGrid w:val="0"/>
        <w:spacing w:line="100" w:lineRule="exact"/>
        <w:ind w:left="1440"/>
        <w:jc w:val="left"/>
        <w:rPr>
          <w:rFonts w:ascii="Arial" w:hAnsi="Arial" w:cs="Arial"/>
          <w:sz w:val="20"/>
          <w:szCs w:val="20"/>
        </w:rPr>
      </w:pPr>
    </w:p>
    <w:p w14:paraId="00D976FF" w14:textId="77777777" w:rsidR="002758CE" w:rsidRPr="00E37EBF" w:rsidRDefault="00131CE9" w:rsidP="00A021CF">
      <w:pPr>
        <w:tabs>
          <w:tab w:val="left" w:pos="630"/>
          <w:tab w:val="left" w:pos="990"/>
        </w:tabs>
        <w:adjustRightInd w:val="0"/>
        <w:snapToGrid w:val="0"/>
        <w:spacing w:line="220" w:lineRule="exact"/>
        <w:ind w:left="1440"/>
        <w:jc w:val="left"/>
        <w:rPr>
          <w:rFonts w:ascii="Arial" w:hAnsi="Arial" w:cs="Arial"/>
          <w:sz w:val="20"/>
          <w:szCs w:val="20"/>
        </w:rPr>
      </w:pPr>
      <w:r w:rsidRPr="00E37EBF">
        <w:rPr>
          <w:rFonts w:ascii="Arial" w:hAnsi="Arial" w:cs="Arial"/>
          <w:sz w:val="20"/>
          <w:szCs w:val="20"/>
        </w:rPr>
        <w:t xml:space="preserve">Is the </w:t>
      </w:r>
      <w:r w:rsidR="007E0550" w:rsidRPr="00E37EBF">
        <w:rPr>
          <w:rFonts w:ascii="Arial" w:hAnsi="Arial" w:cs="Arial"/>
          <w:sz w:val="20"/>
          <w:szCs w:val="20"/>
        </w:rPr>
        <w:t xml:space="preserve">scheme </w:t>
      </w:r>
      <w:r w:rsidRPr="00E37EBF">
        <w:rPr>
          <w:rFonts w:ascii="Arial" w:hAnsi="Arial" w:cs="Arial"/>
          <w:sz w:val="20"/>
          <w:szCs w:val="20"/>
        </w:rPr>
        <w:t>tracking a plain vanilla index</w:t>
      </w:r>
      <w:r w:rsidRPr="00E37EBF">
        <w:rPr>
          <w:rStyle w:val="FootnoteReference"/>
          <w:rFonts w:ascii="Arial" w:hAnsi="Arial" w:cs="Arial"/>
          <w:sz w:val="20"/>
          <w:szCs w:val="20"/>
        </w:rPr>
        <w:footnoteReference w:id="4"/>
      </w:r>
      <w:r w:rsidRPr="00E37EBF">
        <w:rPr>
          <w:rFonts w:ascii="Arial" w:hAnsi="Arial" w:cs="Arial"/>
          <w:sz w:val="20"/>
          <w:szCs w:val="20"/>
        </w:rPr>
        <w:t>?</w:t>
      </w:r>
      <w:r w:rsidR="0051538F" w:rsidRPr="00E37EBF">
        <w:rPr>
          <w:rFonts w:ascii="Arial" w:hAnsi="Arial" w:cs="Arial"/>
          <w:sz w:val="20"/>
          <w:szCs w:val="20"/>
        </w:rPr>
        <w:t xml:space="preserve"> </w:t>
      </w:r>
      <w:r w:rsidR="0051538F" w:rsidRPr="00E37EBF">
        <w:rPr>
          <w:rFonts w:ascii="新細明體" w:hAnsi="新細明體" w:cs="Arial"/>
          <w:sz w:val="20"/>
          <w:szCs w:val="20"/>
        </w:rPr>
        <w:t xml:space="preserve">□ </w:t>
      </w:r>
      <w:r w:rsidR="0051538F" w:rsidRPr="00E37EBF">
        <w:rPr>
          <w:rFonts w:ascii="Arial" w:hAnsi="Arial" w:cs="Arial"/>
          <w:sz w:val="20"/>
          <w:szCs w:val="20"/>
        </w:rPr>
        <w:t>Yes</w:t>
      </w:r>
      <w:r w:rsidR="0051538F" w:rsidRPr="00E37EBF">
        <w:rPr>
          <w:rFonts w:ascii="新細明體" w:hAnsi="新細明體" w:cs="Arial"/>
          <w:sz w:val="20"/>
          <w:szCs w:val="20"/>
        </w:rPr>
        <w:t xml:space="preserve">    □ </w:t>
      </w:r>
      <w:r w:rsidR="0051538F" w:rsidRPr="00E37EBF">
        <w:rPr>
          <w:rFonts w:ascii="Arial" w:hAnsi="Arial" w:cs="Arial"/>
          <w:sz w:val="20"/>
          <w:szCs w:val="20"/>
        </w:rPr>
        <w:t xml:space="preserve">No   </w:t>
      </w:r>
    </w:p>
    <w:p w14:paraId="31B6C172" w14:textId="77777777" w:rsidR="006604A0" w:rsidRDefault="006604A0" w:rsidP="00A021CF">
      <w:pPr>
        <w:tabs>
          <w:tab w:val="left" w:pos="630"/>
          <w:tab w:val="left" w:pos="990"/>
        </w:tabs>
        <w:adjustRightInd w:val="0"/>
        <w:snapToGrid w:val="0"/>
        <w:spacing w:line="220" w:lineRule="exact"/>
        <w:ind w:left="1440"/>
        <w:jc w:val="left"/>
        <w:rPr>
          <w:rFonts w:ascii="Arial" w:hAnsi="Arial" w:cs="Arial"/>
          <w:sz w:val="20"/>
          <w:szCs w:val="20"/>
        </w:rPr>
      </w:pPr>
    </w:p>
    <w:p w14:paraId="4B27FDB8" w14:textId="77777777" w:rsidR="009F50CD" w:rsidRPr="00062AC8" w:rsidRDefault="009F50CD" w:rsidP="00FC3255">
      <w:pPr>
        <w:numPr>
          <w:ilvl w:val="0"/>
          <w:numId w:val="7"/>
        </w:numPr>
        <w:adjustRightInd w:val="0"/>
        <w:snapToGrid w:val="0"/>
        <w:spacing w:line="220" w:lineRule="exact"/>
        <w:jc w:val="left"/>
        <w:rPr>
          <w:rFonts w:ascii="Arial" w:hAnsi="Arial" w:cs="Arial"/>
          <w:sz w:val="20"/>
          <w:szCs w:val="20"/>
        </w:rPr>
      </w:pPr>
      <w:r w:rsidRPr="00062AC8">
        <w:rPr>
          <w:rFonts w:ascii="Arial" w:hAnsi="Arial" w:cs="Arial"/>
          <w:sz w:val="20"/>
          <w:szCs w:val="20"/>
        </w:rPr>
        <w:t xml:space="preserve">Is the scheme </w:t>
      </w:r>
      <w:r w:rsidRPr="00062AC8">
        <w:rPr>
          <w:rFonts w:ascii="Arial" w:hAnsi="Arial" w:cs="Arial"/>
          <w:i/>
          <w:sz w:val="20"/>
          <w:szCs w:val="20"/>
        </w:rPr>
        <w:t>not</w:t>
      </w:r>
      <w:r w:rsidRPr="00062AC8">
        <w:rPr>
          <w:rFonts w:ascii="Arial" w:hAnsi="Arial" w:cs="Arial"/>
          <w:sz w:val="20"/>
          <w:szCs w:val="20"/>
        </w:rPr>
        <w:t xml:space="preserve"> seeking authorization as approved pooled investment fund(s) under the SFC Code on MPF Products?</w:t>
      </w:r>
      <w:r w:rsidR="00E2142E" w:rsidRPr="00062AC8">
        <w:rPr>
          <w:rFonts w:ascii="Arial" w:hAnsi="Arial" w:cs="Arial"/>
          <w:sz w:val="20"/>
          <w:szCs w:val="20"/>
        </w:rPr>
        <w:t xml:space="preserve"> </w:t>
      </w:r>
      <w:r w:rsidRPr="00062AC8">
        <w:rPr>
          <w:rFonts w:ascii="新細明體" w:hAnsi="新細明體" w:cs="Arial"/>
          <w:sz w:val="20"/>
          <w:szCs w:val="20"/>
        </w:rPr>
        <w:t xml:space="preserve">□ </w:t>
      </w:r>
      <w:r w:rsidRPr="00062AC8">
        <w:rPr>
          <w:rFonts w:ascii="Arial" w:hAnsi="Arial" w:cs="Arial"/>
          <w:sz w:val="20"/>
          <w:szCs w:val="20"/>
        </w:rPr>
        <w:t>Yes</w:t>
      </w:r>
      <w:r w:rsidRPr="00062AC8">
        <w:rPr>
          <w:rFonts w:ascii="新細明體" w:hAnsi="新細明體" w:cs="Arial"/>
          <w:sz w:val="20"/>
          <w:szCs w:val="20"/>
        </w:rPr>
        <w:t xml:space="preserve">    □ </w:t>
      </w:r>
      <w:r w:rsidRPr="00062AC8">
        <w:rPr>
          <w:rFonts w:ascii="Arial" w:hAnsi="Arial" w:cs="Arial"/>
          <w:sz w:val="20"/>
          <w:szCs w:val="20"/>
        </w:rPr>
        <w:t xml:space="preserve">No     </w:t>
      </w:r>
    </w:p>
    <w:p w14:paraId="583D4FE0" w14:textId="77777777" w:rsidR="003445E1" w:rsidRPr="00062AC8" w:rsidRDefault="003445E1" w:rsidP="00082676">
      <w:pPr>
        <w:pStyle w:val="Roman"/>
        <w:numPr>
          <w:ilvl w:val="0"/>
          <w:numId w:val="0"/>
        </w:numPr>
        <w:adjustRightInd w:val="0"/>
        <w:snapToGrid w:val="0"/>
        <w:contextualSpacing/>
        <w:rPr>
          <w:rFonts w:ascii="Arial" w:hAnsi="Arial" w:cs="Arial"/>
          <w:sz w:val="20"/>
          <w:szCs w:val="20"/>
        </w:rPr>
      </w:pPr>
    </w:p>
    <w:p w14:paraId="432E263B" w14:textId="77777777" w:rsidR="00660AF0" w:rsidRPr="00C902C7" w:rsidRDefault="008B444F" w:rsidP="00660AF0">
      <w:pPr>
        <w:numPr>
          <w:ilvl w:val="0"/>
          <w:numId w:val="7"/>
        </w:numPr>
        <w:spacing w:line="220" w:lineRule="exact"/>
        <w:jc w:val="left"/>
        <w:rPr>
          <w:rFonts w:ascii="Arial" w:hAnsi="Arial" w:cs="Arial"/>
          <w:i/>
          <w:sz w:val="20"/>
          <w:szCs w:val="20"/>
        </w:rPr>
      </w:pPr>
      <w:r w:rsidRPr="00062AC8">
        <w:rPr>
          <w:rFonts w:ascii="新細明體" w:hAnsi="新細明體" w:cs="Arial"/>
          <w:sz w:val="20"/>
          <w:szCs w:val="20"/>
        </w:rPr>
        <w:t xml:space="preserve">□ </w:t>
      </w:r>
      <w:r w:rsidRPr="0006786C">
        <w:rPr>
          <w:rFonts w:ascii="Arial" w:hAnsi="Arial" w:cs="Arial"/>
          <w:i/>
          <w:sz w:val="20"/>
          <w:szCs w:val="20"/>
        </w:rPr>
        <w:t xml:space="preserve">Please tick if the scheme </w:t>
      </w:r>
      <w:r w:rsidR="009828A6" w:rsidRPr="00C902C7">
        <w:rPr>
          <w:rFonts w:ascii="Arial" w:hAnsi="Arial" w:cs="Arial"/>
          <w:i/>
          <w:sz w:val="20"/>
          <w:szCs w:val="20"/>
        </w:rPr>
        <w:t>may</w:t>
      </w:r>
      <w:r w:rsidRPr="0006786C">
        <w:rPr>
          <w:rFonts w:ascii="Arial" w:hAnsi="Arial" w:cs="Arial"/>
          <w:i/>
          <w:sz w:val="20"/>
          <w:szCs w:val="20"/>
        </w:rPr>
        <w:t xml:space="preserve"> not invest in </w:t>
      </w:r>
      <w:r w:rsidR="00187F2B" w:rsidRPr="00C902C7">
        <w:rPr>
          <w:rFonts w:ascii="Arial" w:hAnsi="Arial" w:cs="Arial"/>
          <w:i/>
          <w:sz w:val="20"/>
          <w:szCs w:val="20"/>
        </w:rPr>
        <w:t xml:space="preserve">debt </w:t>
      </w:r>
      <w:r w:rsidRPr="0006786C">
        <w:rPr>
          <w:rFonts w:ascii="Arial" w:hAnsi="Arial" w:cs="Arial"/>
          <w:i/>
          <w:sz w:val="20"/>
          <w:szCs w:val="20"/>
        </w:rPr>
        <w:t>instruments with loss-absorption features</w:t>
      </w:r>
      <w:r w:rsidR="00187F2B" w:rsidRPr="00C902C7">
        <w:rPr>
          <w:rFonts w:ascii="Arial" w:hAnsi="Arial" w:cs="Arial"/>
          <w:i/>
          <w:sz w:val="20"/>
          <w:szCs w:val="20"/>
        </w:rPr>
        <w:t xml:space="preserve"> (“LAP”)</w:t>
      </w:r>
      <w:r w:rsidR="00187F2B" w:rsidRPr="00C902C7">
        <w:rPr>
          <w:rStyle w:val="FootnoteReference"/>
          <w:rFonts w:ascii="Arial" w:hAnsi="Arial" w:cs="Arial"/>
          <w:i/>
          <w:sz w:val="20"/>
          <w:szCs w:val="20"/>
        </w:rPr>
        <w:footnoteReference w:id="5"/>
      </w:r>
      <w:r w:rsidRPr="0006786C">
        <w:rPr>
          <w:rFonts w:ascii="Arial" w:hAnsi="Arial" w:cs="Arial"/>
          <w:i/>
          <w:sz w:val="20"/>
          <w:szCs w:val="20"/>
        </w:rPr>
        <w:t>. Otherwise, please answer the following question:</w:t>
      </w:r>
      <w:r w:rsidR="00660AF0" w:rsidRPr="00C902C7">
        <w:rPr>
          <w:rFonts w:ascii="Arial" w:hAnsi="Arial" w:cs="Arial"/>
          <w:i/>
          <w:sz w:val="20"/>
          <w:szCs w:val="20"/>
        </w:rPr>
        <w:t xml:space="preserve"> </w:t>
      </w:r>
    </w:p>
    <w:p w14:paraId="5C7D87D0" w14:textId="6B26B62C" w:rsidR="008B444F" w:rsidRPr="00C902C7" w:rsidRDefault="008B444F" w:rsidP="00C902C7">
      <w:pPr>
        <w:adjustRightInd w:val="0"/>
        <w:snapToGrid w:val="0"/>
        <w:spacing w:line="220" w:lineRule="exact"/>
        <w:jc w:val="left"/>
        <w:rPr>
          <w:rFonts w:ascii="Arial" w:hAnsi="Arial" w:cs="Arial"/>
          <w:sz w:val="20"/>
          <w:szCs w:val="20"/>
        </w:rPr>
      </w:pPr>
    </w:p>
    <w:p w14:paraId="56D0235B" w14:textId="77777777" w:rsidR="00E1041F" w:rsidRDefault="008B444F" w:rsidP="00C902C7">
      <w:pPr>
        <w:pStyle w:val="ListParagraph"/>
        <w:numPr>
          <w:ilvl w:val="0"/>
          <w:numId w:val="108"/>
        </w:numPr>
        <w:adjustRightInd w:val="0"/>
        <w:snapToGrid w:val="0"/>
        <w:spacing w:line="220" w:lineRule="exact"/>
        <w:ind w:left="1440"/>
        <w:jc w:val="left"/>
        <w:rPr>
          <w:rFonts w:ascii="Arial" w:hAnsi="Arial" w:cs="Arial"/>
          <w:sz w:val="20"/>
          <w:szCs w:val="20"/>
        </w:rPr>
      </w:pPr>
      <w:r w:rsidRPr="0006786C">
        <w:rPr>
          <w:rFonts w:ascii="Arial" w:hAnsi="Arial" w:cs="Arial"/>
          <w:sz w:val="20"/>
          <w:szCs w:val="20"/>
        </w:rPr>
        <w:t xml:space="preserve">Will the scheme </w:t>
      </w:r>
      <w:r w:rsidR="00A0537E">
        <w:rPr>
          <w:rFonts w:ascii="Arial" w:hAnsi="Arial" w:cs="Arial"/>
          <w:sz w:val="20"/>
          <w:szCs w:val="20"/>
        </w:rPr>
        <w:t xml:space="preserve">have primary investment </w:t>
      </w:r>
      <w:r w:rsidR="00B6757B" w:rsidRPr="00C902C7">
        <w:rPr>
          <w:rFonts w:ascii="Arial" w:hAnsi="Arial" w:cs="Arial"/>
          <w:sz w:val="20"/>
          <w:szCs w:val="20"/>
        </w:rPr>
        <w:t xml:space="preserve">in </w:t>
      </w:r>
      <w:r w:rsidR="00187F2B" w:rsidRPr="00C902C7">
        <w:rPr>
          <w:rFonts w:ascii="Arial" w:hAnsi="Arial" w:cs="Arial"/>
          <w:sz w:val="20"/>
          <w:szCs w:val="20"/>
        </w:rPr>
        <w:t>LAP</w:t>
      </w:r>
      <w:r w:rsidRPr="0006786C">
        <w:rPr>
          <w:rFonts w:ascii="Arial" w:hAnsi="Arial" w:cs="Arial"/>
          <w:sz w:val="20"/>
          <w:szCs w:val="20"/>
        </w:rPr>
        <w:t xml:space="preserve">? </w:t>
      </w:r>
      <w:r w:rsidR="00B6757B" w:rsidRPr="00C902C7">
        <w:rPr>
          <w:rFonts w:ascii="Arial" w:hAnsi="Arial" w:cs="Arial"/>
          <w:sz w:val="20"/>
          <w:szCs w:val="20"/>
        </w:rPr>
        <w:t xml:space="preserve"> </w:t>
      </w:r>
      <w:r w:rsidRPr="0006786C">
        <w:rPr>
          <w:rFonts w:ascii="Arial" w:hAnsi="Arial" w:cs="Arial"/>
          <w:sz w:val="20"/>
          <w:szCs w:val="20"/>
        </w:rPr>
        <w:br/>
      </w:r>
      <w:r w:rsidR="00E1041F" w:rsidRPr="00C902C7">
        <w:rPr>
          <w:rFonts w:ascii="新細明體" w:hAnsi="新細明體" w:cs="Arial"/>
          <w:sz w:val="20"/>
          <w:szCs w:val="20"/>
        </w:rPr>
        <w:t xml:space="preserve">□ </w:t>
      </w:r>
      <w:r w:rsidR="00E1041F" w:rsidRPr="00C902C7">
        <w:rPr>
          <w:rFonts w:ascii="Arial" w:hAnsi="Arial" w:cs="Arial"/>
          <w:sz w:val="20"/>
          <w:szCs w:val="20"/>
        </w:rPr>
        <w:t>Yes</w:t>
      </w:r>
      <w:r w:rsidRPr="0006786C">
        <w:rPr>
          <w:rFonts w:ascii="Arial" w:hAnsi="Arial" w:cs="Arial"/>
          <w:sz w:val="20"/>
          <w:szCs w:val="20"/>
        </w:rPr>
        <w:t xml:space="preserve">, as last consulted with the SFC on </w:t>
      </w:r>
      <w:r w:rsidRPr="00C902C7">
        <w:rPr>
          <w:rFonts w:ascii="Arial" w:hAnsi="Arial" w:cs="Arial"/>
          <w:i/>
          <w:sz w:val="20"/>
          <w:szCs w:val="20"/>
          <w:u w:val="single"/>
        </w:rPr>
        <w:t>(please specify the date)</w:t>
      </w:r>
      <w:r w:rsidR="00896BC9" w:rsidRPr="0006786C">
        <w:rPr>
          <w:rFonts w:ascii="新細明體" w:hAnsi="新細明體" w:cs="Arial"/>
          <w:sz w:val="20"/>
          <w:szCs w:val="20"/>
        </w:rPr>
        <w:t xml:space="preserve"> </w:t>
      </w:r>
      <w:r w:rsidRPr="0006786C">
        <w:rPr>
          <w:rFonts w:ascii="新細明體" w:hAnsi="新細明體" w:cs="Arial"/>
          <w:sz w:val="20"/>
          <w:szCs w:val="20"/>
        </w:rPr>
        <w:br/>
      </w:r>
      <w:r w:rsidR="00E1041F" w:rsidRPr="00C902C7">
        <w:rPr>
          <w:rFonts w:ascii="新細明體" w:hAnsi="新細明體" w:cs="Arial"/>
          <w:sz w:val="20"/>
          <w:szCs w:val="20"/>
        </w:rPr>
        <w:t xml:space="preserve">□ </w:t>
      </w:r>
      <w:r w:rsidR="008E2A68" w:rsidRPr="0006786C">
        <w:rPr>
          <w:rFonts w:ascii="Arial" w:hAnsi="Arial" w:cs="Arial"/>
          <w:sz w:val="20"/>
          <w:szCs w:val="20"/>
        </w:rPr>
        <w:t>No</w:t>
      </w:r>
    </w:p>
    <w:p w14:paraId="09E95060" w14:textId="77777777" w:rsidR="00542278" w:rsidRPr="00C902C7" w:rsidRDefault="00542278" w:rsidP="00542278">
      <w:pPr>
        <w:pStyle w:val="ListParagraph"/>
        <w:adjustRightInd w:val="0"/>
        <w:snapToGrid w:val="0"/>
        <w:spacing w:line="220" w:lineRule="exact"/>
        <w:ind w:left="1440"/>
        <w:jc w:val="left"/>
        <w:rPr>
          <w:rFonts w:ascii="Arial" w:hAnsi="Arial" w:cs="Arial"/>
          <w:sz w:val="20"/>
          <w:szCs w:val="20"/>
        </w:rPr>
      </w:pPr>
    </w:p>
    <w:p w14:paraId="56BD1F15" w14:textId="77777777" w:rsidR="00E074A5" w:rsidRPr="000A2088" w:rsidRDefault="00E074A5" w:rsidP="00E074A5">
      <w:pPr>
        <w:numPr>
          <w:ilvl w:val="0"/>
          <w:numId w:val="7"/>
        </w:numPr>
        <w:adjustRightInd w:val="0"/>
        <w:snapToGrid w:val="0"/>
        <w:spacing w:line="220" w:lineRule="exact"/>
        <w:jc w:val="left"/>
        <w:rPr>
          <w:rFonts w:ascii="Arial" w:hAnsi="Arial" w:cs="Arial"/>
          <w:i/>
          <w:sz w:val="20"/>
          <w:szCs w:val="20"/>
        </w:rPr>
      </w:pPr>
      <w:r w:rsidRPr="00761495">
        <w:rPr>
          <w:rFonts w:ascii="新細明體" w:hAnsi="新細明體" w:cs="Arial"/>
          <w:sz w:val="20"/>
          <w:szCs w:val="20"/>
        </w:rPr>
        <w:t xml:space="preserve">□ </w:t>
      </w:r>
      <w:r w:rsidRPr="000A2088">
        <w:rPr>
          <w:rFonts w:ascii="Arial" w:hAnsi="Arial" w:cs="Arial"/>
          <w:i/>
          <w:sz w:val="20"/>
          <w:szCs w:val="20"/>
        </w:rPr>
        <w:t>Please tick if the scheme is a non-Hong Kong domiciled scheme seeking to be listed in Hong Kong</w:t>
      </w:r>
      <w:bookmarkStart w:id="0" w:name="_Ref20403058"/>
      <w:r w:rsidRPr="00761495">
        <w:rPr>
          <w:rStyle w:val="FootnoteReference"/>
          <w:rFonts w:ascii="Arial" w:hAnsi="Arial" w:cs="Arial"/>
          <w:i/>
          <w:sz w:val="20"/>
          <w:szCs w:val="20"/>
        </w:rPr>
        <w:footnoteReference w:id="6"/>
      </w:r>
      <w:bookmarkEnd w:id="0"/>
      <w:r w:rsidRPr="000A2088">
        <w:rPr>
          <w:rFonts w:ascii="Arial" w:hAnsi="Arial" w:cs="Arial"/>
          <w:i/>
          <w:sz w:val="20"/>
          <w:szCs w:val="20"/>
        </w:rPr>
        <w:t>. If so, please also answer the following questions:</w:t>
      </w:r>
    </w:p>
    <w:p w14:paraId="305E48EA" w14:textId="77777777" w:rsidR="00E074A5" w:rsidRPr="000A2088" w:rsidRDefault="00E074A5" w:rsidP="00E074A5">
      <w:pPr>
        <w:adjustRightInd w:val="0"/>
        <w:snapToGrid w:val="0"/>
        <w:spacing w:line="220" w:lineRule="exact"/>
        <w:ind w:left="475"/>
        <w:jc w:val="left"/>
        <w:rPr>
          <w:rFonts w:ascii="Arial" w:hAnsi="Arial" w:cs="Arial"/>
          <w:sz w:val="20"/>
          <w:szCs w:val="20"/>
        </w:rPr>
      </w:pPr>
    </w:p>
    <w:p w14:paraId="2C1FFC25" w14:textId="77777777" w:rsidR="00E074A5" w:rsidRPr="000A2088" w:rsidRDefault="00E074A5" w:rsidP="00E074A5">
      <w:pPr>
        <w:pStyle w:val="ListParagraph"/>
        <w:numPr>
          <w:ilvl w:val="0"/>
          <w:numId w:val="110"/>
        </w:numPr>
        <w:adjustRightInd w:val="0"/>
        <w:snapToGrid w:val="0"/>
        <w:spacing w:line="220" w:lineRule="exact"/>
        <w:jc w:val="left"/>
        <w:rPr>
          <w:rFonts w:ascii="Arial" w:hAnsi="Arial" w:cs="Arial"/>
          <w:sz w:val="20"/>
          <w:szCs w:val="20"/>
        </w:rPr>
      </w:pPr>
      <w:r w:rsidRPr="000A2088">
        <w:rPr>
          <w:rFonts w:ascii="Arial" w:hAnsi="Arial" w:cs="Arial"/>
          <w:sz w:val="20"/>
          <w:szCs w:val="20"/>
        </w:rPr>
        <w:t xml:space="preserve">Does the scheme propose to appoint an overseas auditor to carry out a </w:t>
      </w:r>
      <w:r w:rsidRPr="006E6EFB">
        <w:rPr>
          <w:rFonts w:ascii="Arial" w:hAnsi="Arial" w:cs="Arial"/>
          <w:sz w:val="20"/>
          <w:szCs w:val="20"/>
        </w:rPr>
        <w:t>PIE</w:t>
      </w:r>
      <w:r w:rsidRPr="000A2088">
        <w:rPr>
          <w:rFonts w:ascii="Arial" w:hAnsi="Arial" w:cs="Arial"/>
          <w:sz w:val="20"/>
          <w:szCs w:val="20"/>
        </w:rPr>
        <w:t xml:space="preserve"> engagement</w:t>
      </w:r>
      <w:bookmarkStart w:id="1" w:name="_Ref20403101"/>
      <w:r w:rsidRPr="000A2088">
        <w:rPr>
          <w:rStyle w:val="FootnoteReference"/>
          <w:rFonts w:ascii="Arial" w:hAnsi="Arial" w:cs="Arial"/>
          <w:sz w:val="20"/>
          <w:szCs w:val="20"/>
        </w:rPr>
        <w:footnoteReference w:id="7"/>
      </w:r>
      <w:bookmarkEnd w:id="1"/>
      <w:r w:rsidRPr="000A2088">
        <w:rPr>
          <w:rFonts w:ascii="Arial" w:hAnsi="Arial" w:cs="Arial"/>
          <w:sz w:val="20"/>
          <w:szCs w:val="20"/>
        </w:rPr>
        <w:t xml:space="preserve"> (</w:t>
      </w:r>
      <w:proofErr w:type="gramStart"/>
      <w:r w:rsidRPr="000A2088">
        <w:rPr>
          <w:rFonts w:ascii="Arial" w:hAnsi="Arial" w:cs="Arial"/>
          <w:sz w:val="20"/>
          <w:szCs w:val="20"/>
        </w:rPr>
        <w:t>e.g.</w:t>
      </w:r>
      <w:proofErr w:type="gramEnd"/>
      <w:r w:rsidRPr="000A2088">
        <w:rPr>
          <w:rFonts w:ascii="Arial" w:hAnsi="Arial" w:cs="Arial"/>
          <w:sz w:val="20"/>
          <w:szCs w:val="20"/>
        </w:rPr>
        <w:t xml:space="preserve"> an auditor’s report on the scheme’s annual financial statements) for it?</w:t>
      </w:r>
    </w:p>
    <w:p w14:paraId="6218E7B0" w14:textId="77777777" w:rsidR="00E074A5" w:rsidRPr="000A2088" w:rsidRDefault="00E074A5" w:rsidP="00E074A5">
      <w:pPr>
        <w:pStyle w:val="ListParagraph"/>
        <w:tabs>
          <w:tab w:val="left" w:pos="1080"/>
          <w:tab w:val="left" w:pos="1620"/>
        </w:tabs>
        <w:adjustRightInd w:val="0"/>
        <w:snapToGrid w:val="0"/>
        <w:spacing w:line="220" w:lineRule="exact"/>
        <w:ind w:left="1440"/>
        <w:jc w:val="left"/>
        <w:rPr>
          <w:rFonts w:ascii="Arial" w:hAnsi="Arial" w:cs="Arial"/>
          <w:sz w:val="20"/>
          <w:szCs w:val="20"/>
        </w:rPr>
      </w:pPr>
      <w:r w:rsidRPr="000A2088">
        <w:rPr>
          <w:rFonts w:ascii="新細明體" w:hAnsi="新細明體" w:cs="Arial"/>
          <w:sz w:val="20"/>
          <w:szCs w:val="20"/>
        </w:rPr>
        <w:t xml:space="preserve">□ </w:t>
      </w:r>
      <w:r w:rsidRPr="000A2088">
        <w:rPr>
          <w:rFonts w:ascii="Arial" w:hAnsi="Arial" w:cs="Arial"/>
          <w:sz w:val="20"/>
          <w:szCs w:val="20"/>
        </w:rPr>
        <w:t>Yes</w:t>
      </w:r>
    </w:p>
    <w:p w14:paraId="707D3961" w14:textId="77777777" w:rsidR="00E074A5" w:rsidRPr="000A2088" w:rsidRDefault="00E074A5" w:rsidP="00E074A5">
      <w:pPr>
        <w:pStyle w:val="ListParagraph"/>
        <w:tabs>
          <w:tab w:val="left" w:pos="630"/>
          <w:tab w:val="left" w:pos="990"/>
        </w:tabs>
        <w:adjustRightInd w:val="0"/>
        <w:snapToGrid w:val="0"/>
        <w:spacing w:line="220" w:lineRule="exact"/>
        <w:ind w:left="1440"/>
        <w:jc w:val="left"/>
        <w:rPr>
          <w:rFonts w:ascii="Arial" w:hAnsi="Arial" w:cs="Arial"/>
          <w:sz w:val="20"/>
          <w:szCs w:val="20"/>
        </w:rPr>
      </w:pPr>
      <w:r w:rsidRPr="000A2088">
        <w:rPr>
          <w:rFonts w:ascii="新細明體" w:hAnsi="新細明體" w:cs="Arial"/>
          <w:sz w:val="20"/>
          <w:szCs w:val="20"/>
        </w:rPr>
        <w:t xml:space="preserve">□ </w:t>
      </w:r>
      <w:r w:rsidRPr="000A2088">
        <w:rPr>
          <w:rFonts w:ascii="Arial" w:hAnsi="Arial" w:cs="Arial"/>
          <w:sz w:val="20"/>
          <w:szCs w:val="20"/>
        </w:rPr>
        <w:t xml:space="preserve">No, </w:t>
      </w:r>
      <w:r w:rsidRPr="00761495">
        <w:rPr>
          <w:rFonts w:ascii="Arial" w:hAnsi="Arial" w:cs="Arial"/>
          <w:sz w:val="20"/>
          <w:szCs w:val="20"/>
          <w:u w:val="single"/>
        </w:rPr>
        <w:t>[please state the reason(s)]</w:t>
      </w:r>
    </w:p>
    <w:p w14:paraId="0F0F3467" w14:textId="77777777" w:rsidR="00E074A5" w:rsidRPr="000A2088" w:rsidRDefault="00E074A5" w:rsidP="00E074A5">
      <w:pPr>
        <w:pStyle w:val="ListParagraph"/>
        <w:adjustRightInd w:val="0"/>
        <w:snapToGrid w:val="0"/>
        <w:spacing w:line="220" w:lineRule="exact"/>
        <w:ind w:left="1440"/>
        <w:jc w:val="left"/>
        <w:rPr>
          <w:rFonts w:ascii="Arial" w:hAnsi="Arial" w:cs="Arial"/>
          <w:sz w:val="20"/>
          <w:szCs w:val="20"/>
        </w:rPr>
      </w:pPr>
    </w:p>
    <w:p w14:paraId="555A1820" w14:textId="77777777" w:rsidR="00E074A5" w:rsidRPr="000A2088" w:rsidRDefault="00E074A5" w:rsidP="00E074A5">
      <w:pPr>
        <w:pStyle w:val="ListParagraph"/>
        <w:numPr>
          <w:ilvl w:val="0"/>
          <w:numId w:val="110"/>
        </w:numPr>
        <w:adjustRightInd w:val="0"/>
        <w:snapToGrid w:val="0"/>
        <w:spacing w:line="220" w:lineRule="exact"/>
        <w:jc w:val="left"/>
        <w:rPr>
          <w:rFonts w:ascii="Arial" w:hAnsi="Arial" w:cs="Arial"/>
          <w:sz w:val="20"/>
          <w:szCs w:val="20"/>
        </w:rPr>
      </w:pPr>
      <w:r w:rsidRPr="000A2088">
        <w:rPr>
          <w:rFonts w:ascii="Arial" w:hAnsi="Arial" w:cs="Arial"/>
          <w:sz w:val="20"/>
          <w:szCs w:val="20"/>
        </w:rPr>
        <w:t>Has a statement of no objection (“SNO”) for the appointment of an overseas auditor been obtained from the SFC for the overseas auditor recognition application with the Financial Reporting Council (“FRC”)?</w:t>
      </w:r>
    </w:p>
    <w:p w14:paraId="7C5C731D" w14:textId="77777777" w:rsidR="00E074A5" w:rsidRPr="000A2088" w:rsidRDefault="00E074A5" w:rsidP="00E074A5">
      <w:pPr>
        <w:tabs>
          <w:tab w:val="left" w:pos="1080"/>
          <w:tab w:val="left" w:pos="1620"/>
        </w:tabs>
        <w:adjustRightInd w:val="0"/>
        <w:snapToGrid w:val="0"/>
        <w:spacing w:line="220" w:lineRule="exact"/>
        <w:ind w:left="1440"/>
        <w:jc w:val="left"/>
        <w:rPr>
          <w:rFonts w:ascii="Arial" w:hAnsi="Arial" w:cs="Arial"/>
          <w:sz w:val="20"/>
          <w:szCs w:val="20"/>
        </w:rPr>
      </w:pPr>
      <w:r w:rsidRPr="000A2088">
        <w:rPr>
          <w:rFonts w:ascii="新細明體" w:hAnsi="新細明體" w:cs="Arial"/>
          <w:sz w:val="20"/>
          <w:szCs w:val="20"/>
        </w:rPr>
        <w:t xml:space="preserve">□ </w:t>
      </w:r>
      <w:r w:rsidRPr="000A2088">
        <w:rPr>
          <w:rFonts w:ascii="Arial" w:hAnsi="Arial" w:cs="Arial"/>
          <w:sz w:val="20"/>
          <w:szCs w:val="20"/>
        </w:rPr>
        <w:t xml:space="preserve">Yes, the SNO was issued by the SFC on </w:t>
      </w:r>
      <w:r w:rsidRPr="000A2088">
        <w:rPr>
          <w:rFonts w:ascii="Arial" w:hAnsi="Arial" w:cs="Arial"/>
          <w:sz w:val="20"/>
          <w:szCs w:val="20"/>
          <w:u w:val="single"/>
        </w:rPr>
        <w:t>[please specify the date of the SNO]</w:t>
      </w:r>
    </w:p>
    <w:p w14:paraId="01B92A88" w14:textId="77777777" w:rsidR="00E074A5" w:rsidRPr="000A2088" w:rsidRDefault="00E074A5" w:rsidP="00E074A5">
      <w:pPr>
        <w:tabs>
          <w:tab w:val="left" w:pos="630"/>
          <w:tab w:val="left" w:pos="990"/>
        </w:tabs>
        <w:adjustRightInd w:val="0"/>
        <w:snapToGrid w:val="0"/>
        <w:spacing w:line="220" w:lineRule="exact"/>
        <w:ind w:left="1440"/>
        <w:jc w:val="left"/>
        <w:rPr>
          <w:rFonts w:ascii="Arial" w:hAnsi="Arial" w:cs="Arial"/>
          <w:sz w:val="20"/>
          <w:szCs w:val="20"/>
        </w:rPr>
      </w:pPr>
      <w:r w:rsidRPr="000A2088">
        <w:rPr>
          <w:rFonts w:ascii="新細明體" w:hAnsi="新細明體" w:cs="Arial"/>
          <w:sz w:val="20"/>
          <w:szCs w:val="20"/>
        </w:rPr>
        <w:lastRenderedPageBreak/>
        <w:t xml:space="preserve">□ </w:t>
      </w:r>
      <w:r w:rsidRPr="000A2088">
        <w:rPr>
          <w:rFonts w:ascii="Arial" w:hAnsi="Arial" w:cs="Arial"/>
          <w:sz w:val="20"/>
          <w:szCs w:val="20"/>
        </w:rPr>
        <w:t>No</w:t>
      </w:r>
    </w:p>
    <w:p w14:paraId="37A154C9" w14:textId="77777777" w:rsidR="00E074A5" w:rsidRPr="000A2088" w:rsidRDefault="00E074A5" w:rsidP="00E074A5">
      <w:pPr>
        <w:pStyle w:val="ListParagraph"/>
        <w:adjustRightInd w:val="0"/>
        <w:snapToGrid w:val="0"/>
        <w:spacing w:line="220" w:lineRule="exact"/>
        <w:ind w:left="1440"/>
        <w:jc w:val="left"/>
        <w:rPr>
          <w:rFonts w:ascii="Arial" w:hAnsi="Arial" w:cs="Arial"/>
          <w:sz w:val="20"/>
          <w:szCs w:val="20"/>
        </w:rPr>
      </w:pPr>
    </w:p>
    <w:p w14:paraId="433E7166" w14:textId="77777777" w:rsidR="00E074A5" w:rsidRPr="000A2088" w:rsidRDefault="00E074A5" w:rsidP="00E074A5">
      <w:pPr>
        <w:pStyle w:val="ListParagraph"/>
        <w:numPr>
          <w:ilvl w:val="0"/>
          <w:numId w:val="110"/>
        </w:numPr>
        <w:adjustRightInd w:val="0"/>
        <w:snapToGrid w:val="0"/>
        <w:spacing w:line="220" w:lineRule="exact"/>
        <w:jc w:val="left"/>
        <w:rPr>
          <w:rFonts w:ascii="Arial" w:hAnsi="Arial" w:cs="Arial"/>
          <w:sz w:val="20"/>
          <w:szCs w:val="20"/>
        </w:rPr>
      </w:pPr>
      <w:r w:rsidRPr="000A2088">
        <w:rPr>
          <w:rFonts w:ascii="Arial" w:hAnsi="Arial" w:cs="Arial"/>
          <w:sz w:val="20"/>
          <w:szCs w:val="20"/>
        </w:rPr>
        <w:t>Has an application been submitted to the FRC for the recognition of the overseas auditor to be appointed for the scheme?</w:t>
      </w:r>
    </w:p>
    <w:p w14:paraId="4D912062" w14:textId="77777777" w:rsidR="00E074A5" w:rsidRPr="000A2088" w:rsidRDefault="00E074A5" w:rsidP="00E074A5">
      <w:pPr>
        <w:tabs>
          <w:tab w:val="left" w:pos="1080"/>
          <w:tab w:val="left" w:pos="1620"/>
        </w:tabs>
        <w:adjustRightInd w:val="0"/>
        <w:snapToGrid w:val="0"/>
        <w:spacing w:line="220" w:lineRule="exact"/>
        <w:ind w:left="1710" w:hanging="270"/>
        <w:jc w:val="left"/>
        <w:rPr>
          <w:rFonts w:ascii="Arial" w:hAnsi="Arial" w:cs="Arial"/>
          <w:sz w:val="20"/>
          <w:szCs w:val="20"/>
        </w:rPr>
      </w:pPr>
      <w:r w:rsidRPr="000A2088">
        <w:rPr>
          <w:rFonts w:ascii="新細明體" w:hAnsi="新細明體" w:cs="Arial"/>
          <w:sz w:val="20"/>
          <w:szCs w:val="20"/>
        </w:rPr>
        <w:t xml:space="preserve">□ </w:t>
      </w:r>
      <w:r w:rsidRPr="000A2088">
        <w:rPr>
          <w:rFonts w:ascii="Arial" w:hAnsi="Arial" w:cs="Arial"/>
          <w:sz w:val="20"/>
          <w:szCs w:val="20"/>
        </w:rPr>
        <w:t xml:space="preserve">Yes, the application has been submitted to the FRC on </w:t>
      </w:r>
      <w:r w:rsidRPr="000A2088">
        <w:rPr>
          <w:rFonts w:ascii="Arial" w:hAnsi="Arial" w:cs="Arial"/>
          <w:sz w:val="20"/>
          <w:szCs w:val="20"/>
          <w:u w:val="single"/>
        </w:rPr>
        <w:t>[please specify the date of the application]</w:t>
      </w:r>
      <w:r w:rsidRPr="000A2088">
        <w:rPr>
          <w:rFonts w:ascii="Arial" w:hAnsi="Arial" w:cs="Arial"/>
          <w:sz w:val="20"/>
          <w:szCs w:val="20"/>
        </w:rPr>
        <w:t xml:space="preserve"> [</w:t>
      </w:r>
      <w:r w:rsidRPr="000A2088">
        <w:rPr>
          <w:rFonts w:ascii="Arial" w:hAnsi="Arial" w:cs="Arial"/>
          <w:i/>
          <w:sz w:val="20"/>
          <w:szCs w:val="20"/>
        </w:rPr>
        <w:t>(please delete as appropriate)</w:t>
      </w:r>
      <w:r w:rsidRPr="000A2088">
        <w:rPr>
          <w:rFonts w:ascii="Arial" w:hAnsi="Arial" w:cs="Arial"/>
          <w:sz w:val="20"/>
          <w:szCs w:val="20"/>
        </w:rPr>
        <w:t xml:space="preserve"> and was subsequently granted by the FRC on </w:t>
      </w:r>
      <w:r w:rsidRPr="000A2088">
        <w:rPr>
          <w:rFonts w:ascii="Arial" w:hAnsi="Arial" w:cs="Arial"/>
          <w:sz w:val="20"/>
          <w:szCs w:val="20"/>
          <w:u w:val="single"/>
        </w:rPr>
        <w:t>[please specify the date on which FRC has granted the recognition]</w:t>
      </w:r>
    </w:p>
    <w:p w14:paraId="539430A2" w14:textId="77777777" w:rsidR="00E074A5" w:rsidRPr="000B2B4F" w:rsidRDefault="00E074A5" w:rsidP="00E074A5">
      <w:pPr>
        <w:tabs>
          <w:tab w:val="left" w:pos="630"/>
          <w:tab w:val="left" w:pos="990"/>
        </w:tabs>
        <w:adjustRightInd w:val="0"/>
        <w:snapToGrid w:val="0"/>
        <w:spacing w:line="220" w:lineRule="exact"/>
        <w:ind w:left="1710" w:hanging="270"/>
        <w:jc w:val="left"/>
        <w:rPr>
          <w:rFonts w:ascii="Arial" w:hAnsi="Arial" w:cs="Arial"/>
          <w:sz w:val="20"/>
          <w:szCs w:val="20"/>
        </w:rPr>
      </w:pPr>
      <w:r w:rsidRPr="000A2088">
        <w:rPr>
          <w:rFonts w:ascii="新細明體" w:hAnsi="新細明體" w:cs="Arial"/>
          <w:sz w:val="20"/>
          <w:szCs w:val="20"/>
        </w:rPr>
        <w:t xml:space="preserve">□ </w:t>
      </w:r>
      <w:r w:rsidRPr="000A2088">
        <w:rPr>
          <w:rFonts w:ascii="Arial" w:hAnsi="Arial" w:cs="Arial"/>
          <w:sz w:val="20"/>
          <w:szCs w:val="20"/>
        </w:rPr>
        <w:t xml:space="preserve">No, the application will be submitted to the FRC by </w:t>
      </w:r>
      <w:r w:rsidRPr="000A2088">
        <w:rPr>
          <w:rFonts w:ascii="Arial" w:hAnsi="Arial" w:cs="Arial"/>
          <w:sz w:val="20"/>
          <w:szCs w:val="20"/>
          <w:u w:val="single"/>
        </w:rPr>
        <w:t>[please specify the date for the application]</w:t>
      </w:r>
    </w:p>
    <w:p w14:paraId="771A994E" w14:textId="77777777" w:rsidR="00E074A5" w:rsidRPr="00C902C7" w:rsidRDefault="00E074A5" w:rsidP="00660AF0">
      <w:pPr>
        <w:pStyle w:val="Roman"/>
        <w:numPr>
          <w:ilvl w:val="0"/>
          <w:numId w:val="0"/>
        </w:numPr>
        <w:adjustRightInd w:val="0"/>
        <w:snapToGrid w:val="0"/>
        <w:ind w:left="1080"/>
        <w:contextualSpacing/>
        <w:rPr>
          <w:rFonts w:ascii="Arial" w:hAnsi="Arial" w:cs="Arial"/>
          <w:b w:val="0"/>
          <w:sz w:val="20"/>
          <w:szCs w:val="20"/>
        </w:rPr>
      </w:pPr>
    </w:p>
    <w:p w14:paraId="52783919" w14:textId="77777777" w:rsidR="009C0721" w:rsidRDefault="009C0721" w:rsidP="009C0721">
      <w:pPr>
        <w:numPr>
          <w:ilvl w:val="0"/>
          <w:numId w:val="7"/>
        </w:numPr>
        <w:adjustRightInd w:val="0"/>
        <w:snapToGrid w:val="0"/>
        <w:spacing w:line="220" w:lineRule="exact"/>
        <w:jc w:val="left"/>
        <w:rPr>
          <w:rFonts w:ascii="Arial" w:hAnsi="Arial" w:cs="Arial"/>
          <w:sz w:val="20"/>
          <w:szCs w:val="20"/>
        </w:rPr>
      </w:pPr>
      <w:r>
        <w:rPr>
          <w:rFonts w:ascii="Arial" w:hAnsi="Arial" w:cs="Arial"/>
          <w:sz w:val="20"/>
          <w:szCs w:val="20"/>
        </w:rPr>
        <w:t>Please tick the appropriate box below regarding the scheme’s investment in</w:t>
      </w:r>
      <w:r w:rsidRPr="00033577">
        <w:rPr>
          <w:rFonts w:ascii="Arial" w:hAnsi="Arial" w:cs="Arial"/>
          <w:sz w:val="20"/>
          <w:szCs w:val="20"/>
        </w:rPr>
        <w:t xml:space="preserve"> insurance-linked securities</w:t>
      </w:r>
      <w:r>
        <w:rPr>
          <w:rFonts w:ascii="Arial" w:hAnsi="Arial" w:cs="Arial"/>
          <w:sz w:val="20"/>
          <w:szCs w:val="20"/>
        </w:rPr>
        <w:t xml:space="preserve"> </w:t>
      </w:r>
      <w:r w:rsidRPr="00A77613">
        <w:rPr>
          <w:rFonts w:ascii="Arial" w:hAnsi="Arial" w:cs="Arial"/>
          <w:sz w:val="20"/>
          <w:szCs w:val="20"/>
        </w:rPr>
        <w:t>(“ILS”)</w:t>
      </w:r>
      <w:r>
        <w:rPr>
          <w:rFonts w:ascii="Arial" w:hAnsi="Arial" w:cs="Arial"/>
          <w:sz w:val="20"/>
          <w:szCs w:val="20"/>
        </w:rPr>
        <w:t xml:space="preserve"> </w:t>
      </w:r>
      <w:r w:rsidRPr="002B73DA">
        <w:rPr>
          <w:rFonts w:ascii="Arial" w:hAnsi="Arial" w:cs="Arial"/>
          <w:sz w:val="20"/>
          <w:szCs w:val="20"/>
        </w:rPr>
        <w:t>and</w:t>
      </w:r>
      <w:r w:rsidRPr="00033577">
        <w:rPr>
          <w:rFonts w:ascii="Arial" w:hAnsi="Arial" w:cs="Arial"/>
          <w:sz w:val="20"/>
          <w:szCs w:val="20"/>
        </w:rPr>
        <w:t xml:space="preserve"> ILS-related products</w:t>
      </w:r>
      <w:r w:rsidRPr="00255400">
        <w:rPr>
          <w:rStyle w:val="FootnoteReference"/>
          <w:rFonts w:ascii="Arial" w:hAnsi="Arial" w:cs="Arial"/>
          <w:sz w:val="20"/>
          <w:szCs w:val="20"/>
        </w:rPr>
        <w:footnoteReference w:id="8"/>
      </w:r>
      <w:r>
        <w:rPr>
          <w:rFonts w:ascii="Arial" w:hAnsi="Arial" w:cs="Arial"/>
          <w:sz w:val="20"/>
          <w:szCs w:val="20"/>
        </w:rPr>
        <w:t>:</w:t>
      </w:r>
    </w:p>
    <w:p w14:paraId="69336658" w14:textId="77777777" w:rsidR="009C0721" w:rsidRPr="00033577" w:rsidRDefault="009C0721" w:rsidP="009C0721">
      <w:pPr>
        <w:adjustRightInd w:val="0"/>
        <w:snapToGrid w:val="0"/>
        <w:spacing w:line="220" w:lineRule="exact"/>
        <w:ind w:left="1080"/>
        <w:jc w:val="left"/>
        <w:rPr>
          <w:rFonts w:ascii="Arial" w:hAnsi="Arial" w:cs="Arial"/>
          <w:sz w:val="20"/>
          <w:szCs w:val="20"/>
        </w:rPr>
      </w:pPr>
    </w:p>
    <w:p w14:paraId="73EA3E3E" w14:textId="77777777" w:rsidR="009C0721" w:rsidRDefault="009C0721" w:rsidP="009C0721">
      <w:pPr>
        <w:adjustRightInd w:val="0"/>
        <w:snapToGrid w:val="0"/>
        <w:spacing w:line="220" w:lineRule="exact"/>
        <w:ind w:left="1080"/>
        <w:jc w:val="left"/>
        <w:rPr>
          <w:rFonts w:ascii="Arial" w:hAnsi="Arial" w:cs="Arial"/>
          <w:sz w:val="20"/>
          <w:szCs w:val="20"/>
        </w:rPr>
      </w:pPr>
      <w:r w:rsidRPr="00033577">
        <w:rPr>
          <w:rFonts w:ascii="新細明體" w:hAnsi="新細明體" w:cs="Arial"/>
          <w:sz w:val="20"/>
          <w:szCs w:val="20"/>
        </w:rPr>
        <w:t xml:space="preserve">□ </w:t>
      </w:r>
      <w:r w:rsidRPr="00255400">
        <w:rPr>
          <w:rFonts w:ascii="Arial" w:hAnsi="Arial" w:cs="Arial"/>
          <w:sz w:val="20"/>
          <w:szCs w:val="20"/>
        </w:rPr>
        <w:t>The scheme does not and will not have any investment in ILS (issued in or outside Hong Kong) and ILS-related products</w:t>
      </w:r>
      <w:r>
        <w:rPr>
          <w:rFonts w:ascii="Arial" w:hAnsi="Arial" w:cs="Arial"/>
          <w:sz w:val="20"/>
          <w:szCs w:val="20"/>
        </w:rPr>
        <w:t xml:space="preserve"> (including any repackaged products and derivatives of ILS issued in Hong Kong)</w:t>
      </w:r>
      <w:r w:rsidRPr="00255400">
        <w:rPr>
          <w:rFonts w:ascii="Arial" w:hAnsi="Arial" w:cs="Arial"/>
          <w:sz w:val="20"/>
          <w:szCs w:val="20"/>
        </w:rPr>
        <w:t>.</w:t>
      </w:r>
    </w:p>
    <w:p w14:paraId="7C62CF86" w14:textId="77777777" w:rsidR="002D30A8" w:rsidRPr="00255400" w:rsidRDefault="002D30A8" w:rsidP="009C0721">
      <w:pPr>
        <w:adjustRightInd w:val="0"/>
        <w:snapToGrid w:val="0"/>
        <w:spacing w:line="220" w:lineRule="exact"/>
        <w:ind w:left="1080"/>
        <w:jc w:val="left"/>
        <w:rPr>
          <w:rFonts w:ascii="Arial" w:hAnsi="Arial" w:cs="Arial"/>
          <w:sz w:val="20"/>
          <w:szCs w:val="20"/>
        </w:rPr>
      </w:pPr>
    </w:p>
    <w:p w14:paraId="75C04362" w14:textId="77777777" w:rsidR="009C0721" w:rsidRPr="00255400" w:rsidRDefault="009C0721" w:rsidP="009C0721">
      <w:pPr>
        <w:adjustRightInd w:val="0"/>
        <w:snapToGrid w:val="0"/>
        <w:spacing w:line="220" w:lineRule="exact"/>
        <w:ind w:left="1080"/>
        <w:jc w:val="left"/>
        <w:rPr>
          <w:rFonts w:ascii="Arial" w:hAnsi="Arial" w:cs="Arial"/>
          <w:sz w:val="20"/>
          <w:szCs w:val="20"/>
        </w:rPr>
      </w:pPr>
      <w:r w:rsidRPr="00255400">
        <w:rPr>
          <w:rFonts w:ascii="新細明體" w:hAnsi="新細明體" w:cs="Arial"/>
          <w:sz w:val="20"/>
          <w:szCs w:val="20"/>
        </w:rPr>
        <w:t xml:space="preserve">□ </w:t>
      </w:r>
      <w:r w:rsidRPr="00255400">
        <w:rPr>
          <w:rFonts w:ascii="Arial" w:hAnsi="Arial" w:cs="Arial"/>
          <w:sz w:val="20"/>
          <w:szCs w:val="20"/>
        </w:rPr>
        <w:t xml:space="preserve">The scheme has or may have investment in ILS and/or ILS-related products, and it is further confirmed </w:t>
      </w:r>
      <w:proofErr w:type="gramStart"/>
      <w:r w:rsidRPr="00255400">
        <w:rPr>
          <w:rFonts w:ascii="Arial" w:hAnsi="Arial" w:cs="Arial"/>
          <w:sz w:val="20"/>
          <w:szCs w:val="20"/>
        </w:rPr>
        <w:t>that:-</w:t>
      </w:r>
      <w:proofErr w:type="gramEnd"/>
    </w:p>
    <w:p w14:paraId="6BE6029B" w14:textId="77777777" w:rsidR="009C0721" w:rsidRPr="00255400" w:rsidRDefault="009C0721" w:rsidP="009C0721">
      <w:pPr>
        <w:adjustRightInd w:val="0"/>
        <w:snapToGrid w:val="0"/>
        <w:spacing w:line="220" w:lineRule="exact"/>
        <w:ind w:left="1350" w:hanging="270"/>
        <w:jc w:val="left"/>
        <w:rPr>
          <w:rFonts w:ascii="Arial" w:hAnsi="Arial" w:cs="Arial"/>
          <w:sz w:val="20"/>
          <w:szCs w:val="20"/>
        </w:rPr>
      </w:pPr>
    </w:p>
    <w:p w14:paraId="71FEE5D2" w14:textId="77777777" w:rsidR="009C0721" w:rsidRPr="00255400" w:rsidRDefault="009C0721" w:rsidP="009C0721">
      <w:pPr>
        <w:adjustRightInd w:val="0"/>
        <w:snapToGrid w:val="0"/>
        <w:spacing w:line="220" w:lineRule="exact"/>
        <w:ind w:left="1620" w:hanging="270"/>
        <w:jc w:val="left"/>
        <w:rPr>
          <w:rFonts w:ascii="Arial" w:hAnsi="Arial" w:cs="Arial"/>
          <w:sz w:val="20"/>
          <w:szCs w:val="20"/>
        </w:rPr>
      </w:pPr>
      <w:r w:rsidRPr="00255400">
        <w:rPr>
          <w:rFonts w:ascii="Arial" w:hAnsi="Arial" w:cs="Arial"/>
          <w:sz w:val="20"/>
          <w:szCs w:val="20"/>
        </w:rPr>
        <w:t>a)</w:t>
      </w:r>
      <w:r w:rsidRPr="00255400">
        <w:rPr>
          <w:rFonts w:ascii="Arial" w:hAnsi="Arial" w:cs="Arial"/>
          <w:sz w:val="20"/>
          <w:szCs w:val="20"/>
        </w:rPr>
        <w:tab/>
        <w:t xml:space="preserve">the scheme </w:t>
      </w:r>
      <w:r>
        <w:rPr>
          <w:rFonts w:ascii="Arial" w:hAnsi="Arial" w:cs="Arial"/>
          <w:sz w:val="20"/>
          <w:szCs w:val="20"/>
        </w:rPr>
        <w:t>does</w:t>
      </w:r>
      <w:r w:rsidRPr="00255400">
        <w:rPr>
          <w:rFonts w:ascii="Arial" w:hAnsi="Arial" w:cs="Arial"/>
          <w:sz w:val="20"/>
          <w:szCs w:val="20"/>
        </w:rPr>
        <w:t xml:space="preserve"> not and will not invest in any ILS issued in Hong Kong and their repackaged products and </w:t>
      </w:r>
      <w:proofErr w:type="gramStart"/>
      <w:r w:rsidRPr="00255400">
        <w:rPr>
          <w:rFonts w:ascii="Arial" w:hAnsi="Arial" w:cs="Arial"/>
          <w:sz w:val="20"/>
          <w:szCs w:val="20"/>
        </w:rPr>
        <w:t>derivatives;</w:t>
      </w:r>
      <w:proofErr w:type="gramEnd"/>
      <w:r w:rsidRPr="00255400">
        <w:rPr>
          <w:rFonts w:ascii="Arial" w:hAnsi="Arial" w:cs="Arial"/>
          <w:sz w:val="20"/>
          <w:szCs w:val="20"/>
        </w:rPr>
        <w:t xml:space="preserve"> </w:t>
      </w:r>
    </w:p>
    <w:p w14:paraId="5AC3B0AF" w14:textId="77777777" w:rsidR="009C0721" w:rsidRPr="00255400" w:rsidRDefault="009C0721" w:rsidP="009C0721">
      <w:pPr>
        <w:adjustRightInd w:val="0"/>
        <w:snapToGrid w:val="0"/>
        <w:spacing w:line="220" w:lineRule="exact"/>
        <w:ind w:left="1620" w:hanging="270"/>
        <w:jc w:val="left"/>
        <w:rPr>
          <w:rFonts w:ascii="Arial" w:hAnsi="Arial" w:cs="Arial"/>
          <w:sz w:val="20"/>
          <w:szCs w:val="20"/>
        </w:rPr>
      </w:pPr>
    </w:p>
    <w:p w14:paraId="205E0C1B" w14:textId="77777777" w:rsidR="009C0721" w:rsidRPr="00626F9D" w:rsidRDefault="009C0721" w:rsidP="009C0721">
      <w:pPr>
        <w:adjustRightInd w:val="0"/>
        <w:snapToGrid w:val="0"/>
        <w:spacing w:line="220" w:lineRule="exact"/>
        <w:ind w:left="1620" w:hanging="270"/>
        <w:jc w:val="left"/>
        <w:rPr>
          <w:rFonts w:ascii="Arial" w:hAnsi="Arial" w:cs="Arial"/>
          <w:sz w:val="20"/>
          <w:szCs w:val="20"/>
        </w:rPr>
      </w:pPr>
      <w:r w:rsidRPr="00255400">
        <w:rPr>
          <w:rFonts w:ascii="Arial" w:hAnsi="Arial" w:cs="Arial"/>
          <w:sz w:val="20"/>
          <w:szCs w:val="20"/>
        </w:rPr>
        <w:t>b)</w:t>
      </w:r>
      <w:r w:rsidRPr="00255400">
        <w:rPr>
          <w:rFonts w:ascii="Arial" w:hAnsi="Arial" w:cs="Arial"/>
          <w:sz w:val="20"/>
          <w:szCs w:val="20"/>
        </w:rPr>
        <w:tab/>
        <w:t xml:space="preserve">the scheme’s investment exposure to ILS </w:t>
      </w:r>
      <w:r w:rsidR="000E39BF" w:rsidRPr="00025E8F">
        <w:rPr>
          <w:rFonts w:ascii="Arial" w:hAnsi="Arial" w:cs="Arial"/>
          <w:sz w:val="20"/>
          <w:szCs w:val="20"/>
        </w:rPr>
        <w:t>issued outside Hong Kong</w:t>
      </w:r>
      <w:r w:rsidR="000E39BF">
        <w:rPr>
          <w:rFonts w:ascii="Arial" w:hAnsi="Arial" w:cs="Arial"/>
          <w:sz w:val="20"/>
          <w:szCs w:val="20"/>
        </w:rPr>
        <w:t xml:space="preserve"> </w:t>
      </w:r>
      <w:r>
        <w:rPr>
          <w:rFonts w:ascii="Arial" w:hAnsi="Arial" w:cs="Arial"/>
          <w:sz w:val="20"/>
          <w:szCs w:val="20"/>
        </w:rPr>
        <w:t xml:space="preserve">and/or ILS-related products </w:t>
      </w:r>
      <w:r w:rsidRPr="00626F9D">
        <w:rPr>
          <w:rFonts w:ascii="Arial" w:hAnsi="Arial" w:cs="Arial"/>
          <w:sz w:val="20"/>
          <w:szCs w:val="20"/>
        </w:rPr>
        <w:t xml:space="preserve">(collectively, “ILS Investments”) </w:t>
      </w:r>
      <w:r w:rsidR="00025E8F" w:rsidRPr="00025E8F">
        <w:rPr>
          <w:rFonts w:ascii="Arial" w:hAnsi="Arial" w:cs="Arial"/>
          <w:sz w:val="20"/>
          <w:szCs w:val="20"/>
        </w:rPr>
        <w:t>will not exceed 10% of the scheme’s net asset value</w:t>
      </w:r>
      <w:r w:rsidR="00025E8F" w:rsidRPr="00025E8F">
        <w:rPr>
          <w:rStyle w:val="FootnoteReference"/>
          <w:rFonts w:ascii="Arial" w:hAnsi="Arial" w:cs="Arial"/>
          <w:sz w:val="20"/>
          <w:szCs w:val="20"/>
        </w:rPr>
        <w:footnoteReference w:id="9"/>
      </w:r>
      <w:r w:rsidR="00025E8F" w:rsidRPr="00025E8F">
        <w:rPr>
          <w:rFonts w:ascii="Arial" w:hAnsi="Arial" w:cs="Arial"/>
          <w:sz w:val="20"/>
          <w:szCs w:val="20"/>
        </w:rPr>
        <w:t xml:space="preserve"> and the scheme’s maximum investment exposure to ILS Investments</w:t>
      </w:r>
      <w:r w:rsidR="00025E8F" w:rsidRPr="00626F9D">
        <w:rPr>
          <w:rFonts w:ascii="Arial" w:hAnsi="Arial" w:cs="Arial"/>
          <w:sz w:val="20"/>
          <w:szCs w:val="20"/>
        </w:rPr>
        <w:t xml:space="preserve"> </w:t>
      </w:r>
      <w:r w:rsidRPr="00626F9D">
        <w:rPr>
          <w:rFonts w:ascii="Arial" w:hAnsi="Arial" w:cs="Arial"/>
          <w:sz w:val="20"/>
          <w:szCs w:val="20"/>
        </w:rPr>
        <w:t>is</w:t>
      </w:r>
      <w:r w:rsidR="00A311C2">
        <w:rPr>
          <w:rFonts w:ascii="Arial" w:hAnsi="Arial" w:cs="Arial"/>
          <w:sz w:val="20"/>
          <w:szCs w:val="20"/>
        </w:rPr>
        <w:t xml:space="preserve"> </w:t>
      </w:r>
      <w:r w:rsidRPr="00626F9D">
        <w:rPr>
          <w:rFonts w:ascii="Arial" w:hAnsi="Arial" w:cs="Arial"/>
          <w:i/>
          <w:sz w:val="20"/>
          <w:szCs w:val="20"/>
          <w:u w:val="single"/>
        </w:rPr>
        <w:t xml:space="preserve">(Please specify the </w:t>
      </w:r>
      <w:proofErr w:type="gramStart"/>
      <w:r w:rsidRPr="00626F9D">
        <w:rPr>
          <w:rFonts w:ascii="Arial" w:hAnsi="Arial" w:cs="Arial"/>
          <w:i/>
          <w:sz w:val="20"/>
          <w:szCs w:val="20"/>
          <w:u w:val="single"/>
        </w:rPr>
        <w:t>percentage)</w:t>
      </w:r>
      <w:r w:rsidR="00A311C2">
        <w:rPr>
          <w:rFonts w:ascii="Arial" w:hAnsi="Arial" w:cs="Arial"/>
          <w:i/>
          <w:sz w:val="20"/>
          <w:szCs w:val="20"/>
          <w:u w:val="single"/>
        </w:rPr>
        <w:t xml:space="preserve">   </w:t>
      </w:r>
      <w:proofErr w:type="gramEnd"/>
      <w:r w:rsidR="00A311C2">
        <w:rPr>
          <w:rFonts w:ascii="Arial" w:hAnsi="Arial" w:cs="Arial"/>
          <w:i/>
          <w:sz w:val="20"/>
          <w:szCs w:val="20"/>
          <w:u w:val="single"/>
        </w:rPr>
        <w:t xml:space="preserve">   </w:t>
      </w:r>
      <w:r w:rsidRPr="00626F9D">
        <w:rPr>
          <w:rFonts w:ascii="Arial" w:hAnsi="Arial" w:cs="Arial"/>
          <w:sz w:val="20"/>
          <w:szCs w:val="20"/>
        </w:rPr>
        <w:t>% of its net asset value</w:t>
      </w:r>
      <w:r w:rsidR="00453471">
        <w:rPr>
          <w:rFonts w:ascii="Arial" w:hAnsi="Arial" w:cs="Arial"/>
          <w:sz w:val="20"/>
          <w:szCs w:val="20"/>
          <w:vertAlign w:val="superscript"/>
        </w:rPr>
        <w:t>8</w:t>
      </w:r>
      <w:r w:rsidRPr="00626F9D">
        <w:rPr>
          <w:rFonts w:ascii="Arial" w:hAnsi="Arial" w:cs="Arial"/>
          <w:sz w:val="20"/>
          <w:szCs w:val="20"/>
        </w:rPr>
        <w:t>; and</w:t>
      </w:r>
    </w:p>
    <w:p w14:paraId="53033C2D" w14:textId="77777777" w:rsidR="009C0721" w:rsidRPr="00626F9D" w:rsidRDefault="009C0721" w:rsidP="009C0721">
      <w:pPr>
        <w:adjustRightInd w:val="0"/>
        <w:snapToGrid w:val="0"/>
        <w:spacing w:line="220" w:lineRule="exact"/>
        <w:ind w:left="1620" w:hanging="270"/>
        <w:jc w:val="left"/>
        <w:rPr>
          <w:rFonts w:ascii="Arial" w:hAnsi="Arial" w:cs="Arial"/>
          <w:sz w:val="20"/>
          <w:szCs w:val="20"/>
        </w:rPr>
      </w:pPr>
    </w:p>
    <w:p w14:paraId="3E28786B" w14:textId="77777777" w:rsidR="009C0721" w:rsidRPr="00626F9D" w:rsidRDefault="009C0721" w:rsidP="009C0721">
      <w:pPr>
        <w:adjustRightInd w:val="0"/>
        <w:snapToGrid w:val="0"/>
        <w:spacing w:line="220" w:lineRule="exact"/>
        <w:ind w:left="1620" w:hanging="270"/>
        <w:jc w:val="left"/>
        <w:rPr>
          <w:rFonts w:ascii="Arial" w:hAnsi="Arial" w:cs="Arial"/>
          <w:sz w:val="20"/>
          <w:szCs w:val="20"/>
        </w:rPr>
      </w:pPr>
      <w:r w:rsidRPr="00626F9D">
        <w:rPr>
          <w:rFonts w:ascii="Arial" w:hAnsi="Arial" w:cs="Arial"/>
          <w:sz w:val="20"/>
          <w:szCs w:val="20"/>
        </w:rPr>
        <w:t>c)</w:t>
      </w:r>
      <w:r w:rsidRPr="00626F9D">
        <w:rPr>
          <w:rFonts w:ascii="Arial" w:hAnsi="Arial" w:cs="Arial"/>
          <w:sz w:val="20"/>
          <w:szCs w:val="20"/>
        </w:rPr>
        <w:tab/>
        <w:t>the scheme’s ILS Investments have been disclosed in its product key facts statement, and the associated risks have been disclosed in its offering document.</w:t>
      </w:r>
    </w:p>
    <w:p w14:paraId="31A07431" w14:textId="77777777" w:rsidR="009C0721" w:rsidRPr="00626F9D" w:rsidRDefault="009C0721" w:rsidP="009C0721">
      <w:pPr>
        <w:adjustRightInd w:val="0"/>
        <w:snapToGrid w:val="0"/>
        <w:spacing w:line="220" w:lineRule="exact"/>
        <w:ind w:left="1080"/>
        <w:jc w:val="left"/>
        <w:rPr>
          <w:rFonts w:ascii="Arial" w:hAnsi="Arial" w:cs="Arial"/>
          <w:sz w:val="20"/>
          <w:szCs w:val="20"/>
        </w:rPr>
      </w:pPr>
    </w:p>
    <w:p w14:paraId="7396550A" w14:textId="349914EC" w:rsidR="009C0721" w:rsidRPr="00626F9D" w:rsidRDefault="001416CF" w:rsidP="009C0721">
      <w:pPr>
        <w:numPr>
          <w:ilvl w:val="0"/>
          <w:numId w:val="7"/>
        </w:numPr>
        <w:adjustRightInd w:val="0"/>
        <w:snapToGrid w:val="0"/>
        <w:spacing w:line="220" w:lineRule="exact"/>
        <w:jc w:val="left"/>
        <w:rPr>
          <w:rFonts w:ascii="Arial" w:hAnsi="Arial" w:cs="Arial"/>
          <w:sz w:val="20"/>
          <w:szCs w:val="20"/>
        </w:rPr>
      </w:pPr>
      <w:r>
        <w:rPr>
          <w:rFonts w:cs="Arial"/>
          <w:i/>
          <w:noProof/>
          <w:sz w:val="20"/>
          <w:lang w:eastAsia="zh-CN"/>
        </w:rPr>
        <mc:AlternateContent>
          <mc:Choice Requires="wps">
            <w:drawing>
              <wp:anchor distT="45720" distB="45720" distL="114300" distR="114300" simplePos="0" relativeHeight="251710464" behindDoc="0" locked="0" layoutInCell="1" allowOverlap="0" wp14:anchorId="29E8E171" wp14:editId="78FA14C0">
                <wp:simplePos x="0" y="0"/>
                <wp:positionH relativeFrom="rightMargin">
                  <wp:align>left</wp:align>
                </wp:positionH>
                <wp:positionV relativeFrom="paragraph">
                  <wp:posOffset>6985</wp:posOffset>
                </wp:positionV>
                <wp:extent cx="570230" cy="276225"/>
                <wp:effectExtent l="0" t="0" r="2032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276225"/>
                        </a:xfrm>
                        <a:prstGeom prst="rect">
                          <a:avLst/>
                        </a:prstGeom>
                        <a:solidFill>
                          <a:srgbClr val="FFFFFF"/>
                        </a:solidFill>
                        <a:ln w="9525">
                          <a:solidFill>
                            <a:srgbClr val="000000"/>
                          </a:solidFill>
                          <a:miter lim="800000"/>
                          <a:headEnd/>
                          <a:tailEnd/>
                        </a:ln>
                      </wps:spPr>
                      <wps:txbx>
                        <w:txbxContent>
                          <w:p w14:paraId="2CDA297E" w14:textId="77777777" w:rsidR="001416CF" w:rsidRPr="00745756" w:rsidRDefault="001416CF" w:rsidP="001416CF">
                            <w:pPr>
                              <w:snapToGrid w:val="0"/>
                              <w:jc w:val="center"/>
                              <w:rPr>
                                <w:rFonts w:ascii="Arial" w:hAnsi="Arial" w:cs="Arial"/>
                                <w:i/>
                                <w:sz w:val="16"/>
                                <w:szCs w:val="16"/>
                              </w:rPr>
                            </w:pPr>
                            <w:r>
                              <w:rPr>
                                <w:rFonts w:ascii="Arial" w:hAnsi="Arial" w:cs="Arial"/>
                                <w:i/>
                                <w:sz w:val="16"/>
                                <w:szCs w:val="16"/>
                              </w:rPr>
                              <w:t>Amended</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E8E171" id="Text Box 1" o:spid="_x0000_s1027" type="#_x0000_t202" style="position:absolute;left:0;text-align:left;margin-left:0;margin-top:.55pt;width:44.9pt;height:21.75pt;z-index:251710464;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" o:allowoverlap="f">
                <v:textbox inset="3.6pt,,3.6pt">
                  <w:txbxContent>
                    <w:p w14:paraId="2CDA297E" w14:textId="77777777" w:rsidR="001416CF" w:rsidRPr="00745756" w:rsidRDefault="001416CF" w:rsidP="001416CF">
                      <w:pPr>
                        <w:snapToGrid w:val="0"/>
                        <w:jc w:val="center"/>
                        <w:rPr>
                          <w:rFonts w:ascii="Arial" w:hAnsi="Arial" w:cs="Arial"/>
                          <w:i/>
                          <w:sz w:val="16"/>
                          <w:szCs w:val="16"/>
                        </w:rPr>
                      </w:pPr>
                      <w:r>
                        <w:rPr>
                          <w:rFonts w:ascii="Arial" w:hAnsi="Arial" w:cs="Arial"/>
                          <w:i/>
                          <w:sz w:val="16"/>
                          <w:szCs w:val="16"/>
                        </w:rPr>
                        <w:t>Amended</w:t>
                      </w:r>
                    </w:p>
                  </w:txbxContent>
                </v:textbox>
                <w10:wrap anchorx="margin"/>
              </v:shape>
            </w:pict>
          </mc:Fallback>
        </mc:AlternateContent>
      </w:r>
      <w:r w:rsidR="009C0721" w:rsidRPr="00626F9D">
        <w:rPr>
          <w:rFonts w:ascii="Arial" w:hAnsi="Arial" w:cs="Arial"/>
          <w:sz w:val="20"/>
          <w:szCs w:val="20"/>
        </w:rPr>
        <w:t xml:space="preserve">Please tick the appropriate box below </w:t>
      </w:r>
      <w:r w:rsidR="005117C6">
        <w:rPr>
          <w:rFonts w:ascii="Arial" w:hAnsi="Arial" w:cs="Arial"/>
          <w:sz w:val="20"/>
          <w:szCs w:val="20"/>
        </w:rPr>
        <w:t xml:space="preserve">if </w:t>
      </w:r>
      <w:r w:rsidR="009C0721" w:rsidRPr="00626F9D">
        <w:rPr>
          <w:rFonts w:ascii="Arial" w:hAnsi="Arial" w:cs="Arial"/>
          <w:sz w:val="20"/>
          <w:szCs w:val="20"/>
        </w:rPr>
        <w:t>the scheme</w:t>
      </w:r>
      <w:r w:rsidR="005117C6">
        <w:rPr>
          <w:rFonts w:ascii="Arial" w:hAnsi="Arial" w:cs="Arial"/>
          <w:sz w:val="20"/>
          <w:szCs w:val="20"/>
        </w:rPr>
        <w:t xml:space="preserve"> may have exposure to</w:t>
      </w:r>
      <w:r w:rsidR="009C0721" w:rsidRPr="00626F9D">
        <w:rPr>
          <w:rFonts w:ascii="Arial" w:hAnsi="Arial" w:cs="Arial"/>
          <w:sz w:val="20"/>
          <w:szCs w:val="20"/>
        </w:rPr>
        <w:t xml:space="preserve"> virtual assets</w:t>
      </w:r>
      <w:r w:rsidR="005117C6">
        <w:rPr>
          <w:rFonts w:ascii="Arial" w:hAnsi="Arial" w:cs="Arial"/>
          <w:sz w:val="20"/>
          <w:szCs w:val="20"/>
        </w:rPr>
        <w:t xml:space="preserve"> (directly and/or indirectly), as last consulted with the SFC on </w:t>
      </w:r>
      <w:r w:rsidR="005117C6" w:rsidRPr="005117C6">
        <w:rPr>
          <w:rFonts w:ascii="Arial" w:hAnsi="Arial" w:cs="Arial"/>
          <w:i/>
          <w:iCs/>
          <w:sz w:val="20"/>
          <w:szCs w:val="20"/>
          <w:u w:val="single"/>
        </w:rPr>
        <w:t>(Please specify the date)</w:t>
      </w:r>
      <w:r w:rsidR="005117C6" w:rsidRPr="005117C6">
        <w:rPr>
          <w:rStyle w:val="FootnoteReference"/>
          <w:rFonts w:ascii="Arial" w:hAnsi="Arial" w:cs="Arial"/>
          <w:i/>
          <w:sz w:val="20"/>
          <w:szCs w:val="20"/>
          <w:u w:val="single"/>
        </w:rPr>
        <w:footnoteReference w:id="10"/>
      </w:r>
      <w:r w:rsidR="009C0721" w:rsidRPr="00626F9D">
        <w:rPr>
          <w:rFonts w:ascii="Arial" w:hAnsi="Arial" w:cs="Arial"/>
          <w:sz w:val="20"/>
          <w:szCs w:val="20"/>
        </w:rPr>
        <w:t>:</w:t>
      </w:r>
    </w:p>
    <w:p w14:paraId="69494748" w14:textId="77777777" w:rsidR="009C0721" w:rsidRPr="00626F9D" w:rsidRDefault="009C0721" w:rsidP="009C0721">
      <w:pPr>
        <w:pStyle w:val="ListParagraph"/>
        <w:adjustRightInd w:val="0"/>
        <w:snapToGrid w:val="0"/>
        <w:spacing w:line="220" w:lineRule="exact"/>
        <w:ind w:left="1080"/>
        <w:jc w:val="left"/>
        <w:rPr>
          <w:rFonts w:ascii="新細明體" w:hAnsi="新細明體" w:cs="Arial"/>
          <w:sz w:val="20"/>
          <w:szCs w:val="20"/>
        </w:rPr>
      </w:pPr>
    </w:p>
    <w:p w14:paraId="3B408FAA" w14:textId="4619411D" w:rsidR="009C0721" w:rsidRPr="00626F9D" w:rsidRDefault="005117C6" w:rsidP="009C0721">
      <w:pPr>
        <w:pStyle w:val="ListParagraph"/>
        <w:adjustRightInd w:val="0"/>
        <w:snapToGrid w:val="0"/>
        <w:spacing w:line="220" w:lineRule="exact"/>
        <w:ind w:left="1080"/>
        <w:jc w:val="left"/>
        <w:rPr>
          <w:rFonts w:ascii="Arial" w:hAnsi="Arial" w:cs="Arial"/>
          <w:sz w:val="20"/>
          <w:szCs w:val="20"/>
        </w:rPr>
      </w:pPr>
      <w:r w:rsidRPr="00626F9D">
        <w:rPr>
          <w:rFonts w:ascii="新細明體" w:hAnsi="新細明體" w:cs="Arial"/>
          <w:sz w:val="20"/>
          <w:szCs w:val="20"/>
        </w:rPr>
        <w:t xml:space="preserve">□ </w:t>
      </w:r>
      <w:r w:rsidRPr="00626F9D">
        <w:rPr>
          <w:rFonts w:ascii="Arial" w:hAnsi="Arial" w:cs="Arial"/>
          <w:sz w:val="20"/>
          <w:szCs w:val="20"/>
        </w:rPr>
        <w:t xml:space="preserve">The scheme </w:t>
      </w:r>
      <w:r>
        <w:rPr>
          <w:rFonts w:ascii="Arial" w:hAnsi="Arial" w:cs="Arial"/>
          <w:sz w:val="20"/>
          <w:szCs w:val="20"/>
        </w:rPr>
        <w:t>may have exposure to virtual assets</w:t>
      </w:r>
      <w:r w:rsidRPr="00626F9D">
        <w:rPr>
          <w:rFonts w:ascii="Arial" w:hAnsi="Arial" w:cs="Arial"/>
          <w:sz w:val="20"/>
          <w:szCs w:val="20"/>
        </w:rPr>
        <w:t xml:space="preserve"> (directly </w:t>
      </w:r>
      <w:r>
        <w:rPr>
          <w:rFonts w:ascii="Arial" w:hAnsi="Arial" w:cs="Arial"/>
          <w:sz w:val="20"/>
          <w:szCs w:val="20"/>
        </w:rPr>
        <w:t>and/</w:t>
      </w:r>
      <w:r w:rsidRPr="00626F9D">
        <w:rPr>
          <w:rFonts w:ascii="Arial" w:hAnsi="Arial" w:cs="Arial"/>
          <w:sz w:val="20"/>
          <w:szCs w:val="20"/>
        </w:rPr>
        <w:t xml:space="preserve">or indirectly) </w:t>
      </w:r>
      <w:r>
        <w:rPr>
          <w:rFonts w:ascii="Arial" w:hAnsi="Arial" w:cs="Arial"/>
          <w:sz w:val="20"/>
          <w:szCs w:val="20"/>
        </w:rPr>
        <w:t>of up to 10% of the scheme’s net asset value</w:t>
      </w:r>
      <w:r w:rsidRPr="00626F9D">
        <w:rPr>
          <w:rFonts w:ascii="Arial" w:hAnsi="Arial" w:cs="Arial"/>
          <w:sz w:val="20"/>
          <w:szCs w:val="20"/>
        </w:rPr>
        <w:t>.</w:t>
      </w:r>
    </w:p>
    <w:p w14:paraId="36D445EC" w14:textId="5D52345E" w:rsidR="009C0721" w:rsidRPr="00062AC8" w:rsidRDefault="009C0721" w:rsidP="009C0721">
      <w:pPr>
        <w:adjustRightInd w:val="0"/>
        <w:snapToGrid w:val="0"/>
        <w:spacing w:line="220" w:lineRule="exact"/>
        <w:ind w:left="1080"/>
        <w:jc w:val="left"/>
        <w:rPr>
          <w:rFonts w:ascii="Arial" w:hAnsi="Arial" w:cs="Arial"/>
          <w:sz w:val="20"/>
          <w:szCs w:val="20"/>
        </w:rPr>
      </w:pPr>
      <w:r w:rsidRPr="00626F9D">
        <w:rPr>
          <w:rFonts w:ascii="新細明體" w:hAnsi="新細明體" w:cs="Arial"/>
          <w:sz w:val="20"/>
          <w:szCs w:val="20"/>
        </w:rPr>
        <w:t xml:space="preserve">□ </w:t>
      </w:r>
      <w:r w:rsidRPr="00626F9D">
        <w:rPr>
          <w:rFonts w:ascii="Arial" w:hAnsi="Arial" w:cs="Arial"/>
          <w:sz w:val="20"/>
          <w:szCs w:val="20"/>
        </w:rPr>
        <w:t xml:space="preserve">The scheme may have exposure to virtual assets </w:t>
      </w:r>
      <w:r w:rsidR="005117C6">
        <w:rPr>
          <w:rFonts w:ascii="Arial" w:hAnsi="Arial" w:cs="Arial"/>
          <w:sz w:val="20"/>
          <w:szCs w:val="20"/>
        </w:rPr>
        <w:t>(directly and/or indirectly) of more than 10% and up to</w:t>
      </w:r>
      <w:r w:rsidR="00A311C2">
        <w:rPr>
          <w:rFonts w:ascii="Arial" w:hAnsi="Arial" w:cs="Arial"/>
          <w:sz w:val="20"/>
          <w:szCs w:val="20"/>
        </w:rPr>
        <w:t xml:space="preserve"> </w:t>
      </w:r>
      <w:r w:rsidRPr="00626F9D">
        <w:rPr>
          <w:rFonts w:ascii="Arial" w:hAnsi="Arial" w:cs="Arial"/>
          <w:i/>
          <w:sz w:val="20"/>
          <w:szCs w:val="20"/>
          <w:u w:val="single"/>
        </w:rPr>
        <w:t xml:space="preserve">(Please specify the </w:t>
      </w:r>
      <w:proofErr w:type="gramStart"/>
      <w:r w:rsidRPr="00626F9D">
        <w:rPr>
          <w:rFonts w:ascii="Arial" w:hAnsi="Arial" w:cs="Arial"/>
          <w:i/>
          <w:sz w:val="20"/>
          <w:szCs w:val="20"/>
          <w:u w:val="single"/>
        </w:rPr>
        <w:t>percentage)</w:t>
      </w:r>
      <w:r w:rsidR="00A311C2">
        <w:rPr>
          <w:rFonts w:ascii="Arial" w:hAnsi="Arial" w:cs="Arial"/>
          <w:i/>
          <w:sz w:val="20"/>
          <w:szCs w:val="20"/>
          <w:u w:val="single"/>
        </w:rPr>
        <w:t xml:space="preserve">   </w:t>
      </w:r>
      <w:proofErr w:type="gramEnd"/>
      <w:r w:rsidR="00A311C2">
        <w:rPr>
          <w:rFonts w:ascii="Arial" w:hAnsi="Arial" w:cs="Arial"/>
          <w:i/>
          <w:sz w:val="20"/>
          <w:szCs w:val="20"/>
          <w:u w:val="single"/>
        </w:rPr>
        <w:t xml:space="preserve">   </w:t>
      </w:r>
      <w:r w:rsidRPr="00626F9D">
        <w:rPr>
          <w:rFonts w:ascii="Arial" w:hAnsi="Arial" w:cs="Arial"/>
          <w:sz w:val="20"/>
          <w:szCs w:val="20"/>
        </w:rPr>
        <w:t>% of the scheme’s net asset value</w:t>
      </w:r>
      <w:r w:rsidR="005117C6">
        <w:rPr>
          <w:rFonts w:ascii="Arial" w:hAnsi="Arial" w:cs="Arial"/>
          <w:sz w:val="20"/>
          <w:szCs w:val="20"/>
        </w:rPr>
        <w:t>.</w:t>
      </w:r>
      <w:r w:rsidRPr="00255400">
        <w:rPr>
          <w:rFonts w:ascii="Arial" w:hAnsi="Arial" w:cs="Arial"/>
          <w:sz w:val="20"/>
          <w:szCs w:val="20"/>
        </w:rPr>
        <w:t xml:space="preserve"> </w:t>
      </w:r>
    </w:p>
    <w:p w14:paraId="088B4E6C" w14:textId="64F975E7" w:rsidR="00861949" w:rsidRPr="00062AC8" w:rsidRDefault="00861949" w:rsidP="00082676">
      <w:pPr>
        <w:pStyle w:val="Roman"/>
        <w:numPr>
          <w:ilvl w:val="0"/>
          <w:numId w:val="0"/>
        </w:numPr>
        <w:adjustRightInd w:val="0"/>
        <w:snapToGrid w:val="0"/>
        <w:ind w:left="360"/>
        <w:contextualSpacing/>
        <w:rPr>
          <w:rFonts w:ascii="Arial" w:hAnsi="Arial" w:cs="Arial"/>
          <w:sz w:val="20"/>
          <w:szCs w:val="20"/>
        </w:rPr>
      </w:pPr>
    </w:p>
    <w:p w14:paraId="634C36FC" w14:textId="37488EB8" w:rsidR="003445E1" w:rsidRPr="00062AC8" w:rsidRDefault="008A7082" w:rsidP="00082676">
      <w:pPr>
        <w:pStyle w:val="Roman"/>
        <w:numPr>
          <w:ilvl w:val="0"/>
          <w:numId w:val="0"/>
        </w:numPr>
        <w:adjustRightInd w:val="0"/>
        <w:snapToGrid w:val="0"/>
        <w:ind w:left="360"/>
        <w:contextualSpacing/>
        <w:rPr>
          <w:rFonts w:ascii="Arial" w:hAnsi="Arial" w:cs="Arial"/>
          <w:sz w:val="24"/>
        </w:rPr>
      </w:pPr>
      <w:r w:rsidRPr="00062AC8">
        <w:rPr>
          <w:rFonts w:ascii="Arial" w:hAnsi="Arial" w:cs="Arial"/>
          <w:sz w:val="20"/>
          <w:szCs w:val="20"/>
        </w:rPr>
        <w:t>Please proceed to complete Section C, Section D and</w:t>
      </w:r>
      <w:r w:rsidR="00706F63" w:rsidRPr="00062AC8">
        <w:rPr>
          <w:rFonts w:ascii="Arial" w:hAnsi="Arial" w:cs="Arial"/>
          <w:sz w:val="20"/>
          <w:szCs w:val="20"/>
        </w:rPr>
        <w:t>,</w:t>
      </w:r>
      <w:r w:rsidRPr="00062AC8">
        <w:rPr>
          <w:rFonts w:ascii="Arial" w:hAnsi="Arial" w:cs="Arial"/>
          <w:sz w:val="20"/>
          <w:szCs w:val="20"/>
        </w:rPr>
        <w:t xml:space="preserve"> where applicable, Section E.</w:t>
      </w:r>
    </w:p>
    <w:p w14:paraId="7DE652C3" w14:textId="512D04F8" w:rsidR="00436734" w:rsidRDefault="001416CF">
      <w:pPr>
        <w:jc w:val="left"/>
        <w:rPr>
          <w:rFonts w:ascii="Arial" w:hAnsi="Arial" w:cs="Arial"/>
        </w:rPr>
      </w:pPr>
      <w:r>
        <w:rPr>
          <w:rFonts w:cs="Arial"/>
          <w:i/>
          <w:noProof/>
          <w:sz w:val="20"/>
          <w:lang w:eastAsia="zh-CN"/>
        </w:rPr>
        <mc:AlternateContent>
          <mc:Choice Requires="wps">
            <w:drawing>
              <wp:anchor distT="45720" distB="45720" distL="114300" distR="114300" simplePos="0" relativeHeight="251712512" behindDoc="0" locked="0" layoutInCell="1" allowOverlap="0" wp14:anchorId="0795AB25" wp14:editId="279D522E">
                <wp:simplePos x="0" y="0"/>
                <wp:positionH relativeFrom="rightMargin">
                  <wp:posOffset>95085</wp:posOffset>
                </wp:positionH>
                <wp:positionV relativeFrom="paragraph">
                  <wp:posOffset>2789555</wp:posOffset>
                </wp:positionV>
                <wp:extent cx="570230" cy="276225"/>
                <wp:effectExtent l="0" t="0" r="2032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276225"/>
                        </a:xfrm>
                        <a:prstGeom prst="rect">
                          <a:avLst/>
                        </a:prstGeom>
                        <a:solidFill>
                          <a:srgbClr val="FFFFFF"/>
                        </a:solidFill>
                        <a:ln w="9525">
                          <a:solidFill>
                            <a:srgbClr val="000000"/>
                          </a:solidFill>
                          <a:miter lim="800000"/>
                          <a:headEnd/>
                          <a:tailEnd/>
                        </a:ln>
                      </wps:spPr>
                      <wps:txbx>
                        <w:txbxContent>
                          <w:p w14:paraId="7BD421DC" w14:textId="77777777" w:rsidR="001416CF" w:rsidRPr="00745756" w:rsidRDefault="001416CF" w:rsidP="001416CF">
                            <w:pPr>
                              <w:snapToGrid w:val="0"/>
                              <w:jc w:val="center"/>
                              <w:rPr>
                                <w:rFonts w:ascii="Arial" w:hAnsi="Arial" w:cs="Arial"/>
                                <w:i/>
                                <w:sz w:val="16"/>
                                <w:szCs w:val="16"/>
                              </w:rPr>
                            </w:pPr>
                            <w:r>
                              <w:rPr>
                                <w:rFonts w:ascii="Arial" w:hAnsi="Arial" w:cs="Arial"/>
                                <w:i/>
                                <w:sz w:val="16"/>
                                <w:szCs w:val="16"/>
                              </w:rPr>
                              <w:t>Amended</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95AB25" id="Text Box 3" o:spid="_x0000_s1028" type="#_x0000_t202" style="position:absolute;margin-left:7.5pt;margin-top:219.65pt;width:44.9pt;height:21.75pt;z-index:25171251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" o:allowoverlap="f">
                <v:textbox inset="3.6pt,,3.6pt">
                  <w:txbxContent>
                    <w:p w14:paraId="7BD421DC" w14:textId="77777777" w:rsidR="001416CF" w:rsidRPr="00745756" w:rsidRDefault="001416CF" w:rsidP="001416CF">
                      <w:pPr>
                        <w:snapToGrid w:val="0"/>
                        <w:jc w:val="center"/>
                        <w:rPr>
                          <w:rFonts w:ascii="Arial" w:hAnsi="Arial" w:cs="Arial"/>
                          <w:i/>
                          <w:sz w:val="16"/>
                          <w:szCs w:val="16"/>
                        </w:rPr>
                      </w:pPr>
                      <w:r>
                        <w:rPr>
                          <w:rFonts w:ascii="Arial" w:hAnsi="Arial" w:cs="Arial"/>
                          <w:i/>
                          <w:sz w:val="16"/>
                          <w:szCs w:val="16"/>
                        </w:rPr>
                        <w:t>Amended</w:t>
                      </w:r>
                    </w:p>
                  </w:txbxContent>
                </v:textbox>
                <w10:wrap anchorx="margin"/>
              </v:shape>
            </w:pict>
          </mc:Fallback>
        </mc:AlternateContent>
      </w:r>
      <w:r w:rsidR="00151A49" w:rsidRPr="00062AC8">
        <w:rPr>
          <w:rFonts w:ascii="Arial" w:hAnsi="Arial" w:cs="Arial"/>
        </w:rPr>
        <w:br w:type="page"/>
      </w:r>
    </w:p>
    <w:p w14:paraId="0801EE4A" w14:textId="77777777" w:rsidR="0026447F" w:rsidRPr="00062AC8" w:rsidRDefault="00403AB8" w:rsidP="00082676">
      <w:pPr>
        <w:pStyle w:val="Roman"/>
        <w:numPr>
          <w:ilvl w:val="0"/>
          <w:numId w:val="6"/>
        </w:numPr>
        <w:adjustRightInd w:val="0"/>
        <w:snapToGrid w:val="0"/>
        <w:contextualSpacing/>
        <w:rPr>
          <w:rFonts w:ascii="Arial" w:hAnsi="Arial" w:cs="Arial"/>
          <w:sz w:val="24"/>
        </w:rPr>
      </w:pPr>
      <w:r w:rsidRPr="00062AC8">
        <w:rPr>
          <w:rFonts w:ascii="Arial" w:hAnsi="Arial" w:cs="Arial"/>
          <w:sz w:val="24"/>
        </w:rPr>
        <w:lastRenderedPageBreak/>
        <w:t>Confirmation</w:t>
      </w:r>
      <w:r w:rsidR="00352A1F" w:rsidRPr="00062AC8">
        <w:rPr>
          <w:rFonts w:ascii="Arial" w:hAnsi="Arial" w:cs="Arial"/>
          <w:sz w:val="24"/>
        </w:rPr>
        <w:t xml:space="preserve"> </w:t>
      </w:r>
      <w:r w:rsidR="00D2507F" w:rsidRPr="00062AC8">
        <w:rPr>
          <w:rFonts w:ascii="Arial" w:hAnsi="Arial" w:cs="Arial"/>
          <w:sz w:val="24"/>
        </w:rPr>
        <w:t xml:space="preserve">from the </w:t>
      </w:r>
      <w:r w:rsidR="0077001D" w:rsidRPr="00062AC8">
        <w:rPr>
          <w:rFonts w:ascii="Arial" w:hAnsi="Arial" w:cs="Arial"/>
          <w:sz w:val="24"/>
        </w:rPr>
        <w:t>applicant</w:t>
      </w:r>
    </w:p>
    <w:p w14:paraId="4D1F52A4" w14:textId="77777777" w:rsidR="00FA1CCA" w:rsidRPr="00062AC8" w:rsidRDefault="00FA1CCA" w:rsidP="00C61192">
      <w:pPr>
        <w:pStyle w:val="NumberHeading"/>
        <w:adjustRightInd w:val="0"/>
        <w:snapToGrid w:val="0"/>
        <w:ind w:left="480"/>
        <w:contextualSpacing/>
        <w:jc w:val="left"/>
        <w:rPr>
          <w:rFonts w:ascii="Arial" w:hAnsi="Arial" w:cs="Arial"/>
          <w:b w:val="0"/>
          <w:i/>
          <w:sz w:val="20"/>
          <w:szCs w:val="20"/>
          <w:lang w:eastAsia="zh-CN"/>
        </w:rPr>
      </w:pPr>
    </w:p>
    <w:tbl>
      <w:tblPr>
        <w:tblW w:w="5076" w:type="pct"/>
        <w:tblInd w:w="-142" w:type="dxa"/>
        <w:tblCellMar>
          <w:top w:w="86" w:type="dxa"/>
          <w:left w:w="115" w:type="dxa"/>
          <w:bottom w:w="86" w:type="dxa"/>
          <w:right w:w="115" w:type="dxa"/>
        </w:tblCellMar>
        <w:tblLook w:val="0000" w:firstRow="0" w:lastRow="0" w:firstColumn="0" w:lastColumn="0" w:noHBand="0" w:noVBand="0"/>
      </w:tblPr>
      <w:tblGrid>
        <w:gridCol w:w="9499"/>
      </w:tblGrid>
      <w:tr w:rsidR="00EA46FC" w:rsidRPr="00062AC8" w:rsidDel="009742E2" w14:paraId="61A2EE6E" w14:textId="77777777" w:rsidTr="00EE01BD">
        <w:tc>
          <w:tcPr>
            <w:tcW w:w="5000" w:type="pct"/>
          </w:tcPr>
          <w:p w14:paraId="45B23B8A" w14:textId="77777777" w:rsidR="00EA46FC" w:rsidRPr="00062AC8" w:rsidDel="009742E2" w:rsidRDefault="002714B4" w:rsidP="00E10543">
            <w:pPr>
              <w:snapToGrid w:val="0"/>
              <w:jc w:val="left"/>
              <w:rPr>
                <w:rFonts w:ascii="Arial" w:hAnsi="Arial" w:cs="Arial"/>
                <w:bCs/>
                <w:sz w:val="20"/>
                <w:szCs w:val="20"/>
                <w:u w:val="single"/>
                <w:vertAlign w:val="superscript"/>
              </w:rPr>
            </w:pPr>
            <w:r w:rsidRPr="00062AC8">
              <w:rPr>
                <w:rFonts w:ascii="Arial" w:hAnsi="Arial" w:cs="Arial"/>
                <w:bCs/>
                <w:sz w:val="20"/>
                <w:szCs w:val="20"/>
                <w:u w:val="single"/>
              </w:rPr>
              <w:t>The scheme</w:t>
            </w:r>
            <w:r w:rsidR="00FB333F" w:rsidRPr="00062AC8">
              <w:rPr>
                <w:rFonts w:ascii="Arial" w:hAnsi="Arial" w:cs="Arial"/>
                <w:bCs/>
                <w:sz w:val="20"/>
                <w:szCs w:val="20"/>
                <w:u w:val="single"/>
              </w:rPr>
              <w:t>(s)</w:t>
            </w:r>
            <w:r w:rsidRPr="00062AC8">
              <w:rPr>
                <w:rFonts w:ascii="Arial" w:hAnsi="Arial" w:cs="Arial"/>
                <w:bCs/>
                <w:sz w:val="20"/>
                <w:szCs w:val="20"/>
                <w:u w:val="single"/>
              </w:rPr>
              <w:t xml:space="preserve"> </w:t>
            </w:r>
            <w:r w:rsidR="00EA46FC" w:rsidRPr="00062AC8">
              <w:rPr>
                <w:rFonts w:ascii="Arial" w:hAnsi="Arial" w:cs="Arial"/>
                <w:bCs/>
                <w:sz w:val="20"/>
                <w:szCs w:val="20"/>
                <w:u w:val="single"/>
              </w:rPr>
              <w:t xml:space="preserve">under application:  </w:t>
            </w:r>
            <w:r w:rsidR="00EA46FC" w:rsidRPr="00062AC8">
              <w:rPr>
                <w:rFonts w:ascii="Arial" w:hAnsi="Arial" w:cs="Arial"/>
                <w:sz w:val="20"/>
                <w:szCs w:val="20"/>
                <w:u w:val="single"/>
              </w:rPr>
              <w:t xml:space="preserve">As stated </w:t>
            </w:r>
            <w:r w:rsidR="00E10543" w:rsidRPr="00062AC8">
              <w:rPr>
                <w:rFonts w:ascii="Arial" w:hAnsi="Arial" w:cs="Arial"/>
                <w:sz w:val="20"/>
                <w:szCs w:val="20"/>
                <w:u w:val="single"/>
              </w:rPr>
              <w:t>in Section A</w:t>
            </w:r>
            <w:r w:rsidR="00441739" w:rsidRPr="00062AC8">
              <w:rPr>
                <w:rFonts w:ascii="Arial" w:hAnsi="Arial" w:cs="Arial"/>
                <w:sz w:val="20"/>
                <w:szCs w:val="20"/>
                <w:u w:val="single"/>
              </w:rPr>
              <w:t xml:space="preserve"> of this Information Checklist</w:t>
            </w:r>
          </w:p>
        </w:tc>
      </w:tr>
    </w:tbl>
    <w:p w14:paraId="42A1CEDF" w14:textId="77777777" w:rsidR="00FA1CCA" w:rsidRPr="00062AC8" w:rsidRDefault="00EA46FC" w:rsidP="00B638A6">
      <w:pPr>
        <w:pStyle w:val="NumberHeading"/>
        <w:adjustRightInd w:val="0"/>
        <w:snapToGrid w:val="0"/>
        <w:contextualSpacing/>
        <w:jc w:val="left"/>
        <w:rPr>
          <w:rFonts w:ascii="Arial" w:hAnsi="Arial" w:cs="Arial"/>
          <w:b w:val="0"/>
          <w:sz w:val="20"/>
          <w:szCs w:val="20"/>
        </w:rPr>
      </w:pPr>
      <w:r w:rsidRPr="00062AC8" w:rsidDel="00EA46FC">
        <w:rPr>
          <w:rFonts w:ascii="Arial" w:hAnsi="Arial" w:cs="Arial"/>
          <w:b w:val="0"/>
          <w:i/>
          <w:sz w:val="20"/>
          <w:szCs w:val="20"/>
          <w:lang w:eastAsia="zh-CN"/>
        </w:rPr>
        <w:t xml:space="preserve"> </w:t>
      </w:r>
    </w:p>
    <w:p w14:paraId="548A23D7" w14:textId="77777777" w:rsidR="0026447F" w:rsidRPr="00062AC8" w:rsidRDefault="00124B96" w:rsidP="00B638A6">
      <w:pPr>
        <w:pStyle w:val="NumberHeading"/>
        <w:adjustRightInd w:val="0"/>
        <w:snapToGrid w:val="0"/>
        <w:contextualSpacing/>
        <w:jc w:val="left"/>
        <w:rPr>
          <w:rFonts w:ascii="Arial" w:hAnsi="Arial" w:cs="Arial"/>
          <w:b w:val="0"/>
          <w:sz w:val="20"/>
          <w:szCs w:val="20"/>
        </w:rPr>
      </w:pPr>
      <w:r w:rsidRPr="00062AC8">
        <w:rPr>
          <w:rFonts w:ascii="Arial" w:hAnsi="Arial" w:cs="Arial"/>
          <w:b w:val="0"/>
          <w:sz w:val="20"/>
          <w:szCs w:val="20"/>
        </w:rPr>
        <w:t>We, i</w:t>
      </w:r>
      <w:r w:rsidR="008059DC" w:rsidRPr="00062AC8">
        <w:rPr>
          <w:rFonts w:ascii="Arial" w:hAnsi="Arial" w:cs="Arial"/>
          <w:b w:val="0"/>
          <w:sz w:val="20"/>
          <w:szCs w:val="20"/>
        </w:rPr>
        <w:t xml:space="preserve">n respect </w:t>
      </w:r>
      <w:r w:rsidR="008F5329" w:rsidRPr="00062AC8">
        <w:rPr>
          <w:rFonts w:ascii="Arial" w:hAnsi="Arial" w:cs="Arial"/>
          <w:b w:val="0"/>
          <w:sz w:val="20"/>
          <w:szCs w:val="20"/>
        </w:rPr>
        <w:t xml:space="preserve">of </w:t>
      </w:r>
      <w:r w:rsidR="008059DC" w:rsidRPr="00062AC8">
        <w:rPr>
          <w:rFonts w:ascii="Arial" w:hAnsi="Arial" w:cs="Arial"/>
          <w:b w:val="0"/>
          <w:sz w:val="20"/>
          <w:szCs w:val="20"/>
        </w:rPr>
        <w:t>this application</w:t>
      </w:r>
      <w:r w:rsidR="00EA46FC" w:rsidRPr="00062AC8">
        <w:rPr>
          <w:rFonts w:ascii="Arial" w:hAnsi="Arial" w:cs="Arial"/>
          <w:b w:val="0"/>
          <w:sz w:val="20"/>
          <w:szCs w:val="20"/>
        </w:rPr>
        <w:t xml:space="preserve"> and the scheme</w:t>
      </w:r>
      <w:r w:rsidR="00B841AC" w:rsidRPr="00062AC8">
        <w:rPr>
          <w:rFonts w:ascii="Arial" w:hAnsi="Arial" w:cs="Arial"/>
          <w:b w:val="0"/>
          <w:sz w:val="20"/>
          <w:szCs w:val="20"/>
        </w:rPr>
        <w:t>(s)</w:t>
      </w:r>
      <w:r w:rsidR="00EA46FC" w:rsidRPr="00062AC8">
        <w:rPr>
          <w:rFonts w:ascii="Arial" w:hAnsi="Arial" w:cs="Arial"/>
          <w:b w:val="0"/>
          <w:sz w:val="20"/>
          <w:szCs w:val="20"/>
        </w:rPr>
        <w:t xml:space="preserve"> thereunder</w:t>
      </w:r>
      <w:r w:rsidR="00844D0B" w:rsidRPr="00062AC8">
        <w:rPr>
          <w:rFonts w:ascii="Arial" w:hAnsi="Arial" w:cs="Arial"/>
          <w:b w:val="0"/>
          <w:sz w:val="20"/>
          <w:szCs w:val="20"/>
        </w:rPr>
        <w:t>, hereby</w:t>
      </w:r>
      <w:r w:rsidR="00352A1F" w:rsidRPr="00062AC8">
        <w:rPr>
          <w:rFonts w:ascii="Arial" w:hAnsi="Arial" w:cs="Arial"/>
          <w:b w:val="0"/>
          <w:sz w:val="20"/>
          <w:szCs w:val="20"/>
        </w:rPr>
        <w:t xml:space="preserve"> confirm and undertake that:</w:t>
      </w:r>
    </w:p>
    <w:p w14:paraId="528DDF59" w14:textId="77777777" w:rsidR="0026447F" w:rsidRPr="00062AC8" w:rsidRDefault="00CF48D3" w:rsidP="00C61192">
      <w:pPr>
        <w:pStyle w:val="NumberHeading"/>
        <w:adjustRightInd w:val="0"/>
        <w:snapToGrid w:val="0"/>
        <w:contextualSpacing/>
        <w:jc w:val="left"/>
        <w:rPr>
          <w:rFonts w:ascii="Arial" w:hAnsi="Arial" w:cs="Arial"/>
          <w:b w:val="0"/>
          <w:sz w:val="20"/>
          <w:szCs w:val="20"/>
        </w:rPr>
      </w:pPr>
      <w:r w:rsidRPr="00062AC8">
        <w:rPr>
          <w:rFonts w:ascii="Arial" w:hAnsi="Arial" w:cs="Arial"/>
          <w:b w:val="0"/>
          <w:sz w:val="20"/>
          <w:szCs w:val="20"/>
        </w:rPr>
        <w:tab/>
      </w:r>
    </w:p>
    <w:p w14:paraId="27BE36EB" w14:textId="77777777" w:rsidR="00352A1F" w:rsidRPr="00062AC8" w:rsidRDefault="00352A1F" w:rsidP="0047357A">
      <w:pPr>
        <w:adjustRightInd w:val="0"/>
        <w:snapToGrid w:val="0"/>
        <w:contextualSpacing/>
        <w:jc w:val="left"/>
        <w:rPr>
          <w:rFonts w:ascii="Arial" w:hAnsi="Arial" w:cs="Arial"/>
          <w:sz w:val="20"/>
          <w:szCs w:val="20"/>
          <w:u w:val="single"/>
        </w:rPr>
      </w:pPr>
      <w:r w:rsidRPr="00062AC8">
        <w:rPr>
          <w:rFonts w:ascii="Arial" w:hAnsi="Arial" w:cs="Arial"/>
          <w:sz w:val="20"/>
          <w:szCs w:val="20"/>
          <w:u w:val="single"/>
        </w:rPr>
        <w:t>Compliance with Guidance on Internal Product Approval Process</w:t>
      </w:r>
    </w:p>
    <w:p w14:paraId="474DAA31" w14:textId="77777777" w:rsidR="00352A1F" w:rsidRPr="00062AC8" w:rsidRDefault="00352A1F" w:rsidP="008A7190">
      <w:pPr>
        <w:numPr>
          <w:ilvl w:val="0"/>
          <w:numId w:val="8"/>
        </w:numPr>
        <w:adjustRightInd w:val="0"/>
        <w:snapToGrid w:val="0"/>
        <w:ind w:left="360"/>
        <w:contextualSpacing/>
        <w:jc w:val="left"/>
        <w:rPr>
          <w:rFonts w:ascii="Arial" w:hAnsi="Arial" w:cs="Arial"/>
          <w:sz w:val="20"/>
          <w:szCs w:val="20"/>
        </w:rPr>
      </w:pPr>
      <w:r w:rsidRPr="00062AC8">
        <w:rPr>
          <w:rFonts w:ascii="Arial" w:hAnsi="Arial" w:cs="Arial"/>
          <w:sz w:val="20"/>
          <w:szCs w:val="20"/>
        </w:rPr>
        <w:t>all requirements set out in the Circular to product providers of SFC-authorized unit trusts and mutual funds, SFC-authorized investment-linked assurance schemes and SFC-authorized unlisted structured investment products entitled “Guidance on Internal Product Approval Process”</w:t>
      </w:r>
      <w:r w:rsidR="000B3049" w:rsidRPr="00062AC8">
        <w:rPr>
          <w:rFonts w:ascii="Arial" w:hAnsi="Arial" w:cs="Arial"/>
          <w:sz w:val="20"/>
          <w:szCs w:val="20"/>
        </w:rPr>
        <w:t xml:space="preserve">, as amended from time to time, </w:t>
      </w:r>
      <w:r w:rsidRPr="00062AC8">
        <w:rPr>
          <w:rFonts w:ascii="Arial" w:hAnsi="Arial" w:cs="Arial"/>
          <w:sz w:val="20"/>
          <w:szCs w:val="20"/>
        </w:rPr>
        <w:t>have been and will be complied with in respect of the scheme</w:t>
      </w:r>
      <w:r w:rsidR="000D46F5" w:rsidRPr="00062AC8">
        <w:rPr>
          <w:rFonts w:ascii="Arial" w:hAnsi="Arial" w:cs="Arial"/>
          <w:sz w:val="20"/>
          <w:szCs w:val="20"/>
        </w:rPr>
        <w:t>(s)</w:t>
      </w:r>
      <w:r w:rsidRPr="00062AC8">
        <w:rPr>
          <w:rFonts w:ascii="Arial" w:hAnsi="Arial" w:cs="Arial"/>
          <w:sz w:val="20"/>
          <w:szCs w:val="20"/>
        </w:rPr>
        <w:t xml:space="preserve"> under this application; and</w:t>
      </w:r>
    </w:p>
    <w:p w14:paraId="0986E4F5" w14:textId="77777777" w:rsidR="00352A1F" w:rsidRPr="00062AC8" w:rsidRDefault="00352A1F" w:rsidP="00EC2FC7">
      <w:pPr>
        <w:adjustRightInd w:val="0"/>
        <w:snapToGrid w:val="0"/>
        <w:ind w:left="810"/>
        <w:contextualSpacing/>
        <w:jc w:val="left"/>
        <w:rPr>
          <w:rFonts w:ascii="Arial" w:hAnsi="Arial" w:cs="Arial"/>
          <w:sz w:val="20"/>
          <w:szCs w:val="20"/>
        </w:rPr>
      </w:pPr>
    </w:p>
    <w:p w14:paraId="170A459A" w14:textId="77777777" w:rsidR="00EA46FC" w:rsidRPr="00062AC8" w:rsidRDefault="00721486" w:rsidP="00EA46FC">
      <w:pPr>
        <w:adjustRightInd w:val="0"/>
        <w:snapToGrid w:val="0"/>
        <w:contextualSpacing/>
        <w:jc w:val="left"/>
        <w:rPr>
          <w:rFonts w:ascii="Arial" w:hAnsi="Arial" w:cs="Arial"/>
          <w:sz w:val="20"/>
          <w:szCs w:val="20"/>
          <w:u w:val="single"/>
        </w:rPr>
      </w:pPr>
      <w:r w:rsidRPr="00062AC8">
        <w:rPr>
          <w:rFonts w:ascii="Arial" w:hAnsi="Arial" w:cs="Arial"/>
          <w:sz w:val="20"/>
          <w:szCs w:val="20"/>
          <w:u w:val="single"/>
        </w:rPr>
        <w:t xml:space="preserve">Management company and </w:t>
      </w:r>
      <w:r>
        <w:rPr>
          <w:rFonts w:ascii="Arial" w:hAnsi="Arial" w:cs="Arial"/>
          <w:sz w:val="20"/>
          <w:szCs w:val="20"/>
          <w:u w:val="single"/>
        </w:rPr>
        <w:t xml:space="preserve">investment </w:t>
      </w:r>
      <w:r w:rsidRPr="00062AC8">
        <w:rPr>
          <w:rFonts w:ascii="Arial" w:hAnsi="Arial" w:cs="Arial"/>
          <w:sz w:val="20"/>
          <w:szCs w:val="20"/>
          <w:u w:val="single"/>
        </w:rPr>
        <w:t>delegates</w:t>
      </w:r>
    </w:p>
    <w:p w14:paraId="001CDA13" w14:textId="541C4673" w:rsidR="000216B3" w:rsidRPr="00062AC8" w:rsidRDefault="006817E2" w:rsidP="008A7190">
      <w:pPr>
        <w:numPr>
          <w:ilvl w:val="0"/>
          <w:numId w:val="8"/>
        </w:numPr>
        <w:adjustRightInd w:val="0"/>
        <w:snapToGrid w:val="0"/>
        <w:ind w:left="360"/>
        <w:contextualSpacing/>
        <w:jc w:val="left"/>
        <w:rPr>
          <w:rFonts w:ascii="Arial" w:hAnsi="Arial" w:cs="Arial"/>
          <w:sz w:val="20"/>
          <w:szCs w:val="20"/>
        </w:rPr>
      </w:pPr>
      <w:r w:rsidRPr="00062AC8">
        <w:rPr>
          <w:rFonts w:ascii="Arial" w:hAnsi="Arial" w:cs="Arial"/>
          <w:sz w:val="20"/>
          <w:szCs w:val="20"/>
        </w:rPr>
        <w:t xml:space="preserve">the management </w:t>
      </w:r>
      <w:r w:rsidR="00721486" w:rsidRPr="00062AC8">
        <w:rPr>
          <w:rFonts w:ascii="Arial" w:hAnsi="Arial" w:cs="Arial"/>
          <w:sz w:val="20"/>
          <w:szCs w:val="20"/>
        </w:rPr>
        <w:t>company</w:t>
      </w:r>
      <w:r w:rsidR="00EE135C" w:rsidRPr="00C902C7">
        <w:rPr>
          <w:rFonts w:ascii="Arial" w:hAnsi="Arial" w:cs="Arial"/>
          <w:sz w:val="20"/>
          <w:szCs w:val="20"/>
          <w:vertAlign w:val="superscript"/>
        </w:rPr>
        <w:fldChar w:fldCharType="begin"/>
      </w:r>
      <w:r w:rsidR="00EE135C" w:rsidRPr="00C902C7">
        <w:rPr>
          <w:rFonts w:ascii="Arial" w:hAnsi="Arial" w:cs="Arial"/>
          <w:sz w:val="20"/>
          <w:szCs w:val="20"/>
          <w:vertAlign w:val="superscript"/>
        </w:rPr>
        <w:instrText xml:space="preserve"> NOTEREF _Ref457921986 \h  \* MERGEFORMAT </w:instrText>
      </w:r>
      <w:r w:rsidR="00EE135C" w:rsidRPr="00C902C7">
        <w:rPr>
          <w:rFonts w:ascii="Arial" w:hAnsi="Arial" w:cs="Arial"/>
          <w:sz w:val="20"/>
          <w:szCs w:val="20"/>
          <w:vertAlign w:val="superscript"/>
        </w:rPr>
      </w:r>
      <w:r w:rsidR="00EE135C" w:rsidRPr="00C902C7">
        <w:rPr>
          <w:rFonts w:ascii="Arial" w:hAnsi="Arial" w:cs="Arial"/>
          <w:sz w:val="20"/>
          <w:szCs w:val="20"/>
          <w:vertAlign w:val="superscript"/>
        </w:rPr>
        <w:fldChar w:fldCharType="separate"/>
      </w:r>
      <w:r w:rsidR="00A81637">
        <w:rPr>
          <w:rFonts w:ascii="Arial" w:hAnsi="Arial" w:cs="Arial"/>
          <w:sz w:val="20"/>
          <w:szCs w:val="20"/>
          <w:vertAlign w:val="superscript"/>
        </w:rPr>
        <w:t>10</w:t>
      </w:r>
      <w:r w:rsidR="00EE135C" w:rsidRPr="00C902C7">
        <w:rPr>
          <w:rFonts w:ascii="Arial" w:hAnsi="Arial" w:cs="Arial"/>
          <w:sz w:val="20"/>
          <w:szCs w:val="20"/>
          <w:vertAlign w:val="superscript"/>
        </w:rPr>
        <w:fldChar w:fldCharType="end"/>
      </w:r>
      <w:r w:rsidRPr="00062AC8">
        <w:rPr>
          <w:rFonts w:ascii="Arial" w:hAnsi="Arial" w:cs="Arial"/>
          <w:sz w:val="20"/>
          <w:szCs w:val="20"/>
        </w:rPr>
        <w:t xml:space="preserve"> is </w:t>
      </w:r>
      <w:r w:rsidR="000216B3" w:rsidRPr="00062AC8">
        <w:rPr>
          <w:rFonts w:ascii="Arial" w:hAnsi="Arial" w:cs="Arial"/>
          <w:i/>
          <w:sz w:val="20"/>
          <w:szCs w:val="20"/>
        </w:rPr>
        <w:t>(please tick one of the following):</w:t>
      </w:r>
    </w:p>
    <w:p w14:paraId="6DE6B60F" w14:textId="5065D7F2" w:rsidR="000216B3" w:rsidRPr="00062AC8" w:rsidRDefault="000216B3" w:rsidP="009567D7">
      <w:pPr>
        <w:adjustRightInd w:val="0"/>
        <w:snapToGrid w:val="0"/>
        <w:ind w:left="360"/>
        <w:contextualSpacing/>
        <w:jc w:val="left"/>
        <w:rPr>
          <w:rFonts w:ascii="Arial" w:hAnsi="Arial" w:cs="Arial"/>
          <w:sz w:val="20"/>
          <w:szCs w:val="20"/>
        </w:rPr>
      </w:pPr>
      <w:r w:rsidRPr="00062AC8">
        <w:rPr>
          <w:rFonts w:ascii="新細明體" w:hAnsi="新細明體" w:cs="Arial"/>
          <w:sz w:val="20"/>
        </w:rPr>
        <w:t xml:space="preserve">□ </w:t>
      </w:r>
      <w:r w:rsidR="00A94321" w:rsidRPr="00062AC8">
        <w:rPr>
          <w:rFonts w:ascii="Arial" w:hAnsi="Arial" w:cs="Arial"/>
          <w:sz w:val="20"/>
          <w:szCs w:val="20"/>
        </w:rPr>
        <w:t>(</w:t>
      </w:r>
      <w:proofErr w:type="spellStart"/>
      <w:r w:rsidR="00A94321" w:rsidRPr="00062AC8">
        <w:rPr>
          <w:rFonts w:ascii="Arial" w:hAnsi="Arial" w:cs="Arial"/>
          <w:sz w:val="20"/>
          <w:szCs w:val="20"/>
        </w:rPr>
        <w:t>i</w:t>
      </w:r>
      <w:proofErr w:type="spellEnd"/>
      <w:r w:rsidR="00A94321" w:rsidRPr="00062AC8">
        <w:rPr>
          <w:rFonts w:ascii="Arial" w:hAnsi="Arial" w:cs="Arial"/>
          <w:sz w:val="20"/>
          <w:szCs w:val="20"/>
        </w:rPr>
        <w:t xml:space="preserve">) </w:t>
      </w:r>
      <w:r w:rsidRPr="00062AC8">
        <w:rPr>
          <w:rFonts w:ascii="Arial" w:hAnsi="Arial" w:cs="Arial"/>
          <w:sz w:val="20"/>
          <w:szCs w:val="20"/>
        </w:rPr>
        <w:t xml:space="preserve">licensed or registered </w:t>
      </w:r>
      <w:r w:rsidR="00E10543" w:rsidRPr="00062AC8">
        <w:rPr>
          <w:rFonts w:ascii="Arial" w:hAnsi="Arial" w:cs="Arial"/>
          <w:sz w:val="20"/>
          <w:szCs w:val="20"/>
        </w:rPr>
        <w:t xml:space="preserve">under Part V of the </w:t>
      </w:r>
      <w:r w:rsidR="00D429F9">
        <w:rPr>
          <w:rFonts w:ascii="Arial" w:hAnsi="Arial" w:cs="Arial"/>
          <w:sz w:val="20"/>
          <w:szCs w:val="20"/>
        </w:rPr>
        <w:t xml:space="preserve">SFO </w:t>
      </w:r>
      <w:r w:rsidRPr="00062AC8">
        <w:rPr>
          <w:rFonts w:ascii="Arial" w:hAnsi="Arial" w:cs="Arial"/>
          <w:sz w:val="20"/>
          <w:szCs w:val="20"/>
        </w:rPr>
        <w:t>to carry out Type 9 regulated activit</w:t>
      </w:r>
      <w:r w:rsidR="00E10543" w:rsidRPr="00062AC8">
        <w:rPr>
          <w:rFonts w:ascii="Arial" w:hAnsi="Arial" w:cs="Arial"/>
          <w:sz w:val="20"/>
          <w:szCs w:val="20"/>
        </w:rPr>
        <w:t>y</w:t>
      </w:r>
      <w:r w:rsidR="00A94321" w:rsidRPr="00062AC8">
        <w:rPr>
          <w:rFonts w:ascii="Arial" w:hAnsi="Arial" w:cs="Arial"/>
          <w:sz w:val="20"/>
          <w:szCs w:val="20"/>
        </w:rPr>
        <w:t xml:space="preserve"> or (ii) has submitted application to the </w:t>
      </w:r>
      <w:r w:rsidR="007F7095">
        <w:rPr>
          <w:rFonts w:ascii="Arial" w:hAnsi="Arial" w:cs="Arial"/>
          <w:sz w:val="20"/>
          <w:szCs w:val="20"/>
        </w:rPr>
        <w:t>SFC</w:t>
      </w:r>
      <w:r w:rsidR="007F7095" w:rsidRPr="00062AC8">
        <w:rPr>
          <w:rFonts w:ascii="Arial" w:hAnsi="Arial" w:cs="Arial"/>
          <w:sz w:val="20"/>
          <w:szCs w:val="20"/>
        </w:rPr>
        <w:t xml:space="preserve"> </w:t>
      </w:r>
      <w:r w:rsidR="00A94321" w:rsidRPr="00062AC8">
        <w:rPr>
          <w:rFonts w:ascii="Arial" w:hAnsi="Arial" w:cs="Arial"/>
          <w:sz w:val="20"/>
          <w:szCs w:val="20"/>
        </w:rPr>
        <w:t>in applying for the licensing</w:t>
      </w:r>
      <w:r w:rsidR="00017503" w:rsidRPr="00062AC8">
        <w:rPr>
          <w:rFonts w:ascii="Arial" w:hAnsi="Arial" w:cs="Arial"/>
          <w:sz w:val="20"/>
          <w:szCs w:val="20"/>
        </w:rPr>
        <w:t xml:space="preserve"> </w:t>
      </w:r>
      <w:r w:rsidR="00A94321" w:rsidRPr="00062AC8">
        <w:rPr>
          <w:rFonts w:ascii="Arial" w:hAnsi="Arial" w:cs="Arial"/>
          <w:sz w:val="20"/>
          <w:szCs w:val="20"/>
        </w:rPr>
        <w:t xml:space="preserve">/ registration status required for managing investment funds / collective investment schemes in Hong </w:t>
      </w:r>
      <w:proofErr w:type="gramStart"/>
      <w:r w:rsidR="00A94321" w:rsidRPr="00062AC8">
        <w:rPr>
          <w:rFonts w:ascii="Arial" w:hAnsi="Arial" w:cs="Arial"/>
          <w:sz w:val="20"/>
          <w:szCs w:val="20"/>
        </w:rPr>
        <w:t>Kong</w:t>
      </w:r>
      <w:r w:rsidRPr="00062AC8">
        <w:rPr>
          <w:rFonts w:ascii="Arial" w:hAnsi="Arial" w:cs="Arial"/>
          <w:sz w:val="20"/>
          <w:szCs w:val="20"/>
        </w:rPr>
        <w:t>;</w:t>
      </w:r>
      <w:proofErr w:type="gramEnd"/>
      <w:r w:rsidR="00C12FC3" w:rsidRPr="00062AC8">
        <w:rPr>
          <w:rFonts w:ascii="Arial" w:hAnsi="Arial" w:cs="Arial"/>
          <w:sz w:val="20"/>
          <w:szCs w:val="20"/>
        </w:rPr>
        <w:t xml:space="preserve"> </w:t>
      </w:r>
    </w:p>
    <w:p w14:paraId="46E34F44" w14:textId="77777777" w:rsidR="006817E2" w:rsidRPr="00062AC8" w:rsidRDefault="000216B3" w:rsidP="009567D7">
      <w:pPr>
        <w:adjustRightInd w:val="0"/>
        <w:snapToGrid w:val="0"/>
        <w:ind w:left="360"/>
        <w:contextualSpacing/>
        <w:jc w:val="left"/>
        <w:rPr>
          <w:rFonts w:ascii="Arial" w:hAnsi="Arial" w:cs="Arial"/>
          <w:sz w:val="20"/>
          <w:szCs w:val="20"/>
        </w:rPr>
      </w:pPr>
      <w:r w:rsidRPr="00062AC8">
        <w:rPr>
          <w:rFonts w:ascii="新細明體" w:hAnsi="新細明體" w:cs="Arial"/>
          <w:sz w:val="20"/>
        </w:rPr>
        <w:t xml:space="preserve">□ </w:t>
      </w:r>
      <w:r w:rsidR="006817E2" w:rsidRPr="00062AC8">
        <w:rPr>
          <w:rFonts w:ascii="Arial" w:hAnsi="Arial" w:cs="Arial"/>
          <w:sz w:val="20"/>
          <w:szCs w:val="20"/>
        </w:rPr>
        <w:t>subject to supervision in a</w:t>
      </w:r>
      <w:r w:rsidRPr="00062AC8">
        <w:rPr>
          <w:rFonts w:ascii="Arial" w:hAnsi="Arial" w:cs="Arial"/>
          <w:sz w:val="20"/>
          <w:szCs w:val="20"/>
        </w:rPr>
        <w:t>n overseas</w:t>
      </w:r>
      <w:r w:rsidR="006817E2" w:rsidRPr="00062AC8">
        <w:rPr>
          <w:rFonts w:ascii="Arial" w:hAnsi="Arial" w:cs="Arial"/>
          <w:sz w:val="20"/>
          <w:szCs w:val="20"/>
        </w:rPr>
        <w:t xml:space="preserve"> jurisdiction</w:t>
      </w:r>
      <w:r w:rsidR="008B2A17" w:rsidRPr="00062AC8">
        <w:rPr>
          <w:rFonts w:ascii="Arial" w:hAnsi="Arial" w:cs="Arial"/>
          <w:sz w:val="20"/>
          <w:szCs w:val="20"/>
        </w:rPr>
        <w:t xml:space="preserve"> with an inspection regime under the list of acceptable inspection regimes</w:t>
      </w:r>
      <w:r w:rsidR="005E707D" w:rsidRPr="00062AC8">
        <w:rPr>
          <w:rFonts w:ascii="Arial" w:hAnsi="Arial" w:cs="Arial"/>
          <w:sz w:val="20"/>
          <w:szCs w:val="20"/>
        </w:rPr>
        <w:t xml:space="preserve"> (“AIR”)</w:t>
      </w:r>
      <w:r w:rsidR="008B2A17" w:rsidRPr="00062AC8">
        <w:rPr>
          <w:rFonts w:ascii="Arial" w:hAnsi="Arial" w:cs="Arial"/>
          <w:sz w:val="20"/>
          <w:szCs w:val="20"/>
        </w:rPr>
        <w:t xml:space="preserve"> published on the </w:t>
      </w:r>
      <w:r w:rsidR="007F7095">
        <w:rPr>
          <w:rFonts w:ascii="Arial" w:hAnsi="Arial" w:cs="Arial"/>
          <w:sz w:val="20"/>
          <w:szCs w:val="20"/>
        </w:rPr>
        <w:t>SFC</w:t>
      </w:r>
      <w:r w:rsidR="007F7095" w:rsidRPr="00062AC8">
        <w:rPr>
          <w:rFonts w:ascii="Arial" w:hAnsi="Arial" w:cs="Arial"/>
          <w:sz w:val="20"/>
          <w:szCs w:val="20"/>
        </w:rPr>
        <w:t xml:space="preserve"> </w:t>
      </w:r>
      <w:r w:rsidR="008B2A17" w:rsidRPr="00062AC8">
        <w:rPr>
          <w:rFonts w:ascii="Arial" w:hAnsi="Arial" w:cs="Arial"/>
          <w:sz w:val="20"/>
          <w:szCs w:val="20"/>
        </w:rPr>
        <w:t>website</w:t>
      </w:r>
      <w:r w:rsidR="008B3F2C">
        <w:rPr>
          <w:rFonts w:ascii="Arial" w:hAnsi="Arial" w:cs="Arial"/>
          <w:sz w:val="20"/>
          <w:szCs w:val="20"/>
        </w:rPr>
        <w:t>;</w:t>
      </w:r>
      <w:r w:rsidR="00CF64CA" w:rsidRPr="00062AC8">
        <w:rPr>
          <w:rFonts w:ascii="Arial" w:hAnsi="Arial" w:cs="Arial"/>
          <w:sz w:val="20"/>
          <w:szCs w:val="20"/>
        </w:rPr>
        <w:br/>
        <w:t>and</w:t>
      </w:r>
      <w:r w:rsidR="006817E2" w:rsidRPr="00062AC8">
        <w:rPr>
          <w:rFonts w:ascii="Arial" w:hAnsi="Arial" w:cs="Arial"/>
          <w:sz w:val="20"/>
          <w:szCs w:val="20"/>
        </w:rPr>
        <w:t xml:space="preserve"> </w:t>
      </w:r>
    </w:p>
    <w:p w14:paraId="1964C8A2" w14:textId="77777777" w:rsidR="006817E2" w:rsidRPr="00062AC8" w:rsidRDefault="006817E2" w:rsidP="009F05EA">
      <w:pPr>
        <w:adjustRightInd w:val="0"/>
        <w:snapToGrid w:val="0"/>
        <w:ind w:left="360"/>
        <w:contextualSpacing/>
        <w:jc w:val="left"/>
        <w:rPr>
          <w:rFonts w:ascii="Arial" w:hAnsi="Arial" w:cs="Arial"/>
          <w:sz w:val="20"/>
          <w:szCs w:val="20"/>
        </w:rPr>
      </w:pPr>
    </w:p>
    <w:p w14:paraId="4A71BC07" w14:textId="77777777" w:rsidR="00A77021" w:rsidRPr="00E37EBF" w:rsidRDefault="00D274D0" w:rsidP="008A7190">
      <w:pPr>
        <w:numPr>
          <w:ilvl w:val="0"/>
          <w:numId w:val="8"/>
        </w:numPr>
        <w:adjustRightInd w:val="0"/>
        <w:snapToGrid w:val="0"/>
        <w:ind w:left="360"/>
        <w:contextualSpacing/>
        <w:jc w:val="left"/>
        <w:rPr>
          <w:rFonts w:ascii="Arial" w:hAnsi="Arial" w:cs="Arial"/>
          <w:sz w:val="20"/>
          <w:szCs w:val="20"/>
        </w:rPr>
      </w:pPr>
      <w:r w:rsidRPr="00E37EBF">
        <w:rPr>
          <w:rFonts w:ascii="Arial" w:hAnsi="Arial" w:cs="Arial"/>
          <w:i/>
          <w:sz w:val="20"/>
          <w:szCs w:val="20"/>
        </w:rPr>
        <w:t>(</w:t>
      </w:r>
      <w:proofErr w:type="gramStart"/>
      <w:r w:rsidRPr="00E37EBF">
        <w:rPr>
          <w:rFonts w:ascii="Arial" w:hAnsi="Arial" w:cs="Arial"/>
          <w:i/>
          <w:sz w:val="20"/>
          <w:szCs w:val="20"/>
        </w:rPr>
        <w:t>please</w:t>
      </w:r>
      <w:proofErr w:type="gramEnd"/>
      <w:r w:rsidRPr="00E37EBF">
        <w:rPr>
          <w:rFonts w:ascii="Arial" w:hAnsi="Arial" w:cs="Arial"/>
          <w:i/>
          <w:sz w:val="20"/>
          <w:szCs w:val="20"/>
        </w:rPr>
        <w:t xml:space="preserve"> tick the following</w:t>
      </w:r>
      <w:r w:rsidR="00EB0C7F">
        <w:rPr>
          <w:rFonts w:ascii="Arial" w:hAnsi="Arial" w:cs="Arial"/>
          <w:i/>
          <w:sz w:val="20"/>
          <w:szCs w:val="20"/>
        </w:rPr>
        <w:t>s</w:t>
      </w:r>
      <w:r w:rsidRPr="00E37EBF">
        <w:rPr>
          <w:rFonts w:ascii="Arial" w:hAnsi="Arial" w:cs="Arial"/>
          <w:i/>
          <w:sz w:val="20"/>
          <w:szCs w:val="20"/>
        </w:rPr>
        <w:t xml:space="preserve"> if applicable)</w:t>
      </w:r>
      <w:r w:rsidR="00A77021" w:rsidRPr="00E37EBF">
        <w:rPr>
          <w:rFonts w:ascii="Arial" w:hAnsi="Arial" w:cs="Arial"/>
          <w:i/>
          <w:sz w:val="20"/>
          <w:szCs w:val="20"/>
        </w:rPr>
        <w:t>:</w:t>
      </w:r>
    </w:p>
    <w:p w14:paraId="084735D5" w14:textId="77777777" w:rsidR="00EA46FC" w:rsidRPr="00E37EBF" w:rsidRDefault="004D5CCE" w:rsidP="00E213B5">
      <w:pPr>
        <w:adjustRightInd w:val="0"/>
        <w:snapToGrid w:val="0"/>
        <w:ind w:left="360"/>
        <w:contextualSpacing/>
        <w:jc w:val="left"/>
        <w:rPr>
          <w:rFonts w:ascii="Arial" w:hAnsi="Arial" w:cs="Arial"/>
          <w:sz w:val="20"/>
          <w:szCs w:val="20"/>
        </w:rPr>
      </w:pPr>
      <w:r w:rsidRPr="00E37EBF">
        <w:rPr>
          <w:rFonts w:ascii="新細明體" w:hAnsi="新細明體" w:cs="Arial"/>
          <w:sz w:val="20"/>
        </w:rPr>
        <w:t xml:space="preserve">□ </w:t>
      </w:r>
      <w:r w:rsidR="00EA46FC" w:rsidRPr="006E1508">
        <w:rPr>
          <w:rFonts w:ascii="Arial" w:hAnsi="Arial" w:cs="Arial"/>
          <w:sz w:val="20"/>
          <w:szCs w:val="20"/>
        </w:rPr>
        <w:t>the</w:t>
      </w:r>
      <w:r w:rsidR="00EA46FC" w:rsidRPr="00E37EBF">
        <w:rPr>
          <w:rFonts w:ascii="Arial" w:hAnsi="Arial" w:cs="Arial"/>
          <w:sz w:val="20"/>
          <w:szCs w:val="20"/>
        </w:rPr>
        <w:t xml:space="preserve"> management company</w:t>
      </w:r>
      <w:bookmarkStart w:id="2" w:name="_Ref457921986"/>
      <w:r w:rsidR="00EA46FC" w:rsidRPr="00E37EBF">
        <w:rPr>
          <w:rStyle w:val="FootnoteReference"/>
          <w:rFonts w:ascii="Arial" w:hAnsi="Arial" w:cs="Arial"/>
          <w:sz w:val="20"/>
          <w:szCs w:val="20"/>
        </w:rPr>
        <w:footnoteReference w:id="11"/>
      </w:r>
      <w:bookmarkEnd w:id="2"/>
      <w:r w:rsidR="00EA46FC" w:rsidRPr="00E37EBF">
        <w:rPr>
          <w:rFonts w:ascii="Arial" w:hAnsi="Arial" w:cs="Arial"/>
          <w:sz w:val="20"/>
          <w:szCs w:val="20"/>
        </w:rPr>
        <w:t xml:space="preserve"> </w:t>
      </w:r>
      <w:r w:rsidR="00A25797" w:rsidRPr="00E37EBF">
        <w:rPr>
          <w:rFonts w:ascii="Arial" w:hAnsi="Arial" w:cs="Arial"/>
          <w:sz w:val="20"/>
          <w:szCs w:val="20"/>
        </w:rPr>
        <w:t>has</w:t>
      </w:r>
      <w:r w:rsidR="00453F11" w:rsidRPr="00E37EBF">
        <w:rPr>
          <w:rFonts w:ascii="Arial" w:hAnsi="Arial" w:cs="Arial"/>
          <w:sz w:val="20"/>
          <w:szCs w:val="20"/>
        </w:rPr>
        <w:t xml:space="preserve"> fulfilled and will </w:t>
      </w:r>
      <w:r w:rsidR="00EA46FC" w:rsidRPr="00E37EBF">
        <w:rPr>
          <w:rFonts w:ascii="Arial" w:hAnsi="Arial" w:cs="Arial"/>
          <w:sz w:val="20"/>
          <w:szCs w:val="20"/>
        </w:rPr>
        <w:t xml:space="preserve">at all times fulfil the requirements under 5.2 to 5.5 of the UT </w:t>
      </w:r>
      <w:proofErr w:type="gramStart"/>
      <w:r w:rsidR="00EA46FC" w:rsidRPr="00E37EBF">
        <w:rPr>
          <w:rFonts w:ascii="Arial" w:hAnsi="Arial" w:cs="Arial"/>
          <w:sz w:val="20"/>
          <w:szCs w:val="20"/>
        </w:rPr>
        <w:t>Code;</w:t>
      </w:r>
      <w:proofErr w:type="gramEnd"/>
      <w:r w:rsidR="00EA46FC" w:rsidRPr="00E37EBF">
        <w:rPr>
          <w:rFonts w:ascii="Arial" w:hAnsi="Arial" w:cs="Arial"/>
          <w:sz w:val="20"/>
          <w:szCs w:val="20"/>
        </w:rPr>
        <w:t xml:space="preserve"> </w:t>
      </w:r>
    </w:p>
    <w:p w14:paraId="2EE8E553" w14:textId="77777777" w:rsidR="00B45C75" w:rsidRPr="00E37EBF" w:rsidRDefault="00B45C75" w:rsidP="00FC3255">
      <w:pPr>
        <w:adjustRightInd w:val="0"/>
        <w:snapToGrid w:val="0"/>
        <w:ind w:left="357"/>
        <w:contextualSpacing/>
        <w:jc w:val="left"/>
        <w:rPr>
          <w:rFonts w:ascii="Arial" w:hAnsi="Arial" w:cs="Arial"/>
          <w:i/>
          <w:sz w:val="20"/>
          <w:szCs w:val="20"/>
          <w:lang w:val="en-US"/>
        </w:rPr>
      </w:pPr>
      <w:r w:rsidRPr="00E37EBF">
        <w:rPr>
          <w:rFonts w:ascii="新細明體" w:hAnsi="新細明體" w:cs="Arial"/>
          <w:sz w:val="20"/>
        </w:rPr>
        <w:t xml:space="preserve">□ </w:t>
      </w:r>
      <w:r w:rsidRPr="00E37EBF">
        <w:rPr>
          <w:rFonts w:ascii="Arial" w:hAnsi="Arial" w:cs="Arial"/>
          <w:i/>
          <w:sz w:val="20"/>
        </w:rPr>
        <w:t xml:space="preserve">(applicable only to scheme(s) </w:t>
      </w:r>
      <w:r w:rsidRPr="00E37EBF">
        <w:rPr>
          <w:rFonts w:ascii="Arial" w:hAnsi="Arial" w:cs="Arial"/>
          <w:i/>
          <w:sz w:val="20"/>
          <w:szCs w:val="20"/>
          <w:lang w:val="en-US"/>
        </w:rPr>
        <w:t>with delegation arrangement</w:t>
      </w:r>
      <w:bookmarkStart w:id="3" w:name="_Ref531081218"/>
      <w:r w:rsidR="00D55B96" w:rsidRPr="00E37EBF">
        <w:rPr>
          <w:rStyle w:val="FootnoteReference"/>
          <w:rFonts w:ascii="Arial" w:hAnsi="Arial" w:cs="Arial"/>
          <w:i/>
          <w:sz w:val="20"/>
          <w:szCs w:val="20"/>
          <w:lang w:val="en-US"/>
        </w:rPr>
        <w:footnoteReference w:id="12"/>
      </w:r>
      <w:bookmarkEnd w:id="3"/>
      <w:r w:rsidRPr="00E37EBF">
        <w:rPr>
          <w:rFonts w:ascii="Arial" w:hAnsi="Arial" w:cs="Arial"/>
          <w:i/>
          <w:sz w:val="20"/>
          <w:szCs w:val="20"/>
          <w:lang w:val="en-US"/>
        </w:rPr>
        <w:t xml:space="preserve">) </w:t>
      </w:r>
      <w:r w:rsidRPr="00E37EBF">
        <w:rPr>
          <w:rFonts w:ascii="Arial" w:hAnsi="Arial" w:cs="Arial"/>
          <w:sz w:val="20"/>
          <w:szCs w:val="20"/>
          <w:lang w:val="en-US"/>
        </w:rPr>
        <w:t xml:space="preserve">the </w:t>
      </w:r>
      <w:r w:rsidR="005F778D" w:rsidRPr="00E37EBF">
        <w:rPr>
          <w:rFonts w:ascii="Arial" w:hAnsi="Arial" w:cs="Arial"/>
          <w:sz w:val="20"/>
          <w:szCs w:val="20"/>
          <w:lang w:val="en-US"/>
        </w:rPr>
        <w:t xml:space="preserve">investment </w:t>
      </w:r>
      <w:r w:rsidRPr="00E37EBF">
        <w:rPr>
          <w:rFonts w:ascii="Arial" w:hAnsi="Arial" w:cs="Arial"/>
          <w:sz w:val="20"/>
          <w:szCs w:val="20"/>
          <w:lang w:val="en-US"/>
        </w:rPr>
        <w:t>delegate(s) appointed has/have fulfilled and will at all times fulfil</w:t>
      </w:r>
      <w:r w:rsidR="006500B9">
        <w:rPr>
          <w:rFonts w:ascii="Arial" w:hAnsi="Arial" w:cs="Arial"/>
          <w:sz w:val="20"/>
          <w:szCs w:val="20"/>
          <w:lang w:val="en-US"/>
        </w:rPr>
        <w:t>:</w:t>
      </w:r>
      <w:r w:rsidRPr="00E37EBF">
        <w:rPr>
          <w:rFonts w:ascii="Arial" w:hAnsi="Arial" w:cs="Arial"/>
          <w:sz w:val="20"/>
          <w:szCs w:val="20"/>
          <w:lang w:val="en-US"/>
        </w:rPr>
        <w:t xml:space="preserve"> </w:t>
      </w:r>
      <w:r w:rsidR="00D735A5" w:rsidRPr="00E37EBF">
        <w:rPr>
          <w:rFonts w:ascii="Arial" w:hAnsi="Arial" w:cs="Arial"/>
          <w:sz w:val="20"/>
          <w:szCs w:val="20"/>
          <w:lang w:val="en-US"/>
        </w:rPr>
        <w:t>(</w:t>
      </w:r>
      <w:proofErr w:type="spellStart"/>
      <w:r w:rsidR="00D735A5" w:rsidRPr="00E37EBF">
        <w:rPr>
          <w:rFonts w:ascii="Arial" w:hAnsi="Arial" w:cs="Arial"/>
          <w:sz w:val="20"/>
          <w:szCs w:val="20"/>
          <w:lang w:val="en-US"/>
        </w:rPr>
        <w:t>i</w:t>
      </w:r>
      <w:proofErr w:type="spellEnd"/>
      <w:r w:rsidR="00D735A5" w:rsidRPr="00E37EBF">
        <w:rPr>
          <w:rFonts w:ascii="Arial" w:hAnsi="Arial" w:cs="Arial"/>
          <w:sz w:val="20"/>
          <w:szCs w:val="20"/>
          <w:lang w:val="en-US"/>
        </w:rPr>
        <w:t xml:space="preserve">) </w:t>
      </w:r>
      <w:r w:rsidR="00D735A5" w:rsidRPr="00E37EBF">
        <w:rPr>
          <w:rFonts w:ascii="Arial" w:hAnsi="Arial" w:cs="Arial"/>
          <w:i/>
          <w:sz w:val="20"/>
          <w:szCs w:val="20"/>
          <w:lang w:val="en-US"/>
        </w:rPr>
        <w:t xml:space="preserve">(applicable to non-UCITS scheme(s)) </w:t>
      </w:r>
      <w:r w:rsidRPr="00E37EBF">
        <w:rPr>
          <w:rFonts w:ascii="Arial" w:hAnsi="Arial" w:cs="Arial"/>
          <w:sz w:val="20"/>
          <w:szCs w:val="20"/>
          <w:lang w:val="en-US"/>
        </w:rPr>
        <w:t>the requirements under 5.</w:t>
      </w:r>
      <w:r w:rsidR="002755CC" w:rsidRPr="00E37EBF">
        <w:rPr>
          <w:rFonts w:ascii="Arial" w:hAnsi="Arial" w:cs="Arial"/>
          <w:sz w:val="20"/>
          <w:szCs w:val="20"/>
          <w:lang w:val="en-US"/>
        </w:rPr>
        <w:t>2 to 5.5 of the UT Code except for the requirements on minimum capital as set out in 5.2(b)</w:t>
      </w:r>
      <w:r w:rsidRPr="00E37EBF">
        <w:rPr>
          <w:rFonts w:ascii="Arial" w:hAnsi="Arial" w:cs="Arial"/>
          <w:sz w:val="20"/>
          <w:szCs w:val="20"/>
          <w:lang w:val="en-US"/>
        </w:rPr>
        <w:t xml:space="preserve"> of the UT Code</w:t>
      </w:r>
      <w:r w:rsidR="004871D6" w:rsidRPr="00E37EBF">
        <w:rPr>
          <w:rFonts w:ascii="Arial" w:hAnsi="Arial" w:cs="Arial"/>
          <w:i/>
          <w:sz w:val="20"/>
          <w:szCs w:val="20"/>
          <w:lang w:val="en-US"/>
        </w:rPr>
        <w:t>;</w:t>
      </w:r>
      <w:r w:rsidR="009515D0" w:rsidRPr="00E37EBF">
        <w:rPr>
          <w:rFonts w:ascii="Arial" w:hAnsi="Arial" w:cs="Arial"/>
          <w:i/>
          <w:sz w:val="20"/>
          <w:szCs w:val="20"/>
          <w:lang w:val="en-US"/>
        </w:rPr>
        <w:t xml:space="preserve"> </w:t>
      </w:r>
      <w:r w:rsidR="009515D0" w:rsidRPr="00E37EBF">
        <w:rPr>
          <w:rFonts w:ascii="Arial" w:hAnsi="Arial" w:cs="Arial"/>
          <w:sz w:val="20"/>
          <w:szCs w:val="20"/>
          <w:lang w:val="en-US"/>
        </w:rPr>
        <w:t xml:space="preserve">or </w:t>
      </w:r>
      <w:r w:rsidR="00D735A5" w:rsidRPr="00E37EBF">
        <w:rPr>
          <w:rFonts w:ascii="Arial" w:hAnsi="Arial" w:cs="Arial"/>
          <w:sz w:val="20"/>
          <w:szCs w:val="20"/>
          <w:lang w:val="en-US"/>
        </w:rPr>
        <w:t>(ii)</w:t>
      </w:r>
      <w:r w:rsidR="00D735A5" w:rsidRPr="00E37EBF">
        <w:rPr>
          <w:rFonts w:ascii="Arial" w:hAnsi="Arial" w:cs="Arial"/>
          <w:i/>
          <w:sz w:val="20"/>
          <w:szCs w:val="20"/>
          <w:lang w:val="en-US"/>
        </w:rPr>
        <w:t xml:space="preserve"> (applicable to UCITS scheme(s))</w:t>
      </w:r>
      <w:r w:rsidR="00D735A5" w:rsidRPr="00E37EBF">
        <w:rPr>
          <w:rFonts w:ascii="Arial" w:hAnsi="Arial" w:cs="Arial"/>
          <w:sz w:val="20"/>
          <w:szCs w:val="20"/>
          <w:lang w:val="en-US"/>
        </w:rPr>
        <w:t xml:space="preserve"> the </w:t>
      </w:r>
      <w:r w:rsidR="009515D0" w:rsidRPr="00E37EBF">
        <w:rPr>
          <w:rFonts w:ascii="Arial" w:hAnsi="Arial" w:cs="Arial"/>
          <w:sz w:val="20"/>
          <w:szCs w:val="20"/>
          <w:lang w:val="en-US"/>
        </w:rPr>
        <w:t>requirements under 5.5(a), (b) and (c) of the UT Code</w:t>
      </w:r>
      <w:r w:rsidRPr="00E37EBF">
        <w:rPr>
          <w:rFonts w:ascii="Arial" w:hAnsi="Arial" w:cs="Arial"/>
          <w:i/>
          <w:sz w:val="20"/>
          <w:szCs w:val="20"/>
          <w:lang w:val="en-US"/>
        </w:rPr>
        <w:t>;</w:t>
      </w:r>
    </w:p>
    <w:p w14:paraId="37B27CCA" w14:textId="77777777" w:rsidR="00B45C75" w:rsidRPr="00E37EBF" w:rsidRDefault="00B45C75" w:rsidP="00B45C75">
      <w:pPr>
        <w:adjustRightInd w:val="0"/>
        <w:snapToGrid w:val="0"/>
        <w:ind w:left="357"/>
        <w:contextualSpacing/>
        <w:jc w:val="left"/>
        <w:rPr>
          <w:rFonts w:ascii="新細明體" w:hAnsi="新細明體" w:cs="Arial"/>
          <w:sz w:val="20"/>
          <w:lang w:val="en-US"/>
        </w:rPr>
      </w:pPr>
    </w:p>
    <w:p w14:paraId="556A30D7" w14:textId="12025FB3" w:rsidR="00DD6830" w:rsidRPr="00E37EBF" w:rsidRDefault="00DD6830" w:rsidP="00FC3255">
      <w:pPr>
        <w:adjustRightInd w:val="0"/>
        <w:snapToGrid w:val="0"/>
        <w:ind w:left="357"/>
        <w:contextualSpacing/>
        <w:jc w:val="left"/>
        <w:rPr>
          <w:rFonts w:ascii="Arial" w:hAnsi="Arial"/>
          <w:i/>
          <w:sz w:val="20"/>
        </w:rPr>
      </w:pPr>
      <w:r w:rsidRPr="00E37EBF">
        <w:rPr>
          <w:rFonts w:ascii="新細明體" w:hAnsi="新細明體" w:cs="Arial"/>
          <w:sz w:val="20"/>
        </w:rPr>
        <w:t xml:space="preserve">□ </w:t>
      </w:r>
      <w:r w:rsidRPr="00E37EBF">
        <w:rPr>
          <w:rFonts w:ascii="Arial" w:hAnsi="Arial" w:cs="Arial"/>
          <w:i/>
          <w:sz w:val="20"/>
        </w:rPr>
        <w:t xml:space="preserve">(applicable only to scheme(s) </w:t>
      </w:r>
      <w:r w:rsidRPr="00E37EBF">
        <w:rPr>
          <w:rFonts w:ascii="Arial" w:hAnsi="Arial" w:cs="Arial"/>
          <w:i/>
          <w:sz w:val="20"/>
          <w:szCs w:val="20"/>
          <w:lang w:val="en-US"/>
        </w:rPr>
        <w:t xml:space="preserve">with proposed </w:t>
      </w:r>
      <w:r w:rsidRPr="00E37EBF">
        <w:rPr>
          <w:rFonts w:ascii="Arial" w:hAnsi="Arial" w:cs="Arial"/>
          <w:i/>
          <w:sz w:val="20"/>
          <w:szCs w:val="20"/>
          <w:lang w:val="en-HK"/>
        </w:rPr>
        <w:t xml:space="preserve">arrangement to </w:t>
      </w:r>
      <w:r w:rsidR="009C1FCB" w:rsidRPr="00E37EBF">
        <w:rPr>
          <w:rFonts w:ascii="Arial" w:hAnsi="Arial" w:cs="Arial"/>
          <w:i/>
          <w:sz w:val="20"/>
          <w:szCs w:val="20"/>
          <w:lang w:val="en-US"/>
        </w:rPr>
        <w:t>use or rely</w:t>
      </w:r>
      <w:r w:rsidRPr="00E37EBF">
        <w:rPr>
          <w:rFonts w:ascii="Arial" w:hAnsi="Arial" w:cs="Arial"/>
          <w:i/>
          <w:sz w:val="20"/>
          <w:szCs w:val="20"/>
          <w:lang w:val="en-US"/>
        </w:rPr>
        <w:t xml:space="preserve"> on group resources </w:t>
      </w:r>
      <w:r w:rsidRPr="00E37EBF">
        <w:rPr>
          <w:rFonts w:ascii="Arial" w:hAnsi="Arial" w:cs="Arial"/>
          <w:i/>
          <w:sz w:val="20"/>
        </w:rPr>
        <w:t>in satisfying the public funds experience requirements on key personnel)</w:t>
      </w:r>
      <w:r w:rsidRPr="00E37EBF">
        <w:rPr>
          <w:rFonts w:ascii="Arial" w:hAnsi="Arial" w:cs="Arial"/>
          <w:sz w:val="20"/>
          <w:szCs w:val="20"/>
        </w:rPr>
        <w:t xml:space="preserve"> for the purposes of 5.5(a) to (c) of the UT Code, the management company</w:t>
      </w:r>
      <w:r w:rsidRPr="00C902C7">
        <w:rPr>
          <w:rFonts w:ascii="Arial" w:hAnsi="Arial" w:cs="Arial"/>
          <w:sz w:val="20"/>
          <w:szCs w:val="20"/>
          <w:vertAlign w:val="superscript"/>
        </w:rPr>
        <w:fldChar w:fldCharType="begin"/>
      </w:r>
      <w:r w:rsidRPr="00E37EBF">
        <w:rPr>
          <w:rFonts w:ascii="Arial" w:hAnsi="Arial" w:cs="Arial"/>
          <w:sz w:val="20"/>
          <w:szCs w:val="20"/>
          <w:vertAlign w:val="superscript"/>
        </w:rPr>
        <w:instrText xml:space="preserve"> NOTEREF _Ref457921986 \h  \* MERGEFORMAT </w:instrText>
      </w:r>
      <w:r w:rsidRPr="00C902C7">
        <w:rPr>
          <w:rFonts w:ascii="Arial" w:hAnsi="Arial" w:cs="Arial"/>
          <w:sz w:val="20"/>
          <w:szCs w:val="20"/>
          <w:vertAlign w:val="superscript"/>
        </w:rPr>
      </w:r>
      <w:r w:rsidRPr="00C902C7">
        <w:rPr>
          <w:rFonts w:ascii="Arial" w:hAnsi="Arial" w:cs="Arial"/>
          <w:sz w:val="20"/>
          <w:szCs w:val="20"/>
          <w:vertAlign w:val="superscript"/>
        </w:rPr>
        <w:fldChar w:fldCharType="separate"/>
      </w:r>
      <w:r w:rsidR="00A81637">
        <w:rPr>
          <w:rFonts w:ascii="Arial" w:hAnsi="Arial" w:cs="Arial"/>
          <w:sz w:val="20"/>
          <w:szCs w:val="20"/>
          <w:vertAlign w:val="superscript"/>
        </w:rPr>
        <w:t>10</w:t>
      </w:r>
      <w:r w:rsidRPr="00C902C7">
        <w:rPr>
          <w:rFonts w:ascii="Arial" w:hAnsi="Arial" w:cs="Arial"/>
          <w:sz w:val="20"/>
          <w:szCs w:val="20"/>
          <w:vertAlign w:val="superscript"/>
        </w:rPr>
        <w:fldChar w:fldCharType="end"/>
      </w:r>
      <w:r w:rsidRPr="00E37EBF">
        <w:rPr>
          <w:rFonts w:ascii="Arial" w:hAnsi="Arial" w:cs="Arial"/>
          <w:sz w:val="20"/>
          <w:szCs w:val="20"/>
        </w:rPr>
        <w:t xml:space="preserve"> </w:t>
      </w:r>
      <w:r w:rsidR="00291663" w:rsidRPr="00E37EBF">
        <w:rPr>
          <w:rFonts w:ascii="Arial" w:hAnsi="Arial" w:cs="Arial"/>
          <w:sz w:val="20"/>
          <w:szCs w:val="20"/>
        </w:rPr>
        <w:t>has</w:t>
      </w:r>
      <w:r w:rsidRPr="00E37EBF">
        <w:rPr>
          <w:rFonts w:ascii="Arial" w:hAnsi="Arial" w:cs="Arial"/>
          <w:sz w:val="20"/>
          <w:szCs w:val="20"/>
        </w:rPr>
        <w:t xml:space="preserve"> submitted the required information as set out in the required confirmation(s) and undertaking(s) regarding proposed arrangement to </w:t>
      </w:r>
      <w:r w:rsidR="009C1FCB" w:rsidRPr="00E37EBF">
        <w:rPr>
          <w:rFonts w:ascii="Arial" w:hAnsi="Arial" w:cs="Arial"/>
          <w:sz w:val="20"/>
          <w:szCs w:val="20"/>
        </w:rPr>
        <w:t>use or rely</w:t>
      </w:r>
      <w:r w:rsidRPr="00E37EBF">
        <w:rPr>
          <w:rFonts w:ascii="Arial" w:hAnsi="Arial" w:cs="Arial"/>
          <w:sz w:val="20"/>
          <w:szCs w:val="20"/>
        </w:rPr>
        <w:t xml:space="preserve"> on group resources in satisfying the public funds experience requirements on key personnel as set out in </w:t>
      </w:r>
      <w:r w:rsidRPr="00E37EBF">
        <w:rPr>
          <w:rFonts w:ascii="Arial" w:hAnsi="Arial"/>
          <w:i/>
          <w:sz w:val="20"/>
          <w:u w:val="single"/>
        </w:rPr>
        <w:t>Annex B</w:t>
      </w:r>
      <w:r w:rsidRPr="00E37EBF">
        <w:rPr>
          <w:rFonts w:ascii="Arial" w:hAnsi="Arial"/>
          <w:i/>
          <w:sz w:val="20"/>
        </w:rPr>
        <w:t>;</w:t>
      </w:r>
    </w:p>
    <w:p w14:paraId="65E091AD" w14:textId="77777777" w:rsidR="00DD6830" w:rsidRPr="00E37EBF" w:rsidRDefault="00DD6830" w:rsidP="00DD6830">
      <w:pPr>
        <w:adjustRightInd w:val="0"/>
        <w:snapToGrid w:val="0"/>
        <w:contextualSpacing/>
        <w:jc w:val="left"/>
        <w:rPr>
          <w:rFonts w:ascii="Arial" w:hAnsi="Arial" w:cs="Arial"/>
          <w:sz w:val="20"/>
          <w:szCs w:val="20"/>
        </w:rPr>
      </w:pPr>
      <w:r w:rsidRPr="00E37EBF">
        <w:rPr>
          <w:rFonts w:ascii="Arial" w:hAnsi="Arial" w:cs="Arial"/>
          <w:sz w:val="20"/>
          <w:szCs w:val="20"/>
        </w:rPr>
        <w:t xml:space="preserve"> </w:t>
      </w:r>
    </w:p>
    <w:p w14:paraId="7341976D" w14:textId="1DB270C4" w:rsidR="00DD6830" w:rsidRPr="00E37EBF" w:rsidRDefault="00DD6830" w:rsidP="00DD6830">
      <w:pPr>
        <w:adjustRightInd w:val="0"/>
        <w:snapToGrid w:val="0"/>
        <w:ind w:left="360"/>
        <w:contextualSpacing/>
        <w:jc w:val="left"/>
        <w:rPr>
          <w:rFonts w:ascii="Arial" w:hAnsi="Arial"/>
          <w:sz w:val="20"/>
        </w:rPr>
      </w:pPr>
      <w:r w:rsidRPr="00E37EBF">
        <w:rPr>
          <w:rFonts w:ascii="新細明體" w:hAnsi="新細明體" w:cs="Arial"/>
          <w:sz w:val="20"/>
        </w:rPr>
        <w:t xml:space="preserve">□ </w:t>
      </w:r>
      <w:r w:rsidRPr="00E37EBF">
        <w:rPr>
          <w:rFonts w:ascii="Arial" w:hAnsi="Arial" w:cs="Arial"/>
          <w:i/>
          <w:sz w:val="20"/>
        </w:rPr>
        <w:t>(applicable only to scheme(s) with proposed all-time investment management delegation arrangement)</w:t>
      </w:r>
      <w:r w:rsidRPr="00E37EBF">
        <w:rPr>
          <w:rFonts w:ascii="Arial" w:hAnsi="Arial" w:cs="Arial"/>
          <w:sz w:val="20"/>
          <w:szCs w:val="20"/>
        </w:rPr>
        <w:t xml:space="preserve"> the management company</w:t>
      </w:r>
      <w:r w:rsidRPr="00C902C7">
        <w:rPr>
          <w:rFonts w:ascii="Arial" w:hAnsi="Arial" w:cs="Arial"/>
          <w:sz w:val="20"/>
          <w:szCs w:val="20"/>
          <w:vertAlign w:val="superscript"/>
        </w:rPr>
        <w:fldChar w:fldCharType="begin"/>
      </w:r>
      <w:r w:rsidRPr="00E37EBF">
        <w:rPr>
          <w:rFonts w:ascii="Arial" w:hAnsi="Arial" w:cs="Arial"/>
          <w:sz w:val="20"/>
          <w:szCs w:val="20"/>
          <w:vertAlign w:val="superscript"/>
        </w:rPr>
        <w:instrText xml:space="preserve"> NOTEREF _Ref457921986 \h  \* MERGEFORMAT </w:instrText>
      </w:r>
      <w:r w:rsidRPr="00C902C7">
        <w:rPr>
          <w:rFonts w:ascii="Arial" w:hAnsi="Arial" w:cs="Arial"/>
          <w:sz w:val="20"/>
          <w:szCs w:val="20"/>
          <w:vertAlign w:val="superscript"/>
        </w:rPr>
      </w:r>
      <w:r w:rsidRPr="00C902C7">
        <w:rPr>
          <w:rFonts w:ascii="Arial" w:hAnsi="Arial" w:cs="Arial"/>
          <w:sz w:val="20"/>
          <w:szCs w:val="20"/>
          <w:vertAlign w:val="superscript"/>
        </w:rPr>
        <w:fldChar w:fldCharType="separate"/>
      </w:r>
      <w:r w:rsidR="00A81637">
        <w:rPr>
          <w:rFonts w:ascii="Arial" w:hAnsi="Arial" w:cs="Arial"/>
          <w:sz w:val="20"/>
          <w:szCs w:val="20"/>
          <w:vertAlign w:val="superscript"/>
        </w:rPr>
        <w:t>10</w:t>
      </w:r>
      <w:r w:rsidRPr="00C902C7">
        <w:rPr>
          <w:rFonts w:ascii="Arial" w:hAnsi="Arial" w:cs="Arial"/>
          <w:sz w:val="20"/>
          <w:szCs w:val="20"/>
          <w:vertAlign w:val="superscript"/>
        </w:rPr>
        <w:fldChar w:fldCharType="end"/>
      </w:r>
      <w:r w:rsidRPr="00E37EBF">
        <w:rPr>
          <w:rFonts w:ascii="Arial" w:hAnsi="Arial" w:cs="Arial"/>
          <w:sz w:val="20"/>
          <w:szCs w:val="20"/>
        </w:rPr>
        <w:t xml:space="preserve"> </w:t>
      </w:r>
      <w:r w:rsidR="00C1084E" w:rsidRPr="00E37EBF">
        <w:rPr>
          <w:rFonts w:ascii="Arial" w:hAnsi="Arial" w:cs="Arial"/>
          <w:sz w:val="20"/>
          <w:szCs w:val="20"/>
        </w:rPr>
        <w:t>has</w:t>
      </w:r>
      <w:r w:rsidRPr="00E37EBF">
        <w:rPr>
          <w:rFonts w:ascii="Arial" w:hAnsi="Arial" w:cs="Arial"/>
          <w:sz w:val="20"/>
          <w:szCs w:val="20"/>
        </w:rPr>
        <w:t xml:space="preserve"> submitted the required confirmation(s) and undertaking(s) regarding the proposed all-time investment management delegation arrangement as set out in </w:t>
      </w:r>
      <w:r w:rsidRPr="00E37EBF">
        <w:rPr>
          <w:rFonts w:ascii="Arial" w:hAnsi="Arial"/>
          <w:i/>
          <w:sz w:val="20"/>
          <w:u w:val="single"/>
        </w:rPr>
        <w:t>Annex C</w:t>
      </w:r>
      <w:r w:rsidRPr="00E37EBF">
        <w:rPr>
          <w:rFonts w:ascii="Arial" w:hAnsi="Arial"/>
          <w:i/>
          <w:sz w:val="20"/>
        </w:rPr>
        <w:t>;</w:t>
      </w:r>
      <w:r w:rsidRPr="00E37EBF">
        <w:rPr>
          <w:rFonts w:ascii="Arial" w:hAnsi="Arial"/>
          <w:sz w:val="20"/>
        </w:rPr>
        <w:t xml:space="preserve"> and</w:t>
      </w:r>
    </w:p>
    <w:p w14:paraId="365B1AEC" w14:textId="77777777" w:rsidR="00DD6830" w:rsidRPr="00C902C7" w:rsidRDefault="00DD6830" w:rsidP="00DD6830">
      <w:pPr>
        <w:pStyle w:val="Normal1"/>
        <w:snapToGrid w:val="0"/>
        <w:spacing w:after="0"/>
        <w:rPr>
          <w:rFonts w:ascii="Arial" w:hAnsi="Arial" w:cs="Arial"/>
          <w:b/>
          <w:sz w:val="22"/>
          <w:szCs w:val="22"/>
        </w:rPr>
      </w:pPr>
    </w:p>
    <w:p w14:paraId="60249FFB" w14:textId="5A381B7A" w:rsidR="00EA46FC" w:rsidRPr="00062AC8" w:rsidRDefault="00EA46FC" w:rsidP="008A7190">
      <w:pPr>
        <w:numPr>
          <w:ilvl w:val="0"/>
          <w:numId w:val="8"/>
        </w:numPr>
        <w:adjustRightInd w:val="0"/>
        <w:snapToGrid w:val="0"/>
        <w:ind w:left="360"/>
        <w:contextualSpacing/>
        <w:jc w:val="left"/>
        <w:rPr>
          <w:rFonts w:ascii="Arial" w:hAnsi="Arial" w:cs="Arial"/>
          <w:sz w:val="20"/>
          <w:szCs w:val="20"/>
        </w:rPr>
      </w:pPr>
      <w:r w:rsidRPr="00E37EBF">
        <w:rPr>
          <w:rFonts w:ascii="Arial" w:hAnsi="Arial" w:cs="Arial"/>
          <w:sz w:val="20"/>
          <w:szCs w:val="20"/>
        </w:rPr>
        <w:t xml:space="preserve">none of the </w:t>
      </w:r>
      <w:r w:rsidR="00DD6830" w:rsidRPr="00E37EBF">
        <w:rPr>
          <w:rFonts w:ascii="Arial" w:hAnsi="Arial" w:cs="Arial"/>
          <w:sz w:val="20"/>
          <w:szCs w:val="20"/>
        </w:rPr>
        <w:t>management company</w:t>
      </w:r>
      <w:r w:rsidR="00FC54B1" w:rsidRPr="00C902C7">
        <w:rPr>
          <w:rFonts w:ascii="Arial" w:hAnsi="Arial" w:cs="Arial"/>
          <w:sz w:val="20"/>
          <w:szCs w:val="20"/>
          <w:vertAlign w:val="superscript"/>
        </w:rPr>
        <w:fldChar w:fldCharType="begin"/>
      </w:r>
      <w:r w:rsidR="00FC54B1" w:rsidRPr="00E37EBF">
        <w:rPr>
          <w:rFonts w:ascii="Arial" w:hAnsi="Arial" w:cs="Arial"/>
          <w:sz w:val="20"/>
          <w:szCs w:val="20"/>
          <w:vertAlign w:val="superscript"/>
        </w:rPr>
        <w:instrText xml:space="preserve"> NOTEREF _Ref457921986 \h  \* MERGEFORMAT </w:instrText>
      </w:r>
      <w:r w:rsidR="00FC54B1" w:rsidRPr="00C902C7">
        <w:rPr>
          <w:rFonts w:ascii="Arial" w:hAnsi="Arial" w:cs="Arial"/>
          <w:sz w:val="20"/>
          <w:szCs w:val="20"/>
          <w:vertAlign w:val="superscript"/>
        </w:rPr>
      </w:r>
      <w:r w:rsidR="00FC54B1" w:rsidRPr="00C902C7">
        <w:rPr>
          <w:rFonts w:ascii="Arial" w:hAnsi="Arial" w:cs="Arial"/>
          <w:sz w:val="20"/>
          <w:szCs w:val="20"/>
          <w:vertAlign w:val="superscript"/>
        </w:rPr>
        <w:fldChar w:fldCharType="separate"/>
      </w:r>
      <w:r w:rsidR="00A81637">
        <w:rPr>
          <w:rFonts w:ascii="Arial" w:hAnsi="Arial" w:cs="Arial"/>
          <w:sz w:val="20"/>
          <w:szCs w:val="20"/>
          <w:vertAlign w:val="superscript"/>
        </w:rPr>
        <w:t>10</w:t>
      </w:r>
      <w:r w:rsidR="00FC54B1" w:rsidRPr="00C902C7">
        <w:rPr>
          <w:rFonts w:ascii="Arial" w:hAnsi="Arial" w:cs="Arial"/>
          <w:sz w:val="20"/>
          <w:szCs w:val="20"/>
          <w:vertAlign w:val="superscript"/>
        </w:rPr>
        <w:fldChar w:fldCharType="end"/>
      </w:r>
      <w:r w:rsidR="00DD6830" w:rsidRPr="00E37EBF">
        <w:rPr>
          <w:rFonts w:ascii="Arial" w:hAnsi="Arial" w:cs="Arial"/>
          <w:sz w:val="20"/>
          <w:szCs w:val="20"/>
        </w:rPr>
        <w:t xml:space="preserve"> and </w:t>
      </w:r>
      <w:r w:rsidR="00661330" w:rsidRPr="00E37EBF">
        <w:rPr>
          <w:rFonts w:ascii="Arial" w:hAnsi="Arial" w:cs="Arial"/>
          <w:sz w:val="20"/>
          <w:szCs w:val="20"/>
        </w:rPr>
        <w:t xml:space="preserve">the </w:t>
      </w:r>
      <w:r w:rsidR="00DD6830" w:rsidRPr="00E37EBF">
        <w:rPr>
          <w:rFonts w:ascii="Arial" w:hAnsi="Arial" w:cs="Arial"/>
          <w:sz w:val="20"/>
          <w:szCs w:val="20"/>
        </w:rPr>
        <w:t xml:space="preserve">investment delegate(s) </w:t>
      </w:r>
      <w:r w:rsidRPr="00E37EBF">
        <w:rPr>
          <w:rFonts w:ascii="Arial" w:hAnsi="Arial" w:cs="Arial"/>
          <w:sz w:val="20"/>
          <w:szCs w:val="20"/>
        </w:rPr>
        <w:t xml:space="preserve">(if applicable) is the subject of any disciplinary proceeding in respect of </w:t>
      </w:r>
      <w:r w:rsidR="0033715A" w:rsidRPr="00E37EBF">
        <w:rPr>
          <w:rFonts w:ascii="Arial" w:hAnsi="Arial" w:cs="Arial"/>
          <w:sz w:val="20"/>
          <w:szCs w:val="20"/>
        </w:rPr>
        <w:t>its</w:t>
      </w:r>
      <w:r w:rsidRPr="00E37EBF">
        <w:rPr>
          <w:rFonts w:ascii="Arial" w:hAnsi="Arial" w:cs="Arial"/>
          <w:sz w:val="20"/>
          <w:szCs w:val="20"/>
        </w:rPr>
        <w:t xml:space="preserve"> license or registration to conduct any regulated activity, or</w:t>
      </w:r>
      <w:r w:rsidRPr="00062AC8">
        <w:rPr>
          <w:rFonts w:ascii="Arial" w:hAnsi="Arial" w:cs="Arial"/>
          <w:sz w:val="20"/>
          <w:szCs w:val="20"/>
        </w:rPr>
        <w:t xml:space="preserve"> subject to any action by an exchange, regulated market or self-regulatory organisation for breach of any applicable rules, which may materially affect </w:t>
      </w:r>
      <w:r w:rsidR="0033715A" w:rsidRPr="00062AC8">
        <w:rPr>
          <w:rFonts w:ascii="Arial" w:hAnsi="Arial" w:cs="Arial"/>
          <w:sz w:val="20"/>
          <w:szCs w:val="20"/>
        </w:rPr>
        <w:t>its</w:t>
      </w:r>
      <w:r w:rsidRPr="00062AC8">
        <w:rPr>
          <w:rFonts w:ascii="Arial" w:hAnsi="Arial" w:cs="Arial"/>
          <w:sz w:val="20"/>
          <w:szCs w:val="20"/>
        </w:rPr>
        <w:t xml:space="preserve"> financial condition, status as a licensed or regulated entity, or ability to perform </w:t>
      </w:r>
      <w:r w:rsidR="0033715A" w:rsidRPr="00062AC8">
        <w:rPr>
          <w:rFonts w:ascii="Arial" w:hAnsi="Arial" w:cs="Arial"/>
          <w:sz w:val="20"/>
          <w:szCs w:val="20"/>
        </w:rPr>
        <w:t>its</w:t>
      </w:r>
      <w:r w:rsidRPr="00062AC8">
        <w:rPr>
          <w:rFonts w:ascii="Arial" w:hAnsi="Arial" w:cs="Arial"/>
          <w:sz w:val="20"/>
          <w:szCs w:val="20"/>
        </w:rPr>
        <w:t xml:space="preserve"> licensed or regulated activity;</w:t>
      </w:r>
      <w:r w:rsidR="0033715A" w:rsidRPr="00062AC8">
        <w:rPr>
          <w:rFonts w:ascii="Arial" w:hAnsi="Arial" w:cs="Arial"/>
          <w:sz w:val="20"/>
          <w:szCs w:val="20"/>
        </w:rPr>
        <w:t xml:space="preserve"> and</w:t>
      </w:r>
    </w:p>
    <w:p w14:paraId="781A4EA0" w14:textId="77777777" w:rsidR="004E1E6A" w:rsidRPr="00062AC8" w:rsidRDefault="004E1E6A" w:rsidP="00A778EB">
      <w:pPr>
        <w:adjustRightInd w:val="0"/>
        <w:snapToGrid w:val="0"/>
        <w:ind w:left="810"/>
        <w:contextualSpacing/>
        <w:jc w:val="left"/>
        <w:rPr>
          <w:rFonts w:ascii="Arial" w:hAnsi="Arial" w:cs="Arial"/>
          <w:sz w:val="20"/>
          <w:szCs w:val="20"/>
        </w:rPr>
      </w:pPr>
    </w:p>
    <w:p w14:paraId="2447464A" w14:textId="6AFF636F" w:rsidR="004E1E6A" w:rsidRPr="00062AC8" w:rsidRDefault="004E1E6A" w:rsidP="004E1E6A">
      <w:pPr>
        <w:numPr>
          <w:ilvl w:val="0"/>
          <w:numId w:val="8"/>
        </w:numPr>
        <w:adjustRightInd w:val="0"/>
        <w:snapToGrid w:val="0"/>
        <w:ind w:left="360"/>
        <w:contextualSpacing/>
        <w:jc w:val="left"/>
        <w:rPr>
          <w:rFonts w:ascii="Arial" w:hAnsi="Arial" w:cs="Arial"/>
          <w:sz w:val="20"/>
          <w:szCs w:val="20"/>
        </w:rPr>
      </w:pPr>
      <w:r w:rsidRPr="00062AC8">
        <w:rPr>
          <w:rFonts w:ascii="新細明體" w:hAnsi="新細明體" w:cs="Arial"/>
          <w:sz w:val="20"/>
        </w:rPr>
        <w:t>□</w:t>
      </w:r>
      <w:r w:rsidRPr="00062AC8">
        <w:rPr>
          <w:rFonts w:ascii="Arial" w:hAnsi="Arial" w:cs="Arial"/>
          <w:sz w:val="20"/>
          <w:szCs w:val="20"/>
        </w:rPr>
        <w:t xml:space="preserve"> </w:t>
      </w:r>
      <w:r w:rsidRPr="00062AC8">
        <w:rPr>
          <w:rFonts w:ascii="Arial" w:hAnsi="Arial" w:cs="Arial"/>
          <w:i/>
          <w:sz w:val="20"/>
          <w:szCs w:val="20"/>
        </w:rPr>
        <w:t>(please tick if applicable)</w:t>
      </w:r>
      <w:r w:rsidRPr="00062AC8">
        <w:rPr>
          <w:rFonts w:ascii="Arial" w:hAnsi="Arial" w:cs="Arial"/>
          <w:sz w:val="20"/>
          <w:szCs w:val="20"/>
        </w:rPr>
        <w:t xml:space="preserve"> the following </w:t>
      </w:r>
      <w:r w:rsidR="00DD6830">
        <w:rPr>
          <w:rFonts w:ascii="Arial" w:hAnsi="Arial" w:cs="Arial"/>
          <w:sz w:val="20"/>
          <w:szCs w:val="20"/>
        </w:rPr>
        <w:t xml:space="preserve">investment </w:t>
      </w:r>
      <w:r w:rsidR="00DD6830" w:rsidRPr="00062AC8">
        <w:rPr>
          <w:rFonts w:ascii="Arial" w:hAnsi="Arial" w:cs="Arial"/>
          <w:sz w:val="20"/>
          <w:szCs w:val="20"/>
        </w:rPr>
        <w:t xml:space="preserve">delegate(s) </w:t>
      </w:r>
      <w:r w:rsidRPr="00062AC8">
        <w:rPr>
          <w:rFonts w:ascii="Arial" w:hAnsi="Arial" w:cs="Arial"/>
          <w:sz w:val="20"/>
          <w:szCs w:val="20"/>
        </w:rPr>
        <w:t xml:space="preserve">is/are licensed or registered under Part V of the </w:t>
      </w:r>
      <w:r w:rsidR="00D429F9">
        <w:rPr>
          <w:rFonts w:ascii="Arial" w:hAnsi="Arial" w:cs="Arial"/>
          <w:sz w:val="20"/>
          <w:szCs w:val="20"/>
        </w:rPr>
        <w:t xml:space="preserve">SFO </w:t>
      </w:r>
      <w:r w:rsidRPr="00062AC8">
        <w:rPr>
          <w:rFonts w:ascii="Arial" w:hAnsi="Arial" w:cs="Arial"/>
          <w:sz w:val="20"/>
          <w:szCs w:val="20"/>
        </w:rPr>
        <w:t xml:space="preserve">to carry out Type 9 regulated activity; or </w:t>
      </w:r>
      <w:r w:rsidR="00C31686" w:rsidRPr="00062AC8">
        <w:rPr>
          <w:rFonts w:ascii="Arial" w:hAnsi="Arial" w:cs="Arial"/>
          <w:sz w:val="20"/>
          <w:szCs w:val="20"/>
        </w:rPr>
        <w:t xml:space="preserve">is/are </w:t>
      </w:r>
      <w:r w:rsidRPr="00062AC8">
        <w:rPr>
          <w:rFonts w:ascii="Arial" w:hAnsi="Arial" w:cs="Arial"/>
          <w:sz w:val="20"/>
          <w:szCs w:val="20"/>
        </w:rPr>
        <w:t xml:space="preserve">subject to supervision in an </w:t>
      </w:r>
      <w:r w:rsidRPr="00062AC8">
        <w:rPr>
          <w:rFonts w:ascii="Arial" w:hAnsi="Arial" w:cs="Arial"/>
          <w:sz w:val="20"/>
          <w:szCs w:val="20"/>
        </w:rPr>
        <w:lastRenderedPageBreak/>
        <w:t xml:space="preserve">overseas jurisdiction with an inspection regime under the list of </w:t>
      </w:r>
      <w:r w:rsidR="00937D80" w:rsidRPr="00062AC8">
        <w:rPr>
          <w:rFonts w:ascii="Arial" w:hAnsi="Arial" w:cs="Arial"/>
          <w:sz w:val="20"/>
          <w:szCs w:val="20"/>
        </w:rPr>
        <w:t>AIR</w:t>
      </w:r>
      <w:r w:rsidRPr="00062AC8">
        <w:rPr>
          <w:rFonts w:ascii="Arial" w:hAnsi="Arial" w:cs="Arial"/>
          <w:sz w:val="20"/>
          <w:szCs w:val="20"/>
        </w:rPr>
        <w:t xml:space="preserve"> published on the </w:t>
      </w:r>
      <w:r w:rsidR="007F7095">
        <w:rPr>
          <w:rFonts w:ascii="Arial" w:hAnsi="Arial" w:cs="Arial"/>
          <w:sz w:val="20"/>
          <w:szCs w:val="20"/>
        </w:rPr>
        <w:t>SFC</w:t>
      </w:r>
      <w:r w:rsidR="007F7095" w:rsidRPr="00062AC8">
        <w:rPr>
          <w:rFonts w:ascii="Arial" w:hAnsi="Arial" w:cs="Arial"/>
          <w:sz w:val="20"/>
          <w:szCs w:val="20"/>
        </w:rPr>
        <w:t xml:space="preserve"> </w:t>
      </w:r>
      <w:r w:rsidRPr="00062AC8">
        <w:rPr>
          <w:rFonts w:ascii="Arial" w:hAnsi="Arial" w:cs="Arial"/>
          <w:sz w:val="20"/>
          <w:szCs w:val="20"/>
        </w:rPr>
        <w:t>website; and</w:t>
      </w: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4950"/>
      </w:tblGrid>
      <w:tr w:rsidR="004E1E6A" w:rsidRPr="00062AC8" w14:paraId="1BE3DBF7" w14:textId="77777777" w:rsidTr="00FC3255">
        <w:tc>
          <w:tcPr>
            <w:tcW w:w="4050" w:type="dxa"/>
            <w:shd w:val="clear" w:color="auto" w:fill="auto"/>
          </w:tcPr>
          <w:p w14:paraId="5D604997" w14:textId="77777777" w:rsidR="004E1E6A" w:rsidRPr="00062AC8" w:rsidRDefault="004E1E6A" w:rsidP="00FC3255">
            <w:pPr>
              <w:pStyle w:val="NumberHeading"/>
              <w:adjustRightInd w:val="0"/>
              <w:snapToGrid w:val="0"/>
              <w:ind w:left="-14"/>
              <w:contextualSpacing/>
              <w:jc w:val="left"/>
              <w:rPr>
                <w:rFonts w:ascii="Arial" w:hAnsi="Arial" w:cs="Arial"/>
                <w:b w:val="0"/>
                <w:sz w:val="20"/>
                <w:szCs w:val="20"/>
              </w:rPr>
            </w:pPr>
            <w:r w:rsidRPr="00062AC8">
              <w:rPr>
                <w:rFonts w:ascii="Arial" w:hAnsi="Arial" w:cs="Arial"/>
                <w:b w:val="0"/>
                <w:sz w:val="20"/>
                <w:szCs w:val="20"/>
              </w:rPr>
              <w:t>Name(s) of AIR delegate(s)</w:t>
            </w:r>
          </w:p>
        </w:tc>
        <w:tc>
          <w:tcPr>
            <w:tcW w:w="4950" w:type="dxa"/>
            <w:shd w:val="clear" w:color="auto" w:fill="auto"/>
          </w:tcPr>
          <w:p w14:paraId="51F41559" w14:textId="77777777" w:rsidR="004E1E6A" w:rsidRPr="00062AC8" w:rsidRDefault="004E1E6A" w:rsidP="0063185E">
            <w:pPr>
              <w:pStyle w:val="NumberHeading"/>
              <w:adjustRightInd w:val="0"/>
              <w:snapToGrid w:val="0"/>
              <w:contextualSpacing/>
              <w:jc w:val="left"/>
              <w:rPr>
                <w:rFonts w:ascii="Arial" w:hAnsi="Arial" w:cs="Arial"/>
                <w:b w:val="0"/>
                <w:sz w:val="20"/>
                <w:szCs w:val="20"/>
              </w:rPr>
            </w:pPr>
            <w:r w:rsidRPr="00062AC8">
              <w:rPr>
                <w:rFonts w:ascii="Arial" w:hAnsi="Arial" w:cs="Arial"/>
                <w:b w:val="0"/>
                <w:sz w:val="20"/>
                <w:szCs w:val="20"/>
              </w:rPr>
              <w:t>Name(s) of relevant single fund(s) / sub-fund(s) under application</w:t>
            </w:r>
          </w:p>
        </w:tc>
      </w:tr>
      <w:tr w:rsidR="004E1E6A" w:rsidRPr="00062AC8" w14:paraId="2473ECC2" w14:textId="77777777" w:rsidTr="00FC3255">
        <w:tc>
          <w:tcPr>
            <w:tcW w:w="4050" w:type="dxa"/>
            <w:shd w:val="clear" w:color="auto" w:fill="auto"/>
          </w:tcPr>
          <w:p w14:paraId="0F7A4409" w14:textId="77777777" w:rsidR="004E1E6A" w:rsidRPr="00062AC8" w:rsidRDefault="004E1E6A" w:rsidP="0063185E">
            <w:pPr>
              <w:pStyle w:val="NumberHeading"/>
              <w:adjustRightInd w:val="0"/>
              <w:snapToGrid w:val="0"/>
              <w:ind w:left="810" w:hanging="360"/>
              <w:contextualSpacing/>
              <w:jc w:val="left"/>
              <w:rPr>
                <w:rFonts w:ascii="Arial" w:hAnsi="Arial" w:cs="Arial"/>
                <w:b w:val="0"/>
                <w:sz w:val="20"/>
                <w:szCs w:val="20"/>
              </w:rPr>
            </w:pPr>
          </w:p>
          <w:p w14:paraId="6090D4AD" w14:textId="77777777" w:rsidR="004E1E6A" w:rsidRPr="00062AC8" w:rsidRDefault="004E1E6A" w:rsidP="0063185E">
            <w:pPr>
              <w:pStyle w:val="NumberHeading"/>
              <w:adjustRightInd w:val="0"/>
              <w:snapToGrid w:val="0"/>
              <w:ind w:left="810" w:hanging="360"/>
              <w:contextualSpacing/>
              <w:jc w:val="left"/>
              <w:rPr>
                <w:rFonts w:ascii="Arial" w:hAnsi="Arial" w:cs="Arial"/>
                <w:b w:val="0"/>
                <w:sz w:val="20"/>
                <w:szCs w:val="20"/>
              </w:rPr>
            </w:pPr>
          </w:p>
        </w:tc>
        <w:tc>
          <w:tcPr>
            <w:tcW w:w="4950" w:type="dxa"/>
            <w:shd w:val="clear" w:color="auto" w:fill="auto"/>
          </w:tcPr>
          <w:p w14:paraId="2F3BCEA9" w14:textId="77777777" w:rsidR="004E1E6A" w:rsidRPr="00062AC8" w:rsidRDefault="004E1E6A" w:rsidP="0063185E">
            <w:pPr>
              <w:pStyle w:val="NumberHeading"/>
              <w:adjustRightInd w:val="0"/>
              <w:snapToGrid w:val="0"/>
              <w:ind w:left="810" w:hanging="360"/>
              <w:contextualSpacing/>
              <w:jc w:val="left"/>
              <w:rPr>
                <w:rFonts w:ascii="Arial" w:hAnsi="Arial" w:cs="Arial"/>
                <w:b w:val="0"/>
                <w:sz w:val="20"/>
                <w:szCs w:val="20"/>
              </w:rPr>
            </w:pPr>
          </w:p>
        </w:tc>
      </w:tr>
    </w:tbl>
    <w:p w14:paraId="0E4E8D45" w14:textId="7E530211" w:rsidR="004E1E6A" w:rsidRPr="00E37EBF" w:rsidRDefault="004E1E6A" w:rsidP="004E1E6A">
      <w:pPr>
        <w:adjustRightInd w:val="0"/>
        <w:snapToGrid w:val="0"/>
        <w:spacing w:after="120"/>
        <w:ind w:left="360"/>
        <w:contextualSpacing/>
        <w:jc w:val="left"/>
        <w:rPr>
          <w:rFonts w:ascii="Arial" w:hAnsi="Arial" w:cs="Arial"/>
          <w:i/>
          <w:sz w:val="18"/>
          <w:szCs w:val="18"/>
        </w:rPr>
      </w:pPr>
      <w:r w:rsidRPr="00062AC8">
        <w:rPr>
          <w:rFonts w:ascii="Arial" w:hAnsi="Arial" w:cs="Arial"/>
          <w:i/>
          <w:sz w:val="18"/>
          <w:szCs w:val="18"/>
        </w:rPr>
        <w:t>(</w:t>
      </w:r>
      <w:r w:rsidR="009156F3" w:rsidRPr="00062AC8">
        <w:rPr>
          <w:rFonts w:ascii="Arial" w:hAnsi="Arial" w:cs="Arial"/>
          <w:i/>
          <w:sz w:val="18"/>
          <w:szCs w:val="18"/>
        </w:rPr>
        <w:t xml:space="preserve">For </w:t>
      </w:r>
      <w:r w:rsidR="00220B9F" w:rsidRPr="00F843F2">
        <w:rPr>
          <w:rFonts w:ascii="Arial" w:hAnsi="Arial" w:cs="Arial"/>
          <w:i/>
          <w:sz w:val="18"/>
          <w:szCs w:val="18"/>
        </w:rPr>
        <w:t>the</w:t>
      </w:r>
      <w:r w:rsidR="00220B9F" w:rsidRPr="00062AC8">
        <w:rPr>
          <w:rFonts w:ascii="Arial" w:hAnsi="Arial" w:cs="Arial"/>
          <w:i/>
          <w:sz w:val="18"/>
          <w:szCs w:val="18"/>
        </w:rPr>
        <w:t xml:space="preserve"> </w:t>
      </w:r>
      <w:r w:rsidR="009156F3" w:rsidRPr="00062AC8">
        <w:rPr>
          <w:rFonts w:ascii="Arial" w:hAnsi="Arial" w:cs="Arial"/>
          <w:i/>
          <w:sz w:val="18"/>
          <w:szCs w:val="18"/>
        </w:rPr>
        <w:t xml:space="preserve">avoidance of doubt, </w:t>
      </w:r>
      <w:r w:rsidR="005E1C39" w:rsidRPr="00062AC8">
        <w:rPr>
          <w:rFonts w:ascii="Arial" w:hAnsi="Arial" w:cs="Arial"/>
          <w:i/>
          <w:sz w:val="18"/>
          <w:szCs w:val="18"/>
        </w:rPr>
        <w:t xml:space="preserve">please list out all the </w:t>
      </w:r>
      <w:r w:rsidR="00DD6830">
        <w:rPr>
          <w:rFonts w:ascii="Arial" w:hAnsi="Arial" w:cs="Arial"/>
          <w:i/>
          <w:sz w:val="18"/>
          <w:szCs w:val="18"/>
        </w:rPr>
        <w:t xml:space="preserve">investment </w:t>
      </w:r>
      <w:r w:rsidR="00DD6830" w:rsidRPr="00062AC8">
        <w:rPr>
          <w:rFonts w:ascii="Arial" w:hAnsi="Arial" w:cs="Arial"/>
          <w:i/>
          <w:sz w:val="18"/>
          <w:szCs w:val="18"/>
        </w:rPr>
        <w:t xml:space="preserve">delegate(s) </w:t>
      </w:r>
      <w:r w:rsidR="005E1C39" w:rsidRPr="00062AC8">
        <w:rPr>
          <w:rFonts w:ascii="Arial" w:hAnsi="Arial" w:cs="Arial"/>
          <w:i/>
          <w:sz w:val="18"/>
          <w:szCs w:val="18"/>
        </w:rPr>
        <w:t xml:space="preserve">(including </w:t>
      </w:r>
      <w:r w:rsidR="009156F3" w:rsidRPr="00062AC8">
        <w:rPr>
          <w:rFonts w:ascii="Arial" w:hAnsi="Arial" w:cs="Arial"/>
          <w:i/>
          <w:sz w:val="18"/>
          <w:szCs w:val="18"/>
        </w:rPr>
        <w:t>sub-delegate(s)</w:t>
      </w:r>
      <w:r w:rsidR="005E1C39" w:rsidRPr="00062AC8">
        <w:rPr>
          <w:rFonts w:ascii="Arial" w:hAnsi="Arial" w:cs="Arial"/>
          <w:i/>
          <w:sz w:val="18"/>
          <w:szCs w:val="18"/>
        </w:rPr>
        <w:t>)</w:t>
      </w:r>
      <w:r w:rsidR="009156F3" w:rsidRPr="00062AC8">
        <w:rPr>
          <w:rFonts w:ascii="Arial" w:hAnsi="Arial" w:cs="Arial"/>
          <w:i/>
          <w:sz w:val="18"/>
          <w:szCs w:val="18"/>
        </w:rPr>
        <w:t xml:space="preserve"> of the management </w:t>
      </w:r>
      <w:r w:rsidR="00DD6830" w:rsidRPr="00E37EBF">
        <w:rPr>
          <w:rFonts w:ascii="Arial" w:hAnsi="Arial" w:cs="Arial"/>
          <w:i/>
          <w:sz w:val="18"/>
          <w:szCs w:val="18"/>
        </w:rPr>
        <w:t>company</w:t>
      </w:r>
      <w:r w:rsidR="00FC54B1" w:rsidRPr="00C902C7">
        <w:rPr>
          <w:rFonts w:ascii="Arial" w:hAnsi="Arial" w:cs="Arial"/>
          <w:i/>
          <w:sz w:val="20"/>
          <w:szCs w:val="20"/>
          <w:vertAlign w:val="superscript"/>
        </w:rPr>
        <w:fldChar w:fldCharType="begin"/>
      </w:r>
      <w:r w:rsidR="00FC54B1" w:rsidRPr="00E37EBF">
        <w:rPr>
          <w:rFonts w:ascii="Arial" w:hAnsi="Arial" w:cs="Arial"/>
          <w:i/>
          <w:sz w:val="20"/>
          <w:szCs w:val="20"/>
          <w:vertAlign w:val="superscript"/>
        </w:rPr>
        <w:instrText xml:space="preserve"> NOTEREF _Ref457921986 \h  \* MERGEFORMAT </w:instrText>
      </w:r>
      <w:r w:rsidR="00FC54B1" w:rsidRPr="00C902C7">
        <w:rPr>
          <w:rFonts w:ascii="Arial" w:hAnsi="Arial" w:cs="Arial"/>
          <w:i/>
          <w:sz w:val="20"/>
          <w:szCs w:val="20"/>
          <w:vertAlign w:val="superscript"/>
        </w:rPr>
      </w:r>
      <w:r w:rsidR="00FC54B1" w:rsidRPr="00C902C7">
        <w:rPr>
          <w:rFonts w:ascii="Arial" w:hAnsi="Arial" w:cs="Arial"/>
          <w:i/>
          <w:sz w:val="20"/>
          <w:szCs w:val="20"/>
          <w:vertAlign w:val="superscript"/>
        </w:rPr>
        <w:fldChar w:fldCharType="separate"/>
      </w:r>
      <w:r w:rsidR="00A81637">
        <w:rPr>
          <w:rFonts w:ascii="Arial" w:hAnsi="Arial" w:cs="Arial"/>
          <w:i/>
          <w:sz w:val="20"/>
          <w:szCs w:val="20"/>
          <w:vertAlign w:val="superscript"/>
        </w:rPr>
        <w:t>10</w:t>
      </w:r>
      <w:r w:rsidR="00FC54B1" w:rsidRPr="00C902C7">
        <w:rPr>
          <w:rFonts w:ascii="Arial" w:hAnsi="Arial" w:cs="Arial"/>
          <w:i/>
          <w:sz w:val="20"/>
          <w:szCs w:val="20"/>
          <w:vertAlign w:val="superscript"/>
        </w:rPr>
        <w:fldChar w:fldCharType="end"/>
      </w:r>
      <w:r w:rsidR="009156F3" w:rsidRPr="00E37EBF">
        <w:rPr>
          <w:rFonts w:ascii="Arial" w:hAnsi="Arial" w:cs="Arial"/>
          <w:i/>
          <w:sz w:val="18"/>
          <w:szCs w:val="18"/>
        </w:rPr>
        <w:t>. P</w:t>
      </w:r>
      <w:r w:rsidRPr="00E37EBF">
        <w:rPr>
          <w:rFonts w:ascii="Arial" w:hAnsi="Arial" w:cs="Arial"/>
          <w:i/>
          <w:sz w:val="18"/>
          <w:szCs w:val="18"/>
        </w:rPr>
        <w:t>lease use separate sheet(s), if necessary)</w:t>
      </w:r>
    </w:p>
    <w:p w14:paraId="768E4BC8" w14:textId="77777777" w:rsidR="004E1E6A" w:rsidRPr="00E37EBF" w:rsidRDefault="004E1E6A" w:rsidP="004E1E6A">
      <w:pPr>
        <w:adjustRightInd w:val="0"/>
        <w:snapToGrid w:val="0"/>
        <w:spacing w:after="120"/>
        <w:ind w:left="806"/>
        <w:contextualSpacing/>
        <w:jc w:val="left"/>
        <w:rPr>
          <w:rFonts w:ascii="Arial" w:hAnsi="Arial" w:cs="Arial"/>
          <w:sz w:val="18"/>
          <w:szCs w:val="18"/>
        </w:rPr>
      </w:pPr>
    </w:p>
    <w:p w14:paraId="4BFE2EF1" w14:textId="3C758FDA" w:rsidR="00EA46FC" w:rsidRPr="00E37EBF" w:rsidRDefault="00EA46FC" w:rsidP="008A7190">
      <w:pPr>
        <w:numPr>
          <w:ilvl w:val="0"/>
          <w:numId w:val="8"/>
        </w:numPr>
        <w:adjustRightInd w:val="0"/>
        <w:snapToGrid w:val="0"/>
        <w:ind w:left="360"/>
        <w:contextualSpacing/>
        <w:jc w:val="left"/>
        <w:rPr>
          <w:rFonts w:ascii="Arial" w:hAnsi="Arial" w:cs="Arial"/>
          <w:sz w:val="20"/>
          <w:szCs w:val="20"/>
        </w:rPr>
      </w:pPr>
      <w:r w:rsidRPr="00E37EBF">
        <w:rPr>
          <w:rFonts w:ascii="新細明體" w:hAnsi="新細明體" w:cs="Arial"/>
          <w:sz w:val="20"/>
        </w:rPr>
        <w:t>□</w:t>
      </w:r>
      <w:r w:rsidRPr="00E37EBF">
        <w:rPr>
          <w:rFonts w:ascii="Arial" w:hAnsi="Arial" w:cs="Arial"/>
          <w:sz w:val="20"/>
          <w:szCs w:val="20"/>
        </w:rPr>
        <w:t xml:space="preserve"> </w:t>
      </w:r>
      <w:r w:rsidRPr="00E37EBF">
        <w:rPr>
          <w:rFonts w:ascii="Arial" w:hAnsi="Arial" w:cs="Arial"/>
          <w:i/>
          <w:sz w:val="20"/>
          <w:szCs w:val="20"/>
        </w:rPr>
        <w:t>(</w:t>
      </w:r>
      <w:r w:rsidR="006817E2" w:rsidRPr="00E37EBF">
        <w:rPr>
          <w:rFonts w:ascii="Arial" w:hAnsi="Arial" w:cs="Arial"/>
          <w:i/>
          <w:sz w:val="20"/>
          <w:szCs w:val="20"/>
        </w:rPr>
        <w:t xml:space="preserve">please </w:t>
      </w:r>
      <w:r w:rsidRPr="00E37EBF">
        <w:rPr>
          <w:rFonts w:ascii="Arial" w:hAnsi="Arial" w:cs="Arial"/>
          <w:i/>
          <w:sz w:val="20"/>
          <w:szCs w:val="20"/>
        </w:rPr>
        <w:t>tick if applicable)</w:t>
      </w:r>
      <w:r w:rsidRPr="00E37EBF">
        <w:rPr>
          <w:rFonts w:ascii="Arial" w:hAnsi="Arial" w:cs="Arial"/>
          <w:sz w:val="20"/>
          <w:szCs w:val="20"/>
        </w:rPr>
        <w:t xml:space="preserve"> </w:t>
      </w:r>
      <w:r w:rsidR="00E46FB9" w:rsidRPr="00E37EBF">
        <w:rPr>
          <w:rFonts w:ascii="Arial" w:hAnsi="Arial" w:cs="Arial"/>
          <w:sz w:val="20"/>
          <w:szCs w:val="20"/>
        </w:rPr>
        <w:t xml:space="preserve">the following </w:t>
      </w:r>
      <w:r w:rsidR="00DD6830" w:rsidRPr="00E37EBF">
        <w:rPr>
          <w:rFonts w:ascii="Arial" w:hAnsi="Arial" w:cs="Arial"/>
          <w:sz w:val="20"/>
          <w:szCs w:val="20"/>
        </w:rPr>
        <w:t>investment delegate(s) that is/are not based in an AIR (“non-AIR delegate(s)”) is/are affiliate(s) of the management company</w:t>
      </w:r>
      <w:r w:rsidR="00FC54B1" w:rsidRPr="00C902C7">
        <w:rPr>
          <w:rFonts w:ascii="Arial" w:hAnsi="Arial" w:cs="Arial"/>
          <w:sz w:val="20"/>
          <w:szCs w:val="20"/>
          <w:vertAlign w:val="superscript"/>
        </w:rPr>
        <w:fldChar w:fldCharType="begin"/>
      </w:r>
      <w:r w:rsidR="00FC54B1" w:rsidRPr="00E37EBF">
        <w:rPr>
          <w:rFonts w:ascii="Arial" w:hAnsi="Arial" w:cs="Arial"/>
          <w:sz w:val="20"/>
          <w:szCs w:val="20"/>
          <w:vertAlign w:val="superscript"/>
        </w:rPr>
        <w:instrText xml:space="preserve"> NOTEREF _Ref457921986 \h  \* MERGEFORMAT </w:instrText>
      </w:r>
      <w:r w:rsidR="00FC54B1" w:rsidRPr="00C902C7">
        <w:rPr>
          <w:rFonts w:ascii="Arial" w:hAnsi="Arial" w:cs="Arial"/>
          <w:sz w:val="20"/>
          <w:szCs w:val="20"/>
          <w:vertAlign w:val="superscript"/>
        </w:rPr>
      </w:r>
      <w:r w:rsidR="00FC54B1" w:rsidRPr="00C902C7">
        <w:rPr>
          <w:rFonts w:ascii="Arial" w:hAnsi="Arial" w:cs="Arial"/>
          <w:sz w:val="20"/>
          <w:szCs w:val="20"/>
          <w:vertAlign w:val="superscript"/>
        </w:rPr>
        <w:fldChar w:fldCharType="separate"/>
      </w:r>
      <w:r w:rsidR="00A81637">
        <w:rPr>
          <w:rFonts w:ascii="Arial" w:hAnsi="Arial" w:cs="Arial"/>
          <w:sz w:val="20"/>
          <w:szCs w:val="20"/>
          <w:vertAlign w:val="superscript"/>
        </w:rPr>
        <w:t>10</w:t>
      </w:r>
      <w:r w:rsidR="00FC54B1" w:rsidRPr="00C902C7">
        <w:rPr>
          <w:rFonts w:ascii="Arial" w:hAnsi="Arial" w:cs="Arial"/>
          <w:sz w:val="20"/>
          <w:szCs w:val="20"/>
          <w:vertAlign w:val="superscript"/>
        </w:rPr>
        <w:fldChar w:fldCharType="end"/>
      </w:r>
      <w:r w:rsidR="00DD6830" w:rsidRPr="00E37EBF">
        <w:rPr>
          <w:rFonts w:ascii="Arial" w:hAnsi="Arial" w:cs="Arial"/>
          <w:sz w:val="20"/>
          <w:szCs w:val="20"/>
        </w:rPr>
        <w:t xml:space="preserve"> or the AIR delegate(s) (if applicable) and is/are subject to a system of internal controls and compliance procedures similar to that of the management company</w:t>
      </w:r>
      <w:r w:rsidR="00FC54B1" w:rsidRPr="00C902C7">
        <w:rPr>
          <w:rFonts w:ascii="Arial" w:hAnsi="Arial" w:cs="Arial"/>
          <w:sz w:val="20"/>
          <w:szCs w:val="20"/>
          <w:vertAlign w:val="superscript"/>
        </w:rPr>
        <w:fldChar w:fldCharType="begin"/>
      </w:r>
      <w:r w:rsidR="00FC54B1" w:rsidRPr="00E37EBF">
        <w:rPr>
          <w:rFonts w:ascii="Arial" w:hAnsi="Arial" w:cs="Arial"/>
          <w:sz w:val="20"/>
          <w:szCs w:val="20"/>
          <w:vertAlign w:val="superscript"/>
        </w:rPr>
        <w:instrText xml:space="preserve"> NOTEREF _Ref457921986 \h  \* MERGEFORMAT </w:instrText>
      </w:r>
      <w:r w:rsidR="00FC54B1" w:rsidRPr="00C902C7">
        <w:rPr>
          <w:rFonts w:ascii="Arial" w:hAnsi="Arial" w:cs="Arial"/>
          <w:sz w:val="20"/>
          <w:szCs w:val="20"/>
          <w:vertAlign w:val="superscript"/>
        </w:rPr>
      </w:r>
      <w:r w:rsidR="00FC54B1" w:rsidRPr="00C902C7">
        <w:rPr>
          <w:rFonts w:ascii="Arial" w:hAnsi="Arial" w:cs="Arial"/>
          <w:sz w:val="20"/>
          <w:szCs w:val="20"/>
          <w:vertAlign w:val="superscript"/>
        </w:rPr>
        <w:fldChar w:fldCharType="separate"/>
      </w:r>
      <w:r w:rsidR="00A81637">
        <w:rPr>
          <w:rFonts w:ascii="Arial" w:hAnsi="Arial" w:cs="Arial"/>
          <w:sz w:val="20"/>
          <w:szCs w:val="20"/>
          <w:vertAlign w:val="superscript"/>
        </w:rPr>
        <w:t>10</w:t>
      </w:r>
      <w:r w:rsidR="00FC54B1" w:rsidRPr="00C902C7">
        <w:rPr>
          <w:rFonts w:ascii="Arial" w:hAnsi="Arial" w:cs="Arial"/>
          <w:sz w:val="20"/>
          <w:szCs w:val="20"/>
          <w:vertAlign w:val="superscript"/>
        </w:rPr>
        <w:fldChar w:fldCharType="end"/>
      </w:r>
      <w:r w:rsidR="00DD6830" w:rsidRPr="00E37EBF">
        <w:rPr>
          <w:rFonts w:ascii="Arial" w:hAnsi="Arial" w:cs="Arial"/>
          <w:sz w:val="20"/>
          <w:szCs w:val="20"/>
        </w:rPr>
        <w:t xml:space="preserve"> or the AIR delegate(s) (if applicable) and/or the corporate group to whom both the management company</w:t>
      </w:r>
      <w:r w:rsidR="00FC54B1" w:rsidRPr="00C902C7">
        <w:rPr>
          <w:rFonts w:ascii="Arial" w:hAnsi="Arial" w:cs="Arial"/>
          <w:sz w:val="20"/>
          <w:szCs w:val="20"/>
          <w:vertAlign w:val="superscript"/>
        </w:rPr>
        <w:fldChar w:fldCharType="begin"/>
      </w:r>
      <w:r w:rsidR="00FC54B1" w:rsidRPr="00E37EBF">
        <w:rPr>
          <w:rFonts w:ascii="Arial" w:hAnsi="Arial" w:cs="Arial"/>
          <w:sz w:val="20"/>
          <w:szCs w:val="20"/>
          <w:vertAlign w:val="superscript"/>
        </w:rPr>
        <w:instrText xml:space="preserve"> NOTEREF _Ref457921986 \h  \* MERGEFORMAT </w:instrText>
      </w:r>
      <w:r w:rsidR="00FC54B1" w:rsidRPr="00C902C7">
        <w:rPr>
          <w:rFonts w:ascii="Arial" w:hAnsi="Arial" w:cs="Arial"/>
          <w:sz w:val="20"/>
          <w:szCs w:val="20"/>
          <w:vertAlign w:val="superscript"/>
        </w:rPr>
      </w:r>
      <w:r w:rsidR="00FC54B1" w:rsidRPr="00C902C7">
        <w:rPr>
          <w:rFonts w:ascii="Arial" w:hAnsi="Arial" w:cs="Arial"/>
          <w:sz w:val="20"/>
          <w:szCs w:val="20"/>
          <w:vertAlign w:val="superscript"/>
        </w:rPr>
        <w:fldChar w:fldCharType="separate"/>
      </w:r>
      <w:r w:rsidR="00A81637">
        <w:rPr>
          <w:rFonts w:ascii="Arial" w:hAnsi="Arial" w:cs="Arial"/>
          <w:sz w:val="20"/>
          <w:szCs w:val="20"/>
          <w:vertAlign w:val="superscript"/>
        </w:rPr>
        <w:t>10</w:t>
      </w:r>
      <w:r w:rsidR="00FC54B1" w:rsidRPr="00C902C7">
        <w:rPr>
          <w:rFonts w:ascii="Arial" w:hAnsi="Arial" w:cs="Arial"/>
          <w:sz w:val="20"/>
          <w:szCs w:val="20"/>
          <w:vertAlign w:val="superscript"/>
        </w:rPr>
        <w:fldChar w:fldCharType="end"/>
      </w:r>
      <w:r w:rsidR="00DD6830" w:rsidRPr="00E37EBF">
        <w:rPr>
          <w:rFonts w:ascii="Arial" w:hAnsi="Arial" w:cs="Arial"/>
          <w:sz w:val="20"/>
          <w:szCs w:val="20"/>
        </w:rPr>
        <w:t xml:space="preserve"> or the AIR delegate(s) (if applicable) and the non-AIR delegate(s) belong, the requirements set out in Chapter 4 of the Guide</w:t>
      </w:r>
      <w:bookmarkStart w:id="4" w:name="_Ref522204985"/>
      <w:r w:rsidR="00DD6830" w:rsidRPr="00E37EBF">
        <w:rPr>
          <w:rStyle w:val="FootnoteReference"/>
          <w:rFonts w:ascii="Arial" w:hAnsi="Arial" w:cs="Arial"/>
          <w:sz w:val="20"/>
          <w:szCs w:val="20"/>
        </w:rPr>
        <w:footnoteReference w:id="13"/>
      </w:r>
      <w:bookmarkEnd w:id="4"/>
      <w:r w:rsidR="00DD6830" w:rsidRPr="00E37EBF">
        <w:rPr>
          <w:rFonts w:ascii="Arial" w:hAnsi="Arial" w:cs="Arial"/>
          <w:sz w:val="20"/>
          <w:szCs w:val="20"/>
        </w:rPr>
        <w:t xml:space="preserve"> in respect of the appointment of the non-AIR delegate(s) have been and will be fulfilled, and we have submitted the required confirmation(s) and undertaking(s) regarding non-AIR delegation arrangement as set out in </w:t>
      </w:r>
      <w:r w:rsidR="00DD6830" w:rsidRPr="00E37EBF">
        <w:rPr>
          <w:rFonts w:ascii="Arial" w:hAnsi="Arial"/>
          <w:i/>
          <w:sz w:val="20"/>
          <w:u w:val="single"/>
        </w:rPr>
        <w:t>Annex D</w:t>
      </w:r>
      <w:r w:rsidR="0033715A" w:rsidRPr="00E37EBF">
        <w:rPr>
          <w:rFonts w:ascii="Arial" w:hAnsi="Arial" w:cs="Arial"/>
          <w:sz w:val="20"/>
          <w:szCs w:val="20"/>
        </w:rPr>
        <w:t>; and</w:t>
      </w:r>
    </w:p>
    <w:p w14:paraId="715BB3FB" w14:textId="77777777" w:rsidR="00990F55" w:rsidRPr="00E37EBF" w:rsidRDefault="00990F55" w:rsidP="00D467B9">
      <w:pPr>
        <w:adjustRightInd w:val="0"/>
        <w:snapToGrid w:val="0"/>
        <w:spacing w:line="100" w:lineRule="exact"/>
        <w:jc w:val="left"/>
        <w:rPr>
          <w:rFonts w:ascii="Arial" w:hAnsi="Arial" w:cs="Arial"/>
          <w:sz w:val="20"/>
          <w:szCs w:val="20"/>
        </w:rPr>
      </w:pP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4950"/>
      </w:tblGrid>
      <w:tr w:rsidR="00EA46FC" w:rsidRPr="00E37EBF" w14:paraId="681B1023" w14:textId="77777777" w:rsidTr="00990F55">
        <w:tc>
          <w:tcPr>
            <w:tcW w:w="4050" w:type="dxa"/>
            <w:shd w:val="clear" w:color="auto" w:fill="auto"/>
          </w:tcPr>
          <w:p w14:paraId="66149B9E" w14:textId="77777777" w:rsidR="00EA46FC" w:rsidRPr="00E37EBF" w:rsidRDefault="00EA46FC" w:rsidP="0033715A">
            <w:pPr>
              <w:pStyle w:val="NumberHeading"/>
              <w:adjustRightInd w:val="0"/>
              <w:snapToGrid w:val="0"/>
              <w:contextualSpacing/>
              <w:jc w:val="left"/>
              <w:rPr>
                <w:rFonts w:ascii="Arial" w:hAnsi="Arial" w:cs="Arial"/>
                <w:b w:val="0"/>
                <w:sz w:val="20"/>
                <w:szCs w:val="20"/>
              </w:rPr>
            </w:pPr>
            <w:r w:rsidRPr="00E37EBF">
              <w:rPr>
                <w:rFonts w:ascii="Arial" w:hAnsi="Arial" w:cs="Arial"/>
                <w:b w:val="0"/>
                <w:sz w:val="20"/>
                <w:szCs w:val="20"/>
              </w:rPr>
              <w:t>Name(s) of non-AIR delegate(s)</w:t>
            </w:r>
          </w:p>
        </w:tc>
        <w:tc>
          <w:tcPr>
            <w:tcW w:w="4950" w:type="dxa"/>
            <w:shd w:val="clear" w:color="auto" w:fill="auto"/>
          </w:tcPr>
          <w:p w14:paraId="3FA2EAEB" w14:textId="77777777" w:rsidR="00EA46FC" w:rsidRPr="00E37EBF" w:rsidRDefault="00EA46FC" w:rsidP="009F05EA">
            <w:pPr>
              <w:pStyle w:val="NumberHeading"/>
              <w:adjustRightInd w:val="0"/>
              <w:snapToGrid w:val="0"/>
              <w:contextualSpacing/>
              <w:jc w:val="left"/>
              <w:rPr>
                <w:rFonts w:ascii="Arial" w:hAnsi="Arial" w:cs="Arial"/>
                <w:b w:val="0"/>
                <w:sz w:val="20"/>
                <w:szCs w:val="20"/>
              </w:rPr>
            </w:pPr>
            <w:r w:rsidRPr="00E37EBF">
              <w:rPr>
                <w:rFonts w:ascii="Arial" w:hAnsi="Arial" w:cs="Arial"/>
                <w:b w:val="0"/>
                <w:sz w:val="20"/>
                <w:szCs w:val="20"/>
              </w:rPr>
              <w:t xml:space="preserve">Name(s) of relevant </w:t>
            </w:r>
            <w:r w:rsidR="006817E2" w:rsidRPr="00E37EBF">
              <w:rPr>
                <w:rFonts w:ascii="Arial" w:hAnsi="Arial" w:cs="Arial"/>
                <w:b w:val="0"/>
                <w:sz w:val="20"/>
                <w:szCs w:val="20"/>
              </w:rPr>
              <w:t>single fund(s) / sub-fund(s)</w:t>
            </w:r>
            <w:r w:rsidRPr="00E37EBF">
              <w:rPr>
                <w:rFonts w:ascii="Arial" w:hAnsi="Arial" w:cs="Arial"/>
                <w:b w:val="0"/>
                <w:sz w:val="20"/>
                <w:szCs w:val="20"/>
              </w:rPr>
              <w:t xml:space="preserve"> under application</w:t>
            </w:r>
          </w:p>
        </w:tc>
      </w:tr>
      <w:tr w:rsidR="00EA46FC" w:rsidRPr="00E37EBF" w14:paraId="052739A9" w14:textId="77777777" w:rsidTr="00990F55">
        <w:tc>
          <w:tcPr>
            <w:tcW w:w="4050" w:type="dxa"/>
            <w:shd w:val="clear" w:color="auto" w:fill="auto"/>
          </w:tcPr>
          <w:p w14:paraId="7146F597" w14:textId="77777777" w:rsidR="00EA46FC" w:rsidRPr="00E37EBF" w:rsidRDefault="00EA46FC" w:rsidP="0033715A">
            <w:pPr>
              <w:pStyle w:val="NumberHeading"/>
              <w:adjustRightInd w:val="0"/>
              <w:snapToGrid w:val="0"/>
              <w:ind w:left="810" w:hanging="360"/>
              <w:contextualSpacing/>
              <w:jc w:val="left"/>
              <w:rPr>
                <w:rFonts w:ascii="Arial" w:hAnsi="Arial" w:cs="Arial"/>
                <w:b w:val="0"/>
                <w:sz w:val="20"/>
                <w:szCs w:val="20"/>
              </w:rPr>
            </w:pPr>
          </w:p>
          <w:p w14:paraId="4A488AC1" w14:textId="77777777" w:rsidR="00624012" w:rsidRPr="00E37EBF" w:rsidRDefault="00624012" w:rsidP="0033715A">
            <w:pPr>
              <w:pStyle w:val="NumberHeading"/>
              <w:adjustRightInd w:val="0"/>
              <w:snapToGrid w:val="0"/>
              <w:ind w:left="810" w:hanging="360"/>
              <w:contextualSpacing/>
              <w:jc w:val="left"/>
              <w:rPr>
                <w:rFonts w:ascii="Arial" w:hAnsi="Arial" w:cs="Arial"/>
                <w:b w:val="0"/>
                <w:sz w:val="20"/>
                <w:szCs w:val="20"/>
              </w:rPr>
            </w:pPr>
          </w:p>
        </w:tc>
        <w:tc>
          <w:tcPr>
            <w:tcW w:w="4950" w:type="dxa"/>
            <w:shd w:val="clear" w:color="auto" w:fill="auto"/>
          </w:tcPr>
          <w:p w14:paraId="5BFFF357" w14:textId="77777777" w:rsidR="00EA46FC" w:rsidRPr="00E37EBF" w:rsidRDefault="00EA46FC" w:rsidP="0033715A">
            <w:pPr>
              <w:pStyle w:val="NumberHeading"/>
              <w:adjustRightInd w:val="0"/>
              <w:snapToGrid w:val="0"/>
              <w:ind w:left="810" w:hanging="360"/>
              <w:contextualSpacing/>
              <w:jc w:val="left"/>
              <w:rPr>
                <w:rFonts w:ascii="Arial" w:hAnsi="Arial" w:cs="Arial"/>
                <w:b w:val="0"/>
                <w:sz w:val="20"/>
                <w:szCs w:val="20"/>
              </w:rPr>
            </w:pPr>
          </w:p>
        </w:tc>
      </w:tr>
    </w:tbl>
    <w:p w14:paraId="4CDBAED5" w14:textId="32214CD4" w:rsidR="00EA46FC" w:rsidRPr="00E37EBF" w:rsidRDefault="00EA46FC" w:rsidP="00990F55">
      <w:pPr>
        <w:adjustRightInd w:val="0"/>
        <w:snapToGrid w:val="0"/>
        <w:spacing w:after="120"/>
        <w:ind w:left="360"/>
        <w:contextualSpacing/>
        <w:jc w:val="left"/>
        <w:rPr>
          <w:rFonts w:ascii="Arial" w:hAnsi="Arial" w:cs="Arial"/>
          <w:i/>
          <w:sz w:val="18"/>
          <w:szCs w:val="18"/>
        </w:rPr>
      </w:pPr>
      <w:r w:rsidRPr="00E37EBF">
        <w:rPr>
          <w:rFonts w:ascii="Arial" w:hAnsi="Arial" w:cs="Arial"/>
          <w:i/>
          <w:sz w:val="18"/>
          <w:szCs w:val="18"/>
        </w:rPr>
        <w:t>(</w:t>
      </w:r>
      <w:r w:rsidR="009156F3" w:rsidRPr="00E37EBF">
        <w:rPr>
          <w:rFonts w:ascii="Arial" w:hAnsi="Arial" w:cs="Arial"/>
          <w:i/>
          <w:sz w:val="18"/>
          <w:szCs w:val="18"/>
        </w:rPr>
        <w:t xml:space="preserve">For </w:t>
      </w:r>
      <w:r w:rsidR="00220B9F" w:rsidRPr="00E37EBF">
        <w:rPr>
          <w:rFonts w:ascii="Arial" w:hAnsi="Arial" w:cs="Arial"/>
          <w:i/>
          <w:sz w:val="18"/>
          <w:szCs w:val="18"/>
        </w:rPr>
        <w:t xml:space="preserve">the </w:t>
      </w:r>
      <w:r w:rsidR="009156F3" w:rsidRPr="00E37EBF">
        <w:rPr>
          <w:rFonts w:ascii="Arial" w:hAnsi="Arial" w:cs="Arial"/>
          <w:i/>
          <w:sz w:val="18"/>
          <w:szCs w:val="18"/>
        </w:rPr>
        <w:t xml:space="preserve">avoidance of doubt, </w:t>
      </w:r>
      <w:r w:rsidR="00DD6830" w:rsidRPr="00E37EBF">
        <w:rPr>
          <w:rFonts w:ascii="Arial" w:hAnsi="Arial" w:cs="Arial"/>
          <w:i/>
          <w:sz w:val="18"/>
          <w:szCs w:val="18"/>
        </w:rPr>
        <w:t>please list out all the investment delegate(s) (including sub-delegate(s)) of the management company</w:t>
      </w:r>
      <w:r w:rsidR="00FC54B1" w:rsidRPr="00C902C7">
        <w:rPr>
          <w:rFonts w:ascii="Arial" w:hAnsi="Arial" w:cs="Arial"/>
          <w:i/>
          <w:sz w:val="20"/>
          <w:szCs w:val="20"/>
          <w:vertAlign w:val="superscript"/>
        </w:rPr>
        <w:fldChar w:fldCharType="begin"/>
      </w:r>
      <w:r w:rsidR="00FC54B1" w:rsidRPr="00E37EBF">
        <w:rPr>
          <w:rFonts w:ascii="Arial" w:hAnsi="Arial" w:cs="Arial"/>
          <w:i/>
          <w:sz w:val="20"/>
          <w:szCs w:val="20"/>
          <w:vertAlign w:val="superscript"/>
        </w:rPr>
        <w:instrText xml:space="preserve"> NOTEREF _Ref457921986 \h  \* MERGEFORMAT </w:instrText>
      </w:r>
      <w:r w:rsidR="00FC54B1" w:rsidRPr="00C902C7">
        <w:rPr>
          <w:rFonts w:ascii="Arial" w:hAnsi="Arial" w:cs="Arial"/>
          <w:i/>
          <w:sz w:val="20"/>
          <w:szCs w:val="20"/>
          <w:vertAlign w:val="superscript"/>
        </w:rPr>
      </w:r>
      <w:r w:rsidR="00FC54B1" w:rsidRPr="00C902C7">
        <w:rPr>
          <w:rFonts w:ascii="Arial" w:hAnsi="Arial" w:cs="Arial"/>
          <w:i/>
          <w:sz w:val="20"/>
          <w:szCs w:val="20"/>
          <w:vertAlign w:val="superscript"/>
        </w:rPr>
        <w:fldChar w:fldCharType="separate"/>
      </w:r>
      <w:r w:rsidR="00A81637">
        <w:rPr>
          <w:rFonts w:ascii="Arial" w:hAnsi="Arial" w:cs="Arial"/>
          <w:i/>
          <w:sz w:val="20"/>
          <w:szCs w:val="20"/>
          <w:vertAlign w:val="superscript"/>
        </w:rPr>
        <w:t>10</w:t>
      </w:r>
      <w:r w:rsidR="00FC54B1" w:rsidRPr="00C902C7">
        <w:rPr>
          <w:rFonts w:ascii="Arial" w:hAnsi="Arial" w:cs="Arial"/>
          <w:i/>
          <w:sz w:val="20"/>
          <w:szCs w:val="20"/>
          <w:vertAlign w:val="superscript"/>
        </w:rPr>
        <w:fldChar w:fldCharType="end"/>
      </w:r>
      <w:r w:rsidR="00DD6830" w:rsidRPr="00E37EBF">
        <w:rPr>
          <w:rFonts w:ascii="Arial" w:hAnsi="Arial" w:cs="Arial"/>
          <w:i/>
          <w:sz w:val="18"/>
          <w:szCs w:val="18"/>
        </w:rPr>
        <w:t>. Please use separate sheet(s), if necessary</w:t>
      </w:r>
      <w:r w:rsidRPr="00E37EBF">
        <w:rPr>
          <w:rFonts w:ascii="Arial" w:hAnsi="Arial" w:cs="Arial"/>
          <w:i/>
          <w:sz w:val="18"/>
          <w:szCs w:val="18"/>
        </w:rPr>
        <w:t>)</w:t>
      </w:r>
    </w:p>
    <w:p w14:paraId="22CF0230" w14:textId="77777777" w:rsidR="00DD6830" w:rsidRPr="00E37EBF" w:rsidRDefault="00DD6830" w:rsidP="000B4B87">
      <w:pPr>
        <w:adjustRightInd w:val="0"/>
        <w:snapToGrid w:val="0"/>
        <w:contextualSpacing/>
        <w:jc w:val="left"/>
        <w:rPr>
          <w:rFonts w:ascii="Arial" w:hAnsi="Arial" w:cs="Arial"/>
          <w:sz w:val="20"/>
          <w:szCs w:val="20"/>
        </w:rPr>
      </w:pPr>
    </w:p>
    <w:p w14:paraId="7A93B8FC" w14:textId="3CE72E73" w:rsidR="00EA46FC" w:rsidRDefault="00EA46FC" w:rsidP="008A7190">
      <w:pPr>
        <w:numPr>
          <w:ilvl w:val="0"/>
          <w:numId w:val="8"/>
        </w:numPr>
        <w:adjustRightInd w:val="0"/>
        <w:snapToGrid w:val="0"/>
        <w:ind w:left="360"/>
        <w:contextualSpacing/>
        <w:jc w:val="left"/>
        <w:rPr>
          <w:rFonts w:ascii="Arial" w:hAnsi="Arial" w:cs="Arial"/>
          <w:sz w:val="20"/>
          <w:szCs w:val="20"/>
        </w:rPr>
      </w:pPr>
      <w:r w:rsidRPr="00E37EBF">
        <w:rPr>
          <w:rFonts w:ascii="新細明體" w:hAnsi="新細明體" w:cs="Arial"/>
          <w:sz w:val="20"/>
        </w:rPr>
        <w:t>□</w:t>
      </w:r>
      <w:r w:rsidRPr="00E37EBF">
        <w:rPr>
          <w:rFonts w:ascii="Arial" w:hAnsi="Arial" w:cs="Arial"/>
          <w:sz w:val="20"/>
          <w:szCs w:val="20"/>
        </w:rPr>
        <w:t xml:space="preserve"> </w:t>
      </w:r>
      <w:r w:rsidRPr="00E37EBF">
        <w:rPr>
          <w:rFonts w:ascii="Arial" w:hAnsi="Arial" w:cs="Arial"/>
          <w:i/>
          <w:sz w:val="20"/>
          <w:szCs w:val="20"/>
        </w:rPr>
        <w:t>(</w:t>
      </w:r>
      <w:r w:rsidR="006817E2" w:rsidRPr="00E37EBF">
        <w:rPr>
          <w:rFonts w:ascii="Arial" w:hAnsi="Arial" w:cs="Arial"/>
          <w:i/>
          <w:sz w:val="20"/>
          <w:szCs w:val="20"/>
        </w:rPr>
        <w:t xml:space="preserve">please </w:t>
      </w:r>
      <w:r w:rsidRPr="00E37EBF">
        <w:rPr>
          <w:rFonts w:ascii="Arial" w:hAnsi="Arial" w:cs="Arial"/>
          <w:i/>
          <w:sz w:val="20"/>
          <w:szCs w:val="20"/>
        </w:rPr>
        <w:t xml:space="preserve">tick if applicable) </w:t>
      </w:r>
      <w:r w:rsidRPr="00E37EBF">
        <w:rPr>
          <w:rFonts w:ascii="Arial" w:hAnsi="Arial" w:cs="Arial"/>
          <w:sz w:val="20"/>
          <w:szCs w:val="20"/>
        </w:rPr>
        <w:t xml:space="preserve">the requirements set out in </w:t>
      </w:r>
      <w:r w:rsidR="00C31686" w:rsidRPr="00E37EBF">
        <w:rPr>
          <w:rFonts w:ascii="Arial" w:hAnsi="Arial" w:cs="Arial"/>
          <w:sz w:val="20"/>
          <w:szCs w:val="20"/>
        </w:rPr>
        <w:t>Chapter 4</w:t>
      </w:r>
      <w:r w:rsidR="000E4F19" w:rsidRPr="00E37EBF">
        <w:rPr>
          <w:rFonts w:ascii="Arial" w:hAnsi="Arial" w:cs="Arial"/>
          <w:sz w:val="20"/>
          <w:szCs w:val="20"/>
        </w:rPr>
        <w:t xml:space="preserve"> </w:t>
      </w:r>
      <w:r w:rsidRPr="00E37EBF">
        <w:rPr>
          <w:rFonts w:ascii="Arial" w:hAnsi="Arial" w:cs="Arial"/>
          <w:sz w:val="20"/>
          <w:szCs w:val="20"/>
        </w:rPr>
        <w:t xml:space="preserve">of the </w:t>
      </w:r>
      <w:r w:rsidR="00603A0C" w:rsidRPr="00E37EBF">
        <w:rPr>
          <w:rFonts w:ascii="Arial" w:hAnsi="Arial" w:cs="Arial"/>
          <w:sz w:val="20"/>
          <w:szCs w:val="20"/>
        </w:rPr>
        <w:t>Guide</w:t>
      </w:r>
      <w:r w:rsidR="00FC54B1" w:rsidRPr="00C902C7">
        <w:rPr>
          <w:rFonts w:ascii="Arial" w:hAnsi="Arial" w:cs="Arial"/>
          <w:sz w:val="20"/>
          <w:szCs w:val="20"/>
          <w:vertAlign w:val="superscript"/>
        </w:rPr>
        <w:fldChar w:fldCharType="begin"/>
      </w:r>
      <w:r w:rsidR="00FC54B1" w:rsidRPr="00E37EBF">
        <w:rPr>
          <w:rFonts w:ascii="Arial" w:hAnsi="Arial" w:cs="Arial"/>
          <w:sz w:val="20"/>
          <w:szCs w:val="20"/>
          <w:vertAlign w:val="superscript"/>
        </w:rPr>
        <w:instrText xml:space="preserve"> NOTEREF _Ref522204985 \h  \* MERGEFORMAT </w:instrText>
      </w:r>
      <w:r w:rsidR="00FC54B1" w:rsidRPr="00C902C7">
        <w:rPr>
          <w:rFonts w:ascii="Arial" w:hAnsi="Arial" w:cs="Arial"/>
          <w:sz w:val="20"/>
          <w:szCs w:val="20"/>
          <w:vertAlign w:val="superscript"/>
        </w:rPr>
      </w:r>
      <w:r w:rsidR="00FC54B1" w:rsidRPr="00C902C7">
        <w:rPr>
          <w:rFonts w:ascii="Arial" w:hAnsi="Arial" w:cs="Arial"/>
          <w:sz w:val="20"/>
          <w:szCs w:val="20"/>
          <w:vertAlign w:val="superscript"/>
        </w:rPr>
        <w:fldChar w:fldCharType="separate"/>
      </w:r>
      <w:r w:rsidR="00A81637">
        <w:rPr>
          <w:rFonts w:ascii="Arial" w:hAnsi="Arial" w:cs="Arial"/>
          <w:sz w:val="20"/>
          <w:szCs w:val="20"/>
          <w:vertAlign w:val="superscript"/>
        </w:rPr>
        <w:t>12</w:t>
      </w:r>
      <w:r w:rsidR="00FC54B1" w:rsidRPr="00C902C7">
        <w:rPr>
          <w:rFonts w:ascii="Arial" w:hAnsi="Arial" w:cs="Arial"/>
          <w:sz w:val="20"/>
          <w:szCs w:val="20"/>
          <w:vertAlign w:val="superscript"/>
        </w:rPr>
        <w:fldChar w:fldCharType="end"/>
      </w:r>
      <w:r w:rsidRPr="00E37EBF">
        <w:rPr>
          <w:rFonts w:ascii="Arial" w:hAnsi="Arial" w:cs="Arial"/>
          <w:sz w:val="20"/>
          <w:szCs w:val="20"/>
        </w:rPr>
        <w:t xml:space="preserve"> in respect of the appointment of</w:t>
      </w:r>
      <w:r w:rsidRPr="00E37EBF" w:rsidDel="000157D6">
        <w:rPr>
          <w:rFonts w:ascii="Arial" w:hAnsi="Arial" w:cs="Arial"/>
          <w:sz w:val="20"/>
          <w:szCs w:val="20"/>
        </w:rPr>
        <w:t xml:space="preserve"> </w:t>
      </w:r>
      <w:r w:rsidRPr="00E37EBF">
        <w:rPr>
          <w:rFonts w:ascii="Arial" w:hAnsi="Arial" w:cs="Arial"/>
          <w:sz w:val="20"/>
          <w:szCs w:val="20"/>
        </w:rPr>
        <w:t xml:space="preserve">the </w:t>
      </w:r>
      <w:r w:rsidR="00DD6830" w:rsidRPr="00E37EBF">
        <w:rPr>
          <w:rFonts w:ascii="Arial" w:hAnsi="Arial" w:cs="Arial"/>
          <w:sz w:val="20"/>
          <w:szCs w:val="20"/>
        </w:rPr>
        <w:t>following investment delegate(s) (whether</w:t>
      </w:r>
      <w:r w:rsidR="00DD6830" w:rsidRPr="00062AC8">
        <w:rPr>
          <w:rFonts w:ascii="Arial" w:hAnsi="Arial" w:cs="Arial"/>
          <w:sz w:val="20"/>
          <w:szCs w:val="20"/>
        </w:rPr>
        <w:t xml:space="preserve"> based in an AIR or non-AIR jurisdiction) which is/are </w:t>
      </w:r>
      <w:r w:rsidR="00DD6830" w:rsidRPr="00062AC8">
        <w:rPr>
          <w:rFonts w:ascii="Arial" w:hAnsi="Arial" w:cs="Arial"/>
          <w:i/>
          <w:sz w:val="20"/>
          <w:szCs w:val="20"/>
        </w:rPr>
        <w:t>not</w:t>
      </w:r>
      <w:r w:rsidR="00DD6830" w:rsidRPr="00062AC8">
        <w:rPr>
          <w:rFonts w:ascii="Arial" w:hAnsi="Arial" w:cs="Arial"/>
          <w:sz w:val="20"/>
          <w:szCs w:val="20"/>
        </w:rPr>
        <w:t xml:space="preserve"> currently managing other existing SFC-authorized fund(s) have been and will be fulfilled, and we have submitted the required confirmation(s) and undertaking(s) from the </w:t>
      </w:r>
      <w:r w:rsidR="00DD6830">
        <w:rPr>
          <w:rFonts w:ascii="Arial" w:hAnsi="Arial" w:cs="Arial"/>
          <w:sz w:val="20"/>
          <w:szCs w:val="20"/>
        </w:rPr>
        <w:t xml:space="preserve">investment </w:t>
      </w:r>
      <w:r w:rsidR="00DD6830" w:rsidRPr="00062AC8">
        <w:rPr>
          <w:rFonts w:ascii="Arial" w:hAnsi="Arial" w:cs="Arial"/>
          <w:sz w:val="20"/>
          <w:szCs w:val="20"/>
        </w:rPr>
        <w:t xml:space="preserve">delegate(s) as set out in </w:t>
      </w:r>
      <w:r w:rsidR="00DD6830" w:rsidRPr="00062AC8">
        <w:rPr>
          <w:rFonts w:ascii="Arial" w:hAnsi="Arial"/>
          <w:i/>
          <w:sz w:val="20"/>
          <w:u w:val="single"/>
        </w:rPr>
        <w:t xml:space="preserve">Annex </w:t>
      </w:r>
      <w:r w:rsidR="00DD6830">
        <w:rPr>
          <w:rFonts w:ascii="Arial" w:hAnsi="Arial" w:cs="Arial"/>
          <w:i/>
          <w:sz w:val="20"/>
          <w:szCs w:val="20"/>
          <w:u w:val="single"/>
        </w:rPr>
        <w:t>I</w:t>
      </w:r>
      <w:r w:rsidR="0033715A" w:rsidRPr="00062AC8">
        <w:rPr>
          <w:rFonts w:ascii="Arial" w:hAnsi="Arial" w:cs="Arial"/>
          <w:sz w:val="20"/>
          <w:szCs w:val="20"/>
        </w:rPr>
        <w:t>; and</w:t>
      </w:r>
      <w:r w:rsidRPr="00062AC8">
        <w:rPr>
          <w:rFonts w:ascii="Arial" w:hAnsi="Arial" w:cs="Arial"/>
          <w:sz w:val="20"/>
          <w:szCs w:val="20"/>
        </w:rPr>
        <w:t xml:space="preserve"> </w:t>
      </w:r>
    </w:p>
    <w:p w14:paraId="102C9BAD" w14:textId="77777777" w:rsidR="00E632C7" w:rsidRPr="00A0620D" w:rsidRDefault="00E632C7" w:rsidP="00A0620D">
      <w:pPr>
        <w:adjustRightInd w:val="0"/>
        <w:snapToGrid w:val="0"/>
        <w:contextualSpacing/>
        <w:jc w:val="left"/>
        <w:rPr>
          <w:rFonts w:ascii="Arial" w:hAnsi="Arial"/>
          <w:sz w:val="20"/>
        </w:rPr>
      </w:pP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4E1E6A" w:rsidRPr="00062AC8" w14:paraId="393AC9EE" w14:textId="77777777" w:rsidTr="00A778EB">
        <w:tc>
          <w:tcPr>
            <w:tcW w:w="9000" w:type="dxa"/>
            <w:shd w:val="clear" w:color="auto" w:fill="auto"/>
          </w:tcPr>
          <w:p w14:paraId="1A5D06B4" w14:textId="77777777" w:rsidR="004E1E6A" w:rsidRPr="00062AC8" w:rsidRDefault="004E1E6A" w:rsidP="0033715A">
            <w:pPr>
              <w:pStyle w:val="NumberHeading"/>
              <w:adjustRightInd w:val="0"/>
              <w:snapToGrid w:val="0"/>
              <w:contextualSpacing/>
              <w:jc w:val="left"/>
              <w:rPr>
                <w:rFonts w:ascii="Arial" w:hAnsi="Arial" w:cs="Arial"/>
                <w:b w:val="0"/>
                <w:sz w:val="20"/>
                <w:szCs w:val="20"/>
              </w:rPr>
            </w:pPr>
            <w:r w:rsidRPr="00062AC8">
              <w:rPr>
                <w:rFonts w:ascii="Arial" w:hAnsi="Arial" w:cs="Arial"/>
                <w:b w:val="0"/>
                <w:sz w:val="20"/>
                <w:szCs w:val="20"/>
              </w:rPr>
              <w:t xml:space="preserve">Name(s) of </w:t>
            </w:r>
            <w:r w:rsidR="00DD6830" w:rsidRPr="00062AC8">
              <w:rPr>
                <w:rFonts w:ascii="Arial" w:hAnsi="Arial" w:cs="Arial"/>
                <w:b w:val="0"/>
                <w:sz w:val="20"/>
                <w:szCs w:val="20"/>
              </w:rPr>
              <w:t xml:space="preserve">new </w:t>
            </w:r>
            <w:r w:rsidR="00DD6830">
              <w:rPr>
                <w:rFonts w:ascii="Arial" w:hAnsi="Arial" w:cs="Arial"/>
                <w:b w:val="0"/>
                <w:sz w:val="20"/>
                <w:szCs w:val="20"/>
              </w:rPr>
              <w:t xml:space="preserve">investment </w:t>
            </w:r>
            <w:r w:rsidR="00DD6830" w:rsidRPr="00062AC8">
              <w:rPr>
                <w:rFonts w:ascii="Arial" w:hAnsi="Arial" w:cs="Arial"/>
                <w:b w:val="0"/>
                <w:sz w:val="20"/>
                <w:szCs w:val="20"/>
              </w:rPr>
              <w:t xml:space="preserve">delegate(s) </w:t>
            </w:r>
            <w:r w:rsidRPr="00062AC8">
              <w:rPr>
                <w:rFonts w:ascii="Arial" w:hAnsi="Arial" w:cs="Arial"/>
                <w:b w:val="0"/>
                <w:sz w:val="20"/>
                <w:szCs w:val="20"/>
              </w:rPr>
              <w:t>(whether based in an AIR or non-AIR jurisdiction)</w:t>
            </w:r>
          </w:p>
          <w:p w14:paraId="7DD6EC79" w14:textId="77777777" w:rsidR="0005760E" w:rsidRPr="00062AC8" w:rsidRDefault="0005760E" w:rsidP="0033715A">
            <w:pPr>
              <w:pStyle w:val="NumberHeading"/>
              <w:adjustRightInd w:val="0"/>
              <w:snapToGrid w:val="0"/>
              <w:contextualSpacing/>
              <w:jc w:val="left"/>
              <w:rPr>
                <w:rFonts w:ascii="Arial" w:hAnsi="Arial" w:cs="Arial"/>
                <w:b w:val="0"/>
                <w:sz w:val="20"/>
                <w:szCs w:val="20"/>
              </w:rPr>
            </w:pPr>
          </w:p>
        </w:tc>
      </w:tr>
      <w:tr w:rsidR="004E1E6A" w:rsidRPr="00062AC8" w14:paraId="6D786D8B" w14:textId="77777777" w:rsidTr="00A778EB">
        <w:tc>
          <w:tcPr>
            <w:tcW w:w="9000" w:type="dxa"/>
            <w:shd w:val="clear" w:color="auto" w:fill="auto"/>
          </w:tcPr>
          <w:p w14:paraId="1F617F90" w14:textId="77777777" w:rsidR="004E1E6A" w:rsidRPr="00062AC8" w:rsidRDefault="004E1E6A" w:rsidP="0033715A">
            <w:pPr>
              <w:pStyle w:val="NumberHeading"/>
              <w:adjustRightInd w:val="0"/>
              <w:snapToGrid w:val="0"/>
              <w:ind w:left="810" w:hanging="360"/>
              <w:contextualSpacing/>
              <w:jc w:val="left"/>
              <w:rPr>
                <w:rFonts w:ascii="Arial" w:hAnsi="Arial" w:cs="Arial"/>
                <w:b w:val="0"/>
                <w:sz w:val="20"/>
                <w:szCs w:val="20"/>
              </w:rPr>
            </w:pPr>
          </w:p>
          <w:p w14:paraId="7A677174" w14:textId="77777777" w:rsidR="004E1E6A" w:rsidRPr="00062AC8" w:rsidRDefault="004E1E6A" w:rsidP="0033715A">
            <w:pPr>
              <w:pStyle w:val="NumberHeading"/>
              <w:adjustRightInd w:val="0"/>
              <w:snapToGrid w:val="0"/>
              <w:ind w:left="810" w:hanging="360"/>
              <w:contextualSpacing/>
              <w:jc w:val="left"/>
              <w:rPr>
                <w:rFonts w:ascii="Arial" w:hAnsi="Arial" w:cs="Arial"/>
                <w:b w:val="0"/>
                <w:sz w:val="20"/>
                <w:szCs w:val="20"/>
              </w:rPr>
            </w:pPr>
          </w:p>
        </w:tc>
      </w:tr>
    </w:tbl>
    <w:p w14:paraId="400F57D2" w14:textId="77777777" w:rsidR="00A856BD" w:rsidRPr="00062AC8" w:rsidRDefault="00A856BD" w:rsidP="00A0620D">
      <w:pPr>
        <w:adjustRightInd w:val="0"/>
        <w:snapToGrid w:val="0"/>
        <w:spacing w:after="120"/>
        <w:ind w:left="360"/>
        <w:contextualSpacing/>
        <w:jc w:val="left"/>
        <w:rPr>
          <w:rFonts w:ascii="Arial" w:hAnsi="Arial" w:cs="Arial"/>
          <w:i/>
          <w:sz w:val="18"/>
          <w:szCs w:val="18"/>
        </w:rPr>
      </w:pPr>
      <w:r w:rsidRPr="00062AC8">
        <w:rPr>
          <w:rFonts w:ascii="Arial" w:hAnsi="Arial" w:cs="Arial"/>
          <w:i/>
          <w:sz w:val="18"/>
          <w:szCs w:val="18"/>
        </w:rPr>
        <w:t>(</w:t>
      </w:r>
      <w:proofErr w:type="gramStart"/>
      <w:r w:rsidRPr="00062AC8">
        <w:rPr>
          <w:rFonts w:ascii="Arial" w:hAnsi="Arial" w:cs="Arial"/>
          <w:i/>
          <w:sz w:val="18"/>
          <w:szCs w:val="18"/>
        </w:rPr>
        <w:t>please</w:t>
      </w:r>
      <w:proofErr w:type="gramEnd"/>
      <w:r w:rsidRPr="00062AC8">
        <w:rPr>
          <w:rFonts w:ascii="Arial" w:hAnsi="Arial" w:cs="Arial"/>
          <w:i/>
          <w:sz w:val="18"/>
          <w:szCs w:val="18"/>
        </w:rPr>
        <w:t xml:space="preserve"> use separate sheet(s), if necessary)</w:t>
      </w:r>
    </w:p>
    <w:p w14:paraId="27A8E38A" w14:textId="77777777" w:rsidR="00E632C7" w:rsidRPr="00A0620D" w:rsidRDefault="00E632C7" w:rsidP="00A0620D">
      <w:pPr>
        <w:adjustRightInd w:val="0"/>
        <w:snapToGrid w:val="0"/>
        <w:spacing w:after="120"/>
        <w:ind w:left="360"/>
        <w:contextualSpacing/>
        <w:jc w:val="left"/>
        <w:rPr>
          <w:rFonts w:ascii="Arial" w:hAnsi="Arial"/>
          <w:i/>
          <w:sz w:val="18"/>
        </w:rPr>
      </w:pPr>
    </w:p>
    <w:p w14:paraId="152DED37" w14:textId="77777777" w:rsidR="00EA46FC" w:rsidRPr="00062AC8" w:rsidRDefault="00EA46FC" w:rsidP="008A7190">
      <w:pPr>
        <w:numPr>
          <w:ilvl w:val="0"/>
          <w:numId w:val="8"/>
        </w:numPr>
        <w:adjustRightInd w:val="0"/>
        <w:snapToGrid w:val="0"/>
        <w:ind w:left="360"/>
        <w:contextualSpacing/>
        <w:jc w:val="left"/>
        <w:rPr>
          <w:rFonts w:ascii="Arial" w:hAnsi="Arial" w:cs="Arial"/>
          <w:sz w:val="20"/>
          <w:szCs w:val="20"/>
        </w:rPr>
      </w:pPr>
      <w:r w:rsidRPr="00062AC8">
        <w:rPr>
          <w:rFonts w:ascii="Arial" w:hAnsi="Arial" w:cs="Arial"/>
          <w:sz w:val="20"/>
          <w:szCs w:val="20"/>
        </w:rPr>
        <w:t>we shall act independently of the trustee/custodian of the scheme</w:t>
      </w:r>
      <w:r w:rsidR="00FB333F" w:rsidRPr="00062AC8">
        <w:rPr>
          <w:rFonts w:ascii="Arial" w:hAnsi="Arial" w:cs="Arial"/>
          <w:sz w:val="20"/>
          <w:szCs w:val="20"/>
        </w:rPr>
        <w:t>(s)</w:t>
      </w:r>
      <w:r w:rsidRPr="00062AC8">
        <w:rPr>
          <w:rFonts w:ascii="Arial" w:hAnsi="Arial" w:cs="Arial"/>
          <w:sz w:val="20"/>
          <w:szCs w:val="20"/>
        </w:rPr>
        <w:t xml:space="preserve"> in our dealings with the scheme</w:t>
      </w:r>
      <w:r w:rsidR="000D46F5" w:rsidRPr="00062AC8">
        <w:rPr>
          <w:rFonts w:ascii="Arial" w:hAnsi="Arial" w:cs="Arial"/>
          <w:sz w:val="20"/>
          <w:szCs w:val="20"/>
        </w:rPr>
        <w:t>(s)</w:t>
      </w:r>
      <w:r w:rsidRPr="00062AC8">
        <w:rPr>
          <w:rFonts w:ascii="Arial" w:hAnsi="Arial" w:cs="Arial"/>
          <w:sz w:val="20"/>
          <w:szCs w:val="20"/>
        </w:rPr>
        <w:t xml:space="preserve"> and have </w:t>
      </w:r>
      <w:r w:rsidR="00E147DE" w:rsidRPr="00062AC8">
        <w:rPr>
          <w:rFonts w:ascii="Arial" w:hAnsi="Arial" w:cs="Arial"/>
          <w:sz w:val="20"/>
          <w:szCs w:val="20"/>
        </w:rPr>
        <w:t xml:space="preserve">also </w:t>
      </w:r>
      <w:r w:rsidRPr="00062AC8">
        <w:rPr>
          <w:rFonts w:ascii="Arial" w:hAnsi="Arial" w:cs="Arial"/>
          <w:sz w:val="20"/>
          <w:szCs w:val="20"/>
        </w:rPr>
        <w:t>submitted the required confirmation</w:t>
      </w:r>
      <w:r w:rsidR="00146F6E" w:rsidRPr="00062AC8">
        <w:rPr>
          <w:rFonts w:ascii="Arial" w:hAnsi="Arial" w:cs="Arial"/>
          <w:sz w:val="20"/>
          <w:szCs w:val="20"/>
        </w:rPr>
        <w:t>(</w:t>
      </w:r>
      <w:r w:rsidRPr="00062AC8">
        <w:rPr>
          <w:rFonts w:ascii="Arial" w:hAnsi="Arial" w:cs="Arial"/>
          <w:sz w:val="20"/>
          <w:szCs w:val="20"/>
        </w:rPr>
        <w:t>s</w:t>
      </w:r>
      <w:r w:rsidR="00146F6E" w:rsidRPr="00062AC8">
        <w:rPr>
          <w:rFonts w:ascii="Arial" w:hAnsi="Arial" w:cs="Arial"/>
          <w:sz w:val="20"/>
          <w:szCs w:val="20"/>
        </w:rPr>
        <w:t>)</w:t>
      </w:r>
      <w:r w:rsidRPr="00062AC8">
        <w:rPr>
          <w:rFonts w:ascii="Arial" w:hAnsi="Arial" w:cs="Arial"/>
          <w:sz w:val="20"/>
          <w:szCs w:val="20"/>
        </w:rPr>
        <w:t xml:space="preserve"> from the trustee/custodian as set out in </w:t>
      </w:r>
      <w:r w:rsidRPr="00062AC8">
        <w:rPr>
          <w:rFonts w:ascii="Arial" w:hAnsi="Arial"/>
          <w:i/>
          <w:sz w:val="20"/>
          <w:u w:val="single"/>
        </w:rPr>
        <w:t>Annex A</w:t>
      </w:r>
      <w:r w:rsidRPr="00062AC8">
        <w:rPr>
          <w:rFonts w:ascii="Arial" w:hAnsi="Arial" w:cs="Arial"/>
          <w:sz w:val="20"/>
          <w:szCs w:val="20"/>
        </w:rPr>
        <w:t>;</w:t>
      </w:r>
      <w:r w:rsidR="00740FB7" w:rsidRPr="00062AC8">
        <w:rPr>
          <w:rFonts w:ascii="Arial" w:hAnsi="Arial" w:cs="Arial"/>
          <w:sz w:val="20"/>
          <w:szCs w:val="20"/>
        </w:rPr>
        <w:t xml:space="preserve"> and</w:t>
      </w:r>
    </w:p>
    <w:p w14:paraId="1DF226C8" w14:textId="77777777" w:rsidR="007C204A" w:rsidRPr="00062AC8" w:rsidRDefault="007C204A" w:rsidP="00EA46FC">
      <w:pPr>
        <w:adjustRightInd w:val="0"/>
        <w:snapToGrid w:val="0"/>
        <w:contextualSpacing/>
        <w:jc w:val="left"/>
        <w:rPr>
          <w:rFonts w:ascii="Arial" w:hAnsi="Arial" w:cs="Arial"/>
          <w:sz w:val="20"/>
          <w:szCs w:val="20"/>
          <w:u w:val="single"/>
        </w:rPr>
      </w:pPr>
    </w:p>
    <w:p w14:paraId="6DC68B4A" w14:textId="77777777" w:rsidR="00EA46FC" w:rsidRPr="00062AC8" w:rsidRDefault="00EA46FC" w:rsidP="00EA46FC">
      <w:pPr>
        <w:adjustRightInd w:val="0"/>
        <w:snapToGrid w:val="0"/>
        <w:contextualSpacing/>
        <w:jc w:val="left"/>
        <w:rPr>
          <w:rFonts w:ascii="Arial" w:hAnsi="Arial" w:cs="Arial"/>
          <w:i/>
          <w:sz w:val="20"/>
          <w:szCs w:val="20"/>
        </w:rPr>
      </w:pPr>
      <w:r w:rsidRPr="00062AC8">
        <w:rPr>
          <w:rFonts w:ascii="Arial" w:hAnsi="Arial" w:cs="Arial"/>
          <w:sz w:val="20"/>
          <w:szCs w:val="20"/>
          <w:u w:val="single"/>
        </w:rPr>
        <w:t xml:space="preserve">Hong Kong representative </w:t>
      </w:r>
      <w:r w:rsidRPr="00062AC8">
        <w:rPr>
          <w:rFonts w:ascii="Arial" w:hAnsi="Arial" w:cs="Arial"/>
          <w:i/>
          <w:sz w:val="20"/>
          <w:szCs w:val="20"/>
          <w:u w:val="single"/>
        </w:rPr>
        <w:t>(for non-Hong Kong based scheme</w:t>
      </w:r>
      <w:r w:rsidR="00FB333F" w:rsidRPr="00062AC8">
        <w:rPr>
          <w:rFonts w:ascii="Arial" w:hAnsi="Arial" w:cs="Arial"/>
          <w:i/>
          <w:sz w:val="20"/>
          <w:szCs w:val="20"/>
          <w:u w:val="single"/>
        </w:rPr>
        <w:t>(s)</w:t>
      </w:r>
      <w:r w:rsidRPr="00062AC8">
        <w:rPr>
          <w:rFonts w:ascii="Arial" w:hAnsi="Arial" w:cs="Arial"/>
          <w:i/>
          <w:sz w:val="20"/>
          <w:szCs w:val="20"/>
          <w:u w:val="single"/>
        </w:rPr>
        <w:t xml:space="preserve"> only)</w:t>
      </w:r>
    </w:p>
    <w:p w14:paraId="74DA7E68" w14:textId="3C4A6257" w:rsidR="00EA46FC" w:rsidRPr="00062AC8" w:rsidRDefault="00EF472C" w:rsidP="008A7190">
      <w:pPr>
        <w:numPr>
          <w:ilvl w:val="0"/>
          <w:numId w:val="8"/>
        </w:numPr>
        <w:adjustRightInd w:val="0"/>
        <w:snapToGrid w:val="0"/>
        <w:ind w:left="360"/>
        <w:contextualSpacing/>
        <w:jc w:val="left"/>
        <w:rPr>
          <w:rFonts w:ascii="Arial" w:hAnsi="Arial" w:cs="Arial"/>
          <w:sz w:val="20"/>
          <w:szCs w:val="20"/>
        </w:rPr>
      </w:pPr>
      <w:r w:rsidRPr="00062AC8">
        <w:rPr>
          <w:rFonts w:ascii="Arial" w:hAnsi="Arial" w:cs="Arial"/>
          <w:sz w:val="20"/>
          <w:szCs w:val="20"/>
        </w:rPr>
        <w:t xml:space="preserve">we </w:t>
      </w:r>
      <w:r w:rsidR="000216B3" w:rsidRPr="00062AC8">
        <w:rPr>
          <w:rFonts w:ascii="Arial" w:hAnsi="Arial" w:cs="Arial"/>
          <w:sz w:val="20"/>
          <w:szCs w:val="20"/>
        </w:rPr>
        <w:t>[</w:t>
      </w:r>
      <w:r w:rsidR="000216B3" w:rsidRPr="00062AC8">
        <w:rPr>
          <w:rFonts w:ascii="Arial" w:hAnsi="Arial" w:cs="Arial"/>
          <w:i/>
          <w:sz w:val="20"/>
          <w:szCs w:val="20"/>
        </w:rPr>
        <w:t>(please delete as appropriate)</w:t>
      </w:r>
      <w:r w:rsidR="000216B3" w:rsidRPr="00062AC8">
        <w:rPr>
          <w:rFonts w:ascii="Arial" w:hAnsi="Arial" w:cs="Arial"/>
          <w:sz w:val="20"/>
          <w:szCs w:val="20"/>
        </w:rPr>
        <w:t xml:space="preserve"> have appointed / </w:t>
      </w:r>
      <w:r w:rsidRPr="00062AC8">
        <w:rPr>
          <w:rFonts w:ascii="Arial" w:hAnsi="Arial" w:cs="Arial"/>
          <w:sz w:val="20"/>
          <w:szCs w:val="20"/>
        </w:rPr>
        <w:t>will appoint</w:t>
      </w:r>
      <w:r w:rsidR="000216B3" w:rsidRPr="00062AC8">
        <w:rPr>
          <w:rFonts w:ascii="Arial" w:hAnsi="Arial" w:cs="Arial"/>
          <w:sz w:val="20"/>
          <w:szCs w:val="20"/>
        </w:rPr>
        <w:t>]</w:t>
      </w:r>
      <w:r w:rsidRPr="00062AC8">
        <w:rPr>
          <w:rFonts w:ascii="Arial" w:hAnsi="Arial" w:cs="Arial"/>
          <w:sz w:val="20"/>
          <w:szCs w:val="20"/>
        </w:rPr>
        <w:t xml:space="preserve"> </w:t>
      </w:r>
      <w:r w:rsidR="00EA46FC" w:rsidRPr="00062AC8">
        <w:rPr>
          <w:rFonts w:ascii="Arial" w:hAnsi="Arial" w:cs="Arial"/>
          <w:sz w:val="20"/>
          <w:szCs w:val="20"/>
        </w:rPr>
        <w:t xml:space="preserve">the following entity as the Hong Kong representative </w:t>
      </w:r>
      <w:r w:rsidR="00740FB7" w:rsidRPr="00062AC8">
        <w:rPr>
          <w:rFonts w:ascii="Arial" w:hAnsi="Arial" w:cs="Arial"/>
          <w:sz w:val="20"/>
          <w:szCs w:val="20"/>
        </w:rPr>
        <w:t>of the scheme</w:t>
      </w:r>
      <w:r w:rsidR="000D46F5" w:rsidRPr="00062AC8">
        <w:rPr>
          <w:rFonts w:ascii="Arial" w:hAnsi="Arial" w:cs="Arial"/>
          <w:sz w:val="20"/>
          <w:szCs w:val="20"/>
        </w:rPr>
        <w:t>(s)</w:t>
      </w:r>
      <w:r w:rsidR="00740FB7" w:rsidRPr="00062AC8">
        <w:rPr>
          <w:rFonts w:ascii="Arial" w:hAnsi="Arial" w:cs="Arial"/>
          <w:sz w:val="20"/>
          <w:szCs w:val="20"/>
        </w:rPr>
        <w:t xml:space="preserve"> </w:t>
      </w:r>
      <w:r w:rsidRPr="00062AC8">
        <w:rPr>
          <w:rFonts w:ascii="Arial" w:hAnsi="Arial" w:cs="Arial"/>
          <w:sz w:val="20"/>
          <w:szCs w:val="20"/>
        </w:rPr>
        <w:t xml:space="preserve">and the requirements set out in </w:t>
      </w:r>
      <w:r w:rsidR="00C31686" w:rsidRPr="00062AC8">
        <w:rPr>
          <w:rFonts w:ascii="Arial" w:hAnsi="Arial" w:cs="Arial"/>
          <w:sz w:val="20"/>
          <w:szCs w:val="20"/>
        </w:rPr>
        <w:t>Chapter 4</w:t>
      </w:r>
      <w:r w:rsidRPr="00062AC8">
        <w:rPr>
          <w:rFonts w:ascii="Arial" w:hAnsi="Arial" w:cs="Arial"/>
          <w:sz w:val="20"/>
          <w:szCs w:val="20"/>
        </w:rPr>
        <w:t xml:space="preserve"> of the </w:t>
      </w:r>
      <w:r w:rsidR="00DD6830" w:rsidRPr="00062AC8">
        <w:rPr>
          <w:rFonts w:ascii="Arial" w:hAnsi="Arial" w:cs="Arial"/>
          <w:sz w:val="20"/>
          <w:szCs w:val="20"/>
        </w:rPr>
        <w:t>Guide</w:t>
      </w:r>
      <w:r w:rsidR="00DD6830" w:rsidRPr="00FC3255">
        <w:rPr>
          <w:rFonts w:ascii="Arial" w:hAnsi="Arial" w:cs="Arial"/>
          <w:sz w:val="20"/>
          <w:szCs w:val="20"/>
          <w:vertAlign w:val="superscript"/>
        </w:rPr>
        <w:fldChar w:fldCharType="begin"/>
      </w:r>
      <w:r w:rsidR="00DD6830" w:rsidRPr="00FC3255">
        <w:rPr>
          <w:rFonts w:ascii="Arial" w:hAnsi="Arial" w:cs="Arial"/>
          <w:sz w:val="20"/>
          <w:szCs w:val="20"/>
          <w:vertAlign w:val="superscript"/>
        </w:rPr>
        <w:instrText xml:space="preserve"> NOTEREF _Ref522204985 \h </w:instrText>
      </w:r>
      <w:r w:rsidR="00DD6830">
        <w:rPr>
          <w:rFonts w:ascii="Arial" w:hAnsi="Arial" w:cs="Arial"/>
          <w:sz w:val="20"/>
          <w:szCs w:val="20"/>
          <w:vertAlign w:val="superscript"/>
        </w:rPr>
        <w:instrText xml:space="preserve"> \* MERGEFORMAT </w:instrText>
      </w:r>
      <w:r w:rsidR="00DD6830" w:rsidRPr="00FC3255">
        <w:rPr>
          <w:rFonts w:ascii="Arial" w:hAnsi="Arial" w:cs="Arial"/>
          <w:sz w:val="20"/>
          <w:szCs w:val="20"/>
          <w:vertAlign w:val="superscript"/>
        </w:rPr>
      </w:r>
      <w:r w:rsidR="00DD6830" w:rsidRPr="00FC3255">
        <w:rPr>
          <w:rFonts w:ascii="Arial" w:hAnsi="Arial" w:cs="Arial"/>
          <w:sz w:val="20"/>
          <w:szCs w:val="20"/>
          <w:vertAlign w:val="superscript"/>
        </w:rPr>
        <w:fldChar w:fldCharType="separate"/>
      </w:r>
      <w:r w:rsidR="00A81637">
        <w:rPr>
          <w:rFonts w:ascii="Arial" w:hAnsi="Arial" w:cs="Arial"/>
          <w:sz w:val="20"/>
          <w:szCs w:val="20"/>
          <w:vertAlign w:val="superscript"/>
        </w:rPr>
        <w:t>12</w:t>
      </w:r>
      <w:r w:rsidR="00DD6830" w:rsidRPr="00FC3255">
        <w:rPr>
          <w:rFonts w:ascii="Arial" w:hAnsi="Arial" w:cs="Arial"/>
          <w:sz w:val="20"/>
          <w:szCs w:val="20"/>
          <w:vertAlign w:val="superscript"/>
        </w:rPr>
        <w:fldChar w:fldCharType="end"/>
      </w:r>
      <w:r w:rsidRPr="00062AC8">
        <w:rPr>
          <w:rFonts w:ascii="Arial" w:hAnsi="Arial" w:cs="Arial"/>
          <w:sz w:val="20"/>
          <w:szCs w:val="20"/>
        </w:rPr>
        <w:t xml:space="preserve"> in respect of the appointment of </w:t>
      </w:r>
      <w:r w:rsidR="00991529" w:rsidRPr="00062AC8">
        <w:rPr>
          <w:rFonts w:ascii="Arial" w:hAnsi="Arial" w:cs="Arial"/>
          <w:sz w:val="20"/>
          <w:szCs w:val="20"/>
        </w:rPr>
        <w:t xml:space="preserve">the </w:t>
      </w:r>
      <w:r w:rsidRPr="00062AC8">
        <w:rPr>
          <w:rFonts w:ascii="Arial" w:hAnsi="Arial" w:cs="Arial"/>
          <w:sz w:val="20"/>
          <w:szCs w:val="20"/>
        </w:rPr>
        <w:t xml:space="preserve">Hong Kong representative </w:t>
      </w:r>
      <w:r w:rsidR="000216B3" w:rsidRPr="00062AC8">
        <w:rPr>
          <w:rFonts w:ascii="Arial" w:hAnsi="Arial" w:cs="Arial"/>
          <w:sz w:val="20"/>
          <w:szCs w:val="20"/>
        </w:rPr>
        <w:t>[</w:t>
      </w:r>
      <w:r w:rsidR="000216B3" w:rsidRPr="00062AC8">
        <w:rPr>
          <w:rFonts w:ascii="Arial" w:hAnsi="Arial" w:cs="Arial"/>
          <w:i/>
          <w:sz w:val="20"/>
          <w:szCs w:val="20"/>
        </w:rPr>
        <w:t>(please delete as appropriate)</w:t>
      </w:r>
      <w:r w:rsidR="000216B3" w:rsidRPr="00062AC8">
        <w:rPr>
          <w:rFonts w:ascii="Arial" w:hAnsi="Arial" w:cs="Arial"/>
          <w:sz w:val="20"/>
          <w:szCs w:val="20"/>
        </w:rPr>
        <w:t xml:space="preserve"> have been fulfilled / </w:t>
      </w:r>
      <w:r w:rsidRPr="00062AC8">
        <w:rPr>
          <w:rFonts w:ascii="Arial" w:hAnsi="Arial" w:cs="Arial"/>
          <w:sz w:val="20"/>
          <w:szCs w:val="20"/>
        </w:rPr>
        <w:t>will be</w:t>
      </w:r>
      <w:r w:rsidR="00740FB7" w:rsidRPr="00062AC8">
        <w:rPr>
          <w:rFonts w:ascii="Arial" w:hAnsi="Arial" w:cs="Arial"/>
          <w:sz w:val="20"/>
          <w:szCs w:val="20"/>
        </w:rPr>
        <w:t xml:space="preserve"> fulfilled </w:t>
      </w:r>
      <w:r w:rsidRPr="00062AC8">
        <w:rPr>
          <w:rFonts w:ascii="Arial" w:hAnsi="Arial" w:cs="Arial"/>
          <w:sz w:val="20"/>
          <w:szCs w:val="20"/>
        </w:rPr>
        <w:t xml:space="preserve">before the authorization of </w:t>
      </w:r>
      <w:r w:rsidR="00037828" w:rsidRPr="00062AC8">
        <w:rPr>
          <w:rFonts w:ascii="Arial" w:hAnsi="Arial" w:cs="Arial"/>
          <w:sz w:val="20"/>
          <w:szCs w:val="20"/>
        </w:rPr>
        <w:t xml:space="preserve">the </w:t>
      </w:r>
      <w:r w:rsidRPr="00062AC8">
        <w:rPr>
          <w:rFonts w:ascii="Arial" w:hAnsi="Arial" w:cs="Arial"/>
          <w:sz w:val="20"/>
          <w:szCs w:val="20"/>
        </w:rPr>
        <w:t>scheme(s) (if granted by the SFC) become</w:t>
      </w:r>
      <w:r w:rsidR="00DA4EF7" w:rsidRPr="00062AC8">
        <w:rPr>
          <w:rFonts w:ascii="Arial" w:hAnsi="Arial" w:cs="Arial"/>
          <w:sz w:val="20"/>
          <w:szCs w:val="20"/>
        </w:rPr>
        <w:t>s</w:t>
      </w:r>
      <w:r w:rsidRPr="00062AC8">
        <w:rPr>
          <w:rFonts w:ascii="Arial" w:hAnsi="Arial" w:cs="Arial"/>
          <w:sz w:val="20"/>
          <w:szCs w:val="20"/>
        </w:rPr>
        <w:t xml:space="preserve"> effective</w:t>
      </w:r>
      <w:r w:rsidR="000216B3" w:rsidRPr="00062AC8">
        <w:rPr>
          <w:rFonts w:ascii="Arial" w:hAnsi="Arial" w:cs="Arial"/>
          <w:sz w:val="20"/>
          <w:szCs w:val="20"/>
        </w:rPr>
        <w:t>]</w:t>
      </w:r>
      <w:r w:rsidRPr="00062AC8">
        <w:rPr>
          <w:rFonts w:ascii="Arial" w:hAnsi="Arial" w:cs="Arial"/>
          <w:sz w:val="20"/>
          <w:szCs w:val="20"/>
        </w:rPr>
        <w:t xml:space="preserve">; </w:t>
      </w:r>
      <w:r w:rsidR="00EA46FC" w:rsidRPr="00062AC8">
        <w:rPr>
          <w:rFonts w:ascii="Arial" w:hAnsi="Arial" w:cs="Arial"/>
          <w:sz w:val="20"/>
          <w:szCs w:val="20"/>
        </w:rPr>
        <w:t xml:space="preserve">and </w:t>
      </w:r>
    </w:p>
    <w:p w14:paraId="7D30449A" w14:textId="77777777" w:rsidR="00990F55" w:rsidRPr="00062AC8" w:rsidRDefault="00990F55" w:rsidP="00D467B9">
      <w:pPr>
        <w:adjustRightInd w:val="0"/>
        <w:snapToGrid w:val="0"/>
        <w:spacing w:line="100" w:lineRule="exact"/>
        <w:ind w:left="360"/>
        <w:contextualSpacing/>
        <w:jc w:val="left"/>
        <w:rPr>
          <w:rFonts w:ascii="Arial" w:hAnsi="Arial" w:cs="Arial"/>
          <w:sz w:val="20"/>
          <w:szCs w:val="20"/>
        </w:rPr>
      </w:pPr>
    </w:p>
    <w:tbl>
      <w:tblPr>
        <w:tblW w:w="9109" w:type="dxa"/>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2693"/>
        <w:gridCol w:w="6416"/>
      </w:tblGrid>
      <w:tr w:rsidR="00EA46FC" w:rsidRPr="00062AC8" w14:paraId="44DE0A8D" w14:textId="77777777" w:rsidTr="00990F55">
        <w:tc>
          <w:tcPr>
            <w:tcW w:w="2693" w:type="dxa"/>
            <w:shd w:val="clear" w:color="auto" w:fill="auto"/>
          </w:tcPr>
          <w:p w14:paraId="3FC4CCA5" w14:textId="77777777" w:rsidR="00EA46FC" w:rsidRPr="00062AC8" w:rsidRDefault="00EA46FC" w:rsidP="00FC3255">
            <w:pPr>
              <w:pStyle w:val="NumberHeading"/>
              <w:adjustRightInd w:val="0"/>
              <w:snapToGrid w:val="0"/>
              <w:ind w:left="284" w:hanging="284"/>
              <w:contextualSpacing/>
              <w:jc w:val="left"/>
              <w:rPr>
                <w:rFonts w:ascii="Arial" w:hAnsi="Arial" w:cs="Arial"/>
                <w:b w:val="0"/>
                <w:sz w:val="20"/>
                <w:szCs w:val="20"/>
              </w:rPr>
            </w:pPr>
            <w:r w:rsidRPr="00062AC8">
              <w:rPr>
                <w:rFonts w:ascii="Arial" w:hAnsi="Arial" w:cs="Arial"/>
                <w:b w:val="0"/>
                <w:sz w:val="20"/>
                <w:szCs w:val="20"/>
              </w:rPr>
              <w:t xml:space="preserve">Name of Hong Kong </w:t>
            </w:r>
          </w:p>
          <w:p w14:paraId="7BEBA3CA" w14:textId="77777777" w:rsidR="00EA46FC" w:rsidRPr="00062AC8" w:rsidRDefault="00EA46FC" w:rsidP="0033715A">
            <w:pPr>
              <w:pStyle w:val="NumberHeading"/>
              <w:adjustRightInd w:val="0"/>
              <w:snapToGrid w:val="0"/>
              <w:contextualSpacing/>
              <w:jc w:val="left"/>
              <w:rPr>
                <w:rFonts w:ascii="Arial" w:hAnsi="Arial" w:cs="Arial"/>
                <w:b w:val="0"/>
                <w:sz w:val="20"/>
                <w:szCs w:val="20"/>
              </w:rPr>
            </w:pPr>
            <w:r w:rsidRPr="00062AC8">
              <w:rPr>
                <w:rFonts w:ascii="Arial" w:hAnsi="Arial" w:cs="Arial"/>
                <w:b w:val="0"/>
                <w:sz w:val="20"/>
                <w:szCs w:val="20"/>
              </w:rPr>
              <w:t>representative:</w:t>
            </w:r>
          </w:p>
        </w:tc>
        <w:tc>
          <w:tcPr>
            <w:tcW w:w="6416" w:type="dxa"/>
            <w:shd w:val="clear" w:color="auto" w:fill="auto"/>
          </w:tcPr>
          <w:p w14:paraId="19F77206" w14:textId="77777777" w:rsidR="00EA46FC" w:rsidRPr="00062AC8" w:rsidRDefault="00EA46FC" w:rsidP="0033715A">
            <w:pPr>
              <w:pStyle w:val="NumberHeading"/>
              <w:adjustRightInd w:val="0"/>
              <w:snapToGrid w:val="0"/>
              <w:contextualSpacing/>
              <w:jc w:val="left"/>
              <w:rPr>
                <w:rFonts w:ascii="Arial" w:hAnsi="Arial" w:cs="Arial"/>
                <w:b w:val="0"/>
                <w:sz w:val="20"/>
                <w:szCs w:val="20"/>
              </w:rPr>
            </w:pPr>
          </w:p>
        </w:tc>
      </w:tr>
    </w:tbl>
    <w:p w14:paraId="154789CF" w14:textId="77777777" w:rsidR="00EA46FC" w:rsidRPr="00062AC8" w:rsidRDefault="00EA46FC" w:rsidP="00EA46FC">
      <w:pPr>
        <w:adjustRightInd w:val="0"/>
        <w:snapToGrid w:val="0"/>
        <w:contextualSpacing/>
        <w:jc w:val="left"/>
        <w:rPr>
          <w:rFonts w:ascii="Arial" w:hAnsi="Arial" w:cs="Arial"/>
          <w:sz w:val="20"/>
          <w:szCs w:val="20"/>
          <w:u w:val="single"/>
        </w:rPr>
      </w:pPr>
    </w:p>
    <w:p w14:paraId="747E81B8" w14:textId="77777777" w:rsidR="000216B3" w:rsidRPr="00062AC8" w:rsidRDefault="000216B3" w:rsidP="009567D7">
      <w:pPr>
        <w:numPr>
          <w:ilvl w:val="0"/>
          <w:numId w:val="8"/>
        </w:numPr>
        <w:adjustRightInd w:val="0"/>
        <w:snapToGrid w:val="0"/>
        <w:ind w:left="360"/>
        <w:contextualSpacing/>
        <w:jc w:val="left"/>
        <w:rPr>
          <w:rFonts w:ascii="Arial" w:hAnsi="Arial" w:cs="Arial"/>
          <w:sz w:val="20"/>
          <w:szCs w:val="20"/>
          <w:u w:val="single"/>
        </w:rPr>
      </w:pPr>
      <w:r w:rsidRPr="00062AC8">
        <w:rPr>
          <w:rFonts w:ascii="Arial" w:hAnsi="Arial" w:cs="Arial"/>
          <w:sz w:val="20"/>
          <w:szCs w:val="20"/>
        </w:rPr>
        <w:t>we have submitted the required confirmation from the [</w:t>
      </w:r>
      <w:r w:rsidRPr="00062AC8">
        <w:rPr>
          <w:rFonts w:ascii="Arial" w:hAnsi="Arial" w:cs="Arial"/>
          <w:i/>
          <w:sz w:val="20"/>
          <w:szCs w:val="20"/>
        </w:rPr>
        <w:t xml:space="preserve">(please delete as appropriate) </w:t>
      </w:r>
      <w:r w:rsidRPr="00062AC8">
        <w:rPr>
          <w:rFonts w:ascii="Arial" w:hAnsi="Arial" w:cs="Arial"/>
          <w:sz w:val="20"/>
          <w:szCs w:val="20"/>
        </w:rPr>
        <w:t>appointed</w:t>
      </w:r>
      <w:r w:rsidR="00E10543" w:rsidRPr="00062AC8">
        <w:rPr>
          <w:rFonts w:ascii="Arial" w:hAnsi="Arial" w:cs="Arial"/>
          <w:sz w:val="20"/>
          <w:szCs w:val="20"/>
        </w:rPr>
        <w:t xml:space="preserve"> / proposed</w:t>
      </w:r>
      <w:r w:rsidRPr="00062AC8">
        <w:rPr>
          <w:rFonts w:ascii="Arial" w:hAnsi="Arial" w:cs="Arial"/>
          <w:sz w:val="20"/>
          <w:szCs w:val="20"/>
        </w:rPr>
        <w:t xml:space="preserve">] Hong Kong representative as set out in </w:t>
      </w:r>
      <w:r w:rsidR="00DD6830" w:rsidRPr="00062AC8">
        <w:rPr>
          <w:rFonts w:ascii="Arial" w:hAnsi="Arial"/>
          <w:i/>
          <w:sz w:val="20"/>
          <w:u w:val="single"/>
        </w:rPr>
        <w:t xml:space="preserve">Annex </w:t>
      </w:r>
      <w:r w:rsidR="00DD6830">
        <w:rPr>
          <w:rFonts w:ascii="Arial" w:hAnsi="Arial"/>
          <w:i/>
          <w:sz w:val="20"/>
          <w:u w:val="single"/>
        </w:rPr>
        <w:t>E</w:t>
      </w:r>
      <w:r w:rsidRPr="00062AC8">
        <w:rPr>
          <w:rFonts w:ascii="Arial" w:hAnsi="Arial" w:cs="Arial"/>
          <w:sz w:val="20"/>
          <w:szCs w:val="20"/>
        </w:rPr>
        <w:t>; and</w:t>
      </w:r>
    </w:p>
    <w:p w14:paraId="34436089" w14:textId="77777777" w:rsidR="00C027EE" w:rsidRPr="00062AC8" w:rsidRDefault="00C027EE" w:rsidP="00833EEE">
      <w:pPr>
        <w:adjustRightInd w:val="0"/>
        <w:snapToGrid w:val="0"/>
        <w:contextualSpacing/>
        <w:jc w:val="left"/>
        <w:rPr>
          <w:rFonts w:ascii="Arial" w:hAnsi="Arial" w:cs="Arial"/>
          <w:sz w:val="20"/>
          <w:szCs w:val="20"/>
          <w:u w:val="single"/>
        </w:rPr>
      </w:pPr>
      <w:r w:rsidRPr="00062AC8">
        <w:rPr>
          <w:rFonts w:ascii="Arial" w:hAnsi="Arial" w:cs="Arial"/>
          <w:sz w:val="20"/>
          <w:szCs w:val="20"/>
          <w:u w:val="single"/>
        </w:rPr>
        <w:lastRenderedPageBreak/>
        <w:t>Waivers</w:t>
      </w:r>
      <w:r w:rsidR="00DD5A7E" w:rsidRPr="00062AC8">
        <w:rPr>
          <w:rFonts w:ascii="Arial" w:hAnsi="Arial" w:cs="Arial"/>
          <w:sz w:val="20"/>
          <w:szCs w:val="20"/>
          <w:u w:val="single"/>
        </w:rPr>
        <w:t xml:space="preserve"> </w:t>
      </w:r>
      <w:r w:rsidRPr="00062AC8">
        <w:rPr>
          <w:rFonts w:ascii="Arial" w:hAnsi="Arial" w:cs="Arial"/>
          <w:sz w:val="20"/>
          <w:szCs w:val="20"/>
          <w:u w:val="single"/>
        </w:rPr>
        <w:t>/</w:t>
      </w:r>
      <w:r w:rsidR="00DD5A7E" w:rsidRPr="00062AC8">
        <w:rPr>
          <w:rFonts w:ascii="Arial" w:hAnsi="Arial" w:cs="Arial"/>
          <w:sz w:val="20"/>
          <w:szCs w:val="20"/>
          <w:u w:val="single"/>
        </w:rPr>
        <w:t xml:space="preserve"> </w:t>
      </w:r>
      <w:r w:rsidRPr="00062AC8">
        <w:rPr>
          <w:rFonts w:ascii="Arial" w:hAnsi="Arial" w:cs="Arial"/>
          <w:sz w:val="20"/>
          <w:szCs w:val="20"/>
          <w:u w:val="single"/>
        </w:rPr>
        <w:t>Special Requirements</w:t>
      </w:r>
      <w:r w:rsidR="00DD5A7E" w:rsidRPr="00062AC8">
        <w:rPr>
          <w:rFonts w:ascii="Arial" w:hAnsi="Arial" w:cs="Arial"/>
          <w:sz w:val="20"/>
          <w:szCs w:val="20"/>
          <w:u w:val="single"/>
        </w:rPr>
        <w:t xml:space="preserve"> </w:t>
      </w:r>
      <w:r w:rsidRPr="00062AC8">
        <w:rPr>
          <w:rFonts w:ascii="Arial" w:hAnsi="Arial" w:cs="Arial"/>
          <w:sz w:val="20"/>
          <w:szCs w:val="20"/>
          <w:u w:val="single"/>
        </w:rPr>
        <w:t>/</w:t>
      </w:r>
      <w:r w:rsidR="00DD5A7E" w:rsidRPr="00062AC8">
        <w:rPr>
          <w:rFonts w:ascii="Arial" w:hAnsi="Arial" w:cs="Arial"/>
          <w:sz w:val="20"/>
          <w:szCs w:val="20"/>
          <w:u w:val="single"/>
        </w:rPr>
        <w:t xml:space="preserve"> </w:t>
      </w:r>
      <w:r w:rsidRPr="00062AC8">
        <w:rPr>
          <w:rFonts w:ascii="Arial" w:hAnsi="Arial" w:cs="Arial"/>
          <w:sz w:val="20"/>
          <w:szCs w:val="20"/>
          <w:u w:val="single"/>
        </w:rPr>
        <w:t>Conditions granted</w:t>
      </w:r>
      <w:r w:rsidR="0055345B" w:rsidRPr="00062AC8">
        <w:rPr>
          <w:rFonts w:ascii="Arial" w:hAnsi="Arial" w:cs="Arial"/>
          <w:sz w:val="20"/>
          <w:szCs w:val="20"/>
          <w:u w:val="single"/>
        </w:rPr>
        <w:t xml:space="preserve"> by home regulator</w:t>
      </w:r>
      <w:r w:rsidR="00301981" w:rsidRPr="00062AC8">
        <w:rPr>
          <w:rFonts w:ascii="Arial" w:hAnsi="Arial" w:cs="Arial"/>
          <w:sz w:val="20"/>
          <w:szCs w:val="20"/>
          <w:u w:val="single"/>
        </w:rPr>
        <w:t xml:space="preserve"> </w:t>
      </w:r>
      <w:r w:rsidR="00301981" w:rsidRPr="00062AC8">
        <w:rPr>
          <w:rFonts w:ascii="Arial" w:hAnsi="Arial" w:cs="Arial"/>
          <w:i/>
          <w:sz w:val="20"/>
          <w:szCs w:val="20"/>
          <w:u w:val="single"/>
        </w:rPr>
        <w:t>(</w:t>
      </w:r>
      <w:r w:rsidR="000E4F19" w:rsidRPr="00062AC8">
        <w:rPr>
          <w:rFonts w:ascii="Arial" w:hAnsi="Arial" w:cs="Arial"/>
          <w:i/>
          <w:sz w:val="20"/>
          <w:szCs w:val="20"/>
          <w:u w:val="single"/>
        </w:rPr>
        <w:t xml:space="preserve">for </w:t>
      </w:r>
      <w:r w:rsidR="00301981" w:rsidRPr="00062AC8">
        <w:rPr>
          <w:rFonts w:ascii="Arial" w:hAnsi="Arial" w:cs="Arial"/>
          <w:i/>
          <w:sz w:val="20"/>
          <w:szCs w:val="20"/>
          <w:u w:val="single"/>
        </w:rPr>
        <w:t>UCITS only)</w:t>
      </w:r>
    </w:p>
    <w:p w14:paraId="17DB48CE" w14:textId="77777777" w:rsidR="00C027EE" w:rsidRPr="00062AC8" w:rsidRDefault="00301981" w:rsidP="00326585">
      <w:pPr>
        <w:numPr>
          <w:ilvl w:val="0"/>
          <w:numId w:val="8"/>
        </w:numPr>
        <w:adjustRightInd w:val="0"/>
        <w:snapToGrid w:val="0"/>
        <w:ind w:left="360"/>
        <w:contextualSpacing/>
        <w:jc w:val="left"/>
        <w:rPr>
          <w:rFonts w:ascii="Arial" w:hAnsi="Arial" w:cs="Arial"/>
          <w:sz w:val="20"/>
          <w:szCs w:val="20"/>
        </w:rPr>
      </w:pPr>
      <w:r w:rsidRPr="00062AC8">
        <w:rPr>
          <w:rFonts w:ascii="Arial" w:hAnsi="Arial" w:cs="Arial"/>
          <w:sz w:val="20"/>
          <w:szCs w:val="20"/>
        </w:rPr>
        <w:t>t</w:t>
      </w:r>
      <w:r w:rsidR="00C027EE" w:rsidRPr="00062AC8">
        <w:rPr>
          <w:rFonts w:ascii="Arial" w:hAnsi="Arial" w:cs="Arial"/>
          <w:sz w:val="20"/>
          <w:szCs w:val="20"/>
        </w:rPr>
        <w:t xml:space="preserve">here </w:t>
      </w:r>
      <w:r w:rsidR="008F5329" w:rsidRPr="00062AC8">
        <w:rPr>
          <w:rFonts w:ascii="Arial" w:hAnsi="Arial" w:cs="Arial"/>
          <w:sz w:val="20"/>
          <w:szCs w:val="20"/>
        </w:rPr>
        <w:t xml:space="preserve">are </w:t>
      </w:r>
      <w:r w:rsidR="00C027EE" w:rsidRPr="00062AC8">
        <w:rPr>
          <w:rFonts w:ascii="Arial" w:hAnsi="Arial" w:cs="Arial"/>
          <w:sz w:val="20"/>
          <w:szCs w:val="20"/>
        </w:rPr>
        <w:t>no waivers granted or special requirements and/or conditions imposed by the home regulator</w:t>
      </w:r>
      <w:r w:rsidR="00991529" w:rsidRPr="00062AC8">
        <w:rPr>
          <w:rFonts w:ascii="Arial" w:hAnsi="Arial" w:cs="Arial"/>
          <w:sz w:val="20"/>
          <w:szCs w:val="20"/>
        </w:rPr>
        <w:t xml:space="preserve"> of the scheme(s)</w:t>
      </w:r>
      <w:r w:rsidR="00C027EE" w:rsidRPr="00062AC8">
        <w:rPr>
          <w:rFonts w:ascii="Arial" w:hAnsi="Arial" w:cs="Arial"/>
          <w:sz w:val="20"/>
          <w:szCs w:val="20"/>
        </w:rPr>
        <w:t xml:space="preserve"> that have not been stated in the evidence of approval granted by the home regulator</w:t>
      </w:r>
      <w:r w:rsidR="000B7E4F" w:rsidRPr="00062AC8">
        <w:rPr>
          <w:rFonts w:ascii="Arial" w:hAnsi="Arial" w:cs="Arial"/>
          <w:sz w:val="20"/>
          <w:szCs w:val="20"/>
        </w:rPr>
        <w:t>;</w:t>
      </w:r>
      <w:r w:rsidR="00146F6E" w:rsidRPr="00062AC8">
        <w:rPr>
          <w:rFonts w:ascii="Arial" w:hAnsi="Arial" w:cs="Arial"/>
          <w:sz w:val="20"/>
          <w:szCs w:val="20"/>
        </w:rPr>
        <w:t xml:space="preserve"> and</w:t>
      </w:r>
    </w:p>
    <w:p w14:paraId="5284C2ED" w14:textId="77777777" w:rsidR="0077001D" w:rsidRPr="00062AC8" w:rsidRDefault="0077001D" w:rsidP="00352A1F">
      <w:pPr>
        <w:pStyle w:val="NumberHeading"/>
        <w:adjustRightInd w:val="0"/>
        <w:snapToGrid w:val="0"/>
        <w:ind w:firstLine="480"/>
        <w:contextualSpacing/>
        <w:jc w:val="left"/>
        <w:rPr>
          <w:rFonts w:ascii="Arial" w:hAnsi="Arial" w:cs="Arial"/>
          <w:b w:val="0"/>
          <w:sz w:val="20"/>
          <w:szCs w:val="20"/>
          <w:u w:val="single"/>
        </w:rPr>
      </w:pPr>
    </w:p>
    <w:p w14:paraId="4A36F1DD" w14:textId="27494EFF" w:rsidR="00301981" w:rsidRPr="00E37EBF" w:rsidRDefault="00301981" w:rsidP="00833EEE">
      <w:pPr>
        <w:adjustRightInd w:val="0"/>
        <w:snapToGrid w:val="0"/>
        <w:contextualSpacing/>
        <w:jc w:val="left"/>
        <w:rPr>
          <w:rFonts w:ascii="Arial" w:hAnsi="Arial" w:cs="Arial"/>
          <w:sz w:val="20"/>
          <w:szCs w:val="20"/>
          <w:u w:val="single"/>
          <w:vertAlign w:val="superscript"/>
        </w:rPr>
      </w:pPr>
      <w:r w:rsidRPr="00E37EBF">
        <w:rPr>
          <w:rFonts w:ascii="Arial" w:hAnsi="Arial" w:cs="Arial"/>
          <w:sz w:val="20"/>
          <w:szCs w:val="20"/>
          <w:u w:val="single"/>
        </w:rPr>
        <w:t xml:space="preserve">Compliance with </w:t>
      </w:r>
      <w:r w:rsidR="00037828" w:rsidRPr="00E37EBF">
        <w:rPr>
          <w:rFonts w:ascii="Arial" w:hAnsi="Arial" w:cs="Arial"/>
          <w:sz w:val="20"/>
          <w:szCs w:val="20"/>
          <w:u w:val="single"/>
        </w:rPr>
        <w:t xml:space="preserve">the </w:t>
      </w:r>
      <w:r w:rsidRPr="00E37EBF">
        <w:rPr>
          <w:rFonts w:ascii="Arial" w:hAnsi="Arial" w:cs="Arial"/>
          <w:sz w:val="20"/>
          <w:szCs w:val="20"/>
          <w:u w:val="single"/>
        </w:rPr>
        <w:t>Handbook</w:t>
      </w:r>
      <w:r w:rsidR="00146F6E" w:rsidRPr="00E37EBF">
        <w:rPr>
          <w:rFonts w:ascii="Arial" w:hAnsi="Arial" w:cs="Arial"/>
          <w:sz w:val="20"/>
          <w:szCs w:val="20"/>
          <w:u w:val="single"/>
        </w:rPr>
        <w:t xml:space="preserve">, </w:t>
      </w:r>
      <w:r w:rsidR="00037828" w:rsidRPr="00E37EBF">
        <w:rPr>
          <w:rFonts w:ascii="Arial" w:hAnsi="Arial" w:cs="Arial"/>
          <w:sz w:val="20"/>
          <w:szCs w:val="20"/>
          <w:u w:val="single"/>
        </w:rPr>
        <w:t xml:space="preserve">the </w:t>
      </w:r>
      <w:r w:rsidR="00146F6E" w:rsidRPr="00E37EBF">
        <w:rPr>
          <w:rFonts w:ascii="Arial" w:hAnsi="Arial" w:cs="Arial"/>
          <w:sz w:val="20"/>
          <w:szCs w:val="20"/>
          <w:u w:val="single"/>
        </w:rPr>
        <w:t xml:space="preserve">UT </w:t>
      </w:r>
      <w:proofErr w:type="gramStart"/>
      <w:r w:rsidR="00146F6E" w:rsidRPr="00E37EBF">
        <w:rPr>
          <w:rFonts w:ascii="Arial" w:hAnsi="Arial" w:cs="Arial"/>
          <w:sz w:val="20"/>
          <w:szCs w:val="20"/>
          <w:u w:val="single"/>
        </w:rPr>
        <w:t>Code</w:t>
      </w:r>
      <w:proofErr w:type="gramEnd"/>
      <w:r w:rsidR="00146F6E" w:rsidRPr="00E37EBF">
        <w:rPr>
          <w:rFonts w:ascii="Arial" w:hAnsi="Arial" w:cs="Arial"/>
          <w:sz w:val="20"/>
          <w:szCs w:val="20"/>
          <w:u w:val="single"/>
        </w:rPr>
        <w:t xml:space="preserve"> and </w:t>
      </w:r>
      <w:r w:rsidR="00037828" w:rsidRPr="00E37EBF">
        <w:rPr>
          <w:rFonts w:ascii="Arial" w:hAnsi="Arial" w:cs="Arial"/>
          <w:sz w:val="20"/>
          <w:szCs w:val="20"/>
          <w:u w:val="single"/>
        </w:rPr>
        <w:t xml:space="preserve">the </w:t>
      </w:r>
      <w:r w:rsidR="00DD6830" w:rsidRPr="00E37EBF">
        <w:rPr>
          <w:rFonts w:ascii="Arial" w:hAnsi="Arial" w:cs="Arial"/>
          <w:sz w:val="20"/>
          <w:szCs w:val="20"/>
          <w:u w:val="single"/>
        </w:rPr>
        <w:t>Guide</w:t>
      </w:r>
      <w:r w:rsidR="00DD6830" w:rsidRPr="00C902C7">
        <w:rPr>
          <w:rFonts w:ascii="Arial" w:hAnsi="Arial" w:cs="Arial"/>
          <w:sz w:val="20"/>
          <w:szCs w:val="20"/>
          <w:vertAlign w:val="superscript"/>
        </w:rPr>
        <w:fldChar w:fldCharType="begin"/>
      </w:r>
      <w:r w:rsidR="00DD6830" w:rsidRPr="00E37EBF">
        <w:rPr>
          <w:rFonts w:ascii="Arial" w:hAnsi="Arial" w:cs="Arial"/>
          <w:sz w:val="20"/>
          <w:szCs w:val="20"/>
          <w:vertAlign w:val="superscript"/>
        </w:rPr>
        <w:instrText xml:space="preserve"> NOTEREF _Ref522204985 \h  \* MERGEFORMAT </w:instrText>
      </w:r>
      <w:r w:rsidR="00DD6830" w:rsidRPr="00C902C7">
        <w:rPr>
          <w:rFonts w:ascii="Arial" w:hAnsi="Arial" w:cs="Arial"/>
          <w:sz w:val="20"/>
          <w:szCs w:val="20"/>
          <w:vertAlign w:val="superscript"/>
        </w:rPr>
      </w:r>
      <w:r w:rsidR="00DD6830" w:rsidRPr="00C902C7">
        <w:rPr>
          <w:rFonts w:ascii="Arial" w:hAnsi="Arial" w:cs="Arial"/>
          <w:sz w:val="20"/>
          <w:szCs w:val="20"/>
          <w:vertAlign w:val="superscript"/>
        </w:rPr>
        <w:fldChar w:fldCharType="separate"/>
      </w:r>
      <w:r w:rsidR="00A81637">
        <w:rPr>
          <w:rFonts w:ascii="Arial" w:hAnsi="Arial" w:cs="Arial"/>
          <w:sz w:val="20"/>
          <w:szCs w:val="20"/>
          <w:vertAlign w:val="superscript"/>
        </w:rPr>
        <w:t>12</w:t>
      </w:r>
      <w:r w:rsidR="00DD6830" w:rsidRPr="00C902C7">
        <w:rPr>
          <w:rFonts w:ascii="Arial" w:hAnsi="Arial" w:cs="Arial"/>
          <w:sz w:val="20"/>
          <w:szCs w:val="20"/>
          <w:vertAlign w:val="superscript"/>
        </w:rPr>
        <w:fldChar w:fldCharType="end"/>
      </w:r>
    </w:p>
    <w:p w14:paraId="38E9771D" w14:textId="77777777" w:rsidR="00301981" w:rsidRPr="00E37EBF" w:rsidRDefault="00301981" w:rsidP="00326585">
      <w:pPr>
        <w:numPr>
          <w:ilvl w:val="0"/>
          <w:numId w:val="8"/>
        </w:numPr>
        <w:adjustRightInd w:val="0"/>
        <w:snapToGrid w:val="0"/>
        <w:ind w:left="360"/>
        <w:contextualSpacing/>
        <w:jc w:val="left"/>
        <w:rPr>
          <w:rFonts w:ascii="Arial" w:hAnsi="Arial" w:cs="Arial"/>
          <w:sz w:val="20"/>
          <w:szCs w:val="20"/>
        </w:rPr>
      </w:pPr>
      <w:r w:rsidRPr="00E37EBF">
        <w:rPr>
          <w:rFonts w:ascii="Arial" w:hAnsi="Arial" w:cs="Arial"/>
          <w:sz w:val="20"/>
          <w:szCs w:val="20"/>
        </w:rPr>
        <w:t xml:space="preserve">all documents required to be submitted to the SFC for the purposes of application for authorization of the </w:t>
      </w:r>
      <w:r w:rsidR="00272A50" w:rsidRPr="00E37EBF">
        <w:rPr>
          <w:rFonts w:ascii="Arial" w:hAnsi="Arial" w:cs="Arial"/>
          <w:sz w:val="20"/>
          <w:szCs w:val="20"/>
        </w:rPr>
        <w:t>s</w:t>
      </w:r>
      <w:r w:rsidRPr="00E37EBF">
        <w:rPr>
          <w:rFonts w:ascii="Arial" w:hAnsi="Arial" w:cs="Arial"/>
          <w:sz w:val="20"/>
          <w:szCs w:val="20"/>
        </w:rPr>
        <w:t>cheme</w:t>
      </w:r>
      <w:r w:rsidR="000D46F5" w:rsidRPr="00E37EBF">
        <w:rPr>
          <w:rFonts w:ascii="Arial" w:hAnsi="Arial" w:cs="Arial"/>
          <w:sz w:val="20"/>
          <w:szCs w:val="20"/>
        </w:rPr>
        <w:t>(s)</w:t>
      </w:r>
      <w:r w:rsidRPr="00E37EBF">
        <w:rPr>
          <w:rFonts w:ascii="Arial" w:hAnsi="Arial" w:cs="Arial"/>
          <w:sz w:val="20"/>
          <w:szCs w:val="20"/>
        </w:rPr>
        <w:t xml:space="preserve"> under the UT Code have been submitted and </w:t>
      </w:r>
      <w:proofErr w:type="gramStart"/>
      <w:r w:rsidRPr="00E37EBF">
        <w:rPr>
          <w:rFonts w:ascii="Arial" w:hAnsi="Arial" w:cs="Arial"/>
          <w:sz w:val="20"/>
          <w:szCs w:val="20"/>
        </w:rPr>
        <w:t>are in compliance with</w:t>
      </w:r>
      <w:proofErr w:type="gramEnd"/>
      <w:r w:rsidRPr="00E37EBF">
        <w:rPr>
          <w:rFonts w:ascii="Arial" w:hAnsi="Arial" w:cs="Arial"/>
          <w:sz w:val="20"/>
          <w:szCs w:val="20"/>
        </w:rPr>
        <w:t xml:space="preserve"> the applicable provisions of the UT Code and the applicable provisions in the “Overarching Principles</w:t>
      </w:r>
      <w:r w:rsidR="009651EF" w:rsidRPr="00E37EBF">
        <w:rPr>
          <w:rFonts w:ascii="Arial" w:hAnsi="Arial" w:cs="Arial"/>
          <w:sz w:val="20"/>
          <w:szCs w:val="20"/>
        </w:rPr>
        <w:t xml:space="preserve"> Section</w:t>
      </w:r>
      <w:r w:rsidRPr="00E37EBF">
        <w:rPr>
          <w:rFonts w:ascii="Arial" w:hAnsi="Arial" w:cs="Arial"/>
          <w:sz w:val="20"/>
          <w:szCs w:val="20"/>
        </w:rPr>
        <w:t>” of the SFC Handbook for Unit Trusts and Mutual Funds, Investment-Linked Assurance Schemes and Unlisted Structured Investment Products (“Handbook”);</w:t>
      </w:r>
      <w:r w:rsidR="00740FB7" w:rsidRPr="00E37EBF">
        <w:rPr>
          <w:rFonts w:ascii="Arial" w:hAnsi="Arial" w:cs="Arial"/>
          <w:sz w:val="20"/>
          <w:szCs w:val="20"/>
        </w:rPr>
        <w:t xml:space="preserve"> and</w:t>
      </w:r>
    </w:p>
    <w:p w14:paraId="6F8B667A" w14:textId="77777777" w:rsidR="00301981" w:rsidRPr="00E37EBF" w:rsidRDefault="00301981" w:rsidP="00301981">
      <w:pPr>
        <w:adjustRightInd w:val="0"/>
        <w:snapToGrid w:val="0"/>
        <w:ind w:left="480" w:hanging="480"/>
        <w:contextualSpacing/>
        <w:jc w:val="left"/>
        <w:rPr>
          <w:rFonts w:ascii="Arial" w:hAnsi="Arial" w:cs="Arial"/>
          <w:sz w:val="20"/>
          <w:szCs w:val="20"/>
        </w:rPr>
      </w:pPr>
    </w:p>
    <w:p w14:paraId="51E75972" w14:textId="383EDE5E" w:rsidR="00740FB7" w:rsidRPr="00E37EBF" w:rsidRDefault="00740FB7" w:rsidP="00326585">
      <w:pPr>
        <w:numPr>
          <w:ilvl w:val="0"/>
          <w:numId w:val="8"/>
        </w:numPr>
        <w:adjustRightInd w:val="0"/>
        <w:snapToGrid w:val="0"/>
        <w:ind w:left="360"/>
        <w:contextualSpacing/>
        <w:jc w:val="left"/>
        <w:rPr>
          <w:rFonts w:ascii="Arial" w:hAnsi="Arial" w:cs="Arial"/>
          <w:sz w:val="20"/>
          <w:szCs w:val="20"/>
        </w:rPr>
      </w:pPr>
      <w:r w:rsidRPr="00E37EBF">
        <w:rPr>
          <w:rFonts w:ascii="Arial" w:hAnsi="Arial" w:cs="Arial"/>
          <w:sz w:val="20"/>
          <w:szCs w:val="20"/>
        </w:rPr>
        <w:t xml:space="preserve">all requirements set out in </w:t>
      </w:r>
      <w:r w:rsidR="0033715A" w:rsidRPr="00E37EBF">
        <w:rPr>
          <w:rFonts w:ascii="Arial" w:hAnsi="Arial" w:cs="Arial"/>
          <w:sz w:val="20"/>
          <w:szCs w:val="20"/>
        </w:rPr>
        <w:t xml:space="preserve">the </w:t>
      </w:r>
      <w:r w:rsidR="00DD6830" w:rsidRPr="00E37EBF">
        <w:rPr>
          <w:rFonts w:ascii="Arial" w:hAnsi="Arial" w:cs="Arial"/>
          <w:sz w:val="20"/>
          <w:szCs w:val="20"/>
        </w:rPr>
        <w:t>Guide</w:t>
      </w:r>
      <w:r w:rsidR="00DD6830" w:rsidRPr="00C902C7">
        <w:rPr>
          <w:rFonts w:ascii="Arial" w:hAnsi="Arial" w:cs="Arial"/>
          <w:sz w:val="20"/>
          <w:szCs w:val="20"/>
          <w:vertAlign w:val="superscript"/>
        </w:rPr>
        <w:fldChar w:fldCharType="begin"/>
      </w:r>
      <w:r w:rsidR="00DD6830" w:rsidRPr="00E37EBF">
        <w:rPr>
          <w:rFonts w:ascii="Arial" w:hAnsi="Arial" w:cs="Arial"/>
          <w:sz w:val="20"/>
          <w:szCs w:val="20"/>
          <w:vertAlign w:val="superscript"/>
        </w:rPr>
        <w:instrText xml:space="preserve"> NOTEREF _Ref522204985 \h  \* MERGEFORMAT </w:instrText>
      </w:r>
      <w:r w:rsidR="00DD6830" w:rsidRPr="00C902C7">
        <w:rPr>
          <w:rFonts w:ascii="Arial" w:hAnsi="Arial" w:cs="Arial"/>
          <w:sz w:val="20"/>
          <w:szCs w:val="20"/>
          <w:vertAlign w:val="superscript"/>
        </w:rPr>
      </w:r>
      <w:r w:rsidR="00DD6830" w:rsidRPr="00C902C7">
        <w:rPr>
          <w:rFonts w:ascii="Arial" w:hAnsi="Arial" w:cs="Arial"/>
          <w:sz w:val="20"/>
          <w:szCs w:val="20"/>
          <w:vertAlign w:val="superscript"/>
        </w:rPr>
        <w:fldChar w:fldCharType="separate"/>
      </w:r>
      <w:r w:rsidR="00A81637">
        <w:rPr>
          <w:rFonts w:ascii="Arial" w:hAnsi="Arial" w:cs="Arial"/>
          <w:sz w:val="20"/>
          <w:szCs w:val="20"/>
          <w:vertAlign w:val="superscript"/>
        </w:rPr>
        <w:t>12</w:t>
      </w:r>
      <w:r w:rsidR="00DD6830" w:rsidRPr="00C902C7">
        <w:rPr>
          <w:rFonts w:ascii="Arial" w:hAnsi="Arial" w:cs="Arial"/>
          <w:sz w:val="20"/>
          <w:szCs w:val="20"/>
          <w:vertAlign w:val="superscript"/>
        </w:rPr>
        <w:fldChar w:fldCharType="end"/>
      </w:r>
      <w:r w:rsidR="00DD6830" w:rsidRPr="00E37EBF">
        <w:rPr>
          <w:rFonts w:ascii="Arial" w:hAnsi="Arial" w:cs="Arial"/>
          <w:sz w:val="20"/>
          <w:szCs w:val="20"/>
        </w:rPr>
        <w:t xml:space="preserve"> </w:t>
      </w:r>
      <w:r w:rsidR="00146F6E" w:rsidRPr="00E37EBF">
        <w:rPr>
          <w:rFonts w:ascii="Arial" w:hAnsi="Arial" w:cs="Arial"/>
          <w:sz w:val="20"/>
          <w:szCs w:val="20"/>
        </w:rPr>
        <w:t>applicable to this application and the scheme</w:t>
      </w:r>
      <w:r w:rsidR="000D46F5" w:rsidRPr="00E37EBF">
        <w:rPr>
          <w:rFonts w:ascii="Arial" w:hAnsi="Arial" w:cs="Arial"/>
          <w:sz w:val="20"/>
          <w:szCs w:val="20"/>
        </w:rPr>
        <w:t>(s)</w:t>
      </w:r>
      <w:r w:rsidR="00146F6E" w:rsidRPr="00E37EBF">
        <w:rPr>
          <w:rFonts w:ascii="Arial" w:hAnsi="Arial" w:cs="Arial"/>
          <w:sz w:val="20"/>
          <w:szCs w:val="20"/>
        </w:rPr>
        <w:t xml:space="preserve"> under </w:t>
      </w:r>
      <w:r w:rsidR="008F5329" w:rsidRPr="00E37EBF">
        <w:rPr>
          <w:rFonts w:ascii="Arial" w:hAnsi="Arial" w:cs="Arial"/>
          <w:sz w:val="20"/>
          <w:szCs w:val="20"/>
        </w:rPr>
        <w:t xml:space="preserve">this </w:t>
      </w:r>
      <w:r w:rsidR="00146F6E" w:rsidRPr="00E37EBF">
        <w:rPr>
          <w:rFonts w:ascii="Arial" w:hAnsi="Arial" w:cs="Arial"/>
          <w:sz w:val="20"/>
          <w:szCs w:val="20"/>
        </w:rPr>
        <w:t xml:space="preserve">application </w:t>
      </w:r>
      <w:r w:rsidRPr="00E37EBF">
        <w:rPr>
          <w:rFonts w:ascii="Arial" w:hAnsi="Arial" w:cs="Arial"/>
          <w:sz w:val="20"/>
          <w:szCs w:val="20"/>
        </w:rPr>
        <w:t>have been and will be complied with in respect of the scheme</w:t>
      </w:r>
      <w:r w:rsidR="000D46F5" w:rsidRPr="00E37EBF">
        <w:rPr>
          <w:rFonts w:ascii="Arial" w:hAnsi="Arial" w:cs="Arial"/>
          <w:sz w:val="20"/>
          <w:szCs w:val="20"/>
        </w:rPr>
        <w:t>(s)</w:t>
      </w:r>
      <w:r w:rsidRPr="00E37EBF">
        <w:rPr>
          <w:rFonts w:ascii="Arial" w:hAnsi="Arial" w:cs="Arial"/>
          <w:sz w:val="20"/>
          <w:szCs w:val="20"/>
        </w:rPr>
        <w:t xml:space="preserve"> under this application; and</w:t>
      </w:r>
    </w:p>
    <w:p w14:paraId="335F3F75" w14:textId="77777777" w:rsidR="00841458" w:rsidRPr="00E37EBF" w:rsidRDefault="00841458" w:rsidP="00950CB5">
      <w:pPr>
        <w:adjustRightInd w:val="0"/>
        <w:snapToGrid w:val="0"/>
        <w:ind w:left="360"/>
        <w:contextualSpacing/>
        <w:jc w:val="left"/>
        <w:rPr>
          <w:rFonts w:ascii="Arial" w:hAnsi="Arial" w:cs="Arial"/>
          <w:sz w:val="20"/>
          <w:szCs w:val="20"/>
        </w:rPr>
      </w:pPr>
    </w:p>
    <w:p w14:paraId="68124B8F" w14:textId="77777777" w:rsidR="00F340DC" w:rsidRPr="00062AC8" w:rsidRDefault="00F340DC" w:rsidP="00326585">
      <w:pPr>
        <w:numPr>
          <w:ilvl w:val="0"/>
          <w:numId w:val="8"/>
        </w:numPr>
        <w:adjustRightInd w:val="0"/>
        <w:snapToGrid w:val="0"/>
        <w:ind w:left="360"/>
        <w:contextualSpacing/>
        <w:jc w:val="left"/>
        <w:rPr>
          <w:rFonts w:ascii="Arial" w:hAnsi="Arial" w:cs="Arial"/>
          <w:sz w:val="20"/>
          <w:szCs w:val="20"/>
        </w:rPr>
      </w:pPr>
      <w:r w:rsidRPr="00E37EBF">
        <w:rPr>
          <w:rFonts w:ascii="Arial" w:hAnsi="Arial" w:cs="Arial"/>
          <w:sz w:val="20"/>
          <w:szCs w:val="20"/>
        </w:rPr>
        <w:t xml:space="preserve">the scheme(s) adopt(s) </w:t>
      </w:r>
      <w:r w:rsidR="00037828" w:rsidRPr="00E37EBF">
        <w:rPr>
          <w:rFonts w:ascii="Arial" w:hAnsi="Arial" w:cs="Arial"/>
          <w:sz w:val="20"/>
          <w:szCs w:val="20"/>
        </w:rPr>
        <w:t xml:space="preserve">a </w:t>
      </w:r>
      <w:r w:rsidRPr="00E37EBF">
        <w:rPr>
          <w:rFonts w:ascii="Arial" w:hAnsi="Arial" w:cs="Arial"/>
          <w:sz w:val="20"/>
          <w:szCs w:val="20"/>
        </w:rPr>
        <w:t>forward pricing method</w:t>
      </w:r>
      <w:r w:rsidRPr="00062AC8">
        <w:rPr>
          <w:rFonts w:ascii="Arial" w:hAnsi="Arial" w:cs="Arial"/>
          <w:sz w:val="20"/>
          <w:szCs w:val="20"/>
        </w:rPr>
        <w:t xml:space="preserve">; and </w:t>
      </w:r>
    </w:p>
    <w:p w14:paraId="20E9A7E9" w14:textId="77777777" w:rsidR="00CB6C3C" w:rsidRPr="00062AC8" w:rsidRDefault="00CB6C3C" w:rsidP="00082676">
      <w:pPr>
        <w:pStyle w:val="ListParagraph"/>
        <w:rPr>
          <w:rFonts w:ascii="Arial" w:hAnsi="Arial" w:cs="Arial"/>
          <w:sz w:val="20"/>
          <w:szCs w:val="20"/>
        </w:rPr>
      </w:pPr>
    </w:p>
    <w:p w14:paraId="3EDB4BE5" w14:textId="77777777" w:rsidR="00F52359" w:rsidRPr="00062AC8" w:rsidRDefault="00352A1F" w:rsidP="00833EEE">
      <w:pPr>
        <w:adjustRightInd w:val="0"/>
        <w:snapToGrid w:val="0"/>
        <w:contextualSpacing/>
        <w:jc w:val="left"/>
        <w:rPr>
          <w:rFonts w:ascii="Arial" w:hAnsi="Arial" w:cs="Arial"/>
          <w:sz w:val="20"/>
          <w:szCs w:val="20"/>
          <w:u w:val="single"/>
        </w:rPr>
      </w:pPr>
      <w:r w:rsidRPr="00062AC8">
        <w:rPr>
          <w:rFonts w:ascii="Arial" w:hAnsi="Arial" w:cs="Arial"/>
          <w:sz w:val="20"/>
          <w:szCs w:val="20"/>
          <w:u w:val="single"/>
        </w:rPr>
        <w:t>Offering document</w:t>
      </w:r>
      <w:r w:rsidR="00740FB7" w:rsidRPr="00062AC8">
        <w:rPr>
          <w:rFonts w:ascii="Arial" w:hAnsi="Arial" w:cs="Arial"/>
          <w:sz w:val="20"/>
          <w:szCs w:val="20"/>
          <w:u w:val="single"/>
        </w:rPr>
        <w:t>s</w:t>
      </w:r>
    </w:p>
    <w:p w14:paraId="7DFB5725" w14:textId="77777777" w:rsidR="00F52359" w:rsidRPr="00062AC8" w:rsidRDefault="00F52359" w:rsidP="00326585">
      <w:pPr>
        <w:numPr>
          <w:ilvl w:val="0"/>
          <w:numId w:val="8"/>
        </w:numPr>
        <w:adjustRightInd w:val="0"/>
        <w:snapToGrid w:val="0"/>
        <w:ind w:left="360"/>
        <w:contextualSpacing/>
        <w:jc w:val="left"/>
        <w:rPr>
          <w:rFonts w:ascii="Arial" w:hAnsi="Arial" w:cs="Arial"/>
          <w:sz w:val="20"/>
          <w:szCs w:val="20"/>
        </w:rPr>
      </w:pPr>
      <w:r w:rsidRPr="00062AC8">
        <w:rPr>
          <w:rFonts w:ascii="Arial" w:hAnsi="Arial" w:cs="Arial"/>
          <w:sz w:val="20"/>
          <w:szCs w:val="20"/>
        </w:rPr>
        <w:t xml:space="preserve">the </w:t>
      </w:r>
      <w:r w:rsidR="00272A50" w:rsidRPr="00062AC8">
        <w:rPr>
          <w:rFonts w:ascii="Arial" w:hAnsi="Arial" w:cs="Arial"/>
          <w:sz w:val="20"/>
          <w:szCs w:val="20"/>
        </w:rPr>
        <w:t>p</w:t>
      </w:r>
      <w:r w:rsidRPr="00062AC8">
        <w:rPr>
          <w:rFonts w:ascii="Arial" w:hAnsi="Arial" w:cs="Arial"/>
          <w:sz w:val="20"/>
          <w:szCs w:val="20"/>
        </w:rPr>
        <w:t xml:space="preserve">roduct </w:t>
      </w:r>
      <w:r w:rsidR="00272A50" w:rsidRPr="00062AC8">
        <w:rPr>
          <w:rFonts w:ascii="Arial" w:hAnsi="Arial" w:cs="Arial"/>
          <w:sz w:val="20"/>
          <w:szCs w:val="20"/>
        </w:rPr>
        <w:t>key facts statement</w:t>
      </w:r>
      <w:r w:rsidR="00E147DE" w:rsidRPr="00062AC8">
        <w:rPr>
          <w:rFonts w:ascii="Arial" w:hAnsi="Arial" w:cs="Arial"/>
          <w:sz w:val="20"/>
          <w:szCs w:val="20"/>
        </w:rPr>
        <w:t>(s)</w:t>
      </w:r>
      <w:r w:rsidR="00740FB7" w:rsidRPr="00062AC8">
        <w:rPr>
          <w:rFonts w:ascii="Arial" w:hAnsi="Arial" w:cs="Arial"/>
          <w:sz w:val="20"/>
          <w:szCs w:val="20"/>
        </w:rPr>
        <w:t xml:space="preserve"> (“KFS”)</w:t>
      </w:r>
      <w:r w:rsidR="00272A50" w:rsidRPr="00062AC8">
        <w:rPr>
          <w:rFonts w:ascii="Arial" w:hAnsi="Arial" w:cs="Arial"/>
          <w:sz w:val="20"/>
          <w:szCs w:val="20"/>
        </w:rPr>
        <w:t xml:space="preserve"> </w:t>
      </w:r>
      <w:r w:rsidRPr="00062AC8">
        <w:rPr>
          <w:rFonts w:ascii="Arial" w:hAnsi="Arial" w:cs="Arial"/>
          <w:sz w:val="20"/>
          <w:szCs w:val="20"/>
        </w:rPr>
        <w:t xml:space="preserve">of the </w:t>
      </w:r>
      <w:r w:rsidR="00301981" w:rsidRPr="00062AC8">
        <w:rPr>
          <w:rFonts w:ascii="Arial" w:hAnsi="Arial" w:cs="Arial"/>
          <w:sz w:val="20"/>
          <w:szCs w:val="20"/>
        </w:rPr>
        <w:t>s</w:t>
      </w:r>
      <w:r w:rsidRPr="00062AC8">
        <w:rPr>
          <w:rFonts w:ascii="Arial" w:hAnsi="Arial" w:cs="Arial"/>
          <w:sz w:val="20"/>
          <w:szCs w:val="20"/>
        </w:rPr>
        <w:t>cheme</w:t>
      </w:r>
      <w:r w:rsidR="000D46F5" w:rsidRPr="00062AC8">
        <w:rPr>
          <w:rFonts w:ascii="Arial" w:hAnsi="Arial" w:cs="Arial"/>
          <w:sz w:val="20"/>
          <w:szCs w:val="20"/>
        </w:rPr>
        <w:t>(s)</w:t>
      </w:r>
      <w:r w:rsidRPr="00062AC8">
        <w:rPr>
          <w:rFonts w:ascii="Arial" w:hAnsi="Arial" w:cs="Arial"/>
          <w:sz w:val="20"/>
          <w:szCs w:val="20"/>
        </w:rPr>
        <w:t xml:space="preserve"> is</w:t>
      </w:r>
      <w:r w:rsidR="00E147DE" w:rsidRPr="00062AC8">
        <w:rPr>
          <w:rFonts w:ascii="Arial" w:hAnsi="Arial" w:cs="Arial"/>
          <w:sz w:val="20"/>
          <w:szCs w:val="20"/>
        </w:rPr>
        <w:t>/are</w:t>
      </w:r>
      <w:r w:rsidRPr="00062AC8">
        <w:rPr>
          <w:rFonts w:ascii="Arial" w:hAnsi="Arial" w:cs="Arial"/>
          <w:sz w:val="20"/>
          <w:szCs w:val="20"/>
        </w:rPr>
        <w:t xml:space="preserve"> consistent with the Hong Kong offering document</w:t>
      </w:r>
      <w:r w:rsidR="000D46F5" w:rsidRPr="00062AC8">
        <w:rPr>
          <w:rFonts w:ascii="Arial" w:hAnsi="Arial" w:cs="Arial"/>
          <w:sz w:val="20"/>
          <w:szCs w:val="20"/>
        </w:rPr>
        <w:t>(s)</w:t>
      </w:r>
      <w:r w:rsidRPr="00062AC8">
        <w:rPr>
          <w:rFonts w:ascii="Arial" w:hAnsi="Arial" w:cs="Arial"/>
          <w:sz w:val="20"/>
          <w:szCs w:val="20"/>
        </w:rPr>
        <w:t xml:space="preserve"> of the </w:t>
      </w:r>
      <w:r w:rsidR="00301981" w:rsidRPr="00062AC8">
        <w:rPr>
          <w:rFonts w:ascii="Arial" w:hAnsi="Arial" w:cs="Arial"/>
          <w:sz w:val="20"/>
          <w:szCs w:val="20"/>
        </w:rPr>
        <w:t>s</w:t>
      </w:r>
      <w:r w:rsidRPr="00062AC8">
        <w:rPr>
          <w:rFonts w:ascii="Arial" w:hAnsi="Arial" w:cs="Arial"/>
          <w:sz w:val="20"/>
          <w:szCs w:val="20"/>
        </w:rPr>
        <w:t>cheme</w:t>
      </w:r>
      <w:r w:rsidR="000D46F5" w:rsidRPr="00062AC8">
        <w:rPr>
          <w:rFonts w:ascii="Arial" w:hAnsi="Arial" w:cs="Arial"/>
          <w:sz w:val="20"/>
          <w:szCs w:val="20"/>
        </w:rPr>
        <w:t>(s)</w:t>
      </w:r>
      <w:r w:rsidRPr="00062AC8">
        <w:rPr>
          <w:rFonts w:ascii="Arial" w:hAnsi="Arial" w:cs="Arial"/>
          <w:sz w:val="20"/>
          <w:szCs w:val="20"/>
        </w:rPr>
        <w:t>;</w:t>
      </w:r>
      <w:r w:rsidR="00971FF4" w:rsidRPr="00062AC8">
        <w:rPr>
          <w:rFonts w:ascii="Arial" w:hAnsi="Arial" w:cs="Arial"/>
          <w:sz w:val="20"/>
          <w:szCs w:val="20"/>
        </w:rPr>
        <w:t xml:space="preserve"> and</w:t>
      </w:r>
    </w:p>
    <w:p w14:paraId="2E4B272B" w14:textId="77777777" w:rsidR="00F26BBD" w:rsidRPr="00062AC8" w:rsidRDefault="00F26BBD" w:rsidP="00263207">
      <w:pPr>
        <w:adjustRightInd w:val="0"/>
        <w:snapToGrid w:val="0"/>
        <w:ind w:left="360"/>
        <w:contextualSpacing/>
        <w:jc w:val="left"/>
        <w:rPr>
          <w:rFonts w:ascii="Arial" w:hAnsi="Arial" w:cs="Arial"/>
          <w:sz w:val="20"/>
          <w:szCs w:val="20"/>
        </w:rPr>
      </w:pPr>
    </w:p>
    <w:p w14:paraId="142A78DC" w14:textId="77777777" w:rsidR="00113CA6" w:rsidRPr="00062AC8" w:rsidRDefault="00FF76ED" w:rsidP="00B509CD">
      <w:pPr>
        <w:numPr>
          <w:ilvl w:val="0"/>
          <w:numId w:val="8"/>
        </w:numPr>
        <w:adjustRightInd w:val="0"/>
        <w:snapToGrid w:val="0"/>
        <w:ind w:left="360" w:right="267"/>
        <w:contextualSpacing/>
        <w:jc w:val="left"/>
        <w:rPr>
          <w:rFonts w:ascii="Arial" w:hAnsi="Arial" w:cs="Arial"/>
          <w:sz w:val="20"/>
          <w:szCs w:val="20"/>
        </w:rPr>
      </w:pPr>
      <w:r w:rsidRPr="00062AC8">
        <w:rPr>
          <w:rFonts w:ascii="Arial" w:hAnsi="Arial" w:cs="Arial"/>
          <w:i/>
          <w:sz w:val="20"/>
          <w:szCs w:val="20"/>
        </w:rPr>
        <w:t>(</w:t>
      </w:r>
      <w:proofErr w:type="gramStart"/>
      <w:r w:rsidR="00146F6E" w:rsidRPr="00062AC8">
        <w:rPr>
          <w:rFonts w:ascii="Arial" w:hAnsi="Arial" w:cs="Arial"/>
          <w:i/>
          <w:sz w:val="20"/>
          <w:szCs w:val="20"/>
        </w:rPr>
        <w:t>applicable</w:t>
      </w:r>
      <w:proofErr w:type="gramEnd"/>
      <w:r w:rsidR="00146F6E" w:rsidRPr="00062AC8">
        <w:rPr>
          <w:rFonts w:ascii="Arial" w:hAnsi="Arial" w:cs="Arial"/>
          <w:i/>
          <w:sz w:val="20"/>
          <w:szCs w:val="20"/>
        </w:rPr>
        <w:t xml:space="preserve"> </w:t>
      </w:r>
      <w:r w:rsidR="000E4F19" w:rsidRPr="00062AC8">
        <w:rPr>
          <w:rFonts w:ascii="Arial" w:hAnsi="Arial" w:cs="Arial"/>
          <w:i/>
          <w:sz w:val="20"/>
          <w:szCs w:val="20"/>
        </w:rPr>
        <w:t xml:space="preserve">only to </w:t>
      </w:r>
      <w:r w:rsidRPr="00062AC8">
        <w:rPr>
          <w:rFonts w:ascii="Arial" w:hAnsi="Arial" w:cs="Arial"/>
          <w:i/>
          <w:sz w:val="20"/>
          <w:szCs w:val="20"/>
        </w:rPr>
        <w:t xml:space="preserve">overseas scheme(s) primarily regulated by an overseas regulator and its Hong Kong offering document is different from the overseas offering document) </w:t>
      </w:r>
      <w:r w:rsidR="00F52359" w:rsidRPr="00062AC8">
        <w:rPr>
          <w:rFonts w:ascii="Arial" w:hAnsi="Arial" w:cs="Arial"/>
          <w:sz w:val="20"/>
          <w:szCs w:val="20"/>
        </w:rPr>
        <w:t>the Hong Kong offering document</w:t>
      </w:r>
      <w:r w:rsidR="000D46F5" w:rsidRPr="00062AC8">
        <w:rPr>
          <w:rFonts w:ascii="Arial" w:hAnsi="Arial" w:cs="Arial"/>
          <w:sz w:val="20"/>
          <w:szCs w:val="20"/>
        </w:rPr>
        <w:t>(s)</w:t>
      </w:r>
      <w:r w:rsidR="00F52359" w:rsidRPr="00062AC8">
        <w:rPr>
          <w:rFonts w:ascii="Arial" w:hAnsi="Arial" w:cs="Arial"/>
          <w:sz w:val="20"/>
          <w:szCs w:val="20"/>
        </w:rPr>
        <w:t xml:space="preserve"> of the </w:t>
      </w:r>
      <w:r w:rsidR="00301981" w:rsidRPr="00062AC8">
        <w:rPr>
          <w:rFonts w:ascii="Arial" w:hAnsi="Arial" w:cs="Arial"/>
          <w:sz w:val="20"/>
          <w:szCs w:val="20"/>
        </w:rPr>
        <w:t>s</w:t>
      </w:r>
      <w:r w:rsidR="00F52359" w:rsidRPr="00062AC8">
        <w:rPr>
          <w:rFonts w:ascii="Arial" w:hAnsi="Arial" w:cs="Arial"/>
          <w:sz w:val="20"/>
          <w:szCs w:val="20"/>
        </w:rPr>
        <w:t>cheme</w:t>
      </w:r>
      <w:r w:rsidR="000D46F5" w:rsidRPr="00062AC8">
        <w:rPr>
          <w:rFonts w:ascii="Arial" w:hAnsi="Arial" w:cs="Arial"/>
          <w:sz w:val="20"/>
          <w:szCs w:val="20"/>
        </w:rPr>
        <w:t>(s)</w:t>
      </w:r>
      <w:r w:rsidR="00F52359" w:rsidRPr="00062AC8">
        <w:rPr>
          <w:rFonts w:ascii="Arial" w:hAnsi="Arial" w:cs="Arial"/>
          <w:sz w:val="20"/>
          <w:szCs w:val="20"/>
        </w:rPr>
        <w:t xml:space="preserve"> is</w:t>
      </w:r>
      <w:r w:rsidR="000D46F5" w:rsidRPr="00062AC8">
        <w:rPr>
          <w:rFonts w:ascii="Arial" w:hAnsi="Arial" w:cs="Arial"/>
          <w:sz w:val="20"/>
          <w:szCs w:val="20"/>
        </w:rPr>
        <w:t>/are</w:t>
      </w:r>
      <w:r w:rsidR="00F52359" w:rsidRPr="00062AC8">
        <w:rPr>
          <w:rFonts w:ascii="Arial" w:hAnsi="Arial" w:cs="Arial"/>
          <w:sz w:val="20"/>
          <w:szCs w:val="20"/>
        </w:rPr>
        <w:t xml:space="preserve"> consistent wit</w:t>
      </w:r>
      <w:r w:rsidR="00A4689F" w:rsidRPr="00062AC8">
        <w:rPr>
          <w:rFonts w:ascii="Arial" w:hAnsi="Arial" w:cs="Arial"/>
          <w:sz w:val="20"/>
          <w:szCs w:val="20"/>
        </w:rPr>
        <w:t xml:space="preserve">h </w:t>
      </w:r>
      <w:r w:rsidR="000D46F5" w:rsidRPr="00062AC8">
        <w:rPr>
          <w:rFonts w:ascii="Arial" w:hAnsi="Arial" w:cs="Arial"/>
          <w:sz w:val="20"/>
          <w:szCs w:val="20"/>
        </w:rPr>
        <w:t xml:space="preserve">the scheme(s)’ </w:t>
      </w:r>
      <w:r w:rsidR="00F52359" w:rsidRPr="00062AC8">
        <w:rPr>
          <w:rFonts w:ascii="Arial" w:hAnsi="Arial" w:cs="Arial"/>
          <w:sz w:val="20"/>
          <w:szCs w:val="20"/>
        </w:rPr>
        <w:t>overse</w:t>
      </w:r>
      <w:r w:rsidR="008960FB" w:rsidRPr="00062AC8">
        <w:rPr>
          <w:rFonts w:ascii="Arial" w:hAnsi="Arial" w:cs="Arial"/>
          <w:sz w:val="20"/>
          <w:szCs w:val="20"/>
        </w:rPr>
        <w:t>as offering</w:t>
      </w:r>
      <w:r w:rsidR="008F48A8" w:rsidRPr="00062AC8">
        <w:rPr>
          <w:rFonts w:ascii="Arial" w:hAnsi="Arial" w:cs="Arial"/>
          <w:sz w:val="20"/>
          <w:szCs w:val="20"/>
        </w:rPr>
        <w:t xml:space="preserve"> </w:t>
      </w:r>
      <w:r w:rsidR="008960FB" w:rsidRPr="00062AC8">
        <w:rPr>
          <w:rFonts w:ascii="Arial" w:hAnsi="Arial" w:cs="Arial"/>
          <w:sz w:val="20"/>
          <w:szCs w:val="20"/>
        </w:rPr>
        <w:t>document</w:t>
      </w:r>
      <w:r w:rsidR="000D46F5" w:rsidRPr="00062AC8">
        <w:rPr>
          <w:rFonts w:ascii="Arial" w:hAnsi="Arial" w:cs="Arial"/>
          <w:sz w:val="20"/>
          <w:szCs w:val="20"/>
        </w:rPr>
        <w:t>(s)</w:t>
      </w:r>
    </w:p>
    <w:p w14:paraId="3C6B5A67" w14:textId="77777777" w:rsidR="00113CA6" w:rsidRPr="00062AC8" w:rsidRDefault="00113CA6" w:rsidP="00B509CD">
      <w:pPr>
        <w:pStyle w:val="ListParagraph"/>
        <w:ind w:left="0" w:firstLine="360"/>
        <w:rPr>
          <w:rFonts w:ascii="Arial" w:hAnsi="Arial" w:cs="Arial"/>
          <w:sz w:val="20"/>
          <w:szCs w:val="20"/>
        </w:rPr>
      </w:pPr>
      <w:r w:rsidRPr="00062AC8">
        <w:rPr>
          <w:rFonts w:ascii="Arial" w:hAnsi="Arial" w:cs="Arial"/>
          <w:i/>
          <w:sz w:val="20"/>
          <w:szCs w:val="20"/>
        </w:rPr>
        <w:t>(</w:t>
      </w:r>
      <w:proofErr w:type="gramStart"/>
      <w:r w:rsidRPr="00062AC8">
        <w:rPr>
          <w:rFonts w:ascii="Arial" w:hAnsi="Arial" w:cs="Arial"/>
          <w:i/>
          <w:sz w:val="20"/>
          <w:szCs w:val="20"/>
        </w:rPr>
        <w:t>please</w:t>
      </w:r>
      <w:proofErr w:type="gramEnd"/>
      <w:r w:rsidRPr="00062AC8">
        <w:rPr>
          <w:rFonts w:ascii="Arial" w:hAnsi="Arial" w:cs="Arial"/>
          <w:i/>
          <w:sz w:val="20"/>
          <w:szCs w:val="20"/>
        </w:rPr>
        <w:t xml:space="preserve"> tick one of the following)</w:t>
      </w:r>
      <w:r w:rsidRPr="00062AC8">
        <w:rPr>
          <w:rFonts w:ascii="Arial" w:hAnsi="Arial" w:cs="Arial"/>
          <w:sz w:val="20"/>
          <w:szCs w:val="20"/>
        </w:rPr>
        <w:t>:</w:t>
      </w:r>
    </w:p>
    <w:p w14:paraId="7D77EA05" w14:textId="77777777" w:rsidR="00113CA6" w:rsidRPr="00062AC8" w:rsidRDefault="00113CA6" w:rsidP="00B509CD">
      <w:pPr>
        <w:adjustRightInd w:val="0"/>
        <w:snapToGrid w:val="0"/>
        <w:ind w:left="360" w:right="267"/>
        <w:contextualSpacing/>
        <w:jc w:val="left"/>
        <w:rPr>
          <w:rFonts w:ascii="Arial" w:hAnsi="Arial" w:cs="Arial"/>
          <w:sz w:val="20"/>
          <w:szCs w:val="20"/>
        </w:rPr>
      </w:pPr>
      <w:r w:rsidRPr="00062AC8">
        <w:rPr>
          <w:rFonts w:ascii="新細明體" w:hAnsi="新細明體" w:cs="Arial"/>
          <w:sz w:val="20"/>
        </w:rPr>
        <w:t>□</w:t>
      </w:r>
      <w:r w:rsidRPr="00A0620D">
        <w:rPr>
          <w:rFonts w:ascii="新細明體" w:hAnsi="新細明體"/>
          <w:sz w:val="20"/>
        </w:rPr>
        <w:t xml:space="preserve"> </w:t>
      </w:r>
      <w:r w:rsidR="00DA3BA0" w:rsidRPr="00062AC8">
        <w:rPr>
          <w:rFonts w:ascii="Arial" w:hAnsi="Arial" w:cs="Arial"/>
          <w:sz w:val="20"/>
          <w:szCs w:val="20"/>
        </w:rPr>
        <w:t>authorized/approved by, or in the process of obtaining authorization/approval</w:t>
      </w:r>
      <w:r w:rsidR="00DA3BA0" w:rsidRPr="00062AC8">
        <w:rPr>
          <w:rStyle w:val="FootnoteReference"/>
          <w:rFonts w:ascii="Arial" w:hAnsi="Arial" w:cs="Arial"/>
          <w:sz w:val="20"/>
          <w:szCs w:val="20"/>
        </w:rPr>
        <w:footnoteReference w:id="14"/>
      </w:r>
      <w:r w:rsidR="00DA3BA0" w:rsidRPr="00062AC8">
        <w:rPr>
          <w:rFonts w:ascii="Arial" w:hAnsi="Arial" w:cs="Arial"/>
          <w:sz w:val="20"/>
          <w:szCs w:val="20"/>
        </w:rPr>
        <w:t xml:space="preserve"> from</w:t>
      </w:r>
      <w:r w:rsidRPr="00062AC8">
        <w:rPr>
          <w:rFonts w:ascii="Arial" w:hAnsi="Arial" w:cs="Arial"/>
          <w:sz w:val="20"/>
          <w:szCs w:val="20"/>
        </w:rPr>
        <w:t>,</w:t>
      </w:r>
      <w:r w:rsidR="00DA3BA0" w:rsidRPr="00062AC8">
        <w:rPr>
          <w:rFonts w:ascii="Arial" w:hAnsi="Arial" w:cs="Arial"/>
          <w:sz w:val="20"/>
          <w:szCs w:val="20"/>
        </w:rPr>
        <w:t xml:space="preserve"> the home regulator of the scheme(s</w:t>
      </w:r>
      <w:proofErr w:type="gramStart"/>
      <w:r w:rsidR="00DA3BA0" w:rsidRPr="00062AC8">
        <w:rPr>
          <w:rFonts w:ascii="Arial" w:hAnsi="Arial" w:cs="Arial"/>
          <w:sz w:val="20"/>
          <w:szCs w:val="20"/>
        </w:rPr>
        <w:t>)</w:t>
      </w:r>
      <w:r w:rsidRPr="00062AC8">
        <w:rPr>
          <w:rFonts w:ascii="Arial" w:hAnsi="Arial" w:cs="Arial"/>
          <w:sz w:val="20"/>
          <w:szCs w:val="20"/>
        </w:rPr>
        <w:t>;</w:t>
      </w:r>
      <w:proofErr w:type="gramEnd"/>
    </w:p>
    <w:p w14:paraId="7C59C264" w14:textId="77777777" w:rsidR="00113CA6" w:rsidRPr="00062AC8" w:rsidRDefault="00113CA6" w:rsidP="00A0620D">
      <w:pPr>
        <w:adjustRightInd w:val="0"/>
        <w:snapToGrid w:val="0"/>
        <w:ind w:left="360" w:right="267"/>
        <w:contextualSpacing/>
        <w:jc w:val="left"/>
        <w:rPr>
          <w:rFonts w:ascii="Arial" w:hAnsi="Arial" w:cs="Arial"/>
          <w:sz w:val="20"/>
          <w:szCs w:val="20"/>
        </w:rPr>
      </w:pPr>
      <w:r w:rsidRPr="00062AC8">
        <w:rPr>
          <w:rFonts w:ascii="新細明體" w:hAnsi="新細明體" w:cs="Arial"/>
          <w:sz w:val="20"/>
        </w:rPr>
        <w:t>□</w:t>
      </w:r>
      <w:r w:rsidRPr="00A0620D">
        <w:rPr>
          <w:rFonts w:ascii="新細明體" w:hAnsi="新細明體"/>
          <w:sz w:val="20"/>
        </w:rPr>
        <w:t xml:space="preserve"> </w:t>
      </w:r>
      <w:r w:rsidR="007901E0" w:rsidRPr="00062AC8">
        <w:rPr>
          <w:rFonts w:ascii="Arial" w:hAnsi="Arial" w:cs="Arial"/>
          <w:sz w:val="20"/>
          <w:szCs w:val="20"/>
        </w:rPr>
        <w:t xml:space="preserve">filed with (and with no subsequent comments from) the home regulator of the scheme(s) </w:t>
      </w:r>
      <w:r w:rsidR="00BB1B7A" w:rsidRPr="00062AC8">
        <w:rPr>
          <w:rFonts w:ascii="Arial" w:hAnsi="Arial" w:cs="Arial"/>
          <w:sz w:val="20"/>
          <w:szCs w:val="20"/>
        </w:rPr>
        <w:t xml:space="preserve">in the case </w:t>
      </w:r>
      <w:r w:rsidR="007901E0" w:rsidRPr="00062AC8">
        <w:rPr>
          <w:rFonts w:ascii="Arial" w:hAnsi="Arial" w:cs="Arial"/>
          <w:sz w:val="20"/>
          <w:szCs w:val="20"/>
        </w:rPr>
        <w:t xml:space="preserve">where authorization/approval </w:t>
      </w:r>
      <w:r w:rsidR="009D47A3" w:rsidRPr="00062AC8">
        <w:rPr>
          <w:rFonts w:ascii="Arial" w:hAnsi="Arial" w:cs="Arial"/>
          <w:sz w:val="20"/>
          <w:szCs w:val="20"/>
        </w:rPr>
        <w:t xml:space="preserve">of the scheme(s)’ overseas offering documents by such home regulator is not </w:t>
      </w:r>
      <w:proofErr w:type="gramStart"/>
      <w:r w:rsidR="009D47A3" w:rsidRPr="00062AC8">
        <w:rPr>
          <w:rFonts w:ascii="Arial" w:hAnsi="Arial" w:cs="Arial"/>
          <w:sz w:val="20"/>
          <w:szCs w:val="20"/>
        </w:rPr>
        <w:t>required</w:t>
      </w:r>
      <w:r w:rsidR="00DA3BA0" w:rsidRPr="00062AC8">
        <w:rPr>
          <w:rFonts w:ascii="Arial" w:hAnsi="Arial" w:cs="Arial"/>
          <w:sz w:val="20"/>
          <w:szCs w:val="20"/>
        </w:rPr>
        <w:t>;</w:t>
      </w:r>
      <w:proofErr w:type="gramEnd"/>
      <w:r w:rsidR="00DA3BA0" w:rsidRPr="00062AC8">
        <w:rPr>
          <w:rFonts w:ascii="Arial" w:hAnsi="Arial" w:cs="Arial"/>
          <w:sz w:val="20"/>
          <w:szCs w:val="20"/>
        </w:rPr>
        <w:t xml:space="preserve"> </w:t>
      </w:r>
    </w:p>
    <w:p w14:paraId="1A836AD8" w14:textId="77777777" w:rsidR="00F52359" w:rsidRPr="00062AC8" w:rsidRDefault="00DA3BA0" w:rsidP="00B509CD">
      <w:pPr>
        <w:adjustRightInd w:val="0"/>
        <w:snapToGrid w:val="0"/>
        <w:ind w:left="360" w:right="267"/>
        <w:contextualSpacing/>
        <w:jc w:val="left"/>
        <w:rPr>
          <w:rFonts w:ascii="Arial" w:hAnsi="Arial" w:cs="Arial"/>
          <w:sz w:val="20"/>
          <w:szCs w:val="20"/>
        </w:rPr>
      </w:pPr>
      <w:r w:rsidRPr="00062AC8">
        <w:rPr>
          <w:rFonts w:ascii="Arial" w:hAnsi="Arial" w:cs="Arial"/>
          <w:sz w:val="20"/>
          <w:szCs w:val="20"/>
        </w:rPr>
        <w:t>and</w:t>
      </w:r>
    </w:p>
    <w:p w14:paraId="3EA6A554" w14:textId="77777777" w:rsidR="00841458" w:rsidRPr="00062AC8" w:rsidRDefault="00841458" w:rsidP="00352A1F">
      <w:pPr>
        <w:pStyle w:val="NumberHeading"/>
        <w:adjustRightInd w:val="0"/>
        <w:snapToGrid w:val="0"/>
        <w:ind w:left="480"/>
        <w:contextualSpacing/>
        <w:jc w:val="left"/>
        <w:rPr>
          <w:rFonts w:ascii="Arial" w:hAnsi="Arial" w:cs="Arial"/>
          <w:b w:val="0"/>
          <w:sz w:val="20"/>
          <w:szCs w:val="20"/>
        </w:rPr>
      </w:pPr>
    </w:p>
    <w:p w14:paraId="1A215E96" w14:textId="77777777" w:rsidR="00352A1F" w:rsidRPr="00062AC8" w:rsidRDefault="00352A1F" w:rsidP="00833EEE">
      <w:pPr>
        <w:adjustRightInd w:val="0"/>
        <w:snapToGrid w:val="0"/>
        <w:contextualSpacing/>
        <w:jc w:val="left"/>
        <w:rPr>
          <w:rFonts w:ascii="Arial" w:hAnsi="Arial" w:cs="Arial"/>
          <w:sz w:val="20"/>
          <w:szCs w:val="20"/>
          <w:u w:val="single"/>
          <w:vertAlign w:val="superscript"/>
        </w:rPr>
      </w:pPr>
      <w:r w:rsidRPr="00062AC8">
        <w:rPr>
          <w:rFonts w:ascii="Arial" w:hAnsi="Arial" w:cs="Arial"/>
          <w:sz w:val="20"/>
          <w:szCs w:val="20"/>
          <w:u w:val="single"/>
        </w:rPr>
        <w:t>Constitutive document</w:t>
      </w:r>
      <w:r w:rsidR="00740FB7" w:rsidRPr="00062AC8">
        <w:rPr>
          <w:rFonts w:ascii="Arial" w:hAnsi="Arial" w:cs="Arial"/>
          <w:sz w:val="20"/>
          <w:szCs w:val="20"/>
          <w:u w:val="single"/>
        </w:rPr>
        <w:t>s</w:t>
      </w:r>
      <w:r w:rsidR="002407A6" w:rsidRPr="00062AC8">
        <w:rPr>
          <w:rStyle w:val="FootnoteReference"/>
          <w:rFonts w:ascii="Arial" w:hAnsi="Arial" w:cs="Arial"/>
          <w:sz w:val="20"/>
          <w:szCs w:val="20"/>
          <w:u w:val="single"/>
        </w:rPr>
        <w:footnoteReference w:id="15"/>
      </w:r>
    </w:p>
    <w:p w14:paraId="0D365685" w14:textId="77777777" w:rsidR="00A90D2F" w:rsidRPr="00062AC8" w:rsidRDefault="00352A1F" w:rsidP="00326585">
      <w:pPr>
        <w:numPr>
          <w:ilvl w:val="0"/>
          <w:numId w:val="8"/>
        </w:numPr>
        <w:adjustRightInd w:val="0"/>
        <w:snapToGrid w:val="0"/>
        <w:ind w:left="360"/>
        <w:contextualSpacing/>
        <w:jc w:val="left"/>
        <w:rPr>
          <w:rFonts w:ascii="Arial" w:hAnsi="Arial" w:cs="Arial"/>
          <w:sz w:val="20"/>
          <w:szCs w:val="20"/>
        </w:rPr>
      </w:pPr>
      <w:r w:rsidRPr="00062AC8">
        <w:rPr>
          <w:rFonts w:ascii="Arial" w:hAnsi="Arial" w:cs="Arial"/>
          <w:sz w:val="20"/>
          <w:szCs w:val="20"/>
        </w:rPr>
        <w:t xml:space="preserve">nothing in the constitutive </w:t>
      </w:r>
      <w:r w:rsidR="00603A0C" w:rsidRPr="00062AC8">
        <w:rPr>
          <w:rFonts w:ascii="Arial" w:hAnsi="Arial" w:cs="Arial"/>
          <w:sz w:val="20"/>
          <w:szCs w:val="20"/>
        </w:rPr>
        <w:t xml:space="preserve">documents </w:t>
      </w:r>
      <w:r w:rsidRPr="00062AC8">
        <w:rPr>
          <w:rFonts w:ascii="Arial" w:hAnsi="Arial" w:cs="Arial"/>
          <w:sz w:val="20"/>
          <w:szCs w:val="20"/>
        </w:rPr>
        <w:t>of the scheme</w:t>
      </w:r>
      <w:r w:rsidR="000D46F5" w:rsidRPr="00062AC8">
        <w:rPr>
          <w:rFonts w:ascii="Arial" w:hAnsi="Arial" w:cs="Arial"/>
          <w:sz w:val="20"/>
          <w:szCs w:val="20"/>
        </w:rPr>
        <w:t>(s)</w:t>
      </w:r>
      <w:r w:rsidRPr="00062AC8">
        <w:rPr>
          <w:rFonts w:ascii="Arial" w:hAnsi="Arial" w:cs="Arial"/>
          <w:sz w:val="20"/>
          <w:szCs w:val="20"/>
        </w:rPr>
        <w:t xml:space="preserve"> would in any way contradict or result in any breach of the applicable provisions of the UT Code and the applicable provisions in the “Overarching Principles</w:t>
      </w:r>
      <w:r w:rsidR="009651EF" w:rsidRPr="00062AC8">
        <w:rPr>
          <w:rFonts w:ascii="Arial" w:hAnsi="Arial" w:cs="Arial"/>
          <w:sz w:val="20"/>
          <w:szCs w:val="20"/>
        </w:rPr>
        <w:t xml:space="preserve"> Section</w:t>
      </w:r>
      <w:r w:rsidRPr="00062AC8">
        <w:rPr>
          <w:rFonts w:ascii="Arial" w:hAnsi="Arial" w:cs="Arial"/>
          <w:sz w:val="20"/>
          <w:szCs w:val="20"/>
        </w:rPr>
        <w:t>” of the Handbook;</w:t>
      </w:r>
      <w:r w:rsidR="008030EB" w:rsidRPr="00062AC8">
        <w:rPr>
          <w:rFonts w:ascii="Arial" w:hAnsi="Arial" w:cs="Arial"/>
          <w:sz w:val="20"/>
          <w:szCs w:val="20"/>
        </w:rPr>
        <w:t xml:space="preserve"> and</w:t>
      </w:r>
      <w:r w:rsidR="00124B96" w:rsidRPr="00062AC8">
        <w:rPr>
          <w:rFonts w:ascii="Arial" w:hAnsi="Arial" w:cs="Arial"/>
          <w:sz w:val="20"/>
          <w:szCs w:val="20"/>
        </w:rPr>
        <w:t xml:space="preserve"> </w:t>
      </w:r>
    </w:p>
    <w:p w14:paraId="78A1DE5E" w14:textId="77777777" w:rsidR="00F26BBD" w:rsidRPr="00062AC8" w:rsidRDefault="00F26BBD" w:rsidP="00263207">
      <w:pPr>
        <w:adjustRightInd w:val="0"/>
        <w:snapToGrid w:val="0"/>
        <w:ind w:left="360"/>
        <w:contextualSpacing/>
        <w:jc w:val="left"/>
        <w:rPr>
          <w:rFonts w:ascii="Arial" w:hAnsi="Arial" w:cs="Arial"/>
          <w:sz w:val="20"/>
          <w:szCs w:val="20"/>
        </w:rPr>
      </w:pPr>
    </w:p>
    <w:p w14:paraId="74DCA2DF" w14:textId="77777777" w:rsidR="00352A1F" w:rsidRPr="00062AC8" w:rsidRDefault="00A90D2F" w:rsidP="00326585">
      <w:pPr>
        <w:numPr>
          <w:ilvl w:val="0"/>
          <w:numId w:val="8"/>
        </w:numPr>
        <w:adjustRightInd w:val="0"/>
        <w:snapToGrid w:val="0"/>
        <w:ind w:left="360"/>
        <w:contextualSpacing/>
        <w:jc w:val="left"/>
        <w:rPr>
          <w:rFonts w:ascii="Arial" w:hAnsi="Arial" w:cs="Arial"/>
          <w:sz w:val="20"/>
          <w:szCs w:val="20"/>
        </w:rPr>
      </w:pPr>
      <w:r w:rsidRPr="00062AC8">
        <w:rPr>
          <w:rFonts w:ascii="新細明體" w:hAnsi="新細明體" w:cs="Arial"/>
          <w:sz w:val="20"/>
        </w:rPr>
        <w:t>□</w:t>
      </w:r>
      <w:r w:rsidRPr="00062AC8">
        <w:rPr>
          <w:rFonts w:ascii="Arial" w:hAnsi="Arial" w:cs="Arial"/>
          <w:sz w:val="20"/>
          <w:szCs w:val="20"/>
        </w:rPr>
        <w:t xml:space="preserve"> </w:t>
      </w:r>
      <w:r w:rsidRPr="00062AC8">
        <w:rPr>
          <w:rFonts w:ascii="Arial" w:hAnsi="Arial" w:cs="Arial"/>
          <w:i/>
          <w:sz w:val="20"/>
          <w:szCs w:val="20"/>
        </w:rPr>
        <w:t xml:space="preserve">(please tick if applicable) </w:t>
      </w:r>
      <w:r w:rsidRPr="00062AC8">
        <w:rPr>
          <w:rFonts w:ascii="Arial" w:hAnsi="Arial" w:cs="Arial"/>
          <w:sz w:val="20"/>
          <w:szCs w:val="20"/>
        </w:rPr>
        <w:t xml:space="preserve">there are no changes made or proposed to be made to the constitutive documents last </w:t>
      </w:r>
      <w:r w:rsidR="00E10543" w:rsidRPr="00062AC8">
        <w:rPr>
          <w:rFonts w:ascii="Arial" w:hAnsi="Arial" w:cs="Arial"/>
          <w:sz w:val="20"/>
          <w:szCs w:val="20"/>
        </w:rPr>
        <w:t>filed</w:t>
      </w:r>
      <w:r w:rsidRPr="00062AC8">
        <w:rPr>
          <w:rFonts w:ascii="Arial" w:hAnsi="Arial" w:cs="Arial"/>
          <w:sz w:val="20"/>
          <w:szCs w:val="20"/>
        </w:rPr>
        <w:t xml:space="preserve"> to the SFC on </w:t>
      </w:r>
      <w:r w:rsidR="00694F75" w:rsidRPr="00062AC8">
        <w:rPr>
          <w:rFonts w:ascii="Arial" w:hAnsi="Arial" w:cs="Arial"/>
          <w:i/>
          <w:sz w:val="20"/>
          <w:szCs w:val="20"/>
          <w:u w:val="single"/>
        </w:rPr>
        <w:t xml:space="preserve">(please specify the </w:t>
      </w:r>
      <w:proofErr w:type="gramStart"/>
      <w:r w:rsidR="00694F75" w:rsidRPr="00062AC8">
        <w:rPr>
          <w:rFonts w:ascii="Arial" w:hAnsi="Arial" w:cs="Arial"/>
          <w:i/>
          <w:sz w:val="20"/>
          <w:szCs w:val="20"/>
          <w:u w:val="single"/>
        </w:rPr>
        <w:t>date)</w:t>
      </w:r>
      <w:r w:rsidR="00253F3B" w:rsidRPr="00062AC8">
        <w:rPr>
          <w:rFonts w:ascii="Arial" w:hAnsi="Arial" w:cs="Arial"/>
          <w:i/>
          <w:sz w:val="20"/>
          <w:szCs w:val="20"/>
          <w:u w:val="single"/>
        </w:rPr>
        <w:t xml:space="preserve"> </w:t>
      </w:r>
      <w:r w:rsidR="00694F75" w:rsidRPr="00062AC8">
        <w:rPr>
          <w:rFonts w:ascii="Arial" w:hAnsi="Arial" w:cs="Arial"/>
          <w:i/>
          <w:sz w:val="20"/>
          <w:szCs w:val="20"/>
          <w:u w:val="single"/>
        </w:rPr>
        <w:t xml:space="preserve">  </w:t>
      </w:r>
      <w:proofErr w:type="gramEnd"/>
      <w:r w:rsidR="00694F75" w:rsidRPr="00062AC8">
        <w:rPr>
          <w:rFonts w:ascii="Arial" w:hAnsi="Arial" w:cs="Arial"/>
          <w:i/>
          <w:sz w:val="20"/>
          <w:szCs w:val="20"/>
          <w:u w:val="single"/>
        </w:rPr>
        <w:t xml:space="preserve">      </w:t>
      </w:r>
      <w:r w:rsidR="00253F3B" w:rsidRPr="00062AC8">
        <w:rPr>
          <w:rFonts w:ascii="Arial" w:hAnsi="Arial" w:cs="Arial"/>
          <w:i/>
          <w:sz w:val="20"/>
          <w:szCs w:val="20"/>
          <w:u w:val="single"/>
        </w:rPr>
        <w:t xml:space="preserve">  </w:t>
      </w:r>
      <w:r w:rsidR="00B848A9" w:rsidRPr="00062AC8">
        <w:rPr>
          <w:rFonts w:ascii="Arial" w:hAnsi="Arial" w:cs="Arial"/>
          <w:i/>
          <w:sz w:val="20"/>
          <w:szCs w:val="20"/>
          <w:u w:val="single"/>
        </w:rPr>
        <w:t xml:space="preserve">              </w:t>
      </w:r>
      <w:r w:rsidR="00253F3B" w:rsidRPr="00062AC8">
        <w:rPr>
          <w:rFonts w:ascii="Arial" w:hAnsi="Arial" w:cs="Arial"/>
          <w:i/>
          <w:sz w:val="20"/>
          <w:szCs w:val="20"/>
          <w:u w:val="single"/>
        </w:rPr>
        <w:t xml:space="preserve"> </w:t>
      </w:r>
      <w:r w:rsidR="00B848A9" w:rsidRPr="00062AC8">
        <w:rPr>
          <w:rFonts w:ascii="Arial" w:hAnsi="Arial" w:cs="Arial"/>
          <w:i/>
          <w:sz w:val="20"/>
          <w:szCs w:val="20"/>
          <w:u w:val="single"/>
        </w:rPr>
        <w:t xml:space="preserve"> </w:t>
      </w:r>
      <w:r w:rsidR="00253F3B" w:rsidRPr="00062AC8">
        <w:rPr>
          <w:rFonts w:ascii="Arial" w:hAnsi="Arial" w:cs="Arial"/>
          <w:i/>
          <w:sz w:val="20"/>
          <w:szCs w:val="20"/>
          <w:u w:val="single"/>
        </w:rPr>
        <w:t xml:space="preserve">     </w:t>
      </w:r>
      <w:r w:rsidR="008D140B" w:rsidRPr="00062AC8">
        <w:rPr>
          <w:rFonts w:ascii="Arial" w:hAnsi="Arial" w:cs="Arial"/>
          <w:i/>
          <w:sz w:val="20"/>
          <w:szCs w:val="20"/>
          <w:u w:val="single"/>
        </w:rPr>
        <w:br/>
      </w:r>
      <w:r w:rsidR="008D140B" w:rsidRPr="00062AC8">
        <w:rPr>
          <w:rFonts w:ascii="Arial" w:hAnsi="Arial" w:cs="Arial"/>
          <w:i/>
          <w:sz w:val="20"/>
          <w:szCs w:val="20"/>
        </w:rPr>
        <w:t xml:space="preserve">(N.B. no constitutive documents of the scheme(s) are </w:t>
      </w:r>
      <w:r w:rsidR="00DA4EF7" w:rsidRPr="00062AC8">
        <w:rPr>
          <w:rFonts w:ascii="Arial" w:hAnsi="Arial" w:cs="Arial"/>
          <w:i/>
          <w:sz w:val="20"/>
          <w:szCs w:val="20"/>
        </w:rPr>
        <w:t xml:space="preserve">required to be </w:t>
      </w:r>
      <w:r w:rsidR="008D140B" w:rsidRPr="00062AC8">
        <w:rPr>
          <w:rFonts w:ascii="Arial" w:hAnsi="Arial" w:cs="Arial"/>
          <w:i/>
          <w:sz w:val="20"/>
          <w:szCs w:val="20"/>
        </w:rPr>
        <w:t>submitted</w:t>
      </w:r>
      <w:r w:rsidR="00DA4EF7" w:rsidRPr="00062AC8">
        <w:rPr>
          <w:rFonts w:ascii="Arial" w:hAnsi="Arial" w:cs="Arial"/>
          <w:i/>
          <w:sz w:val="20"/>
          <w:szCs w:val="20"/>
        </w:rPr>
        <w:t xml:space="preserve"> at the outset of an application</w:t>
      </w:r>
      <w:r w:rsidR="008D140B" w:rsidRPr="00062AC8">
        <w:rPr>
          <w:rFonts w:ascii="Arial" w:hAnsi="Arial" w:cs="Arial"/>
          <w:i/>
          <w:sz w:val="20"/>
          <w:szCs w:val="20"/>
        </w:rPr>
        <w:t>)</w:t>
      </w:r>
      <w:r w:rsidR="00E10543" w:rsidRPr="00062AC8">
        <w:rPr>
          <w:rFonts w:ascii="Arial" w:hAnsi="Arial" w:cs="Arial"/>
          <w:sz w:val="20"/>
          <w:szCs w:val="20"/>
        </w:rPr>
        <w:t>;</w:t>
      </w:r>
      <w:r w:rsidR="008030EB" w:rsidRPr="00062AC8">
        <w:rPr>
          <w:rFonts w:ascii="Arial" w:hAnsi="Arial" w:cs="Arial"/>
          <w:sz w:val="20"/>
          <w:szCs w:val="20"/>
        </w:rPr>
        <w:t xml:space="preserve"> and</w:t>
      </w:r>
      <w:r w:rsidRPr="00062AC8">
        <w:rPr>
          <w:rFonts w:ascii="Arial" w:hAnsi="Arial" w:cs="Arial"/>
          <w:sz w:val="20"/>
          <w:szCs w:val="20"/>
        </w:rPr>
        <w:t xml:space="preserve"> </w:t>
      </w:r>
    </w:p>
    <w:p w14:paraId="4F61466A" w14:textId="77777777" w:rsidR="00F26BBD" w:rsidRPr="00062AC8" w:rsidRDefault="00F26BBD" w:rsidP="00263207">
      <w:pPr>
        <w:adjustRightInd w:val="0"/>
        <w:snapToGrid w:val="0"/>
        <w:contextualSpacing/>
        <w:jc w:val="left"/>
        <w:rPr>
          <w:rFonts w:ascii="Arial" w:hAnsi="Arial" w:cs="Arial"/>
          <w:sz w:val="20"/>
          <w:szCs w:val="20"/>
        </w:rPr>
      </w:pPr>
    </w:p>
    <w:p w14:paraId="61D71EA8" w14:textId="43B8E678" w:rsidR="000A43FC" w:rsidRPr="00062AC8" w:rsidRDefault="00352A1F" w:rsidP="00326585">
      <w:pPr>
        <w:numPr>
          <w:ilvl w:val="0"/>
          <w:numId w:val="8"/>
        </w:numPr>
        <w:adjustRightInd w:val="0"/>
        <w:snapToGrid w:val="0"/>
        <w:ind w:left="360"/>
        <w:contextualSpacing/>
        <w:jc w:val="left"/>
        <w:rPr>
          <w:rFonts w:ascii="Arial" w:hAnsi="Arial" w:cs="Arial"/>
          <w:sz w:val="20"/>
          <w:szCs w:val="20"/>
        </w:rPr>
      </w:pPr>
      <w:r w:rsidRPr="00062AC8">
        <w:rPr>
          <w:rFonts w:ascii="Arial" w:hAnsi="Arial" w:cs="Arial"/>
          <w:i/>
          <w:sz w:val="20"/>
          <w:szCs w:val="20"/>
        </w:rPr>
        <w:lastRenderedPageBreak/>
        <w:t>(</w:t>
      </w:r>
      <w:r w:rsidR="00CB4C20" w:rsidRPr="00062AC8">
        <w:rPr>
          <w:rFonts w:ascii="Arial" w:hAnsi="Arial" w:cs="Arial"/>
          <w:i/>
          <w:sz w:val="20"/>
          <w:szCs w:val="20"/>
        </w:rPr>
        <w:t xml:space="preserve">applicable </w:t>
      </w:r>
      <w:r w:rsidR="00301981" w:rsidRPr="00062AC8">
        <w:rPr>
          <w:rFonts w:ascii="Arial" w:hAnsi="Arial" w:cs="Arial"/>
          <w:i/>
          <w:sz w:val="20"/>
          <w:szCs w:val="20"/>
        </w:rPr>
        <w:t>only to</w:t>
      </w:r>
      <w:r w:rsidRPr="00062AC8">
        <w:rPr>
          <w:rFonts w:ascii="Arial" w:hAnsi="Arial" w:cs="Arial"/>
          <w:i/>
          <w:sz w:val="20"/>
          <w:szCs w:val="20"/>
        </w:rPr>
        <w:t xml:space="preserve"> non-UCITS</w:t>
      </w:r>
      <w:r w:rsidR="00C12FC3" w:rsidRPr="00062AC8">
        <w:rPr>
          <w:rStyle w:val="FootnoteReference"/>
          <w:rFonts w:ascii="Arial" w:hAnsi="Arial" w:cs="Arial"/>
          <w:i/>
          <w:sz w:val="20"/>
          <w:szCs w:val="20"/>
        </w:rPr>
        <w:footnoteReference w:id="16"/>
      </w:r>
      <w:r w:rsidRPr="00062AC8">
        <w:rPr>
          <w:rFonts w:ascii="Arial" w:hAnsi="Arial" w:cs="Arial"/>
          <w:i/>
          <w:sz w:val="20"/>
          <w:szCs w:val="20"/>
        </w:rPr>
        <w:t>)</w:t>
      </w:r>
      <w:r w:rsidRPr="00062AC8">
        <w:rPr>
          <w:rFonts w:ascii="Arial" w:hAnsi="Arial" w:cs="Arial"/>
          <w:sz w:val="20"/>
          <w:szCs w:val="20"/>
        </w:rPr>
        <w:t xml:space="preserve"> the constitutive </w:t>
      </w:r>
      <w:r w:rsidR="00603A0C" w:rsidRPr="00062AC8">
        <w:rPr>
          <w:rFonts w:ascii="Arial" w:hAnsi="Arial" w:cs="Arial"/>
          <w:sz w:val="20"/>
          <w:szCs w:val="20"/>
        </w:rPr>
        <w:t xml:space="preserve">documents </w:t>
      </w:r>
      <w:r w:rsidRPr="00062AC8">
        <w:rPr>
          <w:rFonts w:ascii="Arial" w:hAnsi="Arial" w:cs="Arial"/>
          <w:sz w:val="20"/>
          <w:szCs w:val="20"/>
        </w:rPr>
        <w:t>of the scheme</w:t>
      </w:r>
      <w:r w:rsidR="000D46F5" w:rsidRPr="00062AC8">
        <w:rPr>
          <w:rFonts w:ascii="Arial" w:hAnsi="Arial" w:cs="Arial"/>
          <w:sz w:val="20"/>
          <w:szCs w:val="20"/>
        </w:rPr>
        <w:t>(s)</w:t>
      </w:r>
      <w:r w:rsidRPr="00062AC8">
        <w:rPr>
          <w:rFonts w:ascii="Arial" w:hAnsi="Arial" w:cs="Arial"/>
          <w:sz w:val="20"/>
          <w:szCs w:val="20"/>
        </w:rPr>
        <w:t xml:space="preserve"> contain all the information listed in Appendix D to the UT Code </w:t>
      </w:r>
      <w:r w:rsidR="00FD2617" w:rsidRPr="00062AC8">
        <w:rPr>
          <w:rFonts w:ascii="Arial" w:hAnsi="Arial" w:cs="Arial"/>
          <w:sz w:val="20"/>
          <w:szCs w:val="20"/>
        </w:rPr>
        <w:t xml:space="preserve">and </w:t>
      </w:r>
      <w:r w:rsidRPr="00062AC8">
        <w:rPr>
          <w:rFonts w:ascii="Arial" w:hAnsi="Arial" w:cs="Arial"/>
          <w:sz w:val="20"/>
          <w:szCs w:val="20"/>
        </w:rPr>
        <w:t xml:space="preserve">conform </w:t>
      </w:r>
      <w:r w:rsidR="000D46F5" w:rsidRPr="00062AC8">
        <w:rPr>
          <w:rFonts w:ascii="Arial" w:hAnsi="Arial" w:cs="Arial"/>
          <w:sz w:val="20"/>
          <w:szCs w:val="20"/>
        </w:rPr>
        <w:t xml:space="preserve">in substance </w:t>
      </w:r>
      <w:r w:rsidRPr="00062AC8">
        <w:rPr>
          <w:rFonts w:ascii="Arial" w:hAnsi="Arial" w:cs="Arial"/>
          <w:sz w:val="20"/>
          <w:szCs w:val="20"/>
        </w:rPr>
        <w:t>with the provisions</w:t>
      </w:r>
      <w:r w:rsidR="00FB333F" w:rsidRPr="00062AC8">
        <w:rPr>
          <w:rFonts w:ascii="Arial" w:hAnsi="Arial" w:cs="Arial"/>
          <w:sz w:val="20"/>
          <w:szCs w:val="20"/>
        </w:rPr>
        <w:t xml:space="preserve"> </w:t>
      </w:r>
      <w:r w:rsidRPr="00062AC8">
        <w:rPr>
          <w:rFonts w:ascii="Arial" w:hAnsi="Arial" w:cs="Arial"/>
          <w:sz w:val="20"/>
          <w:szCs w:val="20"/>
        </w:rPr>
        <w:t xml:space="preserve">set out in </w:t>
      </w:r>
      <w:r w:rsidR="0063185E" w:rsidRPr="00062AC8">
        <w:rPr>
          <w:rFonts w:ascii="Arial" w:hAnsi="Arial" w:cs="Arial"/>
          <w:sz w:val="20"/>
          <w:szCs w:val="20"/>
        </w:rPr>
        <w:t xml:space="preserve">Section </w:t>
      </w:r>
      <w:r w:rsidR="00CB4C20" w:rsidRPr="00062AC8">
        <w:rPr>
          <w:rFonts w:ascii="Arial" w:hAnsi="Arial" w:cs="Arial"/>
          <w:sz w:val="20"/>
          <w:szCs w:val="20"/>
        </w:rPr>
        <w:t xml:space="preserve">5 </w:t>
      </w:r>
      <w:r w:rsidR="000E4F19" w:rsidRPr="00062AC8">
        <w:rPr>
          <w:rFonts w:ascii="Arial" w:hAnsi="Arial" w:cs="Arial"/>
          <w:sz w:val="20"/>
          <w:szCs w:val="20"/>
        </w:rPr>
        <w:t xml:space="preserve">of </w:t>
      </w:r>
      <w:r w:rsidR="0063185E" w:rsidRPr="00062AC8">
        <w:rPr>
          <w:rFonts w:ascii="Arial" w:hAnsi="Arial" w:cs="Arial"/>
          <w:sz w:val="20"/>
          <w:szCs w:val="20"/>
        </w:rPr>
        <w:t xml:space="preserve">Annex 1 to </w:t>
      </w:r>
      <w:r w:rsidRPr="00062AC8">
        <w:rPr>
          <w:rFonts w:ascii="Arial" w:hAnsi="Arial" w:cs="Arial"/>
          <w:sz w:val="20"/>
          <w:szCs w:val="20"/>
        </w:rPr>
        <w:t xml:space="preserve">the </w:t>
      </w:r>
      <w:r w:rsidR="00DD6830" w:rsidRPr="00E37EBF">
        <w:rPr>
          <w:rFonts w:ascii="Arial" w:hAnsi="Arial" w:cs="Arial"/>
          <w:sz w:val="20"/>
          <w:szCs w:val="20"/>
        </w:rPr>
        <w:t>Guide</w:t>
      </w:r>
      <w:r w:rsidR="00DD6830" w:rsidRPr="00C902C7">
        <w:rPr>
          <w:rFonts w:ascii="Arial" w:hAnsi="Arial" w:cs="Arial"/>
          <w:sz w:val="20"/>
          <w:szCs w:val="20"/>
          <w:vertAlign w:val="superscript"/>
        </w:rPr>
        <w:fldChar w:fldCharType="begin"/>
      </w:r>
      <w:r w:rsidR="00DD6830" w:rsidRPr="00E37EBF">
        <w:rPr>
          <w:rFonts w:ascii="Arial" w:hAnsi="Arial" w:cs="Arial"/>
          <w:sz w:val="20"/>
          <w:szCs w:val="20"/>
          <w:vertAlign w:val="superscript"/>
        </w:rPr>
        <w:instrText xml:space="preserve"> NOTEREF _Ref522204985 \h  \* MERGEFORMAT </w:instrText>
      </w:r>
      <w:r w:rsidR="00DD6830" w:rsidRPr="00C902C7">
        <w:rPr>
          <w:rFonts w:ascii="Arial" w:hAnsi="Arial" w:cs="Arial"/>
          <w:sz w:val="20"/>
          <w:szCs w:val="20"/>
          <w:vertAlign w:val="superscript"/>
        </w:rPr>
      </w:r>
      <w:r w:rsidR="00DD6830" w:rsidRPr="00C902C7">
        <w:rPr>
          <w:rFonts w:ascii="Arial" w:hAnsi="Arial" w:cs="Arial"/>
          <w:sz w:val="20"/>
          <w:szCs w:val="20"/>
          <w:vertAlign w:val="superscript"/>
        </w:rPr>
        <w:fldChar w:fldCharType="separate"/>
      </w:r>
      <w:r w:rsidR="00A81637">
        <w:rPr>
          <w:rFonts w:ascii="Arial" w:hAnsi="Arial" w:cs="Arial"/>
          <w:sz w:val="20"/>
          <w:szCs w:val="20"/>
          <w:vertAlign w:val="superscript"/>
        </w:rPr>
        <w:t>12</w:t>
      </w:r>
      <w:r w:rsidR="00DD6830" w:rsidRPr="00C902C7">
        <w:rPr>
          <w:rFonts w:ascii="Arial" w:hAnsi="Arial" w:cs="Arial"/>
          <w:sz w:val="20"/>
          <w:szCs w:val="20"/>
          <w:vertAlign w:val="superscript"/>
        </w:rPr>
        <w:fldChar w:fldCharType="end"/>
      </w:r>
      <w:r w:rsidRPr="00E37EBF">
        <w:rPr>
          <w:rFonts w:ascii="Arial" w:hAnsi="Arial" w:cs="Arial"/>
          <w:sz w:val="20"/>
          <w:szCs w:val="20"/>
        </w:rPr>
        <w:t xml:space="preserve">; </w:t>
      </w:r>
      <w:r w:rsidR="00301981" w:rsidRPr="00E37EBF">
        <w:rPr>
          <w:rFonts w:ascii="Arial" w:hAnsi="Arial" w:cs="Arial"/>
          <w:sz w:val="20"/>
          <w:szCs w:val="20"/>
        </w:rPr>
        <w:t>and</w:t>
      </w:r>
      <w:r w:rsidR="00C027EE" w:rsidRPr="00E37EBF">
        <w:rPr>
          <w:rFonts w:ascii="Arial" w:hAnsi="Arial" w:cs="Arial"/>
          <w:sz w:val="20"/>
          <w:szCs w:val="20"/>
        </w:rPr>
        <w:t xml:space="preserve"> we shall ensure that the constitutive </w:t>
      </w:r>
      <w:r w:rsidR="00603A0C" w:rsidRPr="00E37EBF">
        <w:rPr>
          <w:rFonts w:ascii="Arial" w:hAnsi="Arial" w:cs="Arial"/>
          <w:sz w:val="20"/>
          <w:szCs w:val="20"/>
        </w:rPr>
        <w:t xml:space="preserve">documents </w:t>
      </w:r>
      <w:r w:rsidR="00C027EE" w:rsidRPr="00E37EBF">
        <w:rPr>
          <w:rFonts w:ascii="Arial" w:hAnsi="Arial" w:cs="Arial"/>
          <w:sz w:val="20"/>
          <w:szCs w:val="20"/>
        </w:rPr>
        <w:t>of the scheme</w:t>
      </w:r>
      <w:r w:rsidR="00B841AC" w:rsidRPr="00E37EBF">
        <w:rPr>
          <w:rFonts w:ascii="Arial" w:hAnsi="Arial" w:cs="Arial"/>
          <w:sz w:val="20"/>
          <w:szCs w:val="20"/>
        </w:rPr>
        <w:t>(s)</w:t>
      </w:r>
      <w:r w:rsidR="00C027EE" w:rsidRPr="00E37EBF">
        <w:rPr>
          <w:rFonts w:ascii="Arial" w:hAnsi="Arial" w:cs="Arial"/>
          <w:sz w:val="20"/>
          <w:szCs w:val="20"/>
        </w:rPr>
        <w:t xml:space="preserve"> will at all times contain and conform </w:t>
      </w:r>
      <w:r w:rsidR="000D46F5" w:rsidRPr="00E37EBF">
        <w:rPr>
          <w:rFonts w:ascii="Arial" w:hAnsi="Arial" w:cs="Arial"/>
          <w:sz w:val="20"/>
          <w:szCs w:val="20"/>
        </w:rPr>
        <w:t xml:space="preserve">in substance </w:t>
      </w:r>
      <w:r w:rsidR="00C027EE" w:rsidRPr="00E37EBF">
        <w:rPr>
          <w:rFonts w:ascii="Arial" w:hAnsi="Arial" w:cs="Arial"/>
          <w:sz w:val="20"/>
          <w:szCs w:val="20"/>
        </w:rPr>
        <w:t xml:space="preserve">with </w:t>
      </w:r>
      <w:r w:rsidR="00301981" w:rsidRPr="00E37EBF">
        <w:rPr>
          <w:rFonts w:ascii="Arial" w:hAnsi="Arial" w:cs="Arial"/>
          <w:sz w:val="20"/>
          <w:szCs w:val="20"/>
        </w:rPr>
        <w:t>these requirements</w:t>
      </w:r>
      <w:r w:rsidR="008F6380" w:rsidRPr="00E37EBF">
        <w:rPr>
          <w:rFonts w:ascii="Arial" w:hAnsi="Arial" w:cs="Arial"/>
          <w:sz w:val="20"/>
          <w:szCs w:val="20"/>
        </w:rPr>
        <w:t xml:space="preserve">, and </w:t>
      </w:r>
      <w:r w:rsidR="00FB333F" w:rsidRPr="00E37EBF">
        <w:rPr>
          <w:rFonts w:ascii="Arial" w:hAnsi="Arial" w:cs="Arial"/>
          <w:sz w:val="20"/>
          <w:szCs w:val="20"/>
        </w:rPr>
        <w:t xml:space="preserve">we </w:t>
      </w:r>
      <w:r w:rsidR="008F6380" w:rsidRPr="00E37EBF">
        <w:rPr>
          <w:rFonts w:ascii="Arial" w:hAnsi="Arial" w:cs="Arial"/>
          <w:sz w:val="20"/>
          <w:szCs w:val="20"/>
        </w:rPr>
        <w:t>shall act at all times in compliance and in a manner consistent with the UT Code (as may be modified by any applicable waivers or exemptions granted</w:t>
      </w:r>
      <w:r w:rsidR="008F6380" w:rsidRPr="00062AC8">
        <w:rPr>
          <w:rFonts w:ascii="Arial" w:hAnsi="Arial" w:cs="Arial"/>
          <w:sz w:val="20"/>
          <w:szCs w:val="20"/>
        </w:rPr>
        <w:t xml:space="preserve"> by the SFC)</w:t>
      </w:r>
      <w:r w:rsidR="000A43FC" w:rsidRPr="00062AC8">
        <w:rPr>
          <w:rFonts w:ascii="Arial" w:hAnsi="Arial" w:cs="Arial"/>
          <w:sz w:val="20"/>
          <w:szCs w:val="20"/>
        </w:rPr>
        <w:t xml:space="preserve">; </w:t>
      </w:r>
      <w:r w:rsidR="008030EB" w:rsidRPr="00062AC8">
        <w:rPr>
          <w:rFonts w:ascii="Arial" w:hAnsi="Arial" w:cs="Arial"/>
          <w:sz w:val="20"/>
          <w:szCs w:val="20"/>
        </w:rPr>
        <w:t>and</w:t>
      </w:r>
    </w:p>
    <w:p w14:paraId="14BFFE2F" w14:textId="77777777" w:rsidR="00F26BBD" w:rsidRPr="00062AC8" w:rsidRDefault="00F26BBD" w:rsidP="00263207">
      <w:pPr>
        <w:adjustRightInd w:val="0"/>
        <w:snapToGrid w:val="0"/>
        <w:contextualSpacing/>
        <w:jc w:val="left"/>
        <w:rPr>
          <w:rFonts w:ascii="Arial" w:hAnsi="Arial" w:cs="Arial"/>
          <w:sz w:val="20"/>
          <w:szCs w:val="20"/>
        </w:rPr>
      </w:pPr>
    </w:p>
    <w:p w14:paraId="2486FAD0" w14:textId="16134689" w:rsidR="00C027EE" w:rsidRPr="00062AC8" w:rsidRDefault="000A43FC" w:rsidP="00326585">
      <w:pPr>
        <w:numPr>
          <w:ilvl w:val="0"/>
          <w:numId w:val="8"/>
        </w:numPr>
        <w:adjustRightInd w:val="0"/>
        <w:snapToGrid w:val="0"/>
        <w:ind w:left="360"/>
        <w:contextualSpacing/>
        <w:jc w:val="left"/>
        <w:rPr>
          <w:rFonts w:ascii="Arial" w:hAnsi="Arial" w:cs="Arial"/>
          <w:sz w:val="20"/>
          <w:szCs w:val="20"/>
        </w:rPr>
      </w:pPr>
      <w:r w:rsidRPr="00062AC8">
        <w:rPr>
          <w:rFonts w:ascii="Arial" w:hAnsi="Arial" w:cs="Arial"/>
          <w:i/>
          <w:sz w:val="20"/>
          <w:szCs w:val="20"/>
        </w:rPr>
        <w:t>(applicable only to UCITS)</w:t>
      </w:r>
      <w:r w:rsidRPr="00062AC8">
        <w:rPr>
          <w:rFonts w:ascii="Arial" w:hAnsi="Arial" w:cs="Arial"/>
          <w:sz w:val="20"/>
          <w:szCs w:val="20"/>
        </w:rPr>
        <w:t xml:space="preserve"> the constitutive </w:t>
      </w:r>
      <w:r w:rsidR="00603A0C" w:rsidRPr="00062AC8">
        <w:rPr>
          <w:rFonts w:ascii="Arial" w:hAnsi="Arial" w:cs="Arial"/>
          <w:sz w:val="20"/>
          <w:szCs w:val="20"/>
        </w:rPr>
        <w:t xml:space="preserve">documents </w:t>
      </w:r>
      <w:r w:rsidRPr="00062AC8">
        <w:rPr>
          <w:rFonts w:ascii="Arial" w:hAnsi="Arial" w:cs="Arial"/>
          <w:sz w:val="20"/>
          <w:szCs w:val="20"/>
        </w:rPr>
        <w:t>of the scheme(s) have complied with all applicable home jurisdiction’s laws and regulations and home regulator</w:t>
      </w:r>
      <w:r w:rsidR="00FB333F" w:rsidRPr="00062AC8">
        <w:rPr>
          <w:rFonts w:ascii="Arial" w:hAnsi="Arial" w:cs="Arial"/>
          <w:sz w:val="20"/>
          <w:szCs w:val="20"/>
        </w:rPr>
        <w:t>’</w:t>
      </w:r>
      <w:r w:rsidRPr="00062AC8">
        <w:rPr>
          <w:rFonts w:ascii="Arial" w:hAnsi="Arial" w:cs="Arial"/>
          <w:sz w:val="20"/>
          <w:szCs w:val="20"/>
        </w:rPr>
        <w:t>s requirements and have complied with 9.10 of the UT Code</w:t>
      </w:r>
      <w:r w:rsidR="00712E68" w:rsidRPr="00062AC8">
        <w:rPr>
          <w:rFonts w:ascii="Arial" w:hAnsi="Arial" w:cs="Arial"/>
          <w:sz w:val="20"/>
          <w:szCs w:val="20"/>
          <w:lang w:val="en-US"/>
        </w:rPr>
        <w:t>;</w:t>
      </w:r>
      <w:r w:rsidR="007E308C" w:rsidRPr="00062AC8">
        <w:rPr>
          <w:rFonts w:ascii="Arial" w:hAnsi="Arial" w:cs="Arial"/>
          <w:sz w:val="20"/>
          <w:szCs w:val="20"/>
          <w:lang w:val="en-US"/>
        </w:rPr>
        <w:t xml:space="preserve"> and</w:t>
      </w:r>
      <w:r w:rsidR="001C7657" w:rsidRPr="00062AC8">
        <w:rPr>
          <w:rFonts w:ascii="Arial" w:hAnsi="Arial" w:cs="Arial"/>
          <w:sz w:val="22"/>
          <w:szCs w:val="22"/>
          <w:lang w:val="en-US"/>
        </w:rPr>
        <w:t xml:space="preserve"> </w:t>
      </w:r>
      <w:r w:rsidR="007E308C" w:rsidRPr="00062AC8">
        <w:rPr>
          <w:rFonts w:ascii="Arial" w:hAnsi="Arial" w:cs="Arial"/>
          <w:sz w:val="20"/>
          <w:szCs w:val="20"/>
        </w:rPr>
        <w:t>such constitutive documents are the latest version that have been submitted to / filed with the home regulator</w:t>
      </w:r>
      <w:r w:rsidR="007E308C" w:rsidRPr="00062AC8">
        <w:rPr>
          <w:rFonts w:ascii="Arial" w:hAnsi="Arial" w:cs="Arial"/>
          <w:sz w:val="20"/>
          <w:szCs w:val="20"/>
          <w:lang w:val="en-US"/>
        </w:rPr>
        <w:t xml:space="preserve">; </w:t>
      </w:r>
      <w:r w:rsidR="00517B6C" w:rsidRPr="00062AC8">
        <w:rPr>
          <w:rFonts w:ascii="Arial" w:hAnsi="Arial" w:cs="Arial"/>
          <w:sz w:val="20"/>
          <w:szCs w:val="20"/>
          <w:lang w:val="en-US"/>
        </w:rPr>
        <w:t>and</w:t>
      </w:r>
      <w:r w:rsidR="007E308C" w:rsidRPr="00062AC8">
        <w:rPr>
          <w:rFonts w:ascii="Arial" w:hAnsi="Arial" w:cs="Arial"/>
          <w:sz w:val="20"/>
          <w:szCs w:val="20"/>
          <w:lang w:val="en-US"/>
        </w:rPr>
        <w:t xml:space="preserve"> in addition,</w:t>
      </w:r>
      <w:r w:rsidR="00517B6C" w:rsidRPr="00062AC8">
        <w:rPr>
          <w:rFonts w:ascii="Arial" w:hAnsi="Arial" w:cs="Arial"/>
          <w:sz w:val="20"/>
          <w:szCs w:val="20"/>
          <w:lang w:val="en-US"/>
        </w:rPr>
        <w:t xml:space="preserve"> the scheme(s) </w:t>
      </w:r>
      <w:r w:rsidR="001C7657" w:rsidRPr="00062AC8">
        <w:rPr>
          <w:rFonts w:ascii="Arial" w:hAnsi="Arial" w:cs="Arial"/>
          <w:sz w:val="20"/>
          <w:szCs w:val="20"/>
          <w:lang w:val="en-US"/>
        </w:rPr>
        <w:t xml:space="preserve">has / </w:t>
      </w:r>
      <w:r w:rsidR="00517B6C" w:rsidRPr="00062AC8">
        <w:rPr>
          <w:rFonts w:ascii="Arial" w:hAnsi="Arial" w:cs="Arial"/>
          <w:sz w:val="20"/>
          <w:szCs w:val="20"/>
          <w:lang w:val="en-US"/>
        </w:rPr>
        <w:t>have also complied with</w:t>
      </w:r>
      <w:r w:rsidR="00517B6C" w:rsidRPr="00062AC8" w:rsidDel="00517B6C">
        <w:rPr>
          <w:rFonts w:ascii="Arial" w:hAnsi="Arial" w:cs="Arial"/>
          <w:sz w:val="20"/>
          <w:szCs w:val="20"/>
        </w:rPr>
        <w:t xml:space="preserve"> </w:t>
      </w:r>
      <w:r w:rsidR="00991529" w:rsidRPr="00062AC8">
        <w:rPr>
          <w:rFonts w:ascii="Arial" w:hAnsi="Arial" w:cs="Arial"/>
          <w:sz w:val="20"/>
          <w:szCs w:val="20"/>
        </w:rPr>
        <w:t>D12 of Appendix D to the UT Code regarding connected party transactions</w:t>
      </w:r>
      <w:r w:rsidR="00697C31" w:rsidRPr="00062AC8">
        <w:rPr>
          <w:rFonts w:ascii="Arial" w:hAnsi="Arial" w:cs="Arial"/>
          <w:sz w:val="20"/>
          <w:szCs w:val="20"/>
        </w:rPr>
        <w:t>; and</w:t>
      </w:r>
    </w:p>
    <w:p w14:paraId="6950B7B4" w14:textId="3D572522" w:rsidR="0021299F" w:rsidRPr="00062AC8" w:rsidRDefault="0021299F" w:rsidP="00E82E17">
      <w:pPr>
        <w:adjustRightInd w:val="0"/>
        <w:snapToGrid w:val="0"/>
        <w:contextualSpacing/>
        <w:jc w:val="left"/>
        <w:rPr>
          <w:rFonts w:ascii="Arial" w:hAnsi="Arial" w:cs="Arial"/>
          <w:sz w:val="20"/>
          <w:szCs w:val="20"/>
          <w:u w:val="single"/>
        </w:rPr>
      </w:pPr>
    </w:p>
    <w:p w14:paraId="58A472CB" w14:textId="276E5EDD" w:rsidR="00E82E17" w:rsidRPr="00062AC8" w:rsidRDefault="00EC58E5" w:rsidP="00E82E17">
      <w:pPr>
        <w:adjustRightInd w:val="0"/>
        <w:snapToGrid w:val="0"/>
        <w:contextualSpacing/>
        <w:jc w:val="left"/>
        <w:rPr>
          <w:rFonts w:ascii="Arial" w:hAnsi="Arial" w:cs="Arial"/>
          <w:sz w:val="20"/>
          <w:szCs w:val="20"/>
          <w:u w:val="single"/>
        </w:rPr>
      </w:pPr>
      <w:r>
        <w:rPr>
          <w:rFonts w:cs="Arial"/>
          <w:i/>
          <w:noProof/>
          <w:sz w:val="20"/>
          <w:lang w:eastAsia="zh-CN"/>
        </w:rPr>
        <mc:AlternateContent>
          <mc:Choice Requires="wps">
            <w:drawing>
              <wp:anchor distT="45720" distB="45720" distL="114300" distR="114300" simplePos="0" relativeHeight="251700224" behindDoc="0" locked="0" layoutInCell="1" allowOverlap="0" wp14:anchorId="220BC734" wp14:editId="503A12E2">
                <wp:simplePos x="0" y="0"/>
                <wp:positionH relativeFrom="rightMargin">
                  <wp:align>left</wp:align>
                </wp:positionH>
                <wp:positionV relativeFrom="paragraph">
                  <wp:posOffset>4445</wp:posOffset>
                </wp:positionV>
                <wp:extent cx="570230" cy="276225"/>
                <wp:effectExtent l="0" t="0" r="20320"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276225"/>
                        </a:xfrm>
                        <a:prstGeom prst="rect">
                          <a:avLst/>
                        </a:prstGeom>
                        <a:solidFill>
                          <a:srgbClr val="FFFFFF"/>
                        </a:solidFill>
                        <a:ln w="9525">
                          <a:solidFill>
                            <a:srgbClr val="000000"/>
                          </a:solidFill>
                          <a:miter lim="800000"/>
                          <a:headEnd/>
                          <a:tailEnd/>
                        </a:ln>
                      </wps:spPr>
                      <wps:txbx>
                        <w:txbxContent>
                          <w:p w14:paraId="7E05992E" w14:textId="77777777" w:rsidR="00A80396" w:rsidRPr="00745756" w:rsidRDefault="00A80396" w:rsidP="00A80396">
                            <w:pPr>
                              <w:snapToGrid w:val="0"/>
                              <w:jc w:val="center"/>
                              <w:rPr>
                                <w:rFonts w:ascii="Arial" w:hAnsi="Arial" w:cs="Arial"/>
                                <w:i/>
                                <w:sz w:val="16"/>
                                <w:szCs w:val="16"/>
                              </w:rPr>
                            </w:pPr>
                            <w:r>
                              <w:rPr>
                                <w:rFonts w:ascii="Arial" w:hAnsi="Arial" w:cs="Arial"/>
                                <w:i/>
                                <w:sz w:val="16"/>
                                <w:szCs w:val="16"/>
                              </w:rPr>
                              <w:t>Amended</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0BC734" id="Text Box 10" o:spid="_x0000_s1029" type="#_x0000_t202" style="position:absolute;margin-left:0;margin-top:.35pt;width:44.9pt;height:21.75pt;z-index:251700224;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" o:allowoverlap="f">
                <v:textbox inset="3.6pt,,3.6pt">
                  <w:txbxContent>
                    <w:p w14:paraId="7E05992E" w14:textId="77777777" w:rsidR="00A80396" w:rsidRPr="00745756" w:rsidRDefault="00A80396" w:rsidP="00A80396">
                      <w:pPr>
                        <w:snapToGrid w:val="0"/>
                        <w:jc w:val="center"/>
                        <w:rPr>
                          <w:rFonts w:ascii="Arial" w:hAnsi="Arial" w:cs="Arial"/>
                          <w:i/>
                          <w:sz w:val="16"/>
                          <w:szCs w:val="16"/>
                        </w:rPr>
                      </w:pPr>
                      <w:r>
                        <w:rPr>
                          <w:rFonts w:ascii="Arial" w:hAnsi="Arial" w:cs="Arial"/>
                          <w:i/>
                          <w:sz w:val="16"/>
                          <w:szCs w:val="16"/>
                        </w:rPr>
                        <w:t>Amended</w:t>
                      </w:r>
                    </w:p>
                  </w:txbxContent>
                </v:textbox>
                <w10:wrap anchorx="margin"/>
              </v:shape>
            </w:pict>
          </mc:Fallback>
        </mc:AlternateContent>
      </w:r>
      <w:r w:rsidR="00E82E17" w:rsidRPr="00062AC8">
        <w:rPr>
          <w:rFonts w:ascii="Arial" w:hAnsi="Arial" w:cs="Arial"/>
          <w:sz w:val="20"/>
          <w:szCs w:val="20"/>
          <w:u w:val="single"/>
        </w:rPr>
        <w:t>Approved person</w:t>
      </w:r>
      <w:r w:rsidR="00CC0D9E">
        <w:rPr>
          <w:rFonts w:ascii="Arial" w:hAnsi="Arial" w:cs="Arial"/>
          <w:sz w:val="20"/>
          <w:szCs w:val="20"/>
          <w:u w:val="single"/>
        </w:rPr>
        <w:t xml:space="preserve"> </w:t>
      </w:r>
      <w:r w:rsidR="00CC0D9E" w:rsidRPr="00A80396">
        <w:rPr>
          <w:rFonts w:ascii="Arial" w:hAnsi="Arial" w:cs="Arial"/>
          <w:sz w:val="20"/>
          <w:szCs w:val="20"/>
          <w:u w:val="single"/>
        </w:rPr>
        <w:t>for the scheme(s) under application [(</w:t>
      </w:r>
      <w:r w:rsidR="00CC0D9E" w:rsidRPr="00A80396">
        <w:rPr>
          <w:rFonts w:ascii="Arial" w:hAnsi="Arial" w:cs="Arial"/>
          <w:i/>
          <w:iCs/>
          <w:sz w:val="20"/>
          <w:szCs w:val="20"/>
          <w:u w:val="single"/>
        </w:rPr>
        <w:t>please delete if not applicable</w:t>
      </w:r>
      <w:r w:rsidR="00CC0D9E" w:rsidRPr="00A80396">
        <w:rPr>
          <w:rFonts w:ascii="Arial" w:hAnsi="Arial" w:cs="Arial"/>
          <w:sz w:val="20"/>
          <w:szCs w:val="20"/>
          <w:u w:val="single"/>
        </w:rPr>
        <w:t>) and the sub-funds of the umbrella fund as authorized by the SFC from time to time]</w:t>
      </w:r>
    </w:p>
    <w:p w14:paraId="37D4BFFF" w14:textId="4F5D8872" w:rsidR="00CF64CA" w:rsidRPr="00062AC8" w:rsidRDefault="00CF64CA">
      <w:pPr>
        <w:numPr>
          <w:ilvl w:val="0"/>
          <w:numId w:val="8"/>
        </w:numPr>
        <w:adjustRightInd w:val="0"/>
        <w:snapToGrid w:val="0"/>
        <w:ind w:left="360"/>
        <w:contextualSpacing/>
        <w:jc w:val="left"/>
        <w:rPr>
          <w:rFonts w:ascii="Arial" w:hAnsi="Arial" w:cs="Arial"/>
          <w:sz w:val="20"/>
          <w:szCs w:val="20"/>
        </w:rPr>
      </w:pPr>
      <w:r w:rsidRPr="00062AC8">
        <w:rPr>
          <w:rFonts w:ascii="Arial" w:hAnsi="Arial" w:cs="Arial"/>
          <w:i/>
          <w:sz w:val="20"/>
          <w:szCs w:val="20"/>
        </w:rPr>
        <w:t>(</w:t>
      </w:r>
      <w:proofErr w:type="gramStart"/>
      <w:r w:rsidRPr="00062AC8">
        <w:rPr>
          <w:rFonts w:ascii="Arial" w:hAnsi="Arial" w:cs="Arial"/>
          <w:i/>
          <w:sz w:val="20"/>
          <w:szCs w:val="20"/>
        </w:rPr>
        <w:t>please</w:t>
      </w:r>
      <w:proofErr w:type="gramEnd"/>
      <w:r w:rsidRPr="00062AC8">
        <w:rPr>
          <w:rFonts w:ascii="Arial" w:hAnsi="Arial" w:cs="Arial"/>
          <w:i/>
          <w:sz w:val="20"/>
          <w:szCs w:val="20"/>
        </w:rPr>
        <w:t xml:space="preserve"> tick one of the following):</w:t>
      </w:r>
    </w:p>
    <w:p w14:paraId="77D662D7" w14:textId="07C69B9D" w:rsidR="00F26BBD" w:rsidRPr="00062AC8" w:rsidRDefault="00E82E17">
      <w:pPr>
        <w:adjustRightInd w:val="0"/>
        <w:snapToGrid w:val="0"/>
        <w:ind w:left="360"/>
        <w:contextualSpacing/>
        <w:jc w:val="left"/>
        <w:rPr>
          <w:rFonts w:ascii="Arial" w:hAnsi="Arial" w:cs="Arial"/>
          <w:sz w:val="20"/>
          <w:szCs w:val="20"/>
        </w:rPr>
      </w:pPr>
      <w:r w:rsidRPr="00062AC8">
        <w:rPr>
          <w:rFonts w:ascii="新細明體" w:hAnsi="新細明體" w:cs="Arial"/>
          <w:sz w:val="20"/>
        </w:rPr>
        <w:t>□</w:t>
      </w:r>
      <w:r w:rsidRPr="00062AC8">
        <w:rPr>
          <w:rFonts w:ascii="Arial" w:hAnsi="Arial" w:cs="Arial"/>
          <w:sz w:val="20"/>
          <w:szCs w:val="20"/>
        </w:rPr>
        <w:t xml:space="preserve"> </w:t>
      </w:r>
      <w:r w:rsidRPr="00062AC8">
        <w:rPr>
          <w:rFonts w:ascii="Arial" w:hAnsi="Arial" w:cs="Arial"/>
          <w:i/>
          <w:sz w:val="20"/>
          <w:szCs w:val="20"/>
          <w:u w:val="single"/>
        </w:rPr>
        <w:t xml:space="preserve">(please insert the name of the approved </w:t>
      </w:r>
      <w:proofErr w:type="gramStart"/>
      <w:r w:rsidRPr="00062AC8">
        <w:rPr>
          <w:rFonts w:ascii="Arial" w:hAnsi="Arial" w:cs="Arial"/>
          <w:i/>
          <w:sz w:val="20"/>
          <w:szCs w:val="20"/>
          <w:u w:val="single"/>
        </w:rPr>
        <w:t>person)</w:t>
      </w:r>
      <w:r w:rsidRPr="00062AC8">
        <w:rPr>
          <w:rFonts w:ascii="Arial" w:hAnsi="Arial" w:cs="Arial"/>
          <w:sz w:val="20"/>
          <w:szCs w:val="20"/>
          <w:u w:val="single"/>
        </w:rPr>
        <w:t xml:space="preserve">   </w:t>
      </w:r>
      <w:proofErr w:type="gramEnd"/>
      <w:r w:rsidRPr="00062AC8">
        <w:rPr>
          <w:rFonts w:ascii="Arial" w:hAnsi="Arial" w:cs="Arial"/>
          <w:sz w:val="20"/>
          <w:szCs w:val="20"/>
          <w:u w:val="single"/>
        </w:rPr>
        <w:t xml:space="preserve">                                        </w:t>
      </w:r>
      <w:r w:rsidRPr="00062AC8">
        <w:rPr>
          <w:rFonts w:ascii="Arial" w:hAnsi="Arial" w:cs="Arial"/>
          <w:sz w:val="20"/>
          <w:szCs w:val="20"/>
        </w:rPr>
        <w:t xml:space="preserve"> has been approved as the approved person of the scheme(s) and the approval letter previously issued by the SFC is attached</w:t>
      </w:r>
      <w:r w:rsidR="004D744C" w:rsidRPr="00062AC8">
        <w:rPr>
          <w:rFonts w:ascii="Arial" w:hAnsi="Arial" w:cs="Arial"/>
          <w:sz w:val="20"/>
          <w:szCs w:val="20"/>
        </w:rPr>
        <w:t xml:space="preserve"> in separate sheet</w:t>
      </w:r>
      <w:r w:rsidR="00EF472C" w:rsidRPr="00062AC8">
        <w:rPr>
          <w:rFonts w:ascii="Arial" w:hAnsi="Arial" w:cs="Arial"/>
          <w:sz w:val="20"/>
          <w:szCs w:val="20"/>
        </w:rPr>
        <w:t xml:space="preserve">; </w:t>
      </w:r>
    </w:p>
    <w:p w14:paraId="769ABDB3" w14:textId="6DCA5FB9" w:rsidR="00E82E17" w:rsidRPr="00062AC8" w:rsidRDefault="00A80396" w:rsidP="00B773EE">
      <w:pPr>
        <w:adjustRightInd w:val="0"/>
        <w:snapToGrid w:val="0"/>
        <w:ind w:left="360"/>
        <w:contextualSpacing/>
        <w:jc w:val="left"/>
        <w:rPr>
          <w:rFonts w:ascii="Arial" w:hAnsi="Arial" w:cs="Arial"/>
          <w:sz w:val="20"/>
          <w:szCs w:val="20"/>
        </w:rPr>
      </w:pPr>
      <w:r>
        <w:rPr>
          <w:rFonts w:cs="Arial"/>
          <w:i/>
          <w:noProof/>
          <w:sz w:val="20"/>
          <w:lang w:eastAsia="zh-CN"/>
        </w:rPr>
        <mc:AlternateContent>
          <mc:Choice Requires="wps">
            <w:drawing>
              <wp:anchor distT="45720" distB="45720" distL="114300" distR="114300" simplePos="0" relativeHeight="251702272" behindDoc="0" locked="0" layoutInCell="1" allowOverlap="0" wp14:anchorId="01683E43" wp14:editId="07C72509">
                <wp:simplePos x="0" y="0"/>
                <wp:positionH relativeFrom="rightMargin">
                  <wp:align>left</wp:align>
                </wp:positionH>
                <wp:positionV relativeFrom="paragraph">
                  <wp:posOffset>13188</wp:posOffset>
                </wp:positionV>
                <wp:extent cx="570230" cy="276225"/>
                <wp:effectExtent l="0" t="0" r="20320"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276225"/>
                        </a:xfrm>
                        <a:prstGeom prst="rect">
                          <a:avLst/>
                        </a:prstGeom>
                        <a:solidFill>
                          <a:srgbClr val="FFFFFF"/>
                        </a:solidFill>
                        <a:ln w="9525">
                          <a:solidFill>
                            <a:srgbClr val="000000"/>
                          </a:solidFill>
                          <a:miter lim="800000"/>
                          <a:headEnd/>
                          <a:tailEnd/>
                        </a:ln>
                      </wps:spPr>
                      <wps:txbx>
                        <w:txbxContent>
                          <w:p w14:paraId="24E4EFEF" w14:textId="77777777" w:rsidR="00A80396" w:rsidRPr="00745756" w:rsidRDefault="00A80396" w:rsidP="00A80396">
                            <w:pPr>
                              <w:snapToGrid w:val="0"/>
                              <w:jc w:val="center"/>
                              <w:rPr>
                                <w:rFonts w:ascii="Arial" w:hAnsi="Arial" w:cs="Arial"/>
                                <w:i/>
                                <w:sz w:val="16"/>
                                <w:szCs w:val="16"/>
                              </w:rPr>
                            </w:pPr>
                            <w:r>
                              <w:rPr>
                                <w:rFonts w:ascii="Arial" w:hAnsi="Arial" w:cs="Arial"/>
                                <w:i/>
                                <w:sz w:val="16"/>
                                <w:szCs w:val="16"/>
                              </w:rPr>
                              <w:t>Amended</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683E43" id="Text Box 7" o:spid="_x0000_s1030" type="#_x0000_t202" style="position:absolute;left:0;text-align:left;margin-left:0;margin-top:1.05pt;width:44.9pt;height:21.75pt;z-index:251702272;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" o:allowoverlap="f">
                <v:textbox inset="3.6pt,,3.6pt">
                  <w:txbxContent>
                    <w:p w14:paraId="24E4EFEF" w14:textId="77777777" w:rsidR="00A80396" w:rsidRPr="00745756" w:rsidRDefault="00A80396" w:rsidP="00A80396">
                      <w:pPr>
                        <w:snapToGrid w:val="0"/>
                        <w:jc w:val="center"/>
                        <w:rPr>
                          <w:rFonts w:ascii="Arial" w:hAnsi="Arial" w:cs="Arial"/>
                          <w:i/>
                          <w:sz w:val="16"/>
                          <w:szCs w:val="16"/>
                        </w:rPr>
                      </w:pPr>
                      <w:r>
                        <w:rPr>
                          <w:rFonts w:ascii="Arial" w:hAnsi="Arial" w:cs="Arial"/>
                          <w:i/>
                          <w:sz w:val="16"/>
                          <w:szCs w:val="16"/>
                        </w:rPr>
                        <w:t>Amended</w:t>
                      </w:r>
                    </w:p>
                  </w:txbxContent>
                </v:textbox>
                <w10:wrap anchorx="margin"/>
              </v:shape>
            </w:pict>
          </mc:Fallback>
        </mc:AlternateContent>
      </w:r>
      <w:r w:rsidR="00E82E17" w:rsidRPr="00062AC8">
        <w:rPr>
          <w:rFonts w:ascii="新細明體" w:hAnsi="新細明體" w:cs="Arial"/>
          <w:sz w:val="20"/>
        </w:rPr>
        <w:t xml:space="preserve">□ </w:t>
      </w:r>
      <w:r w:rsidR="00E82E17" w:rsidRPr="00062AC8">
        <w:rPr>
          <w:rFonts w:ascii="Arial" w:hAnsi="Arial" w:cs="Arial"/>
          <w:sz w:val="20"/>
          <w:szCs w:val="20"/>
        </w:rPr>
        <w:t xml:space="preserve">the nomination of the approved person of the scheme(s) </w:t>
      </w:r>
      <w:r w:rsidR="009454BE">
        <w:rPr>
          <w:rFonts w:ascii="Arial" w:hAnsi="Arial" w:cs="Arial"/>
          <w:sz w:val="20"/>
          <w:szCs w:val="20"/>
        </w:rPr>
        <w:t xml:space="preserve">has been </w:t>
      </w:r>
      <w:r w:rsidR="00DA5A03">
        <w:rPr>
          <w:rFonts w:ascii="Arial" w:hAnsi="Arial" w:cs="Arial"/>
          <w:sz w:val="20"/>
          <w:szCs w:val="20"/>
        </w:rPr>
        <w:t>set out</w:t>
      </w:r>
      <w:r w:rsidR="00DE14C7">
        <w:rPr>
          <w:rFonts w:ascii="Arial" w:hAnsi="Arial" w:cs="Arial"/>
          <w:sz w:val="20"/>
          <w:szCs w:val="20"/>
        </w:rPr>
        <w:t xml:space="preserve"> in the application form</w:t>
      </w:r>
      <w:r w:rsidR="00DE14C7">
        <w:rPr>
          <w:rStyle w:val="FootnoteReference"/>
          <w:rFonts w:ascii="Arial" w:hAnsi="Arial" w:cs="Arial"/>
          <w:sz w:val="20"/>
          <w:szCs w:val="20"/>
        </w:rPr>
        <w:t>1</w:t>
      </w:r>
      <w:r w:rsidR="00EF472C" w:rsidRPr="00062AC8">
        <w:rPr>
          <w:rFonts w:ascii="Arial" w:hAnsi="Arial" w:cs="Arial"/>
          <w:sz w:val="20"/>
          <w:szCs w:val="20"/>
        </w:rPr>
        <w:t>;</w:t>
      </w:r>
      <w:r w:rsidR="00E82E17" w:rsidRPr="00062AC8">
        <w:rPr>
          <w:rFonts w:ascii="Arial" w:hAnsi="Arial" w:cs="Arial"/>
          <w:sz w:val="20"/>
          <w:szCs w:val="20"/>
        </w:rPr>
        <w:t xml:space="preserve"> </w:t>
      </w:r>
      <w:r w:rsidR="00CF64CA" w:rsidRPr="00062AC8">
        <w:rPr>
          <w:rFonts w:ascii="Arial" w:hAnsi="Arial" w:cs="Arial"/>
          <w:sz w:val="20"/>
          <w:szCs w:val="20"/>
        </w:rPr>
        <w:br/>
        <w:t>and</w:t>
      </w:r>
    </w:p>
    <w:p w14:paraId="296C75F0" w14:textId="77777777" w:rsidR="00EF472C" w:rsidRPr="00062AC8" w:rsidRDefault="00EF472C" w:rsidP="009567D7">
      <w:pPr>
        <w:adjustRightInd w:val="0"/>
        <w:snapToGrid w:val="0"/>
        <w:ind w:left="360"/>
        <w:contextualSpacing/>
        <w:jc w:val="left"/>
        <w:rPr>
          <w:rFonts w:ascii="Arial" w:hAnsi="Arial" w:cs="Arial"/>
          <w:sz w:val="20"/>
          <w:szCs w:val="20"/>
        </w:rPr>
      </w:pPr>
    </w:p>
    <w:p w14:paraId="40F5400B" w14:textId="77777777" w:rsidR="00CB4C20" w:rsidRPr="00062AC8" w:rsidRDefault="00CB4C20" w:rsidP="003C4B50">
      <w:pPr>
        <w:adjustRightInd w:val="0"/>
        <w:snapToGrid w:val="0"/>
        <w:ind w:left="-180"/>
        <w:contextualSpacing/>
        <w:jc w:val="left"/>
        <w:rPr>
          <w:rFonts w:ascii="Arial" w:hAnsi="Arial" w:cs="Arial"/>
          <w:sz w:val="20"/>
          <w:szCs w:val="20"/>
          <w:u w:val="single"/>
        </w:rPr>
      </w:pPr>
      <w:r w:rsidRPr="00062AC8">
        <w:rPr>
          <w:rFonts w:ascii="Arial" w:hAnsi="Arial" w:cs="Arial"/>
          <w:sz w:val="20"/>
          <w:szCs w:val="20"/>
          <w:u w:val="single"/>
        </w:rPr>
        <w:t>General</w:t>
      </w:r>
    </w:p>
    <w:p w14:paraId="1BA6C741" w14:textId="77777777" w:rsidR="00B841AC" w:rsidRPr="00062AC8" w:rsidRDefault="00124B96" w:rsidP="003C4B50">
      <w:pPr>
        <w:pStyle w:val="NumberHeading"/>
        <w:adjustRightInd w:val="0"/>
        <w:snapToGrid w:val="0"/>
        <w:ind w:left="-180"/>
        <w:contextualSpacing/>
        <w:jc w:val="left"/>
        <w:rPr>
          <w:rFonts w:ascii="Arial" w:hAnsi="Arial" w:cs="Arial"/>
          <w:b w:val="0"/>
          <w:sz w:val="20"/>
          <w:szCs w:val="20"/>
        </w:rPr>
      </w:pPr>
      <w:r w:rsidRPr="00062AC8">
        <w:rPr>
          <w:rFonts w:ascii="Arial" w:hAnsi="Arial" w:cs="Arial"/>
          <w:b w:val="0"/>
          <w:sz w:val="20"/>
          <w:szCs w:val="20"/>
        </w:rPr>
        <w:t xml:space="preserve">We </w:t>
      </w:r>
      <w:r w:rsidR="00C027EE" w:rsidRPr="00062AC8">
        <w:rPr>
          <w:rFonts w:ascii="Arial" w:hAnsi="Arial" w:cs="Arial"/>
          <w:b w:val="0"/>
          <w:sz w:val="20"/>
          <w:szCs w:val="20"/>
        </w:rPr>
        <w:t xml:space="preserve">confirm that all information contained in this Information Checklist </w:t>
      </w:r>
      <w:r w:rsidR="00CB4C20" w:rsidRPr="00062AC8">
        <w:rPr>
          <w:rFonts w:ascii="Arial" w:hAnsi="Arial" w:cs="Arial"/>
          <w:b w:val="0"/>
          <w:sz w:val="20"/>
          <w:szCs w:val="20"/>
        </w:rPr>
        <w:t xml:space="preserve">(including all confirmations and undertakings) </w:t>
      </w:r>
      <w:r w:rsidR="00C027EE" w:rsidRPr="00062AC8">
        <w:rPr>
          <w:rFonts w:ascii="Arial" w:hAnsi="Arial" w:cs="Arial"/>
          <w:b w:val="0"/>
          <w:sz w:val="20"/>
          <w:szCs w:val="20"/>
        </w:rPr>
        <w:t>and the documents submitted relating thereto are true and accurate;</w:t>
      </w:r>
      <w:r w:rsidRPr="00062AC8">
        <w:rPr>
          <w:rFonts w:ascii="Arial" w:hAnsi="Arial" w:cs="Arial"/>
          <w:b w:val="0"/>
          <w:sz w:val="20"/>
          <w:szCs w:val="20"/>
        </w:rPr>
        <w:t xml:space="preserve"> and</w:t>
      </w:r>
      <w:r w:rsidR="00C027EE" w:rsidRPr="00062AC8">
        <w:rPr>
          <w:rFonts w:ascii="Arial" w:hAnsi="Arial" w:cs="Arial"/>
          <w:b w:val="0"/>
          <w:sz w:val="20"/>
          <w:szCs w:val="20"/>
        </w:rPr>
        <w:t xml:space="preserve"> unless otherwise specifically allowed for in </w:t>
      </w:r>
      <w:r w:rsidR="00253F3B" w:rsidRPr="00062AC8">
        <w:rPr>
          <w:rFonts w:ascii="Arial" w:hAnsi="Arial" w:cs="Arial"/>
          <w:b w:val="0"/>
          <w:sz w:val="20"/>
          <w:szCs w:val="20"/>
        </w:rPr>
        <w:t xml:space="preserve">this </w:t>
      </w:r>
      <w:r w:rsidR="00C027EE" w:rsidRPr="00062AC8">
        <w:rPr>
          <w:rFonts w:ascii="Arial" w:hAnsi="Arial" w:cs="Arial"/>
          <w:b w:val="0"/>
          <w:sz w:val="20"/>
          <w:szCs w:val="20"/>
        </w:rPr>
        <w:t xml:space="preserve">Information Checklist, no deletion, </w:t>
      </w:r>
      <w:proofErr w:type="gramStart"/>
      <w:r w:rsidR="00C027EE" w:rsidRPr="00062AC8">
        <w:rPr>
          <w:rFonts w:ascii="Arial" w:hAnsi="Arial" w:cs="Arial"/>
          <w:b w:val="0"/>
          <w:sz w:val="20"/>
          <w:szCs w:val="20"/>
        </w:rPr>
        <w:t>addition</w:t>
      </w:r>
      <w:proofErr w:type="gramEnd"/>
      <w:r w:rsidR="00C027EE" w:rsidRPr="00062AC8">
        <w:rPr>
          <w:rFonts w:ascii="Arial" w:hAnsi="Arial" w:cs="Arial"/>
          <w:b w:val="0"/>
          <w:sz w:val="20"/>
          <w:szCs w:val="20"/>
        </w:rPr>
        <w:t xml:space="preserve"> or amendment has been made to the standard templates of these current prescribed documents </w:t>
      </w:r>
      <w:r w:rsidRPr="00062AC8">
        <w:rPr>
          <w:rFonts w:ascii="Arial" w:hAnsi="Arial" w:cs="Arial"/>
          <w:b w:val="0"/>
          <w:sz w:val="20"/>
          <w:szCs w:val="20"/>
        </w:rPr>
        <w:t>as published on the SFC website.</w:t>
      </w:r>
      <w:r w:rsidR="00CB4C20" w:rsidRPr="00062AC8">
        <w:rPr>
          <w:rFonts w:ascii="Arial" w:hAnsi="Arial" w:cs="Arial"/>
          <w:b w:val="0"/>
          <w:sz w:val="20"/>
          <w:szCs w:val="20"/>
        </w:rPr>
        <w:t xml:space="preserve">  </w:t>
      </w:r>
    </w:p>
    <w:p w14:paraId="6836D99C" w14:textId="77777777" w:rsidR="00B841AC" w:rsidRPr="00062AC8" w:rsidRDefault="00B841AC" w:rsidP="003C4B50">
      <w:pPr>
        <w:pStyle w:val="NumberHeading"/>
        <w:adjustRightInd w:val="0"/>
        <w:snapToGrid w:val="0"/>
        <w:ind w:left="-180"/>
        <w:contextualSpacing/>
        <w:jc w:val="left"/>
        <w:rPr>
          <w:rFonts w:ascii="Arial" w:hAnsi="Arial" w:cs="Arial"/>
          <w:b w:val="0"/>
          <w:sz w:val="20"/>
          <w:szCs w:val="20"/>
        </w:rPr>
      </w:pPr>
    </w:p>
    <w:p w14:paraId="1B471D13" w14:textId="77777777" w:rsidR="00037828" w:rsidRPr="00062AC8" w:rsidRDefault="00CB4C20" w:rsidP="003C4B50">
      <w:pPr>
        <w:pStyle w:val="NumberHeading"/>
        <w:adjustRightInd w:val="0"/>
        <w:snapToGrid w:val="0"/>
        <w:ind w:left="-180"/>
        <w:contextualSpacing/>
        <w:jc w:val="left"/>
        <w:rPr>
          <w:rFonts w:ascii="Arial" w:hAnsi="Arial" w:cs="Arial"/>
          <w:b w:val="0"/>
          <w:sz w:val="20"/>
          <w:szCs w:val="20"/>
        </w:rPr>
      </w:pPr>
      <w:r w:rsidRPr="00062AC8">
        <w:rPr>
          <w:rFonts w:ascii="Arial" w:hAnsi="Arial" w:cs="Arial"/>
          <w:b w:val="0"/>
          <w:sz w:val="20"/>
          <w:szCs w:val="20"/>
        </w:rPr>
        <w:t>We further undertake to notify the SFC immediately if there are any changes to the information and/or confirmations provided to the SFC from time to time in connection with the application or where we have become aware of any matter</w:t>
      </w:r>
      <w:r w:rsidR="00EB5B30" w:rsidRPr="00062AC8">
        <w:rPr>
          <w:rFonts w:ascii="Arial" w:hAnsi="Arial" w:cs="Arial"/>
          <w:b w:val="0"/>
          <w:sz w:val="20"/>
          <w:szCs w:val="20"/>
        </w:rPr>
        <w:t>s</w:t>
      </w:r>
      <w:r w:rsidRPr="00062AC8">
        <w:rPr>
          <w:rFonts w:ascii="Arial" w:hAnsi="Arial" w:cs="Arial"/>
          <w:b w:val="0"/>
          <w:sz w:val="20"/>
          <w:szCs w:val="20"/>
        </w:rPr>
        <w:t xml:space="preserve"> or changes in circumstance that may affect the SFC’s assessment of this application.</w:t>
      </w:r>
    </w:p>
    <w:p w14:paraId="12332EDB" w14:textId="77777777" w:rsidR="00521CEE" w:rsidRDefault="00521CEE" w:rsidP="003C4B50">
      <w:pPr>
        <w:adjustRightInd w:val="0"/>
        <w:snapToGrid w:val="0"/>
        <w:spacing w:line="200" w:lineRule="exact"/>
        <w:ind w:left="-180"/>
        <w:contextualSpacing/>
        <w:jc w:val="left"/>
        <w:rPr>
          <w:rFonts w:ascii="Arial" w:hAnsi="Arial" w:cs="Arial"/>
          <w:bCs/>
          <w:sz w:val="20"/>
          <w:szCs w:val="20"/>
        </w:rPr>
      </w:pPr>
    </w:p>
    <w:p w14:paraId="50994FF0" w14:textId="77777777" w:rsidR="00EE01BD" w:rsidRDefault="00EE01BD" w:rsidP="003C4B50">
      <w:pPr>
        <w:adjustRightInd w:val="0"/>
        <w:snapToGrid w:val="0"/>
        <w:spacing w:line="200" w:lineRule="exact"/>
        <w:ind w:left="-180"/>
        <w:contextualSpacing/>
        <w:jc w:val="left"/>
        <w:rPr>
          <w:rFonts w:ascii="Arial" w:hAnsi="Arial" w:cs="Arial"/>
          <w:bCs/>
          <w:sz w:val="20"/>
          <w:szCs w:val="20"/>
        </w:rPr>
      </w:pPr>
    </w:p>
    <w:p w14:paraId="249C95DD" w14:textId="77777777" w:rsidR="008F2E67" w:rsidRDefault="008F2E67" w:rsidP="009C3D42">
      <w:pPr>
        <w:adjustRightInd w:val="0"/>
        <w:snapToGrid w:val="0"/>
        <w:spacing w:line="200" w:lineRule="exact"/>
        <w:ind w:left="-90"/>
        <w:contextualSpacing/>
        <w:jc w:val="left"/>
        <w:rPr>
          <w:rFonts w:ascii="Arial" w:hAnsi="Arial" w:cs="Arial"/>
          <w:bCs/>
          <w:sz w:val="20"/>
          <w:szCs w:val="20"/>
        </w:rPr>
      </w:pPr>
      <w:r w:rsidRPr="00062AC8">
        <w:rPr>
          <w:rFonts w:ascii="Arial" w:hAnsi="Arial" w:cs="Arial"/>
          <w:bCs/>
          <w:sz w:val="20"/>
          <w:szCs w:val="20"/>
        </w:rPr>
        <w:t xml:space="preserve">Signed </w:t>
      </w:r>
      <w:r w:rsidR="00A56390" w:rsidRPr="00062AC8">
        <w:rPr>
          <w:rFonts w:ascii="Arial" w:hAnsi="Arial" w:cs="Arial"/>
          <w:bCs/>
          <w:sz w:val="20"/>
          <w:szCs w:val="20"/>
        </w:rPr>
        <w:t xml:space="preserve">for and </w:t>
      </w:r>
      <w:r w:rsidRPr="00062AC8">
        <w:rPr>
          <w:rFonts w:ascii="Arial" w:hAnsi="Arial" w:cs="Arial"/>
          <w:bCs/>
          <w:sz w:val="20"/>
          <w:szCs w:val="20"/>
        </w:rPr>
        <w:t>on behalf of:</w:t>
      </w:r>
    </w:p>
    <w:p w14:paraId="262DF370" w14:textId="77777777" w:rsidR="00E002B0" w:rsidRPr="00062AC8" w:rsidRDefault="00E002B0" w:rsidP="003C4B50">
      <w:pPr>
        <w:adjustRightInd w:val="0"/>
        <w:snapToGrid w:val="0"/>
        <w:spacing w:line="200" w:lineRule="exact"/>
        <w:ind w:left="-180"/>
        <w:contextualSpacing/>
        <w:jc w:val="left"/>
        <w:rPr>
          <w:rFonts w:ascii="Arial" w:hAnsi="Arial" w:cs="Arial"/>
          <w:bCs/>
          <w:sz w:val="20"/>
          <w:szCs w:val="20"/>
        </w:rPr>
      </w:pPr>
    </w:p>
    <w:p w14:paraId="4BE0D359" w14:textId="77777777" w:rsidR="00740FB7" w:rsidRPr="00062AC8" w:rsidRDefault="00740FB7" w:rsidP="009C3D42">
      <w:pPr>
        <w:adjustRightInd w:val="0"/>
        <w:snapToGrid w:val="0"/>
        <w:spacing w:line="200" w:lineRule="exact"/>
        <w:ind w:left="-90"/>
        <w:contextualSpacing/>
        <w:jc w:val="left"/>
        <w:rPr>
          <w:rFonts w:ascii="Arial" w:hAnsi="Arial" w:cs="Arial"/>
          <w:bCs/>
          <w:i/>
          <w:sz w:val="20"/>
          <w:szCs w:val="20"/>
        </w:rPr>
      </w:pPr>
      <w:r w:rsidRPr="00062AC8">
        <w:rPr>
          <w:rFonts w:ascii="Arial" w:hAnsi="Arial" w:cs="Arial"/>
          <w:bCs/>
          <w:i/>
          <w:sz w:val="20"/>
          <w:szCs w:val="20"/>
        </w:rPr>
        <w:t>(</w:t>
      </w:r>
      <w:proofErr w:type="gramStart"/>
      <w:r w:rsidR="00CB4C20" w:rsidRPr="00062AC8">
        <w:rPr>
          <w:rFonts w:ascii="Arial" w:hAnsi="Arial" w:cs="Arial"/>
          <w:bCs/>
          <w:i/>
          <w:sz w:val="20"/>
          <w:szCs w:val="20"/>
        </w:rPr>
        <w:t>please</w:t>
      </w:r>
      <w:proofErr w:type="gramEnd"/>
      <w:r w:rsidR="00CB4C20" w:rsidRPr="00062AC8">
        <w:rPr>
          <w:rFonts w:ascii="Arial" w:hAnsi="Arial" w:cs="Arial"/>
          <w:bCs/>
          <w:i/>
          <w:sz w:val="20"/>
          <w:szCs w:val="20"/>
        </w:rPr>
        <w:t xml:space="preserve"> </w:t>
      </w:r>
      <w:r w:rsidRPr="00062AC8">
        <w:rPr>
          <w:rFonts w:ascii="Arial" w:hAnsi="Arial" w:cs="Arial"/>
          <w:bCs/>
          <w:i/>
          <w:sz w:val="20"/>
          <w:szCs w:val="20"/>
        </w:rPr>
        <w:t>tick relevant box</w:t>
      </w:r>
      <w:r w:rsidR="00CB4C20" w:rsidRPr="00062AC8">
        <w:rPr>
          <w:rFonts w:ascii="Arial" w:hAnsi="Arial" w:cs="Arial"/>
          <w:bCs/>
          <w:i/>
          <w:sz w:val="20"/>
          <w:szCs w:val="20"/>
        </w:rPr>
        <w:t>(</w:t>
      </w:r>
      <w:r w:rsidRPr="00062AC8">
        <w:rPr>
          <w:rFonts w:ascii="Arial" w:hAnsi="Arial" w:cs="Arial"/>
          <w:bCs/>
          <w:i/>
          <w:sz w:val="20"/>
          <w:szCs w:val="20"/>
        </w:rPr>
        <w:t>es</w:t>
      </w:r>
      <w:r w:rsidR="00CB4C20" w:rsidRPr="00062AC8">
        <w:rPr>
          <w:rFonts w:ascii="Arial" w:hAnsi="Arial" w:cs="Arial"/>
          <w:bCs/>
          <w:i/>
          <w:sz w:val="20"/>
          <w:szCs w:val="20"/>
        </w:rPr>
        <w:t>)</w:t>
      </w:r>
      <w:r w:rsidRPr="00062AC8">
        <w:rPr>
          <w:rFonts w:ascii="Arial" w:hAnsi="Arial" w:cs="Arial"/>
          <w:bCs/>
          <w:i/>
          <w:sz w:val="20"/>
          <w:szCs w:val="20"/>
        </w:rPr>
        <w:t>)</w:t>
      </w:r>
    </w:p>
    <w:tbl>
      <w:tblPr>
        <w:tblW w:w="9835" w:type="dxa"/>
        <w:tblInd w:w="-108" w:type="dxa"/>
        <w:tblLayout w:type="fixed"/>
        <w:tblCellMar>
          <w:top w:w="72" w:type="dxa"/>
          <w:left w:w="72" w:type="dxa"/>
          <w:bottom w:w="72" w:type="dxa"/>
          <w:right w:w="72" w:type="dxa"/>
        </w:tblCellMar>
        <w:tblLook w:val="0000" w:firstRow="0" w:lastRow="0" w:firstColumn="0" w:lastColumn="0" w:noHBand="0" w:noVBand="0"/>
      </w:tblPr>
      <w:tblGrid>
        <w:gridCol w:w="3042"/>
        <w:gridCol w:w="360"/>
        <w:gridCol w:w="360"/>
        <w:gridCol w:w="1220"/>
        <w:gridCol w:w="2284"/>
        <w:gridCol w:w="164"/>
        <w:gridCol w:w="2405"/>
      </w:tblGrid>
      <w:tr w:rsidR="0025534D" w:rsidRPr="00062AC8" w14:paraId="69AC58B6" w14:textId="77777777" w:rsidTr="00082676">
        <w:tc>
          <w:tcPr>
            <w:tcW w:w="3042" w:type="dxa"/>
            <w:vAlign w:val="center"/>
          </w:tcPr>
          <w:p w14:paraId="0B18D800" w14:textId="77777777" w:rsidR="0025534D" w:rsidRPr="00062AC8" w:rsidRDefault="0025534D" w:rsidP="008A7190">
            <w:pPr>
              <w:adjustRightInd w:val="0"/>
              <w:snapToGrid w:val="0"/>
              <w:spacing w:line="200" w:lineRule="exact"/>
              <w:contextualSpacing/>
              <w:jc w:val="left"/>
              <w:rPr>
                <w:rFonts w:ascii="Arial" w:hAnsi="Arial" w:cs="Arial"/>
                <w:sz w:val="20"/>
                <w:szCs w:val="20"/>
              </w:rPr>
            </w:pPr>
            <w:r w:rsidRPr="00062AC8">
              <w:rPr>
                <w:rFonts w:ascii="Arial" w:hAnsi="Arial" w:cs="Arial"/>
                <w:sz w:val="20"/>
                <w:szCs w:val="20"/>
              </w:rPr>
              <w:t>Applicant</w:t>
            </w:r>
          </w:p>
        </w:tc>
        <w:tc>
          <w:tcPr>
            <w:tcW w:w="360" w:type="dxa"/>
          </w:tcPr>
          <w:p w14:paraId="5323233C" w14:textId="77777777" w:rsidR="0025534D" w:rsidRPr="00062AC8" w:rsidRDefault="0025534D" w:rsidP="008A7190">
            <w:pPr>
              <w:adjustRightInd w:val="0"/>
              <w:snapToGrid w:val="0"/>
              <w:spacing w:line="200" w:lineRule="exact"/>
              <w:contextualSpacing/>
              <w:jc w:val="left"/>
              <w:rPr>
                <w:rFonts w:ascii="Arial" w:hAnsi="Arial" w:cs="Arial"/>
                <w:sz w:val="20"/>
                <w:szCs w:val="20"/>
              </w:rPr>
            </w:pPr>
            <w:r w:rsidRPr="00062AC8">
              <w:rPr>
                <w:rFonts w:ascii="Arial" w:hAnsi="Arial" w:cs="Arial"/>
                <w:sz w:val="20"/>
                <w:szCs w:val="20"/>
              </w:rPr>
              <w:t>:</w:t>
            </w:r>
          </w:p>
        </w:tc>
        <w:tc>
          <w:tcPr>
            <w:tcW w:w="360" w:type="dxa"/>
          </w:tcPr>
          <w:p w14:paraId="060B8739" w14:textId="77777777" w:rsidR="0025534D" w:rsidRPr="00062AC8" w:rsidRDefault="0025534D" w:rsidP="000E4A5F">
            <w:pPr>
              <w:adjustRightInd w:val="0"/>
              <w:snapToGrid w:val="0"/>
              <w:contextualSpacing/>
              <w:jc w:val="left"/>
              <w:rPr>
                <w:rFonts w:ascii="Arial" w:hAnsi="Arial" w:cs="Arial"/>
                <w:sz w:val="20"/>
                <w:szCs w:val="20"/>
              </w:rPr>
            </w:pPr>
            <w:r w:rsidRPr="00062AC8">
              <w:rPr>
                <w:rFonts w:ascii="新細明體" w:hAnsi="新細明體" w:cs="Arial"/>
                <w:sz w:val="20"/>
              </w:rPr>
              <w:t>□</w:t>
            </w:r>
          </w:p>
        </w:tc>
        <w:tc>
          <w:tcPr>
            <w:tcW w:w="6073" w:type="dxa"/>
            <w:gridSpan w:val="4"/>
          </w:tcPr>
          <w:p w14:paraId="034F41B2" w14:textId="77777777" w:rsidR="0025534D" w:rsidRPr="00062AC8" w:rsidRDefault="0025534D" w:rsidP="000E4A5F">
            <w:pPr>
              <w:adjustRightInd w:val="0"/>
              <w:snapToGrid w:val="0"/>
              <w:contextualSpacing/>
              <w:jc w:val="left"/>
              <w:rPr>
                <w:rFonts w:ascii="Arial" w:hAnsi="Arial" w:cs="Arial"/>
                <w:i/>
                <w:sz w:val="20"/>
                <w:szCs w:val="20"/>
              </w:rPr>
            </w:pPr>
            <w:r w:rsidRPr="00062AC8">
              <w:rPr>
                <w:rFonts w:ascii="Arial" w:hAnsi="Arial" w:cs="Arial"/>
                <w:i/>
                <w:sz w:val="20"/>
                <w:szCs w:val="20"/>
              </w:rPr>
              <w:t>(For</w:t>
            </w:r>
            <w:r w:rsidR="00CB4C20" w:rsidRPr="00062AC8">
              <w:rPr>
                <w:rFonts w:ascii="Arial" w:hAnsi="Arial" w:cs="Arial"/>
                <w:i/>
                <w:sz w:val="20"/>
                <w:szCs w:val="20"/>
              </w:rPr>
              <w:t xml:space="preserve"> </w:t>
            </w:r>
            <w:r w:rsidRPr="00062AC8">
              <w:rPr>
                <w:rFonts w:ascii="Arial" w:hAnsi="Arial" w:cs="Arial"/>
                <w:i/>
                <w:sz w:val="20"/>
                <w:szCs w:val="20"/>
              </w:rPr>
              <w:t>self-managed scheme</w:t>
            </w:r>
            <w:r w:rsidR="00EB5B30" w:rsidRPr="00062AC8">
              <w:rPr>
                <w:rFonts w:ascii="Arial" w:hAnsi="Arial" w:cs="Arial"/>
                <w:i/>
                <w:sz w:val="20"/>
                <w:szCs w:val="20"/>
              </w:rPr>
              <w:t>(s)</w:t>
            </w:r>
            <w:r w:rsidR="00CB4C20" w:rsidRPr="00062AC8">
              <w:rPr>
                <w:rFonts w:ascii="Arial" w:hAnsi="Arial" w:cs="Arial"/>
                <w:i/>
                <w:sz w:val="20"/>
                <w:szCs w:val="20"/>
              </w:rPr>
              <w:t xml:space="preserve"> only</w:t>
            </w:r>
            <w:r w:rsidRPr="00062AC8">
              <w:rPr>
                <w:rFonts w:ascii="Arial" w:hAnsi="Arial" w:cs="Arial"/>
                <w:i/>
                <w:sz w:val="20"/>
                <w:szCs w:val="20"/>
              </w:rPr>
              <w:t>)</w:t>
            </w:r>
          </w:p>
          <w:p w14:paraId="1297EEAF" w14:textId="77777777" w:rsidR="0025534D" w:rsidRPr="00062AC8" w:rsidRDefault="0025534D" w:rsidP="000E4A5F">
            <w:pPr>
              <w:adjustRightInd w:val="0"/>
              <w:snapToGrid w:val="0"/>
              <w:contextualSpacing/>
              <w:jc w:val="left"/>
              <w:rPr>
                <w:rFonts w:ascii="Arial" w:hAnsi="Arial" w:cs="Arial"/>
                <w:sz w:val="20"/>
                <w:szCs w:val="20"/>
              </w:rPr>
            </w:pPr>
            <w:r w:rsidRPr="00062AC8">
              <w:rPr>
                <w:rFonts w:ascii="Arial" w:hAnsi="Arial" w:cs="Arial"/>
                <w:sz w:val="20"/>
                <w:szCs w:val="20"/>
              </w:rPr>
              <w:t>The board of director</w:t>
            </w:r>
            <w:r w:rsidR="00EA57DC" w:rsidRPr="00062AC8">
              <w:rPr>
                <w:rFonts w:ascii="Arial" w:hAnsi="Arial" w:cs="Arial"/>
                <w:sz w:val="20"/>
                <w:szCs w:val="20"/>
              </w:rPr>
              <w:t>s</w:t>
            </w:r>
            <w:r w:rsidRPr="00062AC8">
              <w:rPr>
                <w:rFonts w:ascii="Arial" w:hAnsi="Arial" w:cs="Arial"/>
                <w:sz w:val="20"/>
                <w:szCs w:val="20"/>
              </w:rPr>
              <w:t xml:space="preserve"> of the scheme</w:t>
            </w:r>
            <w:r w:rsidR="00EB5B30" w:rsidRPr="00062AC8">
              <w:rPr>
                <w:rFonts w:ascii="Arial" w:hAnsi="Arial" w:cs="Arial"/>
                <w:sz w:val="20"/>
                <w:szCs w:val="20"/>
              </w:rPr>
              <w:t>(s)</w:t>
            </w:r>
          </w:p>
        </w:tc>
      </w:tr>
      <w:tr w:rsidR="0025534D" w:rsidRPr="00062AC8" w14:paraId="3B4586E5" w14:textId="77777777" w:rsidTr="00082676">
        <w:tc>
          <w:tcPr>
            <w:tcW w:w="3042" w:type="dxa"/>
            <w:vAlign w:val="center"/>
          </w:tcPr>
          <w:p w14:paraId="13D4243F" w14:textId="77777777" w:rsidR="0025534D" w:rsidRPr="00062AC8" w:rsidRDefault="0025534D">
            <w:pPr>
              <w:adjustRightInd w:val="0"/>
              <w:snapToGrid w:val="0"/>
              <w:spacing w:line="200" w:lineRule="exact"/>
              <w:contextualSpacing/>
              <w:jc w:val="left"/>
              <w:rPr>
                <w:rFonts w:ascii="Arial" w:hAnsi="Arial" w:cs="Arial"/>
                <w:sz w:val="20"/>
                <w:szCs w:val="20"/>
              </w:rPr>
            </w:pPr>
          </w:p>
        </w:tc>
        <w:tc>
          <w:tcPr>
            <w:tcW w:w="360" w:type="dxa"/>
          </w:tcPr>
          <w:p w14:paraId="4C7F4E77" w14:textId="77777777" w:rsidR="0025534D" w:rsidRPr="00062AC8" w:rsidRDefault="0025534D">
            <w:pPr>
              <w:adjustRightInd w:val="0"/>
              <w:snapToGrid w:val="0"/>
              <w:spacing w:line="200" w:lineRule="exact"/>
              <w:contextualSpacing/>
              <w:jc w:val="left"/>
              <w:rPr>
                <w:rFonts w:ascii="Arial" w:hAnsi="Arial" w:cs="Arial"/>
                <w:sz w:val="20"/>
                <w:szCs w:val="20"/>
              </w:rPr>
            </w:pPr>
          </w:p>
        </w:tc>
        <w:tc>
          <w:tcPr>
            <w:tcW w:w="360" w:type="dxa"/>
          </w:tcPr>
          <w:p w14:paraId="4AF2134E" w14:textId="77777777" w:rsidR="0025534D" w:rsidRPr="00062AC8" w:rsidRDefault="0025534D" w:rsidP="000E4A5F">
            <w:pPr>
              <w:adjustRightInd w:val="0"/>
              <w:snapToGrid w:val="0"/>
              <w:contextualSpacing/>
              <w:jc w:val="left"/>
              <w:rPr>
                <w:rFonts w:ascii="新細明體" w:hAnsi="新細明體" w:cs="Arial"/>
                <w:sz w:val="20"/>
              </w:rPr>
            </w:pPr>
            <w:r w:rsidRPr="00062AC8">
              <w:rPr>
                <w:rFonts w:ascii="新細明體" w:hAnsi="新細明體" w:cs="Arial"/>
                <w:sz w:val="20"/>
              </w:rPr>
              <w:t>□</w:t>
            </w:r>
          </w:p>
        </w:tc>
        <w:tc>
          <w:tcPr>
            <w:tcW w:w="6073" w:type="dxa"/>
            <w:gridSpan w:val="4"/>
          </w:tcPr>
          <w:p w14:paraId="43DB7CA4" w14:textId="77777777" w:rsidR="0025534D" w:rsidRPr="00062AC8" w:rsidRDefault="00CB4C20" w:rsidP="000E4A5F">
            <w:pPr>
              <w:adjustRightInd w:val="0"/>
              <w:snapToGrid w:val="0"/>
              <w:contextualSpacing/>
              <w:jc w:val="left"/>
              <w:rPr>
                <w:rFonts w:ascii="Arial" w:hAnsi="Arial" w:cs="Arial"/>
                <w:i/>
                <w:sz w:val="20"/>
                <w:szCs w:val="20"/>
              </w:rPr>
            </w:pPr>
            <w:r w:rsidRPr="00062AC8">
              <w:rPr>
                <w:rFonts w:ascii="Arial" w:hAnsi="Arial" w:cs="Arial"/>
                <w:i/>
                <w:sz w:val="20"/>
                <w:szCs w:val="20"/>
              </w:rPr>
              <w:t>(For scheme</w:t>
            </w:r>
            <w:r w:rsidR="00EB5B30" w:rsidRPr="00062AC8">
              <w:rPr>
                <w:rFonts w:ascii="Arial" w:hAnsi="Arial" w:cs="Arial"/>
                <w:i/>
                <w:sz w:val="20"/>
                <w:szCs w:val="20"/>
              </w:rPr>
              <w:t>(s)</w:t>
            </w:r>
            <w:r w:rsidRPr="00062AC8">
              <w:rPr>
                <w:rFonts w:ascii="Arial" w:hAnsi="Arial" w:cs="Arial"/>
                <w:i/>
                <w:sz w:val="20"/>
                <w:szCs w:val="20"/>
              </w:rPr>
              <w:t xml:space="preserve"> which is</w:t>
            </w:r>
            <w:r w:rsidR="00EB5B30" w:rsidRPr="00062AC8">
              <w:rPr>
                <w:rFonts w:ascii="Arial" w:hAnsi="Arial" w:cs="Arial"/>
                <w:i/>
                <w:sz w:val="20"/>
                <w:szCs w:val="20"/>
              </w:rPr>
              <w:t>/are</w:t>
            </w:r>
            <w:r w:rsidRPr="00062AC8">
              <w:rPr>
                <w:rFonts w:ascii="Arial" w:hAnsi="Arial" w:cs="Arial"/>
                <w:i/>
                <w:sz w:val="20"/>
                <w:szCs w:val="20"/>
              </w:rPr>
              <w:t xml:space="preserve"> not</w:t>
            </w:r>
            <w:r w:rsidR="00EB5B30" w:rsidRPr="00062AC8">
              <w:rPr>
                <w:rFonts w:ascii="Arial" w:hAnsi="Arial" w:cs="Arial"/>
                <w:i/>
                <w:sz w:val="20"/>
                <w:szCs w:val="20"/>
              </w:rPr>
              <w:t xml:space="preserve"> </w:t>
            </w:r>
            <w:r w:rsidRPr="00062AC8">
              <w:rPr>
                <w:rFonts w:ascii="Arial" w:hAnsi="Arial" w:cs="Arial"/>
                <w:i/>
                <w:sz w:val="20"/>
                <w:szCs w:val="20"/>
              </w:rPr>
              <w:t>self-managed scheme</w:t>
            </w:r>
            <w:r w:rsidR="00EB5B30" w:rsidRPr="00062AC8">
              <w:rPr>
                <w:rFonts w:ascii="Arial" w:hAnsi="Arial" w:cs="Arial"/>
                <w:i/>
                <w:sz w:val="20"/>
                <w:szCs w:val="20"/>
              </w:rPr>
              <w:t>(s)</w:t>
            </w:r>
            <w:r w:rsidRPr="00062AC8">
              <w:rPr>
                <w:rFonts w:ascii="Arial" w:hAnsi="Arial" w:cs="Arial"/>
                <w:i/>
                <w:sz w:val="20"/>
                <w:szCs w:val="20"/>
              </w:rPr>
              <w:t xml:space="preserve">) </w:t>
            </w:r>
            <w:r w:rsidR="0025534D" w:rsidRPr="00062AC8">
              <w:rPr>
                <w:rFonts w:ascii="Arial" w:hAnsi="Arial" w:cs="Arial"/>
                <w:i/>
                <w:sz w:val="20"/>
                <w:szCs w:val="20"/>
              </w:rPr>
              <w:t>(</w:t>
            </w:r>
            <w:r w:rsidRPr="00062AC8">
              <w:rPr>
                <w:rFonts w:ascii="Arial" w:hAnsi="Arial" w:cs="Arial"/>
                <w:i/>
                <w:sz w:val="20"/>
                <w:szCs w:val="20"/>
              </w:rPr>
              <w:t xml:space="preserve">Please </w:t>
            </w:r>
            <w:r w:rsidR="008F5329" w:rsidRPr="00062AC8">
              <w:rPr>
                <w:rFonts w:ascii="Arial" w:hAnsi="Arial" w:cs="Arial"/>
                <w:i/>
                <w:sz w:val="20"/>
                <w:szCs w:val="20"/>
              </w:rPr>
              <w:t xml:space="preserve">insert below </w:t>
            </w:r>
            <w:r w:rsidRPr="00062AC8">
              <w:rPr>
                <w:rFonts w:ascii="Arial" w:hAnsi="Arial" w:cs="Arial"/>
                <w:i/>
                <w:sz w:val="20"/>
                <w:szCs w:val="20"/>
              </w:rPr>
              <w:t xml:space="preserve">the </w:t>
            </w:r>
            <w:r w:rsidR="0025534D" w:rsidRPr="00062AC8">
              <w:rPr>
                <w:rFonts w:ascii="Arial" w:hAnsi="Arial" w:cs="Arial"/>
                <w:i/>
                <w:sz w:val="20"/>
                <w:szCs w:val="20"/>
              </w:rPr>
              <w:t>name of the management company of the scheme</w:t>
            </w:r>
            <w:r w:rsidR="00EB5B30" w:rsidRPr="00062AC8">
              <w:rPr>
                <w:rFonts w:ascii="Arial" w:hAnsi="Arial" w:cs="Arial"/>
                <w:i/>
                <w:sz w:val="20"/>
                <w:szCs w:val="20"/>
              </w:rPr>
              <w:t>(s)</w:t>
            </w:r>
            <w:r w:rsidR="0025534D" w:rsidRPr="00062AC8">
              <w:rPr>
                <w:rFonts w:ascii="Arial" w:hAnsi="Arial" w:cs="Arial"/>
                <w:i/>
                <w:sz w:val="20"/>
                <w:szCs w:val="20"/>
              </w:rPr>
              <w:t>)</w:t>
            </w:r>
          </w:p>
          <w:p w14:paraId="5649693B" w14:textId="77777777" w:rsidR="0025534D" w:rsidRPr="00062AC8" w:rsidRDefault="0025534D" w:rsidP="000E4A5F">
            <w:pPr>
              <w:pBdr>
                <w:bottom w:val="single" w:sz="6" w:space="1" w:color="auto"/>
              </w:pBdr>
              <w:adjustRightInd w:val="0"/>
              <w:snapToGrid w:val="0"/>
              <w:contextualSpacing/>
              <w:jc w:val="left"/>
              <w:rPr>
                <w:rFonts w:ascii="Arial" w:hAnsi="Arial" w:cs="Arial"/>
                <w:sz w:val="20"/>
                <w:szCs w:val="20"/>
              </w:rPr>
            </w:pPr>
          </w:p>
          <w:p w14:paraId="5956EB7A" w14:textId="77777777" w:rsidR="0025534D" w:rsidRPr="00062AC8" w:rsidRDefault="0025534D" w:rsidP="000E4A5F">
            <w:pPr>
              <w:pBdr>
                <w:bottom w:val="single" w:sz="6" w:space="1" w:color="auto"/>
              </w:pBdr>
              <w:adjustRightInd w:val="0"/>
              <w:snapToGrid w:val="0"/>
              <w:contextualSpacing/>
              <w:jc w:val="right"/>
              <w:rPr>
                <w:rFonts w:ascii="Arial" w:hAnsi="Arial" w:cs="Arial"/>
                <w:sz w:val="20"/>
                <w:szCs w:val="20"/>
              </w:rPr>
            </w:pPr>
          </w:p>
          <w:p w14:paraId="76948880" w14:textId="77777777" w:rsidR="0025534D" w:rsidRPr="00062AC8" w:rsidRDefault="0025534D" w:rsidP="000E4A5F">
            <w:pPr>
              <w:adjustRightInd w:val="0"/>
              <w:snapToGrid w:val="0"/>
              <w:contextualSpacing/>
              <w:jc w:val="left"/>
              <w:rPr>
                <w:rFonts w:ascii="Arial" w:hAnsi="Arial" w:cs="Arial"/>
                <w:sz w:val="20"/>
                <w:szCs w:val="20"/>
              </w:rPr>
            </w:pPr>
          </w:p>
        </w:tc>
      </w:tr>
      <w:tr w:rsidR="0025534D" w:rsidRPr="00062AC8" w14:paraId="33B036E5" w14:textId="77777777" w:rsidTr="00082676">
        <w:tc>
          <w:tcPr>
            <w:tcW w:w="3042" w:type="dxa"/>
            <w:vAlign w:val="center"/>
          </w:tcPr>
          <w:p w14:paraId="7554C459" w14:textId="77777777" w:rsidR="0025534D" w:rsidRPr="00062AC8" w:rsidRDefault="0025534D">
            <w:pPr>
              <w:adjustRightInd w:val="0"/>
              <w:snapToGrid w:val="0"/>
              <w:spacing w:line="200" w:lineRule="exact"/>
              <w:contextualSpacing/>
              <w:jc w:val="left"/>
              <w:rPr>
                <w:rFonts w:ascii="Arial" w:hAnsi="Arial" w:cs="Arial"/>
                <w:sz w:val="20"/>
                <w:szCs w:val="20"/>
              </w:rPr>
            </w:pPr>
            <w:r w:rsidRPr="00062AC8">
              <w:rPr>
                <w:rFonts w:ascii="Arial" w:hAnsi="Arial" w:cs="Arial"/>
                <w:sz w:val="20"/>
                <w:szCs w:val="20"/>
              </w:rPr>
              <w:t>Name of authorized signatory</w:t>
            </w:r>
          </w:p>
          <w:p w14:paraId="4FFD7D45" w14:textId="77777777" w:rsidR="0025534D" w:rsidRPr="00062AC8" w:rsidRDefault="0025534D">
            <w:pPr>
              <w:adjustRightInd w:val="0"/>
              <w:snapToGrid w:val="0"/>
              <w:spacing w:line="200" w:lineRule="exact"/>
              <w:contextualSpacing/>
              <w:jc w:val="left"/>
              <w:rPr>
                <w:rFonts w:ascii="Arial" w:hAnsi="Arial" w:cs="Arial"/>
                <w:sz w:val="20"/>
                <w:szCs w:val="20"/>
              </w:rPr>
            </w:pPr>
          </w:p>
          <w:p w14:paraId="4ABBB27B" w14:textId="77777777" w:rsidR="0025534D" w:rsidRPr="00062AC8" w:rsidRDefault="0025534D">
            <w:pPr>
              <w:adjustRightInd w:val="0"/>
              <w:snapToGrid w:val="0"/>
              <w:spacing w:line="200" w:lineRule="exact"/>
              <w:contextualSpacing/>
              <w:jc w:val="left"/>
              <w:rPr>
                <w:rFonts w:ascii="Arial" w:hAnsi="Arial" w:cs="Arial"/>
                <w:sz w:val="20"/>
                <w:szCs w:val="20"/>
              </w:rPr>
            </w:pPr>
          </w:p>
          <w:p w14:paraId="1DBB0089" w14:textId="77777777" w:rsidR="0025534D" w:rsidRPr="00062AC8" w:rsidRDefault="0025534D">
            <w:pPr>
              <w:adjustRightInd w:val="0"/>
              <w:snapToGrid w:val="0"/>
              <w:spacing w:line="200" w:lineRule="exact"/>
              <w:contextualSpacing/>
              <w:jc w:val="left"/>
              <w:rPr>
                <w:rFonts w:ascii="Arial" w:hAnsi="Arial" w:cs="Arial"/>
                <w:sz w:val="20"/>
                <w:szCs w:val="20"/>
              </w:rPr>
            </w:pPr>
          </w:p>
          <w:p w14:paraId="2A10582B" w14:textId="77777777" w:rsidR="0025534D" w:rsidRPr="00062AC8" w:rsidRDefault="0025534D">
            <w:pPr>
              <w:adjustRightInd w:val="0"/>
              <w:snapToGrid w:val="0"/>
              <w:spacing w:line="200" w:lineRule="exact"/>
              <w:contextualSpacing/>
              <w:jc w:val="left"/>
              <w:rPr>
                <w:rFonts w:ascii="Arial" w:hAnsi="Arial" w:cs="Arial"/>
                <w:sz w:val="20"/>
                <w:szCs w:val="20"/>
              </w:rPr>
            </w:pPr>
          </w:p>
        </w:tc>
        <w:tc>
          <w:tcPr>
            <w:tcW w:w="360" w:type="dxa"/>
          </w:tcPr>
          <w:p w14:paraId="50133FA3" w14:textId="77777777" w:rsidR="0025534D" w:rsidRPr="00062AC8" w:rsidRDefault="0025534D">
            <w:pPr>
              <w:adjustRightInd w:val="0"/>
              <w:snapToGrid w:val="0"/>
              <w:spacing w:line="200" w:lineRule="exact"/>
              <w:contextualSpacing/>
              <w:jc w:val="left"/>
              <w:rPr>
                <w:rFonts w:ascii="Arial" w:hAnsi="Arial" w:cs="Arial"/>
                <w:sz w:val="20"/>
                <w:szCs w:val="20"/>
              </w:rPr>
            </w:pPr>
            <w:r w:rsidRPr="00062AC8">
              <w:rPr>
                <w:rFonts w:ascii="Arial" w:hAnsi="Arial" w:cs="Arial"/>
                <w:sz w:val="20"/>
                <w:szCs w:val="20"/>
              </w:rPr>
              <w:t>:</w:t>
            </w:r>
          </w:p>
        </w:tc>
        <w:tc>
          <w:tcPr>
            <w:tcW w:w="360" w:type="dxa"/>
          </w:tcPr>
          <w:p w14:paraId="0D7D3E23" w14:textId="77777777" w:rsidR="0025534D" w:rsidRPr="00062AC8" w:rsidRDefault="0025534D" w:rsidP="000E4A5F">
            <w:pPr>
              <w:adjustRightInd w:val="0"/>
              <w:snapToGrid w:val="0"/>
              <w:contextualSpacing/>
              <w:jc w:val="left"/>
              <w:rPr>
                <w:rFonts w:ascii="新細明體" w:hAnsi="新細明體" w:cs="Arial"/>
                <w:sz w:val="20"/>
              </w:rPr>
            </w:pPr>
            <w:r w:rsidRPr="00062AC8">
              <w:rPr>
                <w:rFonts w:ascii="新細明體" w:hAnsi="新細明體" w:cs="Arial"/>
                <w:sz w:val="20"/>
              </w:rPr>
              <w:t>□</w:t>
            </w:r>
          </w:p>
        </w:tc>
        <w:tc>
          <w:tcPr>
            <w:tcW w:w="6073" w:type="dxa"/>
            <w:gridSpan w:val="4"/>
          </w:tcPr>
          <w:p w14:paraId="18C58A1A" w14:textId="77777777" w:rsidR="0025534D" w:rsidRPr="00062AC8" w:rsidRDefault="0025534D" w:rsidP="000E4A5F">
            <w:pPr>
              <w:adjustRightInd w:val="0"/>
              <w:snapToGrid w:val="0"/>
              <w:contextualSpacing/>
              <w:jc w:val="left"/>
              <w:rPr>
                <w:rFonts w:ascii="Arial" w:hAnsi="Arial" w:cs="Arial"/>
                <w:i/>
                <w:sz w:val="20"/>
                <w:szCs w:val="20"/>
              </w:rPr>
            </w:pPr>
            <w:r w:rsidRPr="00062AC8">
              <w:rPr>
                <w:rFonts w:ascii="Arial" w:hAnsi="Arial" w:cs="Arial"/>
                <w:i/>
                <w:sz w:val="20"/>
                <w:szCs w:val="20"/>
              </w:rPr>
              <w:t>(For self-managed scheme</w:t>
            </w:r>
            <w:r w:rsidR="00EB5B30" w:rsidRPr="00062AC8">
              <w:rPr>
                <w:rFonts w:ascii="Arial" w:hAnsi="Arial" w:cs="Arial"/>
                <w:i/>
                <w:sz w:val="20"/>
                <w:szCs w:val="20"/>
              </w:rPr>
              <w:t>(s)</w:t>
            </w:r>
            <w:r w:rsidR="00CB4C20" w:rsidRPr="00062AC8">
              <w:rPr>
                <w:rFonts w:ascii="Arial" w:hAnsi="Arial" w:cs="Arial"/>
                <w:i/>
                <w:sz w:val="20"/>
                <w:szCs w:val="20"/>
              </w:rPr>
              <w:t xml:space="preserve"> only</w:t>
            </w:r>
            <w:r w:rsidRPr="00062AC8">
              <w:rPr>
                <w:rFonts w:ascii="Arial" w:hAnsi="Arial" w:cs="Arial"/>
                <w:i/>
                <w:sz w:val="20"/>
                <w:szCs w:val="20"/>
              </w:rPr>
              <w:t>)</w:t>
            </w:r>
          </w:p>
          <w:p w14:paraId="6D4FC290" w14:textId="77777777" w:rsidR="0025534D" w:rsidRPr="00062AC8" w:rsidRDefault="0025534D" w:rsidP="000E4A5F">
            <w:pPr>
              <w:pBdr>
                <w:bottom w:val="single" w:sz="6" w:space="1" w:color="auto"/>
              </w:pBdr>
              <w:adjustRightInd w:val="0"/>
              <w:snapToGrid w:val="0"/>
              <w:contextualSpacing/>
              <w:jc w:val="left"/>
              <w:rPr>
                <w:rFonts w:ascii="Arial" w:hAnsi="Arial" w:cs="Arial"/>
                <w:i/>
                <w:sz w:val="20"/>
                <w:szCs w:val="20"/>
              </w:rPr>
            </w:pPr>
          </w:p>
          <w:p w14:paraId="27E7F437" w14:textId="77777777" w:rsidR="0025534D" w:rsidRPr="00062AC8" w:rsidRDefault="0025534D" w:rsidP="000E4A5F">
            <w:pPr>
              <w:pBdr>
                <w:bottom w:val="single" w:sz="6" w:space="1" w:color="auto"/>
              </w:pBdr>
              <w:adjustRightInd w:val="0"/>
              <w:snapToGrid w:val="0"/>
              <w:contextualSpacing/>
              <w:jc w:val="left"/>
              <w:rPr>
                <w:rFonts w:ascii="Arial" w:hAnsi="Arial" w:cs="Arial"/>
                <w:i/>
                <w:sz w:val="20"/>
                <w:szCs w:val="20"/>
              </w:rPr>
            </w:pPr>
          </w:p>
          <w:p w14:paraId="0890BD06" w14:textId="77777777" w:rsidR="0025534D" w:rsidRPr="00062AC8" w:rsidRDefault="0025534D" w:rsidP="000E4A5F">
            <w:pPr>
              <w:adjustRightInd w:val="0"/>
              <w:snapToGrid w:val="0"/>
              <w:contextualSpacing/>
              <w:jc w:val="left"/>
              <w:rPr>
                <w:rFonts w:ascii="Arial" w:hAnsi="Arial" w:cs="Arial"/>
                <w:i/>
                <w:sz w:val="20"/>
                <w:szCs w:val="20"/>
              </w:rPr>
            </w:pPr>
            <w:r w:rsidRPr="00062AC8">
              <w:rPr>
                <w:rFonts w:ascii="Arial" w:hAnsi="Arial" w:cs="Arial"/>
                <w:i/>
                <w:sz w:val="20"/>
                <w:szCs w:val="20"/>
              </w:rPr>
              <w:t>(Insert name of at least one executive director</w:t>
            </w:r>
            <w:bookmarkStart w:id="5" w:name="_Ref447541970"/>
            <w:r w:rsidR="001C7657" w:rsidRPr="00062AC8">
              <w:rPr>
                <w:rStyle w:val="FootnoteReference"/>
                <w:rFonts w:ascii="Arial" w:hAnsi="Arial" w:cs="Arial"/>
                <w:i/>
                <w:sz w:val="20"/>
                <w:szCs w:val="20"/>
              </w:rPr>
              <w:footnoteReference w:id="17"/>
            </w:r>
            <w:bookmarkEnd w:id="5"/>
            <w:r w:rsidRPr="00062AC8">
              <w:rPr>
                <w:rFonts w:ascii="Arial" w:hAnsi="Arial" w:cs="Arial"/>
                <w:i/>
                <w:sz w:val="20"/>
                <w:szCs w:val="20"/>
              </w:rPr>
              <w:t xml:space="preserve"> (or above) of the scheme</w:t>
            </w:r>
            <w:r w:rsidR="00EB5B30" w:rsidRPr="00062AC8">
              <w:rPr>
                <w:rFonts w:ascii="Arial" w:hAnsi="Arial" w:cs="Arial"/>
                <w:i/>
                <w:sz w:val="20"/>
                <w:szCs w:val="20"/>
              </w:rPr>
              <w:t>(s)</w:t>
            </w:r>
            <w:r w:rsidRPr="00062AC8">
              <w:rPr>
                <w:rFonts w:ascii="Arial" w:hAnsi="Arial" w:cs="Arial"/>
                <w:i/>
                <w:sz w:val="20"/>
                <w:szCs w:val="20"/>
              </w:rPr>
              <w:t>)</w:t>
            </w:r>
          </w:p>
        </w:tc>
      </w:tr>
      <w:tr w:rsidR="0025534D" w:rsidRPr="00062AC8" w14:paraId="42325931" w14:textId="77777777" w:rsidTr="00082676">
        <w:tc>
          <w:tcPr>
            <w:tcW w:w="3042" w:type="dxa"/>
            <w:vAlign w:val="center"/>
          </w:tcPr>
          <w:p w14:paraId="0A36AD03" w14:textId="77777777" w:rsidR="0025534D" w:rsidRPr="00062AC8" w:rsidRDefault="0025534D">
            <w:pPr>
              <w:adjustRightInd w:val="0"/>
              <w:snapToGrid w:val="0"/>
              <w:spacing w:line="200" w:lineRule="exact"/>
              <w:contextualSpacing/>
              <w:jc w:val="left"/>
              <w:rPr>
                <w:rFonts w:ascii="Arial" w:hAnsi="Arial" w:cs="Arial"/>
                <w:sz w:val="20"/>
                <w:szCs w:val="20"/>
              </w:rPr>
            </w:pPr>
          </w:p>
        </w:tc>
        <w:tc>
          <w:tcPr>
            <w:tcW w:w="360" w:type="dxa"/>
          </w:tcPr>
          <w:p w14:paraId="6E97F9F2" w14:textId="77777777" w:rsidR="0025534D" w:rsidRPr="00062AC8" w:rsidRDefault="0025534D">
            <w:pPr>
              <w:adjustRightInd w:val="0"/>
              <w:snapToGrid w:val="0"/>
              <w:spacing w:line="200" w:lineRule="exact"/>
              <w:contextualSpacing/>
              <w:jc w:val="left"/>
              <w:rPr>
                <w:rFonts w:ascii="Arial" w:hAnsi="Arial" w:cs="Arial"/>
                <w:sz w:val="20"/>
                <w:szCs w:val="20"/>
              </w:rPr>
            </w:pPr>
            <w:r w:rsidRPr="00062AC8">
              <w:rPr>
                <w:rFonts w:ascii="Arial" w:hAnsi="Arial" w:cs="Arial"/>
                <w:sz w:val="20"/>
                <w:szCs w:val="20"/>
              </w:rPr>
              <w:t>:</w:t>
            </w:r>
          </w:p>
        </w:tc>
        <w:tc>
          <w:tcPr>
            <w:tcW w:w="360" w:type="dxa"/>
          </w:tcPr>
          <w:p w14:paraId="575C990C" w14:textId="77777777" w:rsidR="0025534D" w:rsidRPr="00062AC8" w:rsidRDefault="0025534D" w:rsidP="000E4A5F">
            <w:pPr>
              <w:adjustRightInd w:val="0"/>
              <w:snapToGrid w:val="0"/>
              <w:contextualSpacing/>
              <w:jc w:val="left"/>
              <w:rPr>
                <w:rFonts w:ascii="新細明體" w:hAnsi="新細明體" w:cs="Arial"/>
                <w:sz w:val="20"/>
              </w:rPr>
            </w:pPr>
            <w:r w:rsidRPr="00062AC8">
              <w:rPr>
                <w:rFonts w:ascii="新細明體" w:hAnsi="新細明體" w:cs="Arial"/>
                <w:sz w:val="20"/>
              </w:rPr>
              <w:t>□</w:t>
            </w:r>
          </w:p>
        </w:tc>
        <w:tc>
          <w:tcPr>
            <w:tcW w:w="6073" w:type="dxa"/>
            <w:gridSpan w:val="4"/>
          </w:tcPr>
          <w:p w14:paraId="16683D00" w14:textId="77777777" w:rsidR="0025534D" w:rsidRPr="00062AC8" w:rsidRDefault="0025534D" w:rsidP="000E4A5F">
            <w:pPr>
              <w:adjustRightInd w:val="0"/>
              <w:snapToGrid w:val="0"/>
              <w:contextualSpacing/>
              <w:jc w:val="left"/>
              <w:rPr>
                <w:rFonts w:ascii="Arial" w:hAnsi="Arial" w:cs="Arial"/>
                <w:i/>
                <w:sz w:val="20"/>
                <w:szCs w:val="20"/>
              </w:rPr>
            </w:pPr>
            <w:r w:rsidRPr="00062AC8">
              <w:rPr>
                <w:rFonts w:ascii="Arial" w:hAnsi="Arial" w:cs="Arial"/>
                <w:i/>
                <w:sz w:val="20"/>
                <w:szCs w:val="20"/>
              </w:rPr>
              <w:t xml:space="preserve">(For </w:t>
            </w:r>
            <w:r w:rsidR="002407A6" w:rsidRPr="00062AC8">
              <w:rPr>
                <w:rFonts w:ascii="Arial" w:hAnsi="Arial" w:cs="Arial"/>
                <w:i/>
                <w:sz w:val="20"/>
                <w:szCs w:val="20"/>
              </w:rPr>
              <w:t xml:space="preserve">non-self-managed </w:t>
            </w:r>
            <w:r w:rsidRPr="00062AC8">
              <w:rPr>
                <w:rFonts w:ascii="Arial" w:hAnsi="Arial" w:cs="Arial"/>
                <w:i/>
                <w:sz w:val="20"/>
                <w:szCs w:val="20"/>
              </w:rPr>
              <w:t>scheme</w:t>
            </w:r>
            <w:r w:rsidR="00EB5B30" w:rsidRPr="00062AC8">
              <w:rPr>
                <w:rFonts w:ascii="Arial" w:hAnsi="Arial" w:cs="Arial"/>
                <w:i/>
                <w:sz w:val="20"/>
                <w:szCs w:val="20"/>
              </w:rPr>
              <w:t>(s)</w:t>
            </w:r>
            <w:r w:rsidRPr="00062AC8">
              <w:rPr>
                <w:rFonts w:ascii="Arial" w:hAnsi="Arial" w:cs="Arial"/>
                <w:i/>
                <w:sz w:val="20"/>
                <w:szCs w:val="20"/>
              </w:rPr>
              <w:t xml:space="preserve"> with SFC-licensed management company)</w:t>
            </w:r>
          </w:p>
          <w:p w14:paraId="37F8E219" w14:textId="77777777" w:rsidR="0025534D" w:rsidRPr="00062AC8" w:rsidRDefault="0025534D" w:rsidP="000E4A5F">
            <w:pPr>
              <w:pBdr>
                <w:bottom w:val="single" w:sz="6" w:space="1" w:color="auto"/>
              </w:pBdr>
              <w:adjustRightInd w:val="0"/>
              <w:snapToGrid w:val="0"/>
              <w:contextualSpacing/>
              <w:jc w:val="left"/>
              <w:rPr>
                <w:rFonts w:ascii="Arial" w:hAnsi="Arial" w:cs="Arial"/>
                <w:i/>
                <w:sz w:val="20"/>
                <w:szCs w:val="20"/>
              </w:rPr>
            </w:pPr>
          </w:p>
          <w:p w14:paraId="62069C4A" w14:textId="77777777" w:rsidR="0025534D" w:rsidRPr="00062AC8" w:rsidRDefault="0025534D" w:rsidP="000E4A5F">
            <w:pPr>
              <w:pBdr>
                <w:bottom w:val="single" w:sz="6" w:space="1" w:color="auto"/>
              </w:pBdr>
              <w:adjustRightInd w:val="0"/>
              <w:snapToGrid w:val="0"/>
              <w:contextualSpacing/>
              <w:jc w:val="left"/>
              <w:rPr>
                <w:rFonts w:ascii="Arial" w:hAnsi="Arial" w:cs="Arial"/>
                <w:i/>
                <w:sz w:val="20"/>
                <w:szCs w:val="20"/>
              </w:rPr>
            </w:pPr>
          </w:p>
          <w:p w14:paraId="32A6C077" w14:textId="77777777" w:rsidR="0025534D" w:rsidRPr="00062AC8" w:rsidRDefault="0025534D" w:rsidP="000E4A5F">
            <w:pPr>
              <w:adjustRightInd w:val="0"/>
              <w:snapToGrid w:val="0"/>
              <w:contextualSpacing/>
              <w:jc w:val="left"/>
              <w:rPr>
                <w:rFonts w:ascii="Arial" w:hAnsi="Arial" w:cs="Arial"/>
                <w:i/>
                <w:sz w:val="20"/>
                <w:szCs w:val="20"/>
              </w:rPr>
            </w:pPr>
            <w:r w:rsidRPr="00062AC8">
              <w:rPr>
                <w:rFonts w:ascii="Arial" w:hAnsi="Arial" w:cs="Arial"/>
                <w:i/>
                <w:sz w:val="20"/>
                <w:szCs w:val="20"/>
              </w:rPr>
              <w:t xml:space="preserve">(Insert name of </w:t>
            </w:r>
            <w:r w:rsidR="00C25CE2" w:rsidRPr="00062AC8">
              <w:rPr>
                <w:rFonts w:ascii="Arial" w:hAnsi="Arial" w:cs="Arial"/>
                <w:i/>
                <w:sz w:val="20"/>
                <w:szCs w:val="20"/>
              </w:rPr>
              <w:t xml:space="preserve">at least one </w:t>
            </w:r>
            <w:r w:rsidRPr="00062AC8">
              <w:rPr>
                <w:rFonts w:ascii="Arial" w:hAnsi="Arial" w:cs="Arial"/>
                <w:i/>
                <w:sz w:val="20"/>
                <w:szCs w:val="20"/>
              </w:rPr>
              <w:t xml:space="preserve">Responsible Officer (in respect of Type 9 </w:t>
            </w:r>
            <w:r w:rsidR="00991529" w:rsidRPr="00062AC8">
              <w:rPr>
                <w:rFonts w:ascii="Arial" w:hAnsi="Arial" w:cs="Arial"/>
                <w:i/>
                <w:sz w:val="20"/>
                <w:szCs w:val="20"/>
              </w:rPr>
              <w:t>regulated activity</w:t>
            </w:r>
            <w:r w:rsidRPr="00062AC8">
              <w:rPr>
                <w:rFonts w:ascii="Arial" w:hAnsi="Arial" w:cs="Arial"/>
                <w:i/>
                <w:sz w:val="20"/>
                <w:szCs w:val="20"/>
              </w:rPr>
              <w:t>) of the management company)</w:t>
            </w:r>
          </w:p>
        </w:tc>
      </w:tr>
      <w:tr w:rsidR="0025534D" w:rsidRPr="00062AC8" w14:paraId="22382A14" w14:textId="77777777" w:rsidTr="00BE599E">
        <w:trPr>
          <w:trHeight w:val="1035"/>
        </w:trPr>
        <w:tc>
          <w:tcPr>
            <w:tcW w:w="3042" w:type="dxa"/>
            <w:vAlign w:val="center"/>
          </w:tcPr>
          <w:p w14:paraId="20947CFA" w14:textId="77777777" w:rsidR="0025534D" w:rsidRPr="00062AC8" w:rsidRDefault="0025534D">
            <w:pPr>
              <w:adjustRightInd w:val="0"/>
              <w:snapToGrid w:val="0"/>
              <w:spacing w:line="200" w:lineRule="exact"/>
              <w:contextualSpacing/>
              <w:jc w:val="left"/>
              <w:rPr>
                <w:rFonts w:ascii="Arial" w:hAnsi="Arial" w:cs="Arial"/>
                <w:sz w:val="20"/>
                <w:szCs w:val="20"/>
              </w:rPr>
            </w:pPr>
          </w:p>
        </w:tc>
        <w:tc>
          <w:tcPr>
            <w:tcW w:w="360" w:type="dxa"/>
          </w:tcPr>
          <w:p w14:paraId="7B8B43EE" w14:textId="77777777" w:rsidR="0025534D" w:rsidRPr="00062AC8" w:rsidRDefault="0025534D">
            <w:pPr>
              <w:adjustRightInd w:val="0"/>
              <w:snapToGrid w:val="0"/>
              <w:spacing w:line="200" w:lineRule="exact"/>
              <w:contextualSpacing/>
              <w:jc w:val="left"/>
              <w:rPr>
                <w:rFonts w:ascii="Arial" w:hAnsi="Arial" w:cs="Arial"/>
                <w:sz w:val="20"/>
                <w:szCs w:val="20"/>
              </w:rPr>
            </w:pPr>
            <w:r w:rsidRPr="00062AC8">
              <w:rPr>
                <w:rFonts w:ascii="Arial" w:hAnsi="Arial" w:cs="Arial"/>
                <w:sz w:val="20"/>
                <w:szCs w:val="20"/>
              </w:rPr>
              <w:t>:</w:t>
            </w:r>
          </w:p>
        </w:tc>
        <w:tc>
          <w:tcPr>
            <w:tcW w:w="360" w:type="dxa"/>
          </w:tcPr>
          <w:p w14:paraId="28B9FBBF" w14:textId="77777777" w:rsidR="0025534D" w:rsidRPr="00062AC8" w:rsidRDefault="0025534D" w:rsidP="000E4A5F">
            <w:pPr>
              <w:adjustRightInd w:val="0"/>
              <w:snapToGrid w:val="0"/>
              <w:contextualSpacing/>
              <w:jc w:val="left"/>
              <w:rPr>
                <w:rFonts w:ascii="新細明體" w:hAnsi="新細明體" w:cs="Arial"/>
                <w:sz w:val="20"/>
              </w:rPr>
            </w:pPr>
            <w:r w:rsidRPr="00062AC8">
              <w:rPr>
                <w:rFonts w:ascii="新細明體" w:hAnsi="新細明體" w:cs="Arial"/>
                <w:sz w:val="20"/>
              </w:rPr>
              <w:t>□</w:t>
            </w:r>
          </w:p>
        </w:tc>
        <w:tc>
          <w:tcPr>
            <w:tcW w:w="6073" w:type="dxa"/>
            <w:gridSpan w:val="4"/>
          </w:tcPr>
          <w:p w14:paraId="01FB92A7" w14:textId="77777777" w:rsidR="0025534D" w:rsidRPr="00062AC8" w:rsidRDefault="0025534D" w:rsidP="000E4A5F">
            <w:pPr>
              <w:adjustRightInd w:val="0"/>
              <w:snapToGrid w:val="0"/>
              <w:contextualSpacing/>
              <w:jc w:val="left"/>
              <w:rPr>
                <w:rFonts w:ascii="Arial" w:hAnsi="Arial" w:cs="Arial"/>
                <w:i/>
                <w:sz w:val="20"/>
                <w:szCs w:val="20"/>
              </w:rPr>
            </w:pPr>
            <w:r w:rsidRPr="00062AC8">
              <w:rPr>
                <w:rFonts w:ascii="Arial" w:hAnsi="Arial" w:cs="Arial"/>
                <w:i/>
                <w:sz w:val="20"/>
                <w:szCs w:val="20"/>
              </w:rPr>
              <w:t xml:space="preserve">(For </w:t>
            </w:r>
            <w:r w:rsidR="002407A6" w:rsidRPr="00062AC8">
              <w:rPr>
                <w:rFonts w:ascii="Arial" w:hAnsi="Arial" w:cs="Arial"/>
                <w:i/>
                <w:sz w:val="20"/>
                <w:szCs w:val="20"/>
              </w:rPr>
              <w:t xml:space="preserve">non-self-managed </w:t>
            </w:r>
            <w:r w:rsidRPr="00062AC8">
              <w:rPr>
                <w:rFonts w:ascii="Arial" w:hAnsi="Arial" w:cs="Arial"/>
                <w:i/>
                <w:sz w:val="20"/>
                <w:szCs w:val="20"/>
              </w:rPr>
              <w:t>scheme</w:t>
            </w:r>
            <w:r w:rsidR="00EB5B30" w:rsidRPr="00062AC8">
              <w:rPr>
                <w:rFonts w:ascii="Arial" w:hAnsi="Arial" w:cs="Arial"/>
                <w:i/>
                <w:sz w:val="20"/>
                <w:szCs w:val="20"/>
              </w:rPr>
              <w:t>(s)</w:t>
            </w:r>
            <w:r w:rsidRPr="00062AC8">
              <w:rPr>
                <w:rFonts w:ascii="Arial" w:hAnsi="Arial" w:cs="Arial"/>
                <w:i/>
                <w:sz w:val="20"/>
                <w:szCs w:val="20"/>
              </w:rPr>
              <w:t xml:space="preserve"> with management company which is not SFC-licensed)</w:t>
            </w:r>
          </w:p>
          <w:p w14:paraId="2B35AFFD" w14:textId="77777777" w:rsidR="0025534D" w:rsidRPr="00062AC8" w:rsidRDefault="0025534D" w:rsidP="000E4A5F">
            <w:pPr>
              <w:pBdr>
                <w:bottom w:val="single" w:sz="6" w:space="1" w:color="auto"/>
              </w:pBdr>
              <w:adjustRightInd w:val="0"/>
              <w:snapToGrid w:val="0"/>
              <w:contextualSpacing/>
              <w:jc w:val="left"/>
              <w:rPr>
                <w:rFonts w:ascii="Arial" w:hAnsi="Arial" w:cs="Arial"/>
                <w:i/>
                <w:sz w:val="20"/>
                <w:szCs w:val="20"/>
              </w:rPr>
            </w:pPr>
          </w:p>
          <w:p w14:paraId="45AD53E7" w14:textId="77777777" w:rsidR="0025534D" w:rsidRPr="00062AC8" w:rsidRDefault="0025534D" w:rsidP="000E4A5F">
            <w:pPr>
              <w:pBdr>
                <w:bottom w:val="single" w:sz="6" w:space="1" w:color="auto"/>
              </w:pBdr>
              <w:adjustRightInd w:val="0"/>
              <w:snapToGrid w:val="0"/>
              <w:contextualSpacing/>
              <w:jc w:val="left"/>
              <w:rPr>
                <w:rFonts w:ascii="Arial" w:hAnsi="Arial" w:cs="Arial"/>
                <w:i/>
                <w:sz w:val="20"/>
                <w:szCs w:val="20"/>
              </w:rPr>
            </w:pPr>
          </w:p>
          <w:p w14:paraId="2578B157" w14:textId="37153523" w:rsidR="0025534D" w:rsidRPr="00062AC8" w:rsidRDefault="000B7746" w:rsidP="00093F84">
            <w:pPr>
              <w:adjustRightInd w:val="0"/>
              <w:snapToGrid w:val="0"/>
              <w:contextualSpacing/>
              <w:jc w:val="left"/>
              <w:rPr>
                <w:rFonts w:ascii="Arial" w:hAnsi="Arial" w:cs="Arial"/>
                <w:i/>
                <w:sz w:val="20"/>
                <w:szCs w:val="20"/>
              </w:rPr>
            </w:pPr>
            <w:r w:rsidRPr="00062AC8">
              <w:rPr>
                <w:rFonts w:ascii="Arial" w:hAnsi="Arial" w:cs="Arial"/>
                <w:i/>
                <w:sz w:val="20"/>
                <w:szCs w:val="20"/>
              </w:rPr>
              <w:t>(</w:t>
            </w:r>
            <w:r w:rsidR="0025534D" w:rsidRPr="00062AC8">
              <w:rPr>
                <w:rFonts w:ascii="Arial" w:hAnsi="Arial" w:cs="Arial"/>
                <w:i/>
                <w:sz w:val="20"/>
                <w:szCs w:val="20"/>
              </w:rPr>
              <w:t xml:space="preserve">Insert name of at least one executive </w:t>
            </w:r>
            <w:r w:rsidR="00DD6830" w:rsidRPr="00E37EBF">
              <w:rPr>
                <w:rFonts w:ascii="Arial" w:hAnsi="Arial" w:cs="Arial"/>
                <w:i/>
                <w:sz w:val="20"/>
                <w:szCs w:val="20"/>
              </w:rPr>
              <w:t>director</w:t>
            </w:r>
            <w:r w:rsidR="008B3F2C" w:rsidRPr="00C902C7">
              <w:rPr>
                <w:rFonts w:ascii="Arial" w:hAnsi="Arial" w:cs="Arial"/>
                <w:i/>
                <w:sz w:val="20"/>
                <w:szCs w:val="20"/>
                <w:vertAlign w:val="superscript"/>
              </w:rPr>
              <w:fldChar w:fldCharType="begin"/>
            </w:r>
            <w:r w:rsidR="008B3F2C" w:rsidRPr="00E37EBF">
              <w:rPr>
                <w:rFonts w:ascii="Arial" w:hAnsi="Arial" w:cs="Arial"/>
                <w:i/>
                <w:sz w:val="20"/>
                <w:szCs w:val="20"/>
                <w:vertAlign w:val="superscript"/>
              </w:rPr>
              <w:instrText xml:space="preserve"> NOTEREF _Ref447541970 \h  \* MERGEFORMAT </w:instrText>
            </w:r>
            <w:r w:rsidR="008B3F2C" w:rsidRPr="00C902C7">
              <w:rPr>
                <w:rFonts w:ascii="Arial" w:hAnsi="Arial" w:cs="Arial"/>
                <w:i/>
                <w:sz w:val="20"/>
                <w:szCs w:val="20"/>
                <w:vertAlign w:val="superscript"/>
              </w:rPr>
            </w:r>
            <w:r w:rsidR="008B3F2C" w:rsidRPr="00C902C7">
              <w:rPr>
                <w:rFonts w:ascii="Arial" w:hAnsi="Arial" w:cs="Arial"/>
                <w:i/>
                <w:sz w:val="20"/>
                <w:szCs w:val="20"/>
                <w:vertAlign w:val="superscript"/>
              </w:rPr>
              <w:fldChar w:fldCharType="separate"/>
            </w:r>
            <w:r w:rsidR="00A81637">
              <w:rPr>
                <w:rFonts w:ascii="Arial" w:hAnsi="Arial" w:cs="Arial"/>
                <w:i/>
                <w:sz w:val="20"/>
                <w:szCs w:val="20"/>
                <w:vertAlign w:val="superscript"/>
              </w:rPr>
              <w:t>16</w:t>
            </w:r>
            <w:r w:rsidR="008B3F2C" w:rsidRPr="00C902C7">
              <w:rPr>
                <w:rFonts w:ascii="Arial" w:hAnsi="Arial" w:cs="Arial"/>
                <w:i/>
                <w:sz w:val="20"/>
                <w:szCs w:val="20"/>
                <w:vertAlign w:val="superscript"/>
              </w:rPr>
              <w:fldChar w:fldCharType="end"/>
            </w:r>
            <w:r w:rsidR="0025534D" w:rsidRPr="00E37EBF">
              <w:rPr>
                <w:rFonts w:ascii="Arial" w:hAnsi="Arial" w:cs="Arial"/>
                <w:i/>
                <w:sz w:val="20"/>
                <w:szCs w:val="20"/>
              </w:rPr>
              <w:t xml:space="preserve"> (or above) of </w:t>
            </w:r>
            <w:r w:rsidR="002103E9" w:rsidRPr="00E37EBF">
              <w:rPr>
                <w:rFonts w:ascii="Arial" w:hAnsi="Arial" w:cs="Arial"/>
                <w:i/>
                <w:sz w:val="20"/>
                <w:szCs w:val="20"/>
              </w:rPr>
              <w:t xml:space="preserve">the management company of </w:t>
            </w:r>
            <w:r w:rsidR="0025534D" w:rsidRPr="00E37EBF">
              <w:rPr>
                <w:rFonts w:ascii="Arial" w:hAnsi="Arial" w:cs="Arial"/>
                <w:i/>
                <w:sz w:val="20"/>
                <w:szCs w:val="20"/>
              </w:rPr>
              <w:t>the scheme</w:t>
            </w:r>
            <w:r w:rsidR="00EB5B30" w:rsidRPr="00E37EBF">
              <w:rPr>
                <w:rFonts w:ascii="Arial" w:hAnsi="Arial" w:cs="Arial"/>
                <w:i/>
                <w:sz w:val="20"/>
                <w:szCs w:val="20"/>
              </w:rPr>
              <w:t>(s)</w:t>
            </w:r>
            <w:r w:rsidR="0025534D" w:rsidRPr="00E37EBF">
              <w:rPr>
                <w:rFonts w:ascii="Arial" w:hAnsi="Arial" w:cs="Arial"/>
                <w:i/>
                <w:sz w:val="20"/>
                <w:szCs w:val="20"/>
              </w:rPr>
              <w:t>)</w:t>
            </w:r>
          </w:p>
        </w:tc>
      </w:tr>
      <w:tr w:rsidR="0025534D" w:rsidRPr="00062AC8" w14:paraId="73BBAB3D" w14:textId="77777777" w:rsidTr="00082676">
        <w:trPr>
          <w:trHeight w:val="310"/>
        </w:trPr>
        <w:tc>
          <w:tcPr>
            <w:tcW w:w="3042" w:type="dxa"/>
          </w:tcPr>
          <w:p w14:paraId="5FB30214" w14:textId="77777777" w:rsidR="0025534D" w:rsidRPr="00062AC8" w:rsidRDefault="0025534D" w:rsidP="000E4A5F">
            <w:pPr>
              <w:adjustRightInd w:val="0"/>
              <w:snapToGrid w:val="0"/>
              <w:contextualSpacing/>
              <w:jc w:val="left"/>
              <w:rPr>
                <w:rFonts w:ascii="Arial" w:hAnsi="Arial" w:cs="Arial"/>
                <w:sz w:val="20"/>
                <w:szCs w:val="20"/>
              </w:rPr>
            </w:pPr>
            <w:r w:rsidRPr="00062AC8">
              <w:rPr>
                <w:rFonts w:ascii="Arial" w:hAnsi="Arial" w:cs="Arial"/>
                <w:sz w:val="20"/>
                <w:szCs w:val="20"/>
              </w:rPr>
              <w:t>Signature</w:t>
            </w:r>
          </w:p>
        </w:tc>
        <w:tc>
          <w:tcPr>
            <w:tcW w:w="360" w:type="dxa"/>
          </w:tcPr>
          <w:p w14:paraId="716397AC" w14:textId="77777777" w:rsidR="0025534D" w:rsidRPr="00062AC8" w:rsidRDefault="0025534D" w:rsidP="008A7190">
            <w:pPr>
              <w:adjustRightInd w:val="0"/>
              <w:snapToGrid w:val="0"/>
              <w:spacing w:line="200" w:lineRule="exact"/>
              <w:contextualSpacing/>
              <w:rPr>
                <w:rFonts w:ascii="Arial" w:hAnsi="Arial" w:cs="Arial"/>
                <w:sz w:val="20"/>
                <w:szCs w:val="20"/>
              </w:rPr>
            </w:pPr>
            <w:r w:rsidRPr="00062AC8">
              <w:rPr>
                <w:rFonts w:ascii="Arial" w:hAnsi="Arial" w:cs="Arial"/>
                <w:sz w:val="20"/>
                <w:szCs w:val="20"/>
              </w:rPr>
              <w:t>:</w:t>
            </w:r>
          </w:p>
        </w:tc>
        <w:tc>
          <w:tcPr>
            <w:tcW w:w="360" w:type="dxa"/>
          </w:tcPr>
          <w:p w14:paraId="14BE9C98" w14:textId="77777777" w:rsidR="0025534D" w:rsidRPr="00062AC8" w:rsidRDefault="0025534D" w:rsidP="008A7190">
            <w:pPr>
              <w:adjustRightInd w:val="0"/>
              <w:snapToGrid w:val="0"/>
              <w:spacing w:line="200" w:lineRule="exact"/>
              <w:contextualSpacing/>
              <w:rPr>
                <w:rFonts w:ascii="Arial" w:hAnsi="Arial" w:cs="Arial"/>
                <w:sz w:val="20"/>
                <w:szCs w:val="20"/>
              </w:rPr>
            </w:pPr>
          </w:p>
        </w:tc>
        <w:tc>
          <w:tcPr>
            <w:tcW w:w="1220" w:type="dxa"/>
            <w:tcBorders>
              <w:bottom w:val="single" w:sz="4" w:space="0" w:color="auto"/>
            </w:tcBorders>
          </w:tcPr>
          <w:p w14:paraId="6F8A377A" w14:textId="77777777" w:rsidR="0025534D" w:rsidRPr="00062AC8" w:rsidRDefault="0025534D" w:rsidP="008A7190">
            <w:pPr>
              <w:adjustRightInd w:val="0"/>
              <w:snapToGrid w:val="0"/>
              <w:spacing w:line="200" w:lineRule="exact"/>
              <w:contextualSpacing/>
              <w:rPr>
                <w:rFonts w:ascii="Arial" w:hAnsi="Arial" w:cs="Arial"/>
                <w:sz w:val="20"/>
                <w:szCs w:val="20"/>
              </w:rPr>
            </w:pPr>
          </w:p>
          <w:p w14:paraId="247F2F5E" w14:textId="77777777" w:rsidR="0025534D" w:rsidRPr="00062AC8" w:rsidRDefault="0025534D" w:rsidP="008A7190">
            <w:pPr>
              <w:adjustRightInd w:val="0"/>
              <w:snapToGrid w:val="0"/>
              <w:spacing w:line="200" w:lineRule="exact"/>
              <w:contextualSpacing/>
              <w:rPr>
                <w:rFonts w:ascii="Arial" w:hAnsi="Arial" w:cs="Arial"/>
                <w:sz w:val="20"/>
                <w:szCs w:val="20"/>
              </w:rPr>
            </w:pPr>
          </w:p>
        </w:tc>
        <w:tc>
          <w:tcPr>
            <w:tcW w:w="2284" w:type="dxa"/>
            <w:tcBorders>
              <w:bottom w:val="single" w:sz="4" w:space="0" w:color="auto"/>
            </w:tcBorders>
            <w:vAlign w:val="center"/>
          </w:tcPr>
          <w:p w14:paraId="3E49004A" w14:textId="77777777" w:rsidR="0025534D" w:rsidRPr="00062AC8" w:rsidRDefault="0025534D" w:rsidP="008A7190">
            <w:pPr>
              <w:adjustRightInd w:val="0"/>
              <w:snapToGrid w:val="0"/>
              <w:spacing w:line="200" w:lineRule="exact"/>
              <w:contextualSpacing/>
              <w:rPr>
                <w:rFonts w:ascii="Arial" w:hAnsi="Arial" w:cs="Arial"/>
                <w:sz w:val="20"/>
                <w:szCs w:val="20"/>
              </w:rPr>
            </w:pPr>
          </w:p>
        </w:tc>
        <w:tc>
          <w:tcPr>
            <w:tcW w:w="164" w:type="dxa"/>
            <w:tcBorders>
              <w:bottom w:val="single" w:sz="4" w:space="0" w:color="auto"/>
            </w:tcBorders>
            <w:vAlign w:val="center"/>
          </w:tcPr>
          <w:p w14:paraId="119CFA3E" w14:textId="77777777" w:rsidR="0025534D" w:rsidRPr="00062AC8" w:rsidRDefault="0025534D" w:rsidP="008A7190">
            <w:pPr>
              <w:adjustRightInd w:val="0"/>
              <w:snapToGrid w:val="0"/>
              <w:spacing w:line="200" w:lineRule="exact"/>
              <w:contextualSpacing/>
              <w:rPr>
                <w:rFonts w:ascii="Arial" w:hAnsi="Arial" w:cs="Arial"/>
                <w:sz w:val="20"/>
                <w:szCs w:val="20"/>
              </w:rPr>
            </w:pPr>
          </w:p>
        </w:tc>
        <w:tc>
          <w:tcPr>
            <w:tcW w:w="2405" w:type="dxa"/>
            <w:tcBorders>
              <w:bottom w:val="single" w:sz="4" w:space="0" w:color="auto"/>
            </w:tcBorders>
          </w:tcPr>
          <w:p w14:paraId="4E38CA74" w14:textId="77777777" w:rsidR="0025534D" w:rsidRPr="00062AC8" w:rsidRDefault="0025534D" w:rsidP="008A7190">
            <w:pPr>
              <w:adjustRightInd w:val="0"/>
              <w:snapToGrid w:val="0"/>
              <w:spacing w:line="200" w:lineRule="exact"/>
              <w:contextualSpacing/>
              <w:rPr>
                <w:rFonts w:ascii="Arial" w:hAnsi="Arial" w:cs="Arial"/>
                <w:sz w:val="20"/>
                <w:szCs w:val="20"/>
              </w:rPr>
            </w:pPr>
          </w:p>
        </w:tc>
      </w:tr>
      <w:tr w:rsidR="0025534D" w:rsidRPr="00062AC8" w14:paraId="04850CAA" w14:textId="77777777" w:rsidTr="00082676">
        <w:trPr>
          <w:trHeight w:val="390"/>
        </w:trPr>
        <w:tc>
          <w:tcPr>
            <w:tcW w:w="3042" w:type="dxa"/>
          </w:tcPr>
          <w:p w14:paraId="01A540F8" w14:textId="77777777" w:rsidR="0025534D" w:rsidRPr="00062AC8" w:rsidRDefault="0025534D" w:rsidP="000E4A5F">
            <w:pPr>
              <w:adjustRightInd w:val="0"/>
              <w:snapToGrid w:val="0"/>
              <w:contextualSpacing/>
              <w:jc w:val="left"/>
              <w:rPr>
                <w:rFonts w:ascii="Arial" w:hAnsi="Arial" w:cs="Arial"/>
                <w:sz w:val="20"/>
                <w:szCs w:val="20"/>
              </w:rPr>
            </w:pPr>
            <w:r w:rsidRPr="00062AC8">
              <w:rPr>
                <w:rFonts w:ascii="Arial" w:hAnsi="Arial" w:cs="Arial"/>
                <w:sz w:val="20"/>
                <w:szCs w:val="20"/>
              </w:rPr>
              <w:t>Title</w:t>
            </w:r>
            <w:r w:rsidR="00DD5A7E" w:rsidRPr="00062AC8">
              <w:rPr>
                <w:rFonts w:ascii="Arial" w:hAnsi="Arial" w:cs="Arial"/>
                <w:sz w:val="20"/>
                <w:szCs w:val="20"/>
              </w:rPr>
              <w:t xml:space="preserve"> </w:t>
            </w:r>
            <w:r w:rsidRPr="00062AC8">
              <w:rPr>
                <w:rFonts w:ascii="Arial" w:hAnsi="Arial" w:cs="Arial"/>
                <w:sz w:val="20"/>
                <w:szCs w:val="20"/>
              </w:rPr>
              <w:t>/</w:t>
            </w:r>
            <w:r w:rsidR="00DD5A7E" w:rsidRPr="00062AC8">
              <w:rPr>
                <w:rFonts w:ascii="Arial" w:hAnsi="Arial" w:cs="Arial"/>
                <w:sz w:val="20"/>
                <w:szCs w:val="20"/>
              </w:rPr>
              <w:t xml:space="preserve"> </w:t>
            </w:r>
            <w:r w:rsidRPr="00062AC8">
              <w:rPr>
                <w:rFonts w:ascii="Arial" w:hAnsi="Arial" w:cs="Arial"/>
                <w:sz w:val="20"/>
                <w:szCs w:val="20"/>
              </w:rPr>
              <w:t>Position</w:t>
            </w:r>
          </w:p>
        </w:tc>
        <w:tc>
          <w:tcPr>
            <w:tcW w:w="360" w:type="dxa"/>
          </w:tcPr>
          <w:p w14:paraId="3BBA1CAC" w14:textId="77777777" w:rsidR="0025534D" w:rsidRPr="00062AC8" w:rsidRDefault="0025534D" w:rsidP="008A7190">
            <w:pPr>
              <w:adjustRightInd w:val="0"/>
              <w:snapToGrid w:val="0"/>
              <w:spacing w:line="200" w:lineRule="exact"/>
              <w:contextualSpacing/>
              <w:rPr>
                <w:rFonts w:ascii="Arial" w:hAnsi="Arial" w:cs="Arial"/>
                <w:sz w:val="20"/>
                <w:szCs w:val="20"/>
              </w:rPr>
            </w:pPr>
            <w:r w:rsidRPr="00062AC8">
              <w:rPr>
                <w:rFonts w:ascii="Arial" w:hAnsi="Arial" w:cs="Arial"/>
                <w:sz w:val="20"/>
                <w:szCs w:val="20"/>
              </w:rPr>
              <w:t>:</w:t>
            </w:r>
          </w:p>
        </w:tc>
        <w:tc>
          <w:tcPr>
            <w:tcW w:w="360" w:type="dxa"/>
          </w:tcPr>
          <w:p w14:paraId="6DEABD43" w14:textId="77777777" w:rsidR="0025534D" w:rsidRPr="00062AC8" w:rsidRDefault="0025534D" w:rsidP="008A7190">
            <w:pPr>
              <w:adjustRightInd w:val="0"/>
              <w:snapToGrid w:val="0"/>
              <w:spacing w:line="200" w:lineRule="exact"/>
              <w:contextualSpacing/>
              <w:rPr>
                <w:rFonts w:ascii="Arial" w:hAnsi="Arial" w:cs="Arial"/>
                <w:sz w:val="20"/>
                <w:szCs w:val="20"/>
              </w:rPr>
            </w:pPr>
          </w:p>
        </w:tc>
        <w:tc>
          <w:tcPr>
            <w:tcW w:w="1220" w:type="dxa"/>
            <w:tcBorders>
              <w:top w:val="single" w:sz="4" w:space="0" w:color="auto"/>
              <w:bottom w:val="single" w:sz="4" w:space="0" w:color="auto"/>
            </w:tcBorders>
          </w:tcPr>
          <w:p w14:paraId="616BA348" w14:textId="77777777" w:rsidR="0025534D" w:rsidRPr="00062AC8" w:rsidRDefault="0025534D" w:rsidP="008A7190">
            <w:pPr>
              <w:adjustRightInd w:val="0"/>
              <w:snapToGrid w:val="0"/>
              <w:spacing w:line="200" w:lineRule="exact"/>
              <w:contextualSpacing/>
              <w:rPr>
                <w:rFonts w:ascii="Arial" w:hAnsi="Arial" w:cs="Arial"/>
                <w:sz w:val="20"/>
                <w:szCs w:val="20"/>
              </w:rPr>
            </w:pPr>
          </w:p>
          <w:p w14:paraId="7963E961" w14:textId="77777777" w:rsidR="0025534D" w:rsidRPr="00062AC8" w:rsidRDefault="0025534D" w:rsidP="008A7190">
            <w:pPr>
              <w:adjustRightInd w:val="0"/>
              <w:snapToGrid w:val="0"/>
              <w:spacing w:line="200" w:lineRule="exact"/>
              <w:contextualSpacing/>
              <w:rPr>
                <w:rFonts w:ascii="Arial" w:hAnsi="Arial" w:cs="Arial"/>
                <w:sz w:val="20"/>
                <w:szCs w:val="20"/>
              </w:rPr>
            </w:pPr>
          </w:p>
        </w:tc>
        <w:tc>
          <w:tcPr>
            <w:tcW w:w="2284" w:type="dxa"/>
            <w:tcBorders>
              <w:top w:val="single" w:sz="4" w:space="0" w:color="auto"/>
              <w:bottom w:val="single" w:sz="4" w:space="0" w:color="auto"/>
            </w:tcBorders>
            <w:vAlign w:val="center"/>
          </w:tcPr>
          <w:p w14:paraId="08FD217B" w14:textId="77777777" w:rsidR="0025534D" w:rsidRPr="00062AC8" w:rsidRDefault="0025534D" w:rsidP="008A7190">
            <w:pPr>
              <w:adjustRightInd w:val="0"/>
              <w:snapToGrid w:val="0"/>
              <w:spacing w:line="200" w:lineRule="exact"/>
              <w:contextualSpacing/>
              <w:rPr>
                <w:rFonts w:ascii="Arial" w:hAnsi="Arial" w:cs="Arial"/>
                <w:sz w:val="20"/>
                <w:szCs w:val="20"/>
              </w:rPr>
            </w:pPr>
          </w:p>
        </w:tc>
        <w:tc>
          <w:tcPr>
            <w:tcW w:w="164" w:type="dxa"/>
            <w:tcBorders>
              <w:top w:val="single" w:sz="4" w:space="0" w:color="auto"/>
              <w:bottom w:val="single" w:sz="4" w:space="0" w:color="auto"/>
            </w:tcBorders>
            <w:vAlign w:val="center"/>
          </w:tcPr>
          <w:p w14:paraId="71FA2D3E" w14:textId="77777777" w:rsidR="0025534D" w:rsidRPr="00062AC8" w:rsidRDefault="0025534D" w:rsidP="008A7190">
            <w:pPr>
              <w:adjustRightInd w:val="0"/>
              <w:snapToGrid w:val="0"/>
              <w:spacing w:line="200" w:lineRule="exact"/>
              <w:contextualSpacing/>
              <w:rPr>
                <w:rFonts w:ascii="Arial" w:hAnsi="Arial" w:cs="Arial"/>
                <w:sz w:val="20"/>
                <w:szCs w:val="20"/>
              </w:rPr>
            </w:pPr>
          </w:p>
        </w:tc>
        <w:tc>
          <w:tcPr>
            <w:tcW w:w="2405" w:type="dxa"/>
            <w:tcBorders>
              <w:top w:val="single" w:sz="4" w:space="0" w:color="auto"/>
              <w:bottom w:val="single" w:sz="4" w:space="0" w:color="auto"/>
            </w:tcBorders>
          </w:tcPr>
          <w:p w14:paraId="25A6A141" w14:textId="77777777" w:rsidR="0025534D" w:rsidRPr="00062AC8" w:rsidRDefault="0025534D" w:rsidP="008A7190">
            <w:pPr>
              <w:adjustRightInd w:val="0"/>
              <w:snapToGrid w:val="0"/>
              <w:spacing w:line="200" w:lineRule="exact"/>
              <w:contextualSpacing/>
              <w:rPr>
                <w:rFonts w:ascii="Arial" w:hAnsi="Arial" w:cs="Arial"/>
                <w:sz w:val="20"/>
                <w:szCs w:val="20"/>
              </w:rPr>
            </w:pPr>
          </w:p>
        </w:tc>
      </w:tr>
      <w:tr w:rsidR="0025534D" w:rsidRPr="00062AC8" w14:paraId="04F600EC" w14:textId="77777777" w:rsidTr="00082676">
        <w:trPr>
          <w:trHeight w:val="22"/>
        </w:trPr>
        <w:tc>
          <w:tcPr>
            <w:tcW w:w="3042" w:type="dxa"/>
          </w:tcPr>
          <w:p w14:paraId="7F438542" w14:textId="77777777" w:rsidR="00B773EE" w:rsidRPr="00062AC8" w:rsidRDefault="00B773EE" w:rsidP="008A7190">
            <w:pPr>
              <w:adjustRightInd w:val="0"/>
              <w:snapToGrid w:val="0"/>
              <w:spacing w:line="200" w:lineRule="exact"/>
              <w:contextualSpacing/>
              <w:rPr>
                <w:rFonts w:ascii="Arial" w:hAnsi="Arial" w:cs="Arial"/>
                <w:sz w:val="20"/>
                <w:szCs w:val="20"/>
              </w:rPr>
            </w:pPr>
          </w:p>
          <w:p w14:paraId="5C5C3B52" w14:textId="77777777" w:rsidR="0025534D" w:rsidRPr="00062AC8" w:rsidRDefault="0025534D" w:rsidP="008A7190">
            <w:pPr>
              <w:adjustRightInd w:val="0"/>
              <w:snapToGrid w:val="0"/>
              <w:spacing w:line="200" w:lineRule="exact"/>
              <w:contextualSpacing/>
              <w:rPr>
                <w:rFonts w:ascii="Arial" w:hAnsi="Arial" w:cs="Arial"/>
                <w:sz w:val="20"/>
                <w:szCs w:val="20"/>
              </w:rPr>
            </w:pPr>
            <w:r w:rsidRPr="00062AC8">
              <w:rPr>
                <w:rFonts w:ascii="Arial" w:hAnsi="Arial" w:cs="Arial"/>
                <w:sz w:val="20"/>
                <w:szCs w:val="20"/>
              </w:rPr>
              <w:t>Date (date</w:t>
            </w:r>
            <w:r w:rsidR="00DD5A7E" w:rsidRPr="00062AC8">
              <w:rPr>
                <w:rFonts w:ascii="Arial" w:hAnsi="Arial" w:cs="Arial"/>
                <w:sz w:val="20"/>
                <w:szCs w:val="20"/>
              </w:rPr>
              <w:t xml:space="preserve"> </w:t>
            </w:r>
            <w:r w:rsidRPr="00062AC8">
              <w:rPr>
                <w:rFonts w:ascii="Arial" w:hAnsi="Arial" w:cs="Arial"/>
                <w:sz w:val="20"/>
                <w:szCs w:val="20"/>
              </w:rPr>
              <w:t>/</w:t>
            </w:r>
            <w:r w:rsidR="00DD5A7E" w:rsidRPr="00062AC8">
              <w:rPr>
                <w:rFonts w:ascii="Arial" w:hAnsi="Arial" w:cs="Arial"/>
                <w:sz w:val="20"/>
                <w:szCs w:val="20"/>
              </w:rPr>
              <w:t xml:space="preserve"> </w:t>
            </w:r>
            <w:r w:rsidRPr="00062AC8">
              <w:rPr>
                <w:rFonts w:ascii="Arial" w:hAnsi="Arial" w:cs="Arial"/>
                <w:sz w:val="20"/>
                <w:szCs w:val="20"/>
              </w:rPr>
              <w:t>month</w:t>
            </w:r>
            <w:r w:rsidR="00DD5A7E" w:rsidRPr="00062AC8">
              <w:rPr>
                <w:rFonts w:ascii="Arial" w:hAnsi="Arial" w:cs="Arial"/>
                <w:sz w:val="20"/>
                <w:szCs w:val="20"/>
              </w:rPr>
              <w:t xml:space="preserve"> </w:t>
            </w:r>
            <w:r w:rsidRPr="00062AC8">
              <w:rPr>
                <w:rFonts w:ascii="Arial" w:hAnsi="Arial" w:cs="Arial"/>
                <w:sz w:val="20"/>
                <w:szCs w:val="20"/>
              </w:rPr>
              <w:t>/</w:t>
            </w:r>
            <w:r w:rsidR="00DD5A7E" w:rsidRPr="00062AC8">
              <w:rPr>
                <w:rFonts w:ascii="Arial" w:hAnsi="Arial" w:cs="Arial"/>
                <w:sz w:val="20"/>
                <w:szCs w:val="20"/>
              </w:rPr>
              <w:t xml:space="preserve"> </w:t>
            </w:r>
            <w:r w:rsidRPr="00062AC8">
              <w:rPr>
                <w:rFonts w:ascii="Arial" w:hAnsi="Arial" w:cs="Arial"/>
                <w:sz w:val="20"/>
                <w:szCs w:val="20"/>
              </w:rPr>
              <w:t>year)</w:t>
            </w:r>
          </w:p>
        </w:tc>
        <w:tc>
          <w:tcPr>
            <w:tcW w:w="360" w:type="dxa"/>
          </w:tcPr>
          <w:p w14:paraId="595CACDA" w14:textId="77777777" w:rsidR="00B773EE" w:rsidRPr="00062AC8" w:rsidRDefault="00B773EE" w:rsidP="008A7190">
            <w:pPr>
              <w:adjustRightInd w:val="0"/>
              <w:snapToGrid w:val="0"/>
              <w:spacing w:line="200" w:lineRule="exact"/>
              <w:contextualSpacing/>
              <w:rPr>
                <w:rFonts w:ascii="Arial" w:hAnsi="Arial" w:cs="Arial"/>
                <w:sz w:val="20"/>
                <w:szCs w:val="20"/>
              </w:rPr>
            </w:pPr>
          </w:p>
          <w:p w14:paraId="53600EE5" w14:textId="77777777" w:rsidR="0025534D" w:rsidRPr="00062AC8" w:rsidRDefault="0025534D" w:rsidP="008A7190">
            <w:pPr>
              <w:adjustRightInd w:val="0"/>
              <w:snapToGrid w:val="0"/>
              <w:spacing w:line="200" w:lineRule="exact"/>
              <w:contextualSpacing/>
              <w:rPr>
                <w:rFonts w:ascii="Arial" w:hAnsi="Arial" w:cs="Arial"/>
                <w:sz w:val="20"/>
                <w:szCs w:val="20"/>
              </w:rPr>
            </w:pPr>
            <w:r w:rsidRPr="00062AC8">
              <w:rPr>
                <w:rFonts w:ascii="Arial" w:hAnsi="Arial" w:cs="Arial"/>
                <w:sz w:val="20"/>
                <w:szCs w:val="20"/>
              </w:rPr>
              <w:t>:</w:t>
            </w:r>
          </w:p>
        </w:tc>
        <w:tc>
          <w:tcPr>
            <w:tcW w:w="360" w:type="dxa"/>
          </w:tcPr>
          <w:p w14:paraId="27285005" w14:textId="77777777" w:rsidR="0025534D" w:rsidRPr="00062AC8" w:rsidRDefault="0025534D" w:rsidP="008A7190">
            <w:pPr>
              <w:adjustRightInd w:val="0"/>
              <w:snapToGrid w:val="0"/>
              <w:spacing w:line="200" w:lineRule="exact"/>
              <w:contextualSpacing/>
              <w:rPr>
                <w:rFonts w:ascii="Arial" w:hAnsi="Arial" w:cs="Arial"/>
                <w:sz w:val="20"/>
                <w:szCs w:val="20"/>
              </w:rPr>
            </w:pPr>
          </w:p>
        </w:tc>
        <w:tc>
          <w:tcPr>
            <w:tcW w:w="1220" w:type="dxa"/>
            <w:tcBorders>
              <w:top w:val="single" w:sz="4" w:space="0" w:color="auto"/>
              <w:bottom w:val="single" w:sz="4" w:space="0" w:color="auto"/>
            </w:tcBorders>
          </w:tcPr>
          <w:p w14:paraId="509287B6" w14:textId="77777777" w:rsidR="0025534D" w:rsidRPr="00062AC8" w:rsidRDefault="0025534D" w:rsidP="008A7190">
            <w:pPr>
              <w:adjustRightInd w:val="0"/>
              <w:snapToGrid w:val="0"/>
              <w:spacing w:line="200" w:lineRule="exact"/>
              <w:contextualSpacing/>
              <w:rPr>
                <w:rFonts w:ascii="Arial" w:hAnsi="Arial" w:cs="Arial"/>
                <w:sz w:val="20"/>
                <w:szCs w:val="20"/>
              </w:rPr>
            </w:pPr>
          </w:p>
          <w:p w14:paraId="206D3E4A" w14:textId="77777777" w:rsidR="00B773EE" w:rsidRPr="00062AC8" w:rsidRDefault="00B773EE" w:rsidP="008A7190">
            <w:pPr>
              <w:adjustRightInd w:val="0"/>
              <w:snapToGrid w:val="0"/>
              <w:spacing w:line="200" w:lineRule="exact"/>
              <w:contextualSpacing/>
              <w:rPr>
                <w:rFonts w:ascii="Arial" w:hAnsi="Arial" w:cs="Arial"/>
                <w:sz w:val="20"/>
                <w:szCs w:val="20"/>
              </w:rPr>
            </w:pPr>
          </w:p>
        </w:tc>
        <w:tc>
          <w:tcPr>
            <w:tcW w:w="2284" w:type="dxa"/>
            <w:tcBorders>
              <w:top w:val="single" w:sz="4" w:space="0" w:color="auto"/>
              <w:bottom w:val="single" w:sz="4" w:space="0" w:color="auto"/>
            </w:tcBorders>
            <w:vAlign w:val="center"/>
          </w:tcPr>
          <w:p w14:paraId="19FB6950" w14:textId="77777777" w:rsidR="0025534D" w:rsidRPr="00062AC8" w:rsidRDefault="0025534D" w:rsidP="008A7190">
            <w:pPr>
              <w:adjustRightInd w:val="0"/>
              <w:snapToGrid w:val="0"/>
              <w:spacing w:line="200" w:lineRule="exact"/>
              <w:contextualSpacing/>
              <w:rPr>
                <w:rFonts w:ascii="Arial" w:hAnsi="Arial" w:cs="Arial"/>
                <w:sz w:val="20"/>
                <w:szCs w:val="20"/>
              </w:rPr>
            </w:pPr>
          </w:p>
        </w:tc>
        <w:tc>
          <w:tcPr>
            <w:tcW w:w="164" w:type="dxa"/>
            <w:tcBorders>
              <w:top w:val="single" w:sz="4" w:space="0" w:color="auto"/>
              <w:bottom w:val="single" w:sz="4" w:space="0" w:color="auto"/>
            </w:tcBorders>
            <w:vAlign w:val="center"/>
          </w:tcPr>
          <w:p w14:paraId="5D03E007" w14:textId="77777777" w:rsidR="0025534D" w:rsidRPr="00062AC8" w:rsidRDefault="0025534D" w:rsidP="008A7190">
            <w:pPr>
              <w:adjustRightInd w:val="0"/>
              <w:snapToGrid w:val="0"/>
              <w:spacing w:line="200" w:lineRule="exact"/>
              <w:contextualSpacing/>
              <w:rPr>
                <w:rFonts w:ascii="Arial" w:hAnsi="Arial" w:cs="Arial"/>
                <w:sz w:val="20"/>
                <w:szCs w:val="20"/>
              </w:rPr>
            </w:pPr>
          </w:p>
        </w:tc>
        <w:tc>
          <w:tcPr>
            <w:tcW w:w="2405" w:type="dxa"/>
            <w:tcBorders>
              <w:top w:val="single" w:sz="4" w:space="0" w:color="auto"/>
              <w:bottom w:val="single" w:sz="4" w:space="0" w:color="auto"/>
            </w:tcBorders>
          </w:tcPr>
          <w:p w14:paraId="78B64EB2" w14:textId="77777777" w:rsidR="0025534D" w:rsidRPr="00062AC8" w:rsidRDefault="0025534D" w:rsidP="008A7190">
            <w:pPr>
              <w:adjustRightInd w:val="0"/>
              <w:snapToGrid w:val="0"/>
              <w:spacing w:line="200" w:lineRule="exact"/>
              <w:contextualSpacing/>
              <w:rPr>
                <w:rFonts w:ascii="Arial" w:hAnsi="Arial" w:cs="Arial"/>
                <w:sz w:val="20"/>
                <w:szCs w:val="20"/>
              </w:rPr>
            </w:pPr>
          </w:p>
        </w:tc>
      </w:tr>
    </w:tbl>
    <w:p w14:paraId="6C8E13C1" w14:textId="77777777" w:rsidR="0026447F" w:rsidRPr="00062AC8" w:rsidRDefault="0026447F" w:rsidP="008A7190">
      <w:pPr>
        <w:pStyle w:val="NumberHeading"/>
        <w:adjustRightInd w:val="0"/>
        <w:snapToGrid w:val="0"/>
        <w:spacing w:line="200" w:lineRule="exact"/>
        <w:contextualSpacing/>
        <w:rPr>
          <w:rFonts w:ascii="Arial" w:hAnsi="Arial" w:cs="Arial"/>
          <w:sz w:val="20"/>
          <w:szCs w:val="20"/>
        </w:rPr>
        <w:sectPr w:rsidR="0026447F" w:rsidRPr="00062AC8" w:rsidSect="009A7D38">
          <w:headerReference w:type="default" r:id="rId11"/>
          <w:type w:val="continuous"/>
          <w:pgSz w:w="11906" w:h="16838"/>
          <w:pgMar w:top="2127" w:right="1411" w:bottom="993" w:left="1138" w:header="720" w:footer="261" w:gutter="0"/>
          <w:cols w:space="708"/>
          <w:docGrid w:type="lines" w:linePitch="360"/>
        </w:sectPr>
      </w:pPr>
    </w:p>
    <w:p w14:paraId="2198D1E5" w14:textId="77777777" w:rsidR="00EE4D50" w:rsidRPr="00062AC8" w:rsidRDefault="005911AC" w:rsidP="00D467B9">
      <w:pPr>
        <w:pStyle w:val="Roman"/>
        <w:numPr>
          <w:ilvl w:val="0"/>
          <w:numId w:val="6"/>
        </w:numPr>
        <w:adjustRightInd w:val="0"/>
        <w:snapToGrid w:val="0"/>
        <w:spacing w:line="240" w:lineRule="exact"/>
        <w:rPr>
          <w:rFonts w:ascii="Arial" w:hAnsi="Arial" w:cs="Arial"/>
          <w:sz w:val="24"/>
        </w:rPr>
      </w:pPr>
      <w:r w:rsidRPr="00062AC8">
        <w:rPr>
          <w:rFonts w:ascii="Arial" w:hAnsi="Arial" w:cs="Arial"/>
          <w:sz w:val="24"/>
        </w:rPr>
        <w:lastRenderedPageBreak/>
        <w:t>Basic d</w:t>
      </w:r>
      <w:r w:rsidR="00403AB8" w:rsidRPr="00062AC8">
        <w:rPr>
          <w:rFonts w:ascii="Arial" w:hAnsi="Arial" w:cs="Arial"/>
          <w:sz w:val="24"/>
        </w:rPr>
        <w:t xml:space="preserve">ocuments </w:t>
      </w:r>
      <w:r w:rsidR="00AB1142" w:rsidRPr="00062AC8">
        <w:rPr>
          <w:rFonts w:ascii="Arial" w:hAnsi="Arial" w:cs="Arial"/>
          <w:sz w:val="24"/>
        </w:rPr>
        <w:t xml:space="preserve">required </w:t>
      </w:r>
      <w:r w:rsidR="00403AB8" w:rsidRPr="00062AC8">
        <w:rPr>
          <w:rFonts w:ascii="Arial" w:hAnsi="Arial" w:cs="Arial"/>
          <w:sz w:val="24"/>
        </w:rPr>
        <w:t>to be submitted</w:t>
      </w:r>
      <w:r w:rsidR="00FA0854" w:rsidRPr="00062AC8">
        <w:rPr>
          <w:rFonts w:ascii="Arial" w:hAnsi="Arial" w:cs="Arial"/>
          <w:sz w:val="24"/>
        </w:rPr>
        <w:t xml:space="preserve"> to the SFC</w:t>
      </w:r>
      <w:r w:rsidR="00403AB8" w:rsidRPr="00062AC8">
        <w:rPr>
          <w:rFonts w:ascii="Arial" w:hAnsi="Arial" w:cs="Arial"/>
          <w:sz w:val="24"/>
        </w:rPr>
        <w:t xml:space="preserve"> </w:t>
      </w:r>
    </w:p>
    <w:p w14:paraId="7EB8FE8D" w14:textId="77777777" w:rsidR="00EE4D50" w:rsidRPr="00062AC8" w:rsidRDefault="00EE4D50" w:rsidP="00D467B9">
      <w:pPr>
        <w:pStyle w:val="Roman"/>
        <w:numPr>
          <w:ilvl w:val="0"/>
          <w:numId w:val="0"/>
        </w:numPr>
        <w:adjustRightInd w:val="0"/>
        <w:snapToGrid w:val="0"/>
        <w:spacing w:line="200" w:lineRule="exact"/>
        <w:ind w:left="360"/>
        <w:rPr>
          <w:rFonts w:ascii="Arial" w:hAnsi="Arial" w:cs="Arial"/>
          <w:b w:val="0"/>
          <w:sz w:val="20"/>
          <w:szCs w:val="20"/>
        </w:rPr>
      </w:pPr>
    </w:p>
    <w:p w14:paraId="1A0A688D" w14:textId="77777777" w:rsidR="00D77F4E" w:rsidRPr="00062AC8" w:rsidRDefault="00D77F4E" w:rsidP="00D467B9">
      <w:pPr>
        <w:adjustRightInd w:val="0"/>
        <w:snapToGrid w:val="0"/>
        <w:spacing w:line="200" w:lineRule="exact"/>
        <w:jc w:val="left"/>
        <w:rPr>
          <w:rFonts w:ascii="Arial" w:hAnsi="Arial" w:cs="Arial"/>
          <w:sz w:val="20"/>
          <w:szCs w:val="20"/>
        </w:rPr>
      </w:pPr>
      <w:r w:rsidRPr="00062AC8">
        <w:rPr>
          <w:rFonts w:ascii="Arial" w:hAnsi="Arial" w:cs="Arial"/>
          <w:sz w:val="20"/>
          <w:szCs w:val="20"/>
        </w:rPr>
        <w:t>The</w:t>
      </w:r>
      <w:r w:rsidR="004C3888" w:rsidRPr="00062AC8">
        <w:rPr>
          <w:rFonts w:ascii="Arial" w:hAnsi="Arial" w:cs="Arial"/>
          <w:sz w:val="20"/>
          <w:szCs w:val="20"/>
        </w:rPr>
        <w:t xml:space="preserve"> list below is not exhaustive. </w:t>
      </w:r>
      <w:r w:rsidRPr="00062AC8">
        <w:rPr>
          <w:rFonts w:ascii="Arial" w:hAnsi="Arial" w:cs="Arial"/>
          <w:sz w:val="20"/>
          <w:szCs w:val="20"/>
        </w:rPr>
        <w:t>The SFC may require additional information.</w:t>
      </w:r>
    </w:p>
    <w:p w14:paraId="1C59B07B" w14:textId="77777777" w:rsidR="009772CE" w:rsidRPr="00062AC8" w:rsidRDefault="009772CE" w:rsidP="00D467B9">
      <w:pPr>
        <w:adjustRightInd w:val="0"/>
        <w:snapToGrid w:val="0"/>
        <w:spacing w:line="200" w:lineRule="exact"/>
        <w:jc w:val="left"/>
        <w:rPr>
          <w:rFonts w:ascii="Arial" w:hAnsi="Arial" w:cs="Arial"/>
          <w:kern w:val="2"/>
          <w:sz w:val="20"/>
          <w:szCs w:val="20"/>
          <w:lang w:val="en-US"/>
        </w:rPr>
      </w:pPr>
    </w:p>
    <w:p w14:paraId="37D42E8F" w14:textId="4289A1FC" w:rsidR="00D77F4E" w:rsidRPr="00062AC8" w:rsidRDefault="00A80396" w:rsidP="00D467B9">
      <w:pPr>
        <w:adjustRightInd w:val="0"/>
        <w:snapToGrid w:val="0"/>
        <w:spacing w:line="200" w:lineRule="exact"/>
        <w:jc w:val="left"/>
        <w:rPr>
          <w:rFonts w:ascii="Arial" w:hAnsi="Arial" w:cs="Arial"/>
          <w:sz w:val="20"/>
          <w:szCs w:val="20"/>
        </w:rPr>
      </w:pPr>
      <w:r>
        <w:rPr>
          <w:rFonts w:cs="Arial"/>
          <w:i/>
          <w:noProof/>
          <w:sz w:val="20"/>
          <w:lang w:eastAsia="zh-CN"/>
        </w:rPr>
        <mc:AlternateContent>
          <mc:Choice Requires="wps">
            <w:drawing>
              <wp:anchor distT="45720" distB="45720" distL="114300" distR="114300" simplePos="0" relativeHeight="251704320" behindDoc="0" locked="0" layoutInCell="1" allowOverlap="0" wp14:anchorId="2C36743D" wp14:editId="3518148B">
                <wp:simplePos x="0" y="0"/>
                <wp:positionH relativeFrom="rightMargin">
                  <wp:align>left</wp:align>
                </wp:positionH>
                <wp:positionV relativeFrom="paragraph">
                  <wp:posOffset>2041761</wp:posOffset>
                </wp:positionV>
                <wp:extent cx="570230" cy="276225"/>
                <wp:effectExtent l="0" t="0" r="20320"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276225"/>
                        </a:xfrm>
                        <a:prstGeom prst="rect">
                          <a:avLst/>
                        </a:prstGeom>
                        <a:solidFill>
                          <a:srgbClr val="FFFFFF"/>
                        </a:solidFill>
                        <a:ln w="9525">
                          <a:solidFill>
                            <a:srgbClr val="000000"/>
                          </a:solidFill>
                          <a:miter lim="800000"/>
                          <a:headEnd/>
                          <a:tailEnd/>
                        </a:ln>
                      </wps:spPr>
                      <wps:txbx>
                        <w:txbxContent>
                          <w:p w14:paraId="7DE4823D" w14:textId="77777777" w:rsidR="00A80396" w:rsidRPr="00745756" w:rsidRDefault="00A80396" w:rsidP="00A80396">
                            <w:pPr>
                              <w:snapToGrid w:val="0"/>
                              <w:jc w:val="center"/>
                              <w:rPr>
                                <w:rFonts w:ascii="Arial" w:hAnsi="Arial" w:cs="Arial"/>
                                <w:i/>
                                <w:sz w:val="16"/>
                                <w:szCs w:val="16"/>
                              </w:rPr>
                            </w:pPr>
                            <w:r>
                              <w:rPr>
                                <w:rFonts w:ascii="Arial" w:hAnsi="Arial" w:cs="Arial"/>
                                <w:i/>
                                <w:sz w:val="16"/>
                                <w:szCs w:val="16"/>
                              </w:rPr>
                              <w:t>Amended</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36743D" id="Text Box 8" o:spid="_x0000_s1031" type="#_x0000_t202" style="position:absolute;margin-left:0;margin-top:160.75pt;width:44.9pt;height:21.75pt;z-index:251704320;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" o:allowoverlap="f">
                <v:textbox inset="3.6pt,,3.6pt">
                  <w:txbxContent>
                    <w:p w14:paraId="7DE4823D" w14:textId="77777777" w:rsidR="00A80396" w:rsidRPr="00745756" w:rsidRDefault="00A80396" w:rsidP="00A80396">
                      <w:pPr>
                        <w:snapToGrid w:val="0"/>
                        <w:jc w:val="center"/>
                        <w:rPr>
                          <w:rFonts w:ascii="Arial" w:hAnsi="Arial" w:cs="Arial"/>
                          <w:i/>
                          <w:sz w:val="16"/>
                          <w:szCs w:val="16"/>
                        </w:rPr>
                      </w:pPr>
                      <w:r>
                        <w:rPr>
                          <w:rFonts w:ascii="Arial" w:hAnsi="Arial" w:cs="Arial"/>
                          <w:i/>
                          <w:sz w:val="16"/>
                          <w:szCs w:val="16"/>
                        </w:rPr>
                        <w:t>Amended</w:t>
                      </w:r>
                    </w:p>
                  </w:txbxContent>
                </v:textbox>
                <w10:wrap anchorx="margin"/>
              </v:shape>
            </w:pict>
          </mc:Fallback>
        </mc:AlternateContent>
      </w:r>
      <w:r w:rsidR="009772CE" w:rsidRPr="00062AC8">
        <w:rPr>
          <w:rFonts w:ascii="Arial" w:hAnsi="Arial" w:cs="Arial"/>
          <w:kern w:val="2"/>
          <w:sz w:val="20"/>
          <w:szCs w:val="20"/>
          <w:lang w:val="en-US"/>
        </w:rPr>
        <w:t>On application, please submit soft copies of the</w:t>
      </w:r>
      <w:r w:rsidR="006D5930">
        <w:rPr>
          <w:rFonts w:ascii="Arial" w:hAnsi="Arial" w:cs="Arial"/>
          <w:kern w:val="2"/>
          <w:sz w:val="20"/>
          <w:szCs w:val="20"/>
          <w:lang w:val="en-US"/>
        </w:rPr>
        <w:t xml:space="preserve"> following </w:t>
      </w:r>
      <w:r w:rsidR="009772CE" w:rsidRPr="00062AC8">
        <w:rPr>
          <w:rFonts w:ascii="Arial" w:hAnsi="Arial" w:cs="Arial"/>
          <w:kern w:val="2"/>
          <w:sz w:val="20"/>
          <w:szCs w:val="20"/>
          <w:lang w:val="en-US"/>
        </w:rPr>
        <w:t>documents in text-searchable format.</w:t>
      </w:r>
    </w:p>
    <w:tbl>
      <w:tblPr>
        <w:tblW w:w="981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
        <w:gridCol w:w="7560"/>
        <w:gridCol w:w="270"/>
        <w:gridCol w:w="1550"/>
        <w:gridCol w:w="270"/>
      </w:tblGrid>
      <w:tr w:rsidR="00475D6C" w:rsidRPr="00062AC8" w14:paraId="09847A06" w14:textId="77777777" w:rsidTr="00FC3255">
        <w:trPr>
          <w:gridBefore w:val="1"/>
          <w:gridAfter w:val="2"/>
          <w:wBefore w:w="160" w:type="dxa"/>
          <w:wAfter w:w="1820" w:type="dxa"/>
        </w:trPr>
        <w:tc>
          <w:tcPr>
            <w:tcW w:w="7560" w:type="dxa"/>
            <w:tcBorders>
              <w:top w:val="nil"/>
              <w:left w:val="nil"/>
              <w:bottom w:val="nil"/>
              <w:right w:val="nil"/>
            </w:tcBorders>
            <w:shd w:val="clear" w:color="auto" w:fill="auto"/>
          </w:tcPr>
          <w:p w14:paraId="620AEF8D" w14:textId="77777777" w:rsidR="00475D6C" w:rsidRPr="00062AC8" w:rsidRDefault="00475D6C" w:rsidP="00D467B9">
            <w:pPr>
              <w:adjustRightInd w:val="0"/>
              <w:snapToGrid w:val="0"/>
              <w:spacing w:line="200" w:lineRule="exact"/>
              <w:ind w:left="-18"/>
              <w:jc w:val="left"/>
              <w:rPr>
                <w:rFonts w:ascii="Arial" w:hAnsi="Arial" w:cs="Arial"/>
                <w:kern w:val="2"/>
                <w:sz w:val="20"/>
                <w:szCs w:val="20"/>
                <w:lang w:val="en-US"/>
              </w:rPr>
            </w:pPr>
          </w:p>
          <w:p w14:paraId="5894D8A0" w14:textId="77777777" w:rsidR="00475D6C" w:rsidRPr="00062AC8" w:rsidRDefault="00475D6C" w:rsidP="00310A2F">
            <w:pPr>
              <w:numPr>
                <w:ilvl w:val="0"/>
                <w:numId w:val="11"/>
              </w:numPr>
              <w:adjustRightInd w:val="0"/>
              <w:snapToGrid w:val="0"/>
              <w:spacing w:line="200" w:lineRule="exact"/>
              <w:ind w:left="522" w:hanging="540"/>
              <w:jc w:val="left"/>
              <w:rPr>
                <w:rFonts w:ascii="Arial" w:hAnsi="Arial" w:cs="Arial"/>
                <w:b/>
                <w:kern w:val="2"/>
                <w:sz w:val="20"/>
                <w:szCs w:val="20"/>
                <w:lang w:val="en-US"/>
              </w:rPr>
            </w:pPr>
            <w:r w:rsidRPr="00062AC8">
              <w:rPr>
                <w:rFonts w:ascii="Arial" w:hAnsi="Arial" w:cs="Arial"/>
                <w:b/>
                <w:kern w:val="2"/>
                <w:sz w:val="20"/>
                <w:szCs w:val="20"/>
                <w:lang w:val="en-US"/>
              </w:rPr>
              <w:t>Mandatory documents</w:t>
            </w:r>
          </w:p>
        </w:tc>
        <w:tc>
          <w:tcPr>
            <w:tcW w:w="270" w:type="dxa"/>
            <w:tcBorders>
              <w:top w:val="nil"/>
              <w:left w:val="nil"/>
              <w:bottom w:val="nil"/>
              <w:right w:val="nil"/>
            </w:tcBorders>
            <w:shd w:val="clear" w:color="auto" w:fill="auto"/>
          </w:tcPr>
          <w:p w14:paraId="61475B3F" w14:textId="77777777" w:rsidR="00475D6C" w:rsidRPr="00062AC8" w:rsidRDefault="00475D6C" w:rsidP="00D467B9">
            <w:pPr>
              <w:adjustRightInd w:val="0"/>
              <w:snapToGrid w:val="0"/>
              <w:spacing w:line="200" w:lineRule="exact"/>
              <w:ind w:hanging="108"/>
              <w:jc w:val="center"/>
              <w:rPr>
                <w:rFonts w:ascii="Arial" w:hAnsi="Arial" w:cs="Arial"/>
                <w:kern w:val="2"/>
                <w:sz w:val="20"/>
                <w:szCs w:val="20"/>
                <w:lang w:val="en-US"/>
              </w:rPr>
            </w:pPr>
          </w:p>
        </w:tc>
      </w:tr>
      <w:tr w:rsidR="00475D6C" w:rsidRPr="00062AC8" w14:paraId="5285FD96" w14:textId="77777777" w:rsidTr="00FC3255">
        <w:tc>
          <w:tcPr>
            <w:tcW w:w="9540" w:type="dxa"/>
            <w:gridSpan w:val="4"/>
            <w:tcBorders>
              <w:top w:val="nil"/>
              <w:left w:val="nil"/>
              <w:bottom w:val="nil"/>
              <w:right w:val="nil"/>
            </w:tcBorders>
            <w:shd w:val="clear" w:color="auto" w:fill="auto"/>
          </w:tcPr>
          <w:p w14:paraId="3A49EE81" w14:textId="77777777" w:rsidR="00AA124B" w:rsidRPr="00062AC8" w:rsidRDefault="00AA124B" w:rsidP="00AA124B">
            <w:pPr>
              <w:adjustRightInd w:val="0"/>
              <w:snapToGrid w:val="0"/>
              <w:spacing w:line="240" w:lineRule="exact"/>
              <w:ind w:left="427"/>
              <w:jc w:val="left"/>
              <w:rPr>
                <w:rFonts w:ascii="Arial" w:hAnsi="Arial" w:cs="Arial"/>
                <w:kern w:val="2"/>
                <w:sz w:val="20"/>
                <w:szCs w:val="20"/>
                <w:lang w:val="en-US"/>
              </w:rPr>
            </w:pPr>
          </w:p>
          <w:p w14:paraId="414F98CA" w14:textId="77777777" w:rsidR="00475D6C" w:rsidRPr="00062AC8" w:rsidRDefault="00475D6C" w:rsidP="00303858">
            <w:pPr>
              <w:numPr>
                <w:ilvl w:val="0"/>
                <w:numId w:val="10"/>
              </w:numPr>
              <w:adjustRightInd w:val="0"/>
              <w:snapToGrid w:val="0"/>
              <w:spacing w:line="240" w:lineRule="exact"/>
              <w:ind w:left="427"/>
              <w:jc w:val="left"/>
              <w:rPr>
                <w:rFonts w:ascii="Arial" w:hAnsi="Arial" w:cs="Arial"/>
                <w:kern w:val="2"/>
                <w:sz w:val="20"/>
                <w:szCs w:val="20"/>
                <w:lang w:val="en-US"/>
              </w:rPr>
            </w:pPr>
            <w:r w:rsidRPr="00062AC8">
              <w:rPr>
                <w:rFonts w:ascii="Arial" w:hAnsi="Arial" w:cs="Arial"/>
                <w:kern w:val="2"/>
                <w:sz w:val="20"/>
                <w:szCs w:val="20"/>
                <w:lang w:val="en-US"/>
              </w:rPr>
              <w:t xml:space="preserve">Duly </w:t>
            </w:r>
            <w:r w:rsidR="00991529" w:rsidRPr="00062AC8">
              <w:rPr>
                <w:rFonts w:ascii="Arial" w:hAnsi="Arial" w:cs="Arial"/>
                <w:kern w:val="2"/>
                <w:sz w:val="20"/>
                <w:szCs w:val="20"/>
                <w:lang w:val="en-US"/>
              </w:rPr>
              <w:t xml:space="preserve">completed </w:t>
            </w:r>
            <w:r w:rsidR="00FA0854" w:rsidRPr="00062AC8">
              <w:rPr>
                <w:rFonts w:ascii="Arial" w:hAnsi="Arial" w:cs="Arial"/>
                <w:kern w:val="2"/>
                <w:sz w:val="20"/>
                <w:szCs w:val="20"/>
                <w:lang w:val="en-US"/>
              </w:rPr>
              <w:t xml:space="preserve">and properly </w:t>
            </w:r>
            <w:r w:rsidR="00991529" w:rsidRPr="00062AC8">
              <w:rPr>
                <w:rFonts w:ascii="Arial" w:hAnsi="Arial" w:cs="Arial"/>
                <w:kern w:val="2"/>
                <w:sz w:val="20"/>
                <w:szCs w:val="20"/>
                <w:lang w:val="en-US"/>
              </w:rPr>
              <w:t>executed</w:t>
            </w:r>
            <w:r w:rsidR="002407A6" w:rsidRPr="00062AC8">
              <w:rPr>
                <w:rFonts w:ascii="Arial" w:hAnsi="Arial" w:cs="Arial"/>
                <w:kern w:val="2"/>
                <w:sz w:val="20"/>
                <w:szCs w:val="20"/>
                <w:lang w:val="en-US"/>
              </w:rPr>
              <w:t xml:space="preserve"> </w:t>
            </w:r>
            <w:r w:rsidRPr="00062AC8">
              <w:rPr>
                <w:rFonts w:ascii="Arial" w:hAnsi="Arial" w:cs="Arial"/>
                <w:kern w:val="2"/>
                <w:sz w:val="20"/>
                <w:szCs w:val="20"/>
                <w:lang w:val="en-US"/>
              </w:rPr>
              <w:t>application form</w:t>
            </w:r>
            <w:r w:rsidR="00C71E88" w:rsidRPr="00062AC8">
              <w:rPr>
                <w:rFonts w:ascii="Arial" w:hAnsi="Arial" w:cs="Arial"/>
                <w:kern w:val="2"/>
                <w:sz w:val="20"/>
                <w:szCs w:val="20"/>
                <w:vertAlign w:val="superscript"/>
                <w:lang w:val="en-US"/>
              </w:rPr>
              <w:t>1</w:t>
            </w:r>
          </w:p>
        </w:tc>
        <w:tc>
          <w:tcPr>
            <w:tcW w:w="270" w:type="dxa"/>
            <w:tcBorders>
              <w:top w:val="nil"/>
              <w:left w:val="nil"/>
              <w:bottom w:val="nil"/>
              <w:right w:val="nil"/>
            </w:tcBorders>
            <w:shd w:val="clear" w:color="auto" w:fill="auto"/>
          </w:tcPr>
          <w:p w14:paraId="25A553A1" w14:textId="77777777" w:rsidR="00475D6C" w:rsidRPr="00062AC8" w:rsidRDefault="00475D6C" w:rsidP="00D467B9">
            <w:pPr>
              <w:pStyle w:val="Normal1"/>
              <w:snapToGrid w:val="0"/>
              <w:spacing w:after="0" w:line="240" w:lineRule="exact"/>
              <w:rPr>
                <w:kern w:val="2"/>
                <w:sz w:val="22"/>
              </w:rPr>
            </w:pPr>
          </w:p>
        </w:tc>
      </w:tr>
      <w:tr w:rsidR="00475D6C" w:rsidRPr="00062AC8" w14:paraId="7FE01185" w14:textId="77777777" w:rsidTr="00FC3255">
        <w:trPr>
          <w:trHeight w:val="170"/>
        </w:trPr>
        <w:tc>
          <w:tcPr>
            <w:tcW w:w="9540" w:type="dxa"/>
            <w:gridSpan w:val="4"/>
            <w:tcBorders>
              <w:top w:val="nil"/>
              <w:left w:val="nil"/>
              <w:bottom w:val="nil"/>
              <w:right w:val="nil"/>
            </w:tcBorders>
            <w:shd w:val="clear" w:color="auto" w:fill="auto"/>
          </w:tcPr>
          <w:p w14:paraId="795E42DF" w14:textId="77777777" w:rsidR="0051059B" w:rsidRPr="004D68A5" w:rsidRDefault="00475D6C" w:rsidP="00303858">
            <w:pPr>
              <w:numPr>
                <w:ilvl w:val="0"/>
                <w:numId w:val="10"/>
              </w:numPr>
              <w:adjustRightInd w:val="0"/>
              <w:snapToGrid w:val="0"/>
              <w:spacing w:line="240" w:lineRule="exact"/>
              <w:ind w:left="427"/>
              <w:jc w:val="left"/>
              <w:rPr>
                <w:rFonts w:ascii="Arial" w:hAnsi="Arial" w:cs="Arial"/>
                <w:i/>
                <w:kern w:val="2"/>
                <w:sz w:val="20"/>
                <w:szCs w:val="20"/>
              </w:rPr>
            </w:pPr>
            <w:r w:rsidRPr="00303858">
              <w:rPr>
                <w:rFonts w:ascii="Arial" w:hAnsi="Arial" w:cs="Arial"/>
                <w:kern w:val="2"/>
                <w:sz w:val="20"/>
                <w:szCs w:val="20"/>
                <w:lang w:val="en-US"/>
              </w:rPr>
              <w:t xml:space="preserve">Application fee </w:t>
            </w:r>
            <w:r w:rsidRPr="00303858">
              <w:rPr>
                <w:rFonts w:ascii="Arial" w:hAnsi="Arial" w:cs="Arial"/>
                <w:i/>
                <w:kern w:val="2"/>
                <w:sz w:val="20"/>
                <w:szCs w:val="20"/>
                <w:lang w:val="en-US"/>
              </w:rPr>
              <w:t xml:space="preserve">(in the form of cheque </w:t>
            </w:r>
            <w:r w:rsidR="00DD2FAC" w:rsidRPr="00303858">
              <w:rPr>
                <w:rFonts w:ascii="Arial" w:hAnsi="Arial" w:cs="Arial"/>
                <w:i/>
                <w:kern w:val="2"/>
                <w:sz w:val="20"/>
                <w:szCs w:val="20"/>
                <w:lang w:val="en-US"/>
              </w:rPr>
              <w:t>payable to the “Securities and Futures Commission”</w:t>
            </w:r>
            <w:r w:rsidR="0051059B" w:rsidRPr="0051059B">
              <w:rPr>
                <w:rFonts w:ascii="Arial" w:hAnsi="Arial" w:cs="Arial"/>
                <w:i/>
                <w:kern w:val="2"/>
                <w:sz w:val="20"/>
                <w:szCs w:val="20"/>
                <w:lang w:val="en-US"/>
              </w:rPr>
              <w:t xml:space="preserve">, or other means of payment acceptable to the SFC, </w:t>
            </w:r>
            <w:r w:rsidR="008F5329" w:rsidRPr="0051059B">
              <w:rPr>
                <w:rFonts w:ascii="Arial" w:hAnsi="Arial" w:cs="Arial"/>
                <w:i/>
                <w:kern w:val="2"/>
                <w:sz w:val="20"/>
                <w:szCs w:val="20"/>
                <w:lang w:val="en-US"/>
              </w:rPr>
              <w:t xml:space="preserve">for </w:t>
            </w:r>
            <w:r w:rsidR="00DD2FAC" w:rsidRPr="0051059B">
              <w:rPr>
                <w:rFonts w:ascii="Arial" w:hAnsi="Arial" w:cs="Arial"/>
                <w:i/>
                <w:kern w:val="2"/>
                <w:sz w:val="20"/>
                <w:szCs w:val="20"/>
                <w:lang w:val="en-US"/>
              </w:rPr>
              <w:t>the correct amount of total application fee</w:t>
            </w:r>
            <w:r w:rsidRPr="0051059B">
              <w:rPr>
                <w:rFonts w:ascii="Arial" w:hAnsi="Arial" w:cs="Arial"/>
                <w:i/>
                <w:kern w:val="2"/>
                <w:sz w:val="20"/>
                <w:szCs w:val="20"/>
                <w:lang w:val="en-US"/>
              </w:rPr>
              <w:t>)</w:t>
            </w:r>
            <w:r w:rsidR="0051059B">
              <w:rPr>
                <w:rFonts w:ascii="Arial" w:hAnsi="Arial" w:cs="Arial"/>
                <w:i/>
                <w:kern w:val="2"/>
                <w:sz w:val="20"/>
                <w:szCs w:val="20"/>
                <w:lang w:val="en-US"/>
              </w:rPr>
              <w:t xml:space="preserve"> </w:t>
            </w:r>
            <w:r w:rsidR="0051059B" w:rsidRPr="00303858">
              <w:rPr>
                <w:rFonts w:ascii="Arial" w:hAnsi="Arial" w:cs="Arial"/>
                <w:i/>
                <w:kern w:val="2"/>
                <w:sz w:val="20"/>
                <w:szCs w:val="20"/>
                <w:lang w:val="en-US"/>
              </w:rPr>
              <w:t xml:space="preserve">(Note: The SFC will take up new fund applications </w:t>
            </w:r>
            <w:r w:rsidR="0051059B" w:rsidRPr="004D68A5">
              <w:rPr>
                <w:rFonts w:ascii="Arial" w:hAnsi="Arial" w:cs="Arial"/>
                <w:i/>
                <w:kern w:val="2"/>
                <w:sz w:val="20"/>
                <w:szCs w:val="20"/>
                <w:lang w:val="en-US"/>
              </w:rPr>
              <w:t>if they are in good order and the application fee</w:t>
            </w:r>
            <w:r w:rsidR="0051059B" w:rsidRPr="00303858">
              <w:rPr>
                <w:rFonts w:ascii="Arial" w:hAnsi="Arial" w:cs="Arial"/>
                <w:i/>
                <w:kern w:val="2"/>
                <w:sz w:val="20"/>
                <w:szCs w:val="20"/>
                <w:lang w:val="en-US"/>
              </w:rPr>
              <w:t xml:space="preserve"> is the only outstanding matter)</w:t>
            </w:r>
          </w:p>
        </w:tc>
        <w:tc>
          <w:tcPr>
            <w:tcW w:w="270" w:type="dxa"/>
            <w:tcBorders>
              <w:top w:val="nil"/>
              <w:left w:val="nil"/>
              <w:bottom w:val="nil"/>
              <w:right w:val="nil"/>
            </w:tcBorders>
            <w:shd w:val="clear" w:color="auto" w:fill="auto"/>
          </w:tcPr>
          <w:p w14:paraId="30386DFB" w14:textId="77777777" w:rsidR="00475D6C" w:rsidRPr="00062AC8" w:rsidRDefault="00475D6C" w:rsidP="00D467B9">
            <w:pPr>
              <w:pStyle w:val="Normal1"/>
              <w:snapToGrid w:val="0"/>
              <w:spacing w:after="0" w:line="240" w:lineRule="exact"/>
              <w:rPr>
                <w:kern w:val="2"/>
                <w:sz w:val="22"/>
              </w:rPr>
            </w:pPr>
          </w:p>
        </w:tc>
      </w:tr>
      <w:tr w:rsidR="00475D6C" w:rsidRPr="00062AC8" w14:paraId="21003F84" w14:textId="77777777" w:rsidTr="00FC3255">
        <w:tc>
          <w:tcPr>
            <w:tcW w:w="9540" w:type="dxa"/>
            <w:gridSpan w:val="4"/>
            <w:tcBorders>
              <w:top w:val="nil"/>
              <w:left w:val="nil"/>
              <w:bottom w:val="nil"/>
              <w:right w:val="nil"/>
            </w:tcBorders>
            <w:shd w:val="clear" w:color="auto" w:fill="auto"/>
          </w:tcPr>
          <w:p w14:paraId="520D0544" w14:textId="77777777" w:rsidR="00475D6C" w:rsidRPr="00062AC8" w:rsidRDefault="00475D6C" w:rsidP="00303858">
            <w:pPr>
              <w:numPr>
                <w:ilvl w:val="0"/>
                <w:numId w:val="10"/>
              </w:numPr>
              <w:adjustRightInd w:val="0"/>
              <w:snapToGrid w:val="0"/>
              <w:spacing w:line="240" w:lineRule="exact"/>
              <w:ind w:left="427"/>
              <w:jc w:val="left"/>
              <w:rPr>
                <w:rFonts w:ascii="Arial" w:hAnsi="Arial" w:cs="Arial"/>
                <w:kern w:val="2"/>
                <w:sz w:val="20"/>
                <w:szCs w:val="20"/>
                <w:lang w:val="en-US"/>
              </w:rPr>
            </w:pPr>
            <w:r w:rsidRPr="00062AC8">
              <w:rPr>
                <w:rFonts w:ascii="Arial" w:hAnsi="Arial" w:cs="Arial"/>
                <w:kern w:val="2"/>
                <w:sz w:val="20"/>
                <w:szCs w:val="20"/>
                <w:lang w:val="en-US"/>
              </w:rPr>
              <w:t xml:space="preserve">Duly </w:t>
            </w:r>
            <w:r w:rsidR="00FA0854" w:rsidRPr="00062AC8">
              <w:rPr>
                <w:rFonts w:ascii="Arial" w:hAnsi="Arial" w:cs="Arial"/>
                <w:kern w:val="2"/>
                <w:sz w:val="20"/>
                <w:szCs w:val="20"/>
                <w:lang w:val="en-US"/>
              </w:rPr>
              <w:t xml:space="preserve">and properly </w:t>
            </w:r>
            <w:r w:rsidRPr="00062AC8">
              <w:rPr>
                <w:rFonts w:ascii="Arial" w:hAnsi="Arial" w:cs="Arial"/>
                <w:kern w:val="2"/>
                <w:sz w:val="20"/>
                <w:szCs w:val="20"/>
                <w:lang w:val="en-US"/>
              </w:rPr>
              <w:t xml:space="preserve">completed </w:t>
            </w:r>
            <w:r w:rsidR="00DD2FAC" w:rsidRPr="00062AC8">
              <w:rPr>
                <w:rFonts w:ascii="Arial" w:hAnsi="Arial" w:cs="Arial"/>
                <w:kern w:val="2"/>
                <w:sz w:val="20"/>
                <w:szCs w:val="20"/>
                <w:lang w:val="en-US"/>
              </w:rPr>
              <w:t>Information Checklist</w:t>
            </w:r>
            <w:r w:rsidR="00FA0854" w:rsidRPr="00062AC8">
              <w:rPr>
                <w:rFonts w:ascii="Arial" w:hAnsi="Arial" w:cs="Arial"/>
                <w:kern w:val="2"/>
                <w:sz w:val="20"/>
                <w:szCs w:val="20"/>
                <w:lang w:val="en-US"/>
              </w:rPr>
              <w:t xml:space="preserve">, including the duly </w:t>
            </w:r>
            <w:r w:rsidR="0001775F" w:rsidRPr="00062AC8">
              <w:rPr>
                <w:rFonts w:ascii="Arial" w:hAnsi="Arial" w:cs="Arial"/>
                <w:kern w:val="2"/>
                <w:sz w:val="20"/>
                <w:szCs w:val="20"/>
                <w:lang w:val="en-US"/>
              </w:rPr>
              <w:t xml:space="preserve">completed </w:t>
            </w:r>
            <w:r w:rsidR="00DD2FAC" w:rsidRPr="00062AC8">
              <w:rPr>
                <w:rFonts w:ascii="Arial" w:hAnsi="Arial" w:cs="Arial"/>
                <w:kern w:val="2"/>
                <w:sz w:val="20"/>
                <w:szCs w:val="20"/>
                <w:lang w:val="en-US"/>
              </w:rPr>
              <w:t xml:space="preserve">and properly </w:t>
            </w:r>
            <w:r w:rsidR="00FA0854" w:rsidRPr="00062AC8">
              <w:rPr>
                <w:rFonts w:ascii="Arial" w:hAnsi="Arial" w:cs="Arial"/>
                <w:kern w:val="2"/>
                <w:sz w:val="20"/>
                <w:szCs w:val="20"/>
                <w:lang w:val="en-US"/>
              </w:rPr>
              <w:t xml:space="preserve">executed confirmation from the applicant under Section C of the </w:t>
            </w:r>
            <w:r w:rsidR="00DD2FAC" w:rsidRPr="00062AC8">
              <w:rPr>
                <w:rFonts w:ascii="Arial" w:hAnsi="Arial" w:cs="Arial"/>
                <w:kern w:val="2"/>
                <w:sz w:val="20"/>
                <w:szCs w:val="20"/>
                <w:lang w:val="en-US"/>
              </w:rPr>
              <w:t>I</w:t>
            </w:r>
            <w:r w:rsidR="00FA0854" w:rsidRPr="00062AC8">
              <w:rPr>
                <w:rFonts w:ascii="Arial" w:hAnsi="Arial" w:cs="Arial"/>
                <w:kern w:val="2"/>
                <w:sz w:val="20"/>
                <w:szCs w:val="20"/>
                <w:lang w:val="en-US"/>
              </w:rPr>
              <w:t xml:space="preserve">nformation </w:t>
            </w:r>
            <w:r w:rsidR="00DD2FAC" w:rsidRPr="00062AC8">
              <w:rPr>
                <w:rFonts w:ascii="Arial" w:hAnsi="Arial" w:cs="Arial"/>
                <w:kern w:val="2"/>
                <w:sz w:val="20"/>
                <w:szCs w:val="20"/>
                <w:lang w:val="en-US"/>
              </w:rPr>
              <w:t>C</w:t>
            </w:r>
            <w:r w:rsidR="00FA0854" w:rsidRPr="00062AC8">
              <w:rPr>
                <w:rFonts w:ascii="Arial" w:hAnsi="Arial" w:cs="Arial"/>
                <w:kern w:val="2"/>
                <w:sz w:val="20"/>
                <w:szCs w:val="20"/>
                <w:lang w:val="en-US"/>
              </w:rPr>
              <w:t>hecklist</w:t>
            </w:r>
          </w:p>
        </w:tc>
        <w:tc>
          <w:tcPr>
            <w:tcW w:w="270" w:type="dxa"/>
            <w:tcBorders>
              <w:top w:val="nil"/>
              <w:left w:val="nil"/>
              <w:bottom w:val="nil"/>
              <w:right w:val="nil"/>
            </w:tcBorders>
            <w:shd w:val="clear" w:color="auto" w:fill="auto"/>
          </w:tcPr>
          <w:p w14:paraId="588FD58C" w14:textId="77777777" w:rsidR="00475D6C" w:rsidRPr="00062AC8" w:rsidRDefault="00475D6C" w:rsidP="00D467B9">
            <w:pPr>
              <w:pStyle w:val="Normal1"/>
              <w:snapToGrid w:val="0"/>
              <w:spacing w:after="0" w:line="240" w:lineRule="exact"/>
              <w:rPr>
                <w:kern w:val="2"/>
                <w:sz w:val="22"/>
              </w:rPr>
            </w:pPr>
          </w:p>
        </w:tc>
      </w:tr>
      <w:tr w:rsidR="00475D6C" w:rsidRPr="00062AC8" w14:paraId="161CCAB4" w14:textId="77777777" w:rsidTr="00FC3255">
        <w:tc>
          <w:tcPr>
            <w:tcW w:w="9540" w:type="dxa"/>
            <w:gridSpan w:val="4"/>
            <w:tcBorders>
              <w:top w:val="nil"/>
              <w:left w:val="nil"/>
              <w:bottom w:val="nil"/>
              <w:right w:val="nil"/>
            </w:tcBorders>
            <w:shd w:val="clear" w:color="auto" w:fill="auto"/>
          </w:tcPr>
          <w:p w14:paraId="219174C2" w14:textId="77777777" w:rsidR="00C04897" w:rsidRDefault="00C04897" w:rsidP="00C04897">
            <w:pPr>
              <w:numPr>
                <w:ilvl w:val="0"/>
                <w:numId w:val="10"/>
              </w:numPr>
              <w:adjustRightInd w:val="0"/>
              <w:snapToGrid w:val="0"/>
              <w:spacing w:line="240" w:lineRule="exact"/>
              <w:ind w:left="427"/>
              <w:jc w:val="left"/>
              <w:rPr>
                <w:rFonts w:ascii="Arial" w:hAnsi="Arial" w:cs="Arial"/>
                <w:kern w:val="2"/>
                <w:sz w:val="20"/>
                <w:szCs w:val="20"/>
                <w:lang w:val="en-US"/>
              </w:rPr>
            </w:pPr>
            <w:r w:rsidRPr="00062AC8">
              <w:rPr>
                <w:rFonts w:ascii="Arial" w:hAnsi="Arial" w:cs="Arial"/>
                <w:kern w:val="2"/>
                <w:sz w:val="20"/>
                <w:szCs w:val="20"/>
                <w:lang w:val="en-US"/>
              </w:rPr>
              <w:t xml:space="preserve">Duly completed and properly executed confirmation from the trustee/custodian </w:t>
            </w:r>
            <w:r w:rsidRPr="00062AC8">
              <w:rPr>
                <w:rFonts w:ascii="Arial" w:hAnsi="Arial" w:cs="Arial"/>
                <w:i/>
                <w:kern w:val="2"/>
                <w:sz w:val="20"/>
                <w:szCs w:val="20"/>
                <w:lang w:val="en-US"/>
              </w:rPr>
              <w:t xml:space="preserve">(see </w:t>
            </w:r>
            <w:r w:rsidRPr="00062AC8">
              <w:rPr>
                <w:rFonts w:ascii="Arial" w:hAnsi="Arial" w:cs="Arial"/>
                <w:i/>
                <w:kern w:val="2"/>
                <w:sz w:val="20"/>
                <w:szCs w:val="20"/>
                <w:u w:val="single"/>
                <w:lang w:val="en-US"/>
              </w:rPr>
              <w:t>Annex A</w:t>
            </w:r>
            <w:r w:rsidRPr="00062AC8">
              <w:rPr>
                <w:rFonts w:ascii="Arial" w:hAnsi="Arial" w:cs="Arial"/>
                <w:i/>
                <w:kern w:val="2"/>
                <w:sz w:val="20"/>
                <w:szCs w:val="20"/>
                <w:lang w:val="en-US"/>
              </w:rPr>
              <w:t>)</w:t>
            </w:r>
            <w:r w:rsidRPr="00062AC8">
              <w:rPr>
                <w:rFonts w:ascii="Arial" w:hAnsi="Arial" w:cs="Arial"/>
                <w:kern w:val="2"/>
                <w:sz w:val="20"/>
                <w:szCs w:val="20"/>
                <w:lang w:val="en-US"/>
              </w:rPr>
              <w:t xml:space="preserve"> </w:t>
            </w:r>
          </w:p>
          <w:p w14:paraId="64390D17" w14:textId="77777777" w:rsidR="00C04897" w:rsidRPr="000877CB" w:rsidRDefault="00C04897" w:rsidP="00C04897">
            <w:pPr>
              <w:numPr>
                <w:ilvl w:val="0"/>
                <w:numId w:val="10"/>
              </w:numPr>
              <w:adjustRightInd w:val="0"/>
              <w:snapToGrid w:val="0"/>
              <w:spacing w:line="240" w:lineRule="exact"/>
              <w:ind w:left="427"/>
              <w:jc w:val="left"/>
              <w:rPr>
                <w:rFonts w:ascii="Arial" w:hAnsi="Arial" w:cs="Arial"/>
                <w:kern w:val="2"/>
                <w:sz w:val="20"/>
                <w:szCs w:val="20"/>
                <w:lang w:val="en-US"/>
              </w:rPr>
            </w:pPr>
            <w:r w:rsidRPr="00062AC8">
              <w:rPr>
                <w:rFonts w:ascii="Arial" w:hAnsi="Arial" w:cs="Arial"/>
                <w:kern w:val="2"/>
                <w:sz w:val="20"/>
                <w:szCs w:val="20"/>
                <w:lang w:val="en-US"/>
              </w:rPr>
              <w:t>Duly and properly completed</w:t>
            </w:r>
            <w:r>
              <w:rPr>
                <w:rFonts w:ascii="Arial" w:hAnsi="Arial" w:cs="Arial"/>
                <w:kern w:val="2"/>
                <w:sz w:val="20"/>
                <w:szCs w:val="20"/>
                <w:lang w:val="en-US"/>
              </w:rPr>
              <w:t xml:space="preserve"> information sheet on the use of financial derivative instruments (</w:t>
            </w:r>
            <w:r w:rsidR="0073640E">
              <w:rPr>
                <w:rFonts w:ascii="Arial" w:hAnsi="Arial" w:cs="Arial"/>
                <w:kern w:val="2"/>
                <w:sz w:val="20"/>
                <w:szCs w:val="20"/>
                <w:lang w:val="en-US"/>
              </w:rPr>
              <w:t>“</w:t>
            </w:r>
            <w:r w:rsidR="005D26BE">
              <w:rPr>
                <w:rFonts w:ascii="Arial" w:hAnsi="Arial" w:cs="Arial"/>
                <w:kern w:val="2"/>
                <w:sz w:val="20"/>
                <w:szCs w:val="20"/>
                <w:lang w:val="en-US"/>
              </w:rPr>
              <w:t>derivatives</w:t>
            </w:r>
            <w:r w:rsidR="0073640E">
              <w:rPr>
                <w:rFonts w:ascii="Arial" w:hAnsi="Arial" w:cs="Arial"/>
                <w:kern w:val="2"/>
                <w:sz w:val="20"/>
                <w:szCs w:val="20"/>
                <w:lang w:val="en-US"/>
              </w:rPr>
              <w:t>”</w:t>
            </w:r>
            <w:r>
              <w:rPr>
                <w:rFonts w:ascii="Arial" w:hAnsi="Arial" w:cs="Arial"/>
                <w:kern w:val="2"/>
                <w:sz w:val="20"/>
                <w:szCs w:val="20"/>
                <w:lang w:val="en-US"/>
              </w:rPr>
              <w:t xml:space="preserve">) / investment in </w:t>
            </w:r>
            <w:r w:rsidR="005D26BE">
              <w:rPr>
                <w:rFonts w:ascii="Arial" w:hAnsi="Arial" w:cs="Arial"/>
                <w:kern w:val="2"/>
                <w:sz w:val="20"/>
                <w:szCs w:val="20"/>
                <w:lang w:val="en-US"/>
              </w:rPr>
              <w:t>derivatives</w:t>
            </w:r>
            <w:r>
              <w:rPr>
                <w:rFonts w:ascii="Arial" w:hAnsi="Arial" w:cs="Arial"/>
                <w:kern w:val="2"/>
                <w:sz w:val="20"/>
                <w:szCs w:val="20"/>
                <w:lang w:val="en-US"/>
              </w:rPr>
              <w:t xml:space="preserve"> of the scheme </w:t>
            </w:r>
            <w:r w:rsidRPr="00F125F9">
              <w:rPr>
                <w:rFonts w:ascii="Arial" w:hAnsi="Arial" w:cs="Arial"/>
                <w:i/>
                <w:kern w:val="2"/>
                <w:sz w:val="20"/>
                <w:szCs w:val="20"/>
                <w:lang w:val="en-US"/>
              </w:rPr>
              <w:t xml:space="preserve">(see </w:t>
            </w:r>
            <w:r w:rsidRPr="00496A24">
              <w:rPr>
                <w:rFonts w:ascii="Arial" w:hAnsi="Arial" w:cs="Arial"/>
                <w:i/>
                <w:kern w:val="2"/>
                <w:sz w:val="20"/>
                <w:szCs w:val="20"/>
                <w:u w:val="single"/>
                <w:lang w:val="en-US"/>
              </w:rPr>
              <w:t>Annex J</w:t>
            </w:r>
            <w:r w:rsidRPr="00F125F9">
              <w:rPr>
                <w:rFonts w:ascii="Arial" w:hAnsi="Arial" w:cs="Arial"/>
                <w:i/>
                <w:kern w:val="2"/>
                <w:sz w:val="20"/>
                <w:szCs w:val="20"/>
                <w:lang w:val="en-US"/>
              </w:rPr>
              <w:t>)</w:t>
            </w:r>
          </w:p>
          <w:p w14:paraId="7BB82AA8" w14:textId="2CCCA95A" w:rsidR="00C04897" w:rsidRPr="00062AC8" w:rsidRDefault="00FD072B" w:rsidP="00C04897">
            <w:pPr>
              <w:numPr>
                <w:ilvl w:val="0"/>
                <w:numId w:val="10"/>
              </w:numPr>
              <w:adjustRightInd w:val="0"/>
              <w:snapToGrid w:val="0"/>
              <w:spacing w:line="240" w:lineRule="exact"/>
              <w:ind w:left="427"/>
              <w:jc w:val="left"/>
              <w:rPr>
                <w:rFonts w:ascii="Arial" w:hAnsi="Arial" w:cs="Arial"/>
                <w:kern w:val="2"/>
                <w:sz w:val="20"/>
                <w:szCs w:val="20"/>
                <w:lang w:val="en-US"/>
              </w:rPr>
            </w:pPr>
            <w:r>
              <w:rPr>
                <w:rFonts w:ascii="Arial" w:hAnsi="Arial" w:cs="Arial"/>
                <w:kern w:val="2"/>
                <w:sz w:val="20"/>
                <w:szCs w:val="20"/>
                <w:lang w:val="en-US"/>
              </w:rPr>
              <w:t>For scheme</w:t>
            </w:r>
            <w:r w:rsidR="00EE3E74" w:rsidRPr="00A80396">
              <w:rPr>
                <w:rFonts w:ascii="Arial" w:hAnsi="Arial" w:cs="Arial"/>
                <w:kern w:val="2"/>
                <w:sz w:val="20"/>
                <w:szCs w:val="20"/>
                <w:lang w:val="en-US"/>
              </w:rPr>
              <w:t>(</w:t>
            </w:r>
            <w:r w:rsidRPr="00A80396">
              <w:rPr>
                <w:rFonts w:ascii="Arial" w:hAnsi="Arial" w:cs="Arial"/>
                <w:kern w:val="2"/>
                <w:sz w:val="20"/>
                <w:szCs w:val="20"/>
                <w:lang w:val="en-US"/>
              </w:rPr>
              <w:t>s</w:t>
            </w:r>
            <w:r w:rsidR="00EE3E74" w:rsidRPr="00A80396">
              <w:rPr>
                <w:rFonts w:ascii="Arial" w:hAnsi="Arial" w:cs="Arial"/>
                <w:kern w:val="2"/>
                <w:sz w:val="20"/>
                <w:szCs w:val="20"/>
                <w:lang w:val="en-US"/>
              </w:rPr>
              <w:t>)</w:t>
            </w:r>
            <w:r>
              <w:rPr>
                <w:rFonts w:ascii="Arial" w:hAnsi="Arial" w:cs="Arial"/>
                <w:kern w:val="2"/>
                <w:sz w:val="20"/>
                <w:szCs w:val="20"/>
                <w:lang w:val="en-US"/>
              </w:rPr>
              <w:t xml:space="preserve"> with approved person previously approved by the SFC, a</w:t>
            </w:r>
            <w:r w:rsidR="00C04897">
              <w:rPr>
                <w:rFonts w:ascii="Arial" w:hAnsi="Arial" w:cs="Arial"/>
                <w:kern w:val="2"/>
                <w:sz w:val="20"/>
                <w:szCs w:val="20"/>
                <w:lang w:val="en-US"/>
              </w:rPr>
              <w:t xml:space="preserve"> copy of the letter of approval on the approved person previously issued by the SFC  </w:t>
            </w:r>
          </w:p>
          <w:p w14:paraId="6349602C" w14:textId="77777777" w:rsidR="00475D6C" w:rsidRPr="00062AC8" w:rsidRDefault="00C04897" w:rsidP="00C04897">
            <w:pPr>
              <w:numPr>
                <w:ilvl w:val="0"/>
                <w:numId w:val="10"/>
              </w:numPr>
              <w:adjustRightInd w:val="0"/>
              <w:snapToGrid w:val="0"/>
              <w:spacing w:line="240" w:lineRule="exact"/>
              <w:ind w:left="427"/>
              <w:jc w:val="left"/>
              <w:rPr>
                <w:rFonts w:ascii="Arial" w:hAnsi="Arial" w:cs="Arial"/>
                <w:kern w:val="2"/>
                <w:sz w:val="20"/>
                <w:szCs w:val="20"/>
                <w:lang w:val="en-US"/>
              </w:rPr>
            </w:pPr>
            <w:r w:rsidRPr="00062AC8">
              <w:rPr>
                <w:rFonts w:ascii="Arial" w:hAnsi="Arial" w:cs="Arial"/>
                <w:kern w:val="2"/>
                <w:sz w:val="20"/>
                <w:szCs w:val="20"/>
                <w:lang w:val="en-US"/>
              </w:rPr>
              <w:t xml:space="preserve">Advanced draft of the English Hong Kong main offering documents </w:t>
            </w:r>
            <w:r w:rsidRPr="00062AC8">
              <w:rPr>
                <w:rFonts w:ascii="Arial" w:hAnsi="Arial" w:cs="Arial"/>
                <w:i/>
                <w:kern w:val="2"/>
                <w:sz w:val="20"/>
                <w:szCs w:val="20"/>
                <w:lang w:val="en-US"/>
              </w:rPr>
              <w:t>(where applicable, marked up against the latest version filed with the SFC)</w:t>
            </w:r>
          </w:p>
        </w:tc>
        <w:tc>
          <w:tcPr>
            <w:tcW w:w="270" w:type="dxa"/>
            <w:tcBorders>
              <w:top w:val="nil"/>
              <w:left w:val="nil"/>
              <w:bottom w:val="nil"/>
              <w:right w:val="nil"/>
            </w:tcBorders>
            <w:shd w:val="clear" w:color="auto" w:fill="auto"/>
          </w:tcPr>
          <w:p w14:paraId="10FB5C9E" w14:textId="4801FE67" w:rsidR="00475D6C" w:rsidRPr="00062AC8" w:rsidRDefault="00475D6C" w:rsidP="00D467B9">
            <w:pPr>
              <w:pStyle w:val="Normal1"/>
              <w:snapToGrid w:val="0"/>
              <w:spacing w:after="0" w:line="240" w:lineRule="exact"/>
              <w:rPr>
                <w:kern w:val="2"/>
                <w:sz w:val="22"/>
              </w:rPr>
            </w:pPr>
          </w:p>
        </w:tc>
      </w:tr>
      <w:tr w:rsidR="00475D6C" w:rsidRPr="00062AC8" w14:paraId="41C72618" w14:textId="77777777" w:rsidTr="00FC3255">
        <w:tc>
          <w:tcPr>
            <w:tcW w:w="9540" w:type="dxa"/>
            <w:gridSpan w:val="4"/>
            <w:tcBorders>
              <w:top w:val="nil"/>
              <w:left w:val="nil"/>
              <w:bottom w:val="nil"/>
              <w:right w:val="nil"/>
            </w:tcBorders>
            <w:shd w:val="clear" w:color="auto" w:fill="auto"/>
          </w:tcPr>
          <w:p w14:paraId="699922CC" w14:textId="77777777" w:rsidR="00475D6C" w:rsidRPr="00062AC8" w:rsidRDefault="0063185E" w:rsidP="00A778EB">
            <w:pPr>
              <w:numPr>
                <w:ilvl w:val="0"/>
                <w:numId w:val="10"/>
              </w:numPr>
              <w:adjustRightInd w:val="0"/>
              <w:snapToGrid w:val="0"/>
              <w:spacing w:line="240" w:lineRule="exact"/>
              <w:ind w:left="427"/>
              <w:jc w:val="left"/>
              <w:rPr>
                <w:rFonts w:ascii="Arial" w:hAnsi="Arial" w:cs="Arial"/>
                <w:kern w:val="2"/>
                <w:sz w:val="20"/>
                <w:szCs w:val="20"/>
                <w:lang w:val="en-US"/>
              </w:rPr>
            </w:pPr>
            <w:r w:rsidRPr="00062AC8">
              <w:rPr>
                <w:rFonts w:ascii="Arial" w:hAnsi="Arial" w:cs="Arial"/>
                <w:kern w:val="2"/>
                <w:sz w:val="20"/>
                <w:szCs w:val="20"/>
                <w:lang w:val="en-US"/>
              </w:rPr>
              <w:t xml:space="preserve">Advanced draft of the </w:t>
            </w:r>
            <w:r w:rsidR="0086432B" w:rsidRPr="00062AC8">
              <w:rPr>
                <w:rFonts w:ascii="Arial" w:hAnsi="Arial" w:cs="Arial"/>
                <w:kern w:val="2"/>
                <w:sz w:val="20"/>
                <w:szCs w:val="20"/>
                <w:lang w:val="en-US"/>
              </w:rPr>
              <w:t xml:space="preserve">English </w:t>
            </w:r>
            <w:r w:rsidR="00475D6C" w:rsidRPr="00062AC8">
              <w:rPr>
                <w:rFonts w:ascii="Arial" w:hAnsi="Arial" w:cs="Arial"/>
                <w:kern w:val="2"/>
                <w:sz w:val="20"/>
                <w:szCs w:val="20"/>
                <w:lang w:val="en-US"/>
              </w:rPr>
              <w:t>product key facts statement</w:t>
            </w:r>
            <w:r w:rsidR="00FA0854" w:rsidRPr="00062AC8">
              <w:rPr>
                <w:rFonts w:ascii="Arial" w:hAnsi="Arial" w:cs="Arial"/>
                <w:kern w:val="2"/>
                <w:sz w:val="20"/>
                <w:szCs w:val="20"/>
                <w:lang w:val="en-US"/>
              </w:rPr>
              <w:t>(s)</w:t>
            </w:r>
            <w:r w:rsidR="00475D6C" w:rsidRPr="00062AC8">
              <w:rPr>
                <w:rFonts w:ascii="Arial" w:hAnsi="Arial" w:cs="Arial"/>
                <w:kern w:val="2"/>
                <w:sz w:val="20"/>
                <w:szCs w:val="20"/>
                <w:lang w:val="en-US"/>
              </w:rPr>
              <w:t xml:space="preserve"> </w:t>
            </w:r>
            <w:r w:rsidR="00DD2FAC" w:rsidRPr="00062AC8">
              <w:rPr>
                <w:rFonts w:ascii="Arial" w:hAnsi="Arial" w:cs="Arial"/>
                <w:kern w:val="2"/>
                <w:sz w:val="20"/>
                <w:szCs w:val="20"/>
                <w:lang w:val="en-US"/>
              </w:rPr>
              <w:t xml:space="preserve">(“KFS”) </w:t>
            </w:r>
            <w:r w:rsidR="00FA0854" w:rsidRPr="00062AC8">
              <w:rPr>
                <w:rFonts w:ascii="Arial" w:hAnsi="Arial" w:cs="Arial"/>
                <w:kern w:val="2"/>
                <w:sz w:val="20"/>
                <w:szCs w:val="20"/>
                <w:lang w:val="en-US"/>
              </w:rPr>
              <w:t>of the scheme</w:t>
            </w:r>
            <w:r w:rsidR="00EB5B30" w:rsidRPr="00062AC8">
              <w:rPr>
                <w:rFonts w:ascii="Arial" w:hAnsi="Arial" w:cs="Arial"/>
                <w:kern w:val="2"/>
                <w:sz w:val="20"/>
                <w:szCs w:val="20"/>
                <w:lang w:val="en-US"/>
              </w:rPr>
              <w:t>(s)</w:t>
            </w:r>
            <w:r w:rsidR="00FA0854" w:rsidRPr="00062AC8">
              <w:rPr>
                <w:rFonts w:ascii="Arial" w:hAnsi="Arial" w:cs="Arial"/>
                <w:kern w:val="2"/>
                <w:sz w:val="20"/>
                <w:szCs w:val="20"/>
                <w:lang w:val="en-US"/>
              </w:rPr>
              <w:t xml:space="preserve"> under application</w:t>
            </w:r>
          </w:p>
        </w:tc>
        <w:tc>
          <w:tcPr>
            <w:tcW w:w="270" w:type="dxa"/>
            <w:tcBorders>
              <w:top w:val="nil"/>
              <w:left w:val="nil"/>
              <w:bottom w:val="nil"/>
              <w:right w:val="nil"/>
            </w:tcBorders>
            <w:shd w:val="clear" w:color="auto" w:fill="auto"/>
          </w:tcPr>
          <w:p w14:paraId="32D8C9EC" w14:textId="77777777" w:rsidR="00475D6C" w:rsidRPr="00062AC8" w:rsidRDefault="00475D6C" w:rsidP="00D467B9">
            <w:pPr>
              <w:pStyle w:val="Normal1"/>
              <w:snapToGrid w:val="0"/>
              <w:spacing w:after="0" w:line="240" w:lineRule="exact"/>
              <w:rPr>
                <w:kern w:val="2"/>
                <w:sz w:val="22"/>
              </w:rPr>
            </w:pPr>
          </w:p>
        </w:tc>
      </w:tr>
      <w:tr w:rsidR="00475D6C" w:rsidRPr="00062AC8" w14:paraId="3A1F45A4" w14:textId="77777777" w:rsidTr="00FC3255">
        <w:tc>
          <w:tcPr>
            <w:tcW w:w="9540" w:type="dxa"/>
            <w:gridSpan w:val="4"/>
            <w:tcBorders>
              <w:top w:val="nil"/>
              <w:left w:val="nil"/>
              <w:bottom w:val="nil"/>
              <w:right w:val="nil"/>
            </w:tcBorders>
            <w:shd w:val="clear" w:color="auto" w:fill="auto"/>
          </w:tcPr>
          <w:p w14:paraId="100D4BE0" w14:textId="77777777" w:rsidR="00475D6C" w:rsidRPr="00062AC8" w:rsidRDefault="00475D6C">
            <w:pPr>
              <w:numPr>
                <w:ilvl w:val="0"/>
                <w:numId w:val="10"/>
              </w:numPr>
              <w:adjustRightInd w:val="0"/>
              <w:snapToGrid w:val="0"/>
              <w:spacing w:line="240" w:lineRule="exact"/>
              <w:ind w:left="427"/>
              <w:jc w:val="left"/>
              <w:rPr>
                <w:rFonts w:ascii="Arial" w:hAnsi="Arial" w:cs="Arial"/>
                <w:kern w:val="2"/>
                <w:sz w:val="20"/>
                <w:szCs w:val="20"/>
                <w:lang w:val="en-US"/>
              </w:rPr>
            </w:pPr>
            <w:r w:rsidRPr="00062AC8">
              <w:rPr>
                <w:rFonts w:ascii="Arial" w:hAnsi="Arial" w:cs="Arial"/>
                <w:kern w:val="2"/>
                <w:sz w:val="20"/>
                <w:szCs w:val="20"/>
                <w:lang w:val="en-US"/>
              </w:rPr>
              <w:t>Constitutive documents</w:t>
            </w:r>
            <w:r w:rsidRPr="00062AC8">
              <w:rPr>
                <w:rStyle w:val="FootnoteReference"/>
                <w:rFonts w:ascii="Arial" w:hAnsi="Arial" w:cs="Arial"/>
                <w:kern w:val="2"/>
                <w:sz w:val="20"/>
                <w:szCs w:val="20"/>
                <w:lang w:val="en-US"/>
              </w:rPr>
              <w:footnoteReference w:id="18"/>
            </w:r>
            <w:r w:rsidRPr="00062AC8">
              <w:rPr>
                <w:rFonts w:ascii="Arial" w:hAnsi="Arial" w:cs="Arial"/>
                <w:kern w:val="2"/>
                <w:sz w:val="20"/>
                <w:szCs w:val="20"/>
                <w:lang w:val="en-US"/>
              </w:rPr>
              <w:t xml:space="preserve"> </w:t>
            </w:r>
            <w:r w:rsidR="005161CF" w:rsidRPr="00062AC8">
              <w:rPr>
                <w:rFonts w:ascii="Arial" w:hAnsi="Arial" w:cs="Arial"/>
                <w:i/>
                <w:kern w:val="2"/>
                <w:sz w:val="20"/>
                <w:szCs w:val="20"/>
                <w:lang w:val="en-US"/>
              </w:rPr>
              <w:t xml:space="preserve">(where applicable, </w:t>
            </w:r>
            <w:r w:rsidR="0001775F" w:rsidRPr="00062AC8">
              <w:rPr>
                <w:rFonts w:ascii="Arial" w:hAnsi="Arial" w:cs="Arial"/>
                <w:i/>
                <w:kern w:val="2"/>
                <w:sz w:val="20"/>
                <w:szCs w:val="20"/>
                <w:lang w:val="en-US"/>
              </w:rPr>
              <w:t>marked-</w:t>
            </w:r>
            <w:r w:rsidR="005161CF" w:rsidRPr="00062AC8">
              <w:rPr>
                <w:rFonts w:ascii="Arial" w:hAnsi="Arial" w:cs="Arial"/>
                <w:i/>
                <w:kern w:val="2"/>
                <w:sz w:val="20"/>
                <w:szCs w:val="20"/>
                <w:lang w:val="en-US"/>
              </w:rPr>
              <w:t xml:space="preserve">up against </w:t>
            </w:r>
            <w:r w:rsidR="00FA0854" w:rsidRPr="00062AC8">
              <w:rPr>
                <w:rFonts w:ascii="Arial" w:hAnsi="Arial" w:cs="Arial"/>
                <w:i/>
                <w:kern w:val="2"/>
                <w:sz w:val="20"/>
                <w:szCs w:val="20"/>
                <w:lang w:val="en-US"/>
              </w:rPr>
              <w:t xml:space="preserve">the latest </w:t>
            </w:r>
            <w:r w:rsidR="005161CF" w:rsidRPr="00062AC8">
              <w:rPr>
                <w:rFonts w:ascii="Arial" w:hAnsi="Arial" w:cs="Arial"/>
                <w:i/>
                <w:kern w:val="2"/>
                <w:sz w:val="20"/>
                <w:szCs w:val="20"/>
                <w:lang w:val="en-US"/>
              </w:rPr>
              <w:t xml:space="preserve">version </w:t>
            </w:r>
            <w:r w:rsidR="00FA0854" w:rsidRPr="00062AC8">
              <w:rPr>
                <w:rFonts w:ascii="Arial" w:hAnsi="Arial" w:cs="Arial"/>
                <w:i/>
                <w:kern w:val="2"/>
                <w:sz w:val="20"/>
                <w:szCs w:val="20"/>
                <w:lang w:val="en-US"/>
              </w:rPr>
              <w:t>filed with the SFC</w:t>
            </w:r>
            <w:r w:rsidR="005161CF" w:rsidRPr="00062AC8">
              <w:rPr>
                <w:rFonts w:ascii="Arial" w:hAnsi="Arial" w:cs="Arial"/>
                <w:i/>
                <w:kern w:val="2"/>
                <w:sz w:val="20"/>
                <w:szCs w:val="20"/>
                <w:lang w:val="en-US"/>
              </w:rPr>
              <w:t>)</w:t>
            </w:r>
          </w:p>
        </w:tc>
        <w:tc>
          <w:tcPr>
            <w:tcW w:w="270" w:type="dxa"/>
            <w:tcBorders>
              <w:top w:val="nil"/>
              <w:left w:val="nil"/>
              <w:bottom w:val="nil"/>
              <w:right w:val="nil"/>
            </w:tcBorders>
            <w:shd w:val="clear" w:color="auto" w:fill="auto"/>
          </w:tcPr>
          <w:p w14:paraId="69248C17" w14:textId="77777777" w:rsidR="00475D6C" w:rsidRPr="00062AC8" w:rsidRDefault="00475D6C" w:rsidP="00D467B9">
            <w:pPr>
              <w:pStyle w:val="Normal1"/>
              <w:snapToGrid w:val="0"/>
              <w:spacing w:after="0" w:line="240" w:lineRule="exact"/>
              <w:rPr>
                <w:kern w:val="2"/>
                <w:sz w:val="22"/>
              </w:rPr>
            </w:pPr>
          </w:p>
        </w:tc>
      </w:tr>
      <w:tr w:rsidR="00475D6C" w:rsidRPr="00062AC8" w14:paraId="11F65E4A" w14:textId="77777777" w:rsidTr="00FC3255">
        <w:trPr>
          <w:trHeight w:val="1013"/>
        </w:trPr>
        <w:tc>
          <w:tcPr>
            <w:tcW w:w="9540" w:type="dxa"/>
            <w:gridSpan w:val="4"/>
            <w:tcBorders>
              <w:top w:val="nil"/>
              <w:left w:val="nil"/>
              <w:bottom w:val="nil"/>
              <w:right w:val="nil"/>
            </w:tcBorders>
            <w:shd w:val="clear" w:color="auto" w:fill="auto"/>
          </w:tcPr>
          <w:p w14:paraId="5CBF8502" w14:textId="77777777" w:rsidR="008F5329" w:rsidRPr="00062AC8" w:rsidRDefault="008F5329" w:rsidP="00D467B9">
            <w:pPr>
              <w:numPr>
                <w:ilvl w:val="0"/>
                <w:numId w:val="10"/>
              </w:numPr>
              <w:adjustRightInd w:val="0"/>
              <w:snapToGrid w:val="0"/>
              <w:spacing w:line="240" w:lineRule="exact"/>
              <w:ind w:left="427"/>
              <w:jc w:val="left"/>
              <w:rPr>
                <w:rFonts w:ascii="Arial" w:hAnsi="Arial" w:cs="Arial"/>
                <w:kern w:val="2"/>
                <w:sz w:val="20"/>
                <w:szCs w:val="20"/>
                <w:lang w:val="en-US"/>
              </w:rPr>
            </w:pPr>
            <w:r w:rsidRPr="00062AC8">
              <w:rPr>
                <w:rFonts w:ascii="Arial" w:hAnsi="Arial" w:cs="Arial"/>
                <w:kern w:val="2"/>
                <w:sz w:val="20"/>
                <w:szCs w:val="20"/>
                <w:lang w:val="en-US"/>
              </w:rPr>
              <w:t xml:space="preserve">Latest audited report </w:t>
            </w:r>
            <w:r w:rsidR="000B2632" w:rsidRPr="00062AC8">
              <w:rPr>
                <w:rFonts w:ascii="Arial" w:hAnsi="Arial" w:cs="Arial"/>
                <w:kern w:val="2"/>
                <w:sz w:val="20"/>
                <w:szCs w:val="20"/>
                <w:lang w:val="en-US"/>
              </w:rPr>
              <w:t>(if any) and if more recent, the latest unaudited report of the scheme(s)</w:t>
            </w:r>
          </w:p>
          <w:p w14:paraId="3A5E952A" w14:textId="77777777" w:rsidR="007C204A" w:rsidRPr="00062AC8" w:rsidRDefault="007C204A">
            <w:pPr>
              <w:numPr>
                <w:ilvl w:val="0"/>
                <w:numId w:val="10"/>
              </w:numPr>
              <w:adjustRightInd w:val="0"/>
              <w:snapToGrid w:val="0"/>
              <w:spacing w:line="240" w:lineRule="exact"/>
              <w:ind w:left="427"/>
              <w:jc w:val="left"/>
              <w:rPr>
                <w:rFonts w:ascii="Arial" w:hAnsi="Arial" w:cs="Arial"/>
                <w:kern w:val="2"/>
                <w:sz w:val="20"/>
                <w:szCs w:val="20"/>
                <w:lang w:val="en-US"/>
              </w:rPr>
            </w:pPr>
            <w:r w:rsidRPr="00062AC8">
              <w:rPr>
                <w:rFonts w:ascii="Arial" w:hAnsi="Arial" w:cs="Arial"/>
                <w:kern w:val="2"/>
                <w:sz w:val="20"/>
                <w:szCs w:val="20"/>
                <w:lang w:val="en-US"/>
              </w:rPr>
              <w:t xml:space="preserve">Duly </w:t>
            </w:r>
            <w:r w:rsidR="0001775F" w:rsidRPr="00062AC8">
              <w:rPr>
                <w:rFonts w:ascii="Arial" w:hAnsi="Arial" w:cs="Arial"/>
                <w:kern w:val="2"/>
                <w:sz w:val="20"/>
                <w:szCs w:val="20"/>
                <w:lang w:val="en-US"/>
              </w:rPr>
              <w:t xml:space="preserve">completed </w:t>
            </w:r>
            <w:r w:rsidRPr="00062AC8">
              <w:rPr>
                <w:rFonts w:ascii="Arial" w:hAnsi="Arial" w:cs="Arial"/>
                <w:kern w:val="2"/>
                <w:sz w:val="20"/>
                <w:szCs w:val="20"/>
                <w:lang w:val="en-US"/>
              </w:rPr>
              <w:t xml:space="preserve">and properly executed </w:t>
            </w:r>
            <w:r w:rsidR="0005760E" w:rsidRPr="00062AC8">
              <w:rPr>
                <w:rFonts w:ascii="Arial" w:hAnsi="Arial" w:cs="Arial"/>
                <w:kern w:val="2"/>
                <w:sz w:val="20"/>
                <w:szCs w:val="20"/>
                <w:lang w:val="en-US"/>
              </w:rPr>
              <w:t xml:space="preserve">letter from management company and </w:t>
            </w:r>
            <w:r w:rsidR="004A4446" w:rsidRPr="00062AC8">
              <w:rPr>
                <w:rFonts w:ascii="Arial" w:hAnsi="Arial" w:cs="Arial"/>
                <w:kern w:val="2"/>
                <w:sz w:val="20"/>
                <w:szCs w:val="20"/>
                <w:lang w:val="en-US"/>
              </w:rPr>
              <w:t>approved person</w:t>
            </w:r>
            <w:r w:rsidR="00187CD8" w:rsidRPr="00062AC8">
              <w:rPr>
                <w:rFonts w:ascii="Arial" w:hAnsi="Arial" w:cs="Arial"/>
                <w:kern w:val="2"/>
                <w:sz w:val="20"/>
                <w:szCs w:val="20"/>
                <w:lang w:val="en-US"/>
              </w:rPr>
              <w:t xml:space="preserve"> </w:t>
            </w:r>
            <w:r w:rsidR="0005760E" w:rsidRPr="00062AC8">
              <w:rPr>
                <w:rFonts w:ascii="Arial" w:hAnsi="Arial" w:cs="Arial"/>
                <w:kern w:val="2"/>
                <w:sz w:val="20"/>
                <w:szCs w:val="20"/>
                <w:lang w:val="en-US"/>
              </w:rPr>
              <w:t>regarding non-fulfilment of authorization condition(s)</w:t>
            </w:r>
            <w:r w:rsidRPr="00062AC8">
              <w:rPr>
                <w:rFonts w:ascii="Arial" w:hAnsi="Arial" w:cs="Arial"/>
                <w:kern w:val="2"/>
                <w:sz w:val="20"/>
                <w:szCs w:val="20"/>
                <w:lang w:val="en-US"/>
              </w:rPr>
              <w:t xml:space="preserve"> </w:t>
            </w:r>
            <w:r w:rsidRPr="00062AC8">
              <w:rPr>
                <w:rFonts w:ascii="Arial" w:hAnsi="Arial" w:cs="Arial"/>
                <w:i/>
                <w:kern w:val="2"/>
                <w:sz w:val="20"/>
                <w:szCs w:val="20"/>
                <w:lang w:val="en-US"/>
              </w:rPr>
              <w:t xml:space="preserve">(see </w:t>
            </w:r>
            <w:r w:rsidR="00DD6830" w:rsidRPr="00062AC8">
              <w:rPr>
                <w:rFonts w:ascii="Arial" w:hAnsi="Arial" w:cs="Arial"/>
                <w:i/>
                <w:kern w:val="2"/>
                <w:sz w:val="20"/>
                <w:szCs w:val="20"/>
                <w:u w:val="single"/>
                <w:lang w:val="en-US"/>
              </w:rPr>
              <w:t xml:space="preserve">Annex </w:t>
            </w:r>
            <w:r w:rsidR="00DD6830">
              <w:rPr>
                <w:rFonts w:ascii="Arial" w:hAnsi="Arial" w:cs="Arial"/>
                <w:i/>
                <w:kern w:val="2"/>
                <w:sz w:val="20"/>
                <w:szCs w:val="20"/>
                <w:u w:val="single"/>
                <w:lang w:val="en-US"/>
              </w:rPr>
              <w:t>K</w:t>
            </w:r>
            <w:r w:rsidRPr="00062AC8">
              <w:rPr>
                <w:rFonts w:ascii="Arial" w:hAnsi="Arial" w:cs="Arial"/>
                <w:i/>
                <w:kern w:val="2"/>
                <w:sz w:val="20"/>
                <w:szCs w:val="20"/>
                <w:lang w:val="en-US"/>
              </w:rPr>
              <w:t>)</w:t>
            </w:r>
          </w:p>
          <w:p w14:paraId="598D3443" w14:textId="77777777" w:rsidR="00E10543" w:rsidRPr="00062AC8" w:rsidRDefault="009661FA" w:rsidP="004270F2">
            <w:pPr>
              <w:numPr>
                <w:ilvl w:val="0"/>
                <w:numId w:val="10"/>
              </w:numPr>
              <w:adjustRightInd w:val="0"/>
              <w:snapToGrid w:val="0"/>
              <w:spacing w:line="240" w:lineRule="exact"/>
              <w:ind w:left="427"/>
              <w:jc w:val="left"/>
              <w:rPr>
                <w:rFonts w:ascii="Arial" w:hAnsi="Arial" w:cs="Arial"/>
                <w:kern w:val="2"/>
                <w:sz w:val="20"/>
                <w:szCs w:val="20"/>
                <w:lang w:val="en-US"/>
              </w:rPr>
            </w:pPr>
            <w:r w:rsidRPr="00062AC8">
              <w:rPr>
                <w:rFonts w:ascii="Arial" w:hAnsi="Arial" w:cs="Arial"/>
                <w:kern w:val="2"/>
                <w:sz w:val="20"/>
                <w:szCs w:val="20"/>
                <w:lang w:val="en-US"/>
              </w:rPr>
              <w:t xml:space="preserve">Duly completed and properly executed </w:t>
            </w:r>
            <w:r w:rsidR="00E10543" w:rsidRPr="00062AC8">
              <w:rPr>
                <w:rFonts w:ascii="Arial" w:hAnsi="Arial" w:cs="Arial"/>
                <w:kern w:val="2"/>
                <w:sz w:val="20"/>
                <w:szCs w:val="20"/>
                <w:lang w:val="en-US"/>
              </w:rPr>
              <w:t>Chinese translation confirmation</w:t>
            </w:r>
            <w:r w:rsidR="00E10543" w:rsidRPr="00062AC8">
              <w:rPr>
                <w:rStyle w:val="FootnoteReference"/>
                <w:rFonts w:ascii="Arial" w:hAnsi="Arial" w:cs="Arial"/>
                <w:kern w:val="2"/>
                <w:sz w:val="20"/>
                <w:szCs w:val="20"/>
                <w:lang w:val="en-US"/>
              </w:rPr>
              <w:footnoteReference w:id="19"/>
            </w:r>
            <w:r w:rsidR="00E10543" w:rsidRPr="00062AC8">
              <w:rPr>
                <w:rFonts w:ascii="Arial" w:hAnsi="Arial" w:cs="Arial"/>
                <w:kern w:val="2"/>
                <w:sz w:val="20"/>
                <w:szCs w:val="20"/>
                <w:lang w:val="en-US"/>
              </w:rPr>
              <w:t xml:space="preserve"> </w:t>
            </w:r>
            <w:r w:rsidR="00E10543" w:rsidRPr="00062AC8">
              <w:rPr>
                <w:rFonts w:ascii="Arial" w:hAnsi="Arial" w:cs="Arial"/>
                <w:i/>
                <w:kern w:val="2"/>
                <w:sz w:val="20"/>
                <w:szCs w:val="20"/>
                <w:lang w:val="en-US"/>
              </w:rPr>
              <w:t xml:space="preserve">(see </w:t>
            </w:r>
            <w:r w:rsidR="00DD6830" w:rsidRPr="00062AC8">
              <w:rPr>
                <w:rFonts w:ascii="Arial" w:hAnsi="Arial" w:cs="Arial"/>
                <w:i/>
                <w:kern w:val="2"/>
                <w:sz w:val="20"/>
                <w:szCs w:val="20"/>
                <w:u w:val="single"/>
                <w:lang w:val="en-US"/>
              </w:rPr>
              <w:t xml:space="preserve">Annex </w:t>
            </w:r>
            <w:r w:rsidR="00DD6830">
              <w:rPr>
                <w:rFonts w:ascii="Arial" w:hAnsi="Arial" w:cs="Arial"/>
                <w:i/>
                <w:kern w:val="2"/>
                <w:sz w:val="20"/>
                <w:szCs w:val="20"/>
                <w:u w:val="single"/>
                <w:lang w:val="en-US"/>
              </w:rPr>
              <w:t>L</w:t>
            </w:r>
            <w:r w:rsidR="00E10543" w:rsidRPr="00062AC8">
              <w:rPr>
                <w:rFonts w:ascii="Arial" w:hAnsi="Arial" w:cs="Arial"/>
                <w:i/>
                <w:kern w:val="2"/>
                <w:sz w:val="20"/>
                <w:szCs w:val="20"/>
                <w:lang w:val="en-US"/>
              </w:rPr>
              <w:t>)</w:t>
            </w:r>
          </w:p>
          <w:p w14:paraId="191ADD89" w14:textId="77777777" w:rsidR="00897B8D" w:rsidRDefault="00897B8D" w:rsidP="00897B8D">
            <w:pPr>
              <w:adjustRightInd w:val="0"/>
              <w:snapToGrid w:val="0"/>
              <w:spacing w:line="240" w:lineRule="exact"/>
              <w:ind w:left="427"/>
              <w:jc w:val="left"/>
              <w:rPr>
                <w:rFonts w:ascii="Arial" w:hAnsi="Arial" w:cs="Arial"/>
                <w:kern w:val="2"/>
                <w:sz w:val="20"/>
                <w:szCs w:val="20"/>
                <w:lang w:val="en-US"/>
              </w:rPr>
            </w:pPr>
          </w:p>
          <w:p w14:paraId="36B19987" w14:textId="77777777" w:rsidR="00DD6830" w:rsidRPr="00DD6830" w:rsidRDefault="00DD6830" w:rsidP="00897B8D">
            <w:pPr>
              <w:adjustRightInd w:val="0"/>
              <w:snapToGrid w:val="0"/>
              <w:spacing w:line="240" w:lineRule="exact"/>
              <w:ind w:left="427"/>
              <w:jc w:val="left"/>
              <w:rPr>
                <w:rFonts w:ascii="Arial" w:hAnsi="Arial" w:cs="Arial"/>
                <w:kern w:val="2"/>
                <w:sz w:val="20"/>
                <w:szCs w:val="20"/>
              </w:rPr>
            </w:pPr>
          </w:p>
        </w:tc>
        <w:tc>
          <w:tcPr>
            <w:tcW w:w="270" w:type="dxa"/>
            <w:tcBorders>
              <w:top w:val="nil"/>
              <w:left w:val="nil"/>
              <w:bottom w:val="nil"/>
              <w:right w:val="nil"/>
            </w:tcBorders>
            <w:shd w:val="clear" w:color="auto" w:fill="auto"/>
          </w:tcPr>
          <w:p w14:paraId="565B91D4" w14:textId="77777777" w:rsidR="00475D6C" w:rsidRPr="00062AC8" w:rsidRDefault="00475D6C" w:rsidP="00D467B9">
            <w:pPr>
              <w:pStyle w:val="Normal1"/>
              <w:snapToGrid w:val="0"/>
              <w:spacing w:after="0" w:line="240" w:lineRule="exact"/>
              <w:rPr>
                <w:kern w:val="2"/>
                <w:sz w:val="22"/>
              </w:rPr>
            </w:pPr>
          </w:p>
        </w:tc>
      </w:tr>
    </w:tbl>
    <w:p w14:paraId="338C026B" w14:textId="77777777" w:rsidR="002F6317" w:rsidRPr="00062AC8" w:rsidRDefault="002F6317" w:rsidP="00D467B9">
      <w:pPr>
        <w:snapToGrid w:val="0"/>
        <w:spacing w:line="240" w:lineRule="exact"/>
        <w:rPr>
          <w:vanish/>
        </w:rPr>
      </w:pPr>
    </w:p>
    <w:tbl>
      <w:tblPr>
        <w:tblW w:w="981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7920"/>
        <w:gridCol w:w="990"/>
        <w:gridCol w:w="900"/>
      </w:tblGrid>
      <w:tr w:rsidR="00F843F2" w:rsidRPr="00062AC8" w14:paraId="3D3A06A1" w14:textId="77777777" w:rsidTr="000A7E92">
        <w:tc>
          <w:tcPr>
            <w:tcW w:w="7920" w:type="dxa"/>
            <w:vMerge w:val="restart"/>
            <w:tcBorders>
              <w:top w:val="nil"/>
              <w:left w:val="nil"/>
              <w:bottom w:val="nil"/>
              <w:right w:val="single" w:sz="4" w:space="0" w:color="auto"/>
            </w:tcBorders>
            <w:shd w:val="clear" w:color="auto" w:fill="auto"/>
          </w:tcPr>
          <w:p w14:paraId="1D458BEE" w14:textId="77777777" w:rsidR="005161CF" w:rsidRPr="00062AC8" w:rsidRDefault="005161CF" w:rsidP="00D467B9">
            <w:pPr>
              <w:adjustRightInd w:val="0"/>
              <w:snapToGrid w:val="0"/>
              <w:spacing w:line="200" w:lineRule="exact"/>
              <w:ind w:left="427"/>
              <w:jc w:val="left"/>
              <w:rPr>
                <w:rFonts w:ascii="Arial" w:hAnsi="Arial" w:cs="Arial"/>
                <w:b/>
                <w:kern w:val="2"/>
                <w:sz w:val="20"/>
                <w:szCs w:val="20"/>
                <w:lang w:val="en-US"/>
              </w:rPr>
            </w:pPr>
          </w:p>
          <w:p w14:paraId="1015E0C3" w14:textId="77777777" w:rsidR="005161CF" w:rsidRPr="00062AC8" w:rsidRDefault="005161CF" w:rsidP="00D467B9">
            <w:pPr>
              <w:adjustRightInd w:val="0"/>
              <w:snapToGrid w:val="0"/>
              <w:spacing w:line="200" w:lineRule="exact"/>
              <w:ind w:left="427"/>
              <w:jc w:val="left"/>
              <w:rPr>
                <w:rFonts w:ascii="Arial" w:hAnsi="Arial" w:cs="Arial"/>
                <w:b/>
                <w:kern w:val="2"/>
                <w:sz w:val="20"/>
                <w:szCs w:val="20"/>
                <w:lang w:val="en-US"/>
              </w:rPr>
            </w:pPr>
          </w:p>
          <w:p w14:paraId="325C4E44" w14:textId="77777777" w:rsidR="00475D6C" w:rsidRPr="00062AC8" w:rsidRDefault="009772CE" w:rsidP="00310A2F">
            <w:pPr>
              <w:numPr>
                <w:ilvl w:val="0"/>
                <w:numId w:val="11"/>
              </w:numPr>
              <w:adjustRightInd w:val="0"/>
              <w:snapToGrid w:val="0"/>
              <w:spacing w:line="200" w:lineRule="exact"/>
              <w:ind w:left="337" w:hanging="450"/>
              <w:jc w:val="left"/>
              <w:rPr>
                <w:rFonts w:ascii="Arial" w:hAnsi="Arial" w:cs="Arial"/>
                <w:b/>
                <w:kern w:val="2"/>
                <w:sz w:val="20"/>
                <w:szCs w:val="20"/>
                <w:lang w:val="en-US"/>
              </w:rPr>
            </w:pPr>
            <w:r w:rsidRPr="00062AC8">
              <w:rPr>
                <w:rFonts w:ascii="Arial" w:hAnsi="Arial" w:cs="Arial"/>
                <w:b/>
                <w:kern w:val="2"/>
                <w:sz w:val="20"/>
                <w:szCs w:val="20"/>
                <w:lang w:val="en-US"/>
              </w:rPr>
              <w:t xml:space="preserve">Additional document(s) </w:t>
            </w:r>
            <w:r w:rsidRPr="00062AC8">
              <w:rPr>
                <w:rFonts w:ascii="Arial" w:hAnsi="Arial" w:cs="Arial"/>
                <w:b/>
                <w:i/>
                <w:kern w:val="2"/>
                <w:sz w:val="20"/>
                <w:szCs w:val="20"/>
                <w:lang w:val="en-US"/>
              </w:rPr>
              <w:t>(</w:t>
            </w:r>
            <w:r w:rsidR="00DD2FAC" w:rsidRPr="00062AC8">
              <w:rPr>
                <w:rFonts w:ascii="Arial" w:hAnsi="Arial" w:cs="Arial"/>
                <w:b/>
                <w:i/>
                <w:kern w:val="2"/>
                <w:sz w:val="20"/>
                <w:szCs w:val="20"/>
                <w:lang w:val="en-US"/>
              </w:rPr>
              <w:t xml:space="preserve">to </w:t>
            </w:r>
            <w:r w:rsidRPr="00062AC8">
              <w:rPr>
                <w:rFonts w:ascii="Arial" w:hAnsi="Arial" w:cs="Arial"/>
                <w:b/>
                <w:i/>
                <w:kern w:val="2"/>
                <w:sz w:val="20"/>
                <w:szCs w:val="20"/>
                <w:lang w:val="en-US"/>
              </w:rPr>
              <w:t>the extent applicable)</w:t>
            </w:r>
          </w:p>
        </w:tc>
        <w:tc>
          <w:tcPr>
            <w:tcW w:w="1890" w:type="dxa"/>
            <w:gridSpan w:val="2"/>
            <w:tcBorders>
              <w:left w:val="single" w:sz="4" w:space="0" w:color="auto"/>
            </w:tcBorders>
            <w:shd w:val="clear" w:color="auto" w:fill="auto"/>
            <w:vAlign w:val="center"/>
          </w:tcPr>
          <w:p w14:paraId="1A334DBD" w14:textId="77777777" w:rsidR="00475D6C" w:rsidRPr="00062AC8" w:rsidRDefault="00AB1142" w:rsidP="00D467B9">
            <w:pPr>
              <w:adjustRightInd w:val="0"/>
              <w:snapToGrid w:val="0"/>
              <w:spacing w:line="200" w:lineRule="exact"/>
              <w:ind w:hanging="108"/>
              <w:jc w:val="center"/>
              <w:rPr>
                <w:rFonts w:ascii="Arial" w:hAnsi="Arial" w:cs="Arial"/>
                <w:b/>
                <w:kern w:val="2"/>
                <w:sz w:val="18"/>
                <w:szCs w:val="18"/>
                <w:lang w:val="en-US"/>
              </w:rPr>
            </w:pPr>
            <w:r w:rsidRPr="00062AC8">
              <w:rPr>
                <w:rFonts w:ascii="Arial" w:hAnsi="Arial" w:cs="Arial"/>
                <w:kern w:val="2"/>
                <w:sz w:val="18"/>
                <w:szCs w:val="18"/>
                <w:lang w:val="en-US"/>
              </w:rPr>
              <w:t>Applicable</w:t>
            </w:r>
            <w:r w:rsidR="00475D6C" w:rsidRPr="00062AC8">
              <w:rPr>
                <w:rFonts w:ascii="Arial" w:hAnsi="Arial" w:cs="Arial"/>
                <w:kern w:val="2"/>
                <w:sz w:val="18"/>
                <w:szCs w:val="18"/>
                <w:lang w:val="en-US"/>
              </w:rPr>
              <w:t xml:space="preserve">? </w:t>
            </w:r>
            <w:r w:rsidR="00E10543" w:rsidRPr="00062AC8">
              <w:rPr>
                <w:rFonts w:ascii="Arial" w:hAnsi="Arial" w:cs="Arial"/>
                <w:kern w:val="2"/>
                <w:sz w:val="18"/>
                <w:szCs w:val="18"/>
                <w:lang w:val="en-US"/>
              </w:rPr>
              <w:br/>
            </w:r>
            <w:r w:rsidR="00475D6C" w:rsidRPr="00062AC8">
              <w:rPr>
                <w:rFonts w:ascii="Arial" w:hAnsi="Arial" w:cs="Arial"/>
                <w:kern w:val="2"/>
                <w:sz w:val="18"/>
                <w:szCs w:val="18"/>
                <w:lang w:val="en-US"/>
              </w:rPr>
              <w:t>(</w:t>
            </w:r>
            <w:proofErr w:type="gramStart"/>
            <w:r w:rsidR="00475D6C" w:rsidRPr="00062AC8">
              <w:rPr>
                <w:rFonts w:ascii="Arial" w:hAnsi="Arial" w:cs="Arial"/>
                <w:i/>
                <w:kern w:val="2"/>
                <w:sz w:val="18"/>
                <w:szCs w:val="18"/>
                <w:lang w:val="en-US"/>
              </w:rPr>
              <w:t>please</w:t>
            </w:r>
            <w:proofErr w:type="gramEnd"/>
            <w:r w:rsidR="00475D6C" w:rsidRPr="00062AC8">
              <w:rPr>
                <w:rFonts w:ascii="Arial" w:hAnsi="Arial" w:cs="Arial"/>
                <w:i/>
                <w:kern w:val="2"/>
                <w:sz w:val="18"/>
                <w:szCs w:val="18"/>
                <w:lang w:val="en-US"/>
              </w:rPr>
              <w:t xml:space="preserve"> tick</w:t>
            </w:r>
            <w:r w:rsidR="00475D6C" w:rsidRPr="00062AC8">
              <w:rPr>
                <w:rFonts w:ascii="Arial" w:hAnsi="Arial" w:cs="Arial"/>
                <w:kern w:val="2"/>
                <w:sz w:val="18"/>
                <w:szCs w:val="18"/>
                <w:lang w:val="en-US"/>
              </w:rPr>
              <w:t>)</w:t>
            </w:r>
          </w:p>
        </w:tc>
      </w:tr>
      <w:tr w:rsidR="00F843F2" w:rsidRPr="00062AC8" w14:paraId="470BB00B" w14:textId="77777777" w:rsidTr="000A7E92">
        <w:tc>
          <w:tcPr>
            <w:tcW w:w="7920" w:type="dxa"/>
            <w:vMerge/>
            <w:tcBorders>
              <w:top w:val="nil"/>
              <w:left w:val="nil"/>
              <w:bottom w:val="nil"/>
              <w:right w:val="single" w:sz="4" w:space="0" w:color="auto"/>
            </w:tcBorders>
            <w:shd w:val="clear" w:color="auto" w:fill="auto"/>
          </w:tcPr>
          <w:p w14:paraId="761D2673" w14:textId="77777777" w:rsidR="0003101D" w:rsidRPr="00062AC8" w:rsidRDefault="0003101D" w:rsidP="00D467B9">
            <w:pPr>
              <w:pStyle w:val="Normal1"/>
              <w:snapToGrid w:val="0"/>
              <w:spacing w:after="0" w:line="200" w:lineRule="exact"/>
              <w:rPr>
                <w:rFonts w:ascii="Arial" w:hAnsi="Arial" w:cs="Arial"/>
                <w:sz w:val="20"/>
                <w:szCs w:val="20"/>
                <w:lang w:val="en-US"/>
              </w:rPr>
            </w:pPr>
          </w:p>
        </w:tc>
        <w:tc>
          <w:tcPr>
            <w:tcW w:w="990" w:type="dxa"/>
            <w:tcBorders>
              <w:left w:val="single" w:sz="4" w:space="0" w:color="auto"/>
            </w:tcBorders>
            <w:shd w:val="clear" w:color="auto" w:fill="auto"/>
            <w:vAlign w:val="center"/>
          </w:tcPr>
          <w:p w14:paraId="5759136B" w14:textId="77777777" w:rsidR="0003101D" w:rsidRPr="00062AC8" w:rsidRDefault="0003101D" w:rsidP="00E10543">
            <w:pPr>
              <w:adjustRightInd w:val="0"/>
              <w:snapToGrid w:val="0"/>
              <w:spacing w:line="200" w:lineRule="exact"/>
              <w:jc w:val="left"/>
              <w:rPr>
                <w:rFonts w:ascii="Arial" w:hAnsi="Arial" w:cs="Arial"/>
                <w:kern w:val="2"/>
                <w:sz w:val="18"/>
                <w:szCs w:val="18"/>
                <w:lang w:val="en-US"/>
              </w:rPr>
            </w:pPr>
            <w:r w:rsidRPr="00062AC8">
              <w:rPr>
                <w:rFonts w:ascii="Arial" w:hAnsi="Arial" w:cs="Arial"/>
                <w:kern w:val="2"/>
                <w:sz w:val="18"/>
                <w:szCs w:val="18"/>
                <w:lang w:val="en-US"/>
              </w:rPr>
              <w:t>Yes</w:t>
            </w:r>
            <w:r w:rsidR="00E10543" w:rsidRPr="00062AC8">
              <w:rPr>
                <w:rFonts w:ascii="Arial" w:hAnsi="Arial" w:cs="Arial"/>
                <w:kern w:val="2"/>
                <w:sz w:val="18"/>
                <w:szCs w:val="18"/>
                <w:lang w:val="en-US"/>
              </w:rPr>
              <w:t xml:space="preserve"> </w:t>
            </w:r>
            <w:r w:rsidR="00E10543" w:rsidRPr="00062AC8">
              <w:rPr>
                <w:rFonts w:ascii="Arial" w:hAnsi="Arial" w:cs="Arial"/>
                <w:kern w:val="2"/>
                <w:sz w:val="16"/>
                <w:szCs w:val="16"/>
                <w:lang w:val="en-US"/>
              </w:rPr>
              <w:t>(and submitted)</w:t>
            </w:r>
          </w:p>
        </w:tc>
        <w:tc>
          <w:tcPr>
            <w:tcW w:w="900" w:type="dxa"/>
            <w:shd w:val="clear" w:color="auto" w:fill="auto"/>
            <w:vAlign w:val="center"/>
          </w:tcPr>
          <w:p w14:paraId="0F4AE3A3" w14:textId="77777777" w:rsidR="0003101D" w:rsidRPr="00062AC8" w:rsidRDefault="00AB1142" w:rsidP="00D467B9">
            <w:pPr>
              <w:adjustRightInd w:val="0"/>
              <w:snapToGrid w:val="0"/>
              <w:spacing w:line="200" w:lineRule="exact"/>
              <w:rPr>
                <w:rFonts w:ascii="Arial" w:hAnsi="Arial" w:cs="Arial"/>
                <w:kern w:val="2"/>
                <w:sz w:val="18"/>
                <w:szCs w:val="18"/>
                <w:lang w:val="en-US"/>
              </w:rPr>
            </w:pPr>
            <w:r w:rsidRPr="00062AC8">
              <w:rPr>
                <w:rFonts w:ascii="Arial" w:hAnsi="Arial" w:cs="Arial"/>
                <w:sz w:val="18"/>
                <w:szCs w:val="18"/>
              </w:rPr>
              <w:t>No</w:t>
            </w:r>
          </w:p>
        </w:tc>
      </w:tr>
      <w:tr w:rsidR="00F843F2" w:rsidRPr="00062AC8" w14:paraId="7DCB3F08" w14:textId="77777777" w:rsidTr="000A7E92">
        <w:trPr>
          <w:trHeight w:val="566"/>
        </w:trPr>
        <w:tc>
          <w:tcPr>
            <w:tcW w:w="7920" w:type="dxa"/>
            <w:tcBorders>
              <w:top w:val="nil"/>
              <w:left w:val="nil"/>
              <w:bottom w:val="nil"/>
              <w:right w:val="single" w:sz="4" w:space="0" w:color="auto"/>
            </w:tcBorders>
            <w:shd w:val="clear" w:color="auto" w:fill="auto"/>
          </w:tcPr>
          <w:p w14:paraId="266D68F2" w14:textId="77777777" w:rsidR="00AA124B" w:rsidRPr="00062AC8" w:rsidRDefault="00AA124B" w:rsidP="00263207">
            <w:pPr>
              <w:pStyle w:val="Normal1"/>
              <w:snapToGrid w:val="0"/>
              <w:spacing w:after="0" w:line="240" w:lineRule="exact"/>
              <w:ind w:left="337"/>
              <w:contextualSpacing/>
              <w:jc w:val="left"/>
              <w:rPr>
                <w:rFonts w:ascii="Arial" w:hAnsi="Arial" w:cs="Arial"/>
                <w:kern w:val="2"/>
                <w:sz w:val="20"/>
                <w:szCs w:val="20"/>
                <w:lang w:val="en-US"/>
              </w:rPr>
            </w:pPr>
          </w:p>
          <w:p w14:paraId="4E5FC250" w14:textId="77777777" w:rsidR="0003101D" w:rsidRPr="00062AC8" w:rsidRDefault="0003101D" w:rsidP="00263207">
            <w:pPr>
              <w:pStyle w:val="Normal1"/>
              <w:numPr>
                <w:ilvl w:val="0"/>
                <w:numId w:val="10"/>
              </w:numPr>
              <w:snapToGrid w:val="0"/>
              <w:spacing w:after="0" w:line="240" w:lineRule="exact"/>
              <w:ind w:left="337"/>
              <w:contextualSpacing/>
              <w:jc w:val="left"/>
              <w:rPr>
                <w:rFonts w:ascii="Arial" w:hAnsi="Arial" w:cs="Arial"/>
                <w:kern w:val="2"/>
                <w:sz w:val="20"/>
                <w:szCs w:val="20"/>
                <w:lang w:val="en-US"/>
              </w:rPr>
            </w:pPr>
            <w:r w:rsidRPr="00062AC8">
              <w:rPr>
                <w:rFonts w:ascii="Arial" w:hAnsi="Arial" w:cs="Arial"/>
                <w:i/>
                <w:sz w:val="20"/>
                <w:szCs w:val="20"/>
                <w:u w:val="single"/>
                <w:lang w:val="en-US"/>
              </w:rPr>
              <w:t>F</w:t>
            </w:r>
            <w:r w:rsidRPr="00062AC8">
              <w:rPr>
                <w:rFonts w:ascii="Arial" w:hAnsi="Arial" w:cs="Arial"/>
                <w:i/>
                <w:kern w:val="2"/>
                <w:sz w:val="20"/>
                <w:szCs w:val="20"/>
                <w:u w:val="single"/>
                <w:lang w:val="en-US"/>
              </w:rPr>
              <w:t>or UCITS scheme</w:t>
            </w:r>
            <w:r w:rsidR="0001775F" w:rsidRPr="00062AC8">
              <w:rPr>
                <w:rFonts w:ascii="Arial" w:hAnsi="Arial" w:cs="Arial"/>
                <w:i/>
                <w:kern w:val="2"/>
                <w:sz w:val="20"/>
                <w:szCs w:val="20"/>
                <w:u w:val="single"/>
                <w:lang w:val="en-US"/>
              </w:rPr>
              <w:t>(s)</w:t>
            </w:r>
          </w:p>
          <w:p w14:paraId="4AAE4BF5" w14:textId="77777777" w:rsidR="0057220F" w:rsidRPr="00062AC8" w:rsidRDefault="0003101D" w:rsidP="00310A2F">
            <w:pPr>
              <w:pStyle w:val="Normal1"/>
              <w:numPr>
                <w:ilvl w:val="0"/>
                <w:numId w:val="18"/>
              </w:numPr>
              <w:snapToGrid w:val="0"/>
              <w:spacing w:after="0" w:line="240" w:lineRule="exact"/>
              <w:ind w:left="787" w:hanging="360"/>
              <w:contextualSpacing/>
              <w:jc w:val="left"/>
              <w:rPr>
                <w:rFonts w:ascii="Arial" w:hAnsi="Arial" w:cs="Arial"/>
                <w:kern w:val="2"/>
                <w:sz w:val="20"/>
                <w:szCs w:val="20"/>
                <w:lang w:val="en-US"/>
              </w:rPr>
            </w:pPr>
            <w:r w:rsidRPr="00062AC8">
              <w:rPr>
                <w:rFonts w:ascii="Arial" w:hAnsi="Arial" w:cs="Arial"/>
                <w:kern w:val="2"/>
                <w:sz w:val="20"/>
                <w:szCs w:val="20"/>
                <w:lang w:val="en-US"/>
              </w:rPr>
              <w:t>Evidence of approval from the home regulator of the scheme</w:t>
            </w:r>
            <w:r w:rsidR="0001775F" w:rsidRPr="00062AC8">
              <w:rPr>
                <w:rFonts w:ascii="Arial" w:hAnsi="Arial" w:cs="Arial"/>
                <w:kern w:val="2"/>
                <w:sz w:val="20"/>
                <w:szCs w:val="20"/>
                <w:lang w:val="en-US"/>
              </w:rPr>
              <w:t>(s)</w:t>
            </w:r>
          </w:p>
          <w:p w14:paraId="1BA4C821" w14:textId="77777777" w:rsidR="00F26BBD" w:rsidRPr="00062AC8" w:rsidRDefault="00F26BBD" w:rsidP="00263207">
            <w:pPr>
              <w:pStyle w:val="Normal1"/>
              <w:snapToGrid w:val="0"/>
              <w:spacing w:after="0" w:line="240" w:lineRule="exact"/>
              <w:ind w:left="787"/>
              <w:contextualSpacing/>
              <w:jc w:val="left"/>
              <w:rPr>
                <w:rFonts w:ascii="Arial" w:hAnsi="Arial" w:cs="Arial"/>
                <w:kern w:val="2"/>
                <w:sz w:val="20"/>
                <w:szCs w:val="20"/>
                <w:lang w:val="en-US"/>
              </w:rPr>
            </w:pPr>
          </w:p>
        </w:tc>
        <w:tc>
          <w:tcPr>
            <w:tcW w:w="990" w:type="dxa"/>
            <w:tcBorders>
              <w:left w:val="single" w:sz="4" w:space="0" w:color="auto"/>
            </w:tcBorders>
            <w:shd w:val="clear" w:color="auto" w:fill="auto"/>
          </w:tcPr>
          <w:p w14:paraId="1B9E5077" w14:textId="77777777" w:rsidR="0003101D" w:rsidRPr="00062AC8" w:rsidRDefault="0003101D" w:rsidP="00263207">
            <w:pPr>
              <w:pStyle w:val="Normal1"/>
              <w:snapToGrid w:val="0"/>
              <w:spacing w:after="0" w:line="240" w:lineRule="exact"/>
              <w:contextualSpacing/>
              <w:rPr>
                <w:rFonts w:ascii="Arial" w:hAnsi="Arial" w:cs="Arial"/>
                <w:sz w:val="20"/>
                <w:szCs w:val="20"/>
              </w:rPr>
            </w:pPr>
          </w:p>
          <w:p w14:paraId="23819ABB" w14:textId="77777777" w:rsidR="0057220F" w:rsidRPr="00062AC8" w:rsidRDefault="0057220F" w:rsidP="00263207">
            <w:pPr>
              <w:pStyle w:val="Normal1"/>
              <w:snapToGrid w:val="0"/>
              <w:spacing w:after="0" w:line="240" w:lineRule="exact"/>
              <w:contextualSpacing/>
              <w:rPr>
                <w:rFonts w:ascii="Arial" w:hAnsi="Arial" w:cs="Arial"/>
                <w:sz w:val="20"/>
                <w:szCs w:val="20"/>
              </w:rPr>
            </w:pPr>
          </w:p>
        </w:tc>
        <w:tc>
          <w:tcPr>
            <w:tcW w:w="900" w:type="dxa"/>
            <w:shd w:val="clear" w:color="auto" w:fill="auto"/>
          </w:tcPr>
          <w:p w14:paraId="3E19C5EF" w14:textId="77777777" w:rsidR="0003101D" w:rsidRPr="00062AC8" w:rsidRDefault="0003101D" w:rsidP="00263207">
            <w:pPr>
              <w:pStyle w:val="Normal1"/>
              <w:snapToGrid w:val="0"/>
              <w:spacing w:after="0" w:line="240" w:lineRule="exact"/>
              <w:contextualSpacing/>
              <w:rPr>
                <w:rFonts w:ascii="Arial" w:hAnsi="Arial" w:cs="Arial"/>
                <w:sz w:val="20"/>
                <w:szCs w:val="20"/>
              </w:rPr>
            </w:pPr>
          </w:p>
        </w:tc>
      </w:tr>
      <w:tr w:rsidR="00F843F2" w:rsidRPr="00062AC8" w14:paraId="756B8645" w14:textId="77777777" w:rsidTr="000A7E92">
        <w:trPr>
          <w:trHeight w:val="566"/>
        </w:trPr>
        <w:tc>
          <w:tcPr>
            <w:tcW w:w="7920" w:type="dxa"/>
            <w:tcBorders>
              <w:top w:val="nil"/>
              <w:left w:val="nil"/>
              <w:bottom w:val="nil"/>
              <w:right w:val="single" w:sz="4" w:space="0" w:color="auto"/>
            </w:tcBorders>
            <w:shd w:val="clear" w:color="auto" w:fill="auto"/>
          </w:tcPr>
          <w:p w14:paraId="793E149B" w14:textId="77777777" w:rsidR="0057220F" w:rsidRPr="00062AC8" w:rsidRDefault="0057220F" w:rsidP="00310A2F">
            <w:pPr>
              <w:pStyle w:val="Normal1"/>
              <w:numPr>
                <w:ilvl w:val="0"/>
                <w:numId w:val="18"/>
              </w:numPr>
              <w:snapToGrid w:val="0"/>
              <w:spacing w:after="0" w:line="240" w:lineRule="exact"/>
              <w:ind w:left="787" w:hanging="360"/>
              <w:contextualSpacing/>
              <w:jc w:val="left"/>
              <w:rPr>
                <w:rFonts w:ascii="Arial" w:hAnsi="Arial" w:cs="Arial"/>
                <w:kern w:val="2"/>
                <w:sz w:val="20"/>
                <w:szCs w:val="20"/>
                <w:lang w:val="en-US"/>
              </w:rPr>
            </w:pPr>
            <w:r w:rsidRPr="00062AC8">
              <w:rPr>
                <w:rFonts w:ascii="Arial" w:hAnsi="Arial" w:cs="Arial"/>
                <w:kern w:val="2"/>
                <w:sz w:val="20"/>
                <w:szCs w:val="20"/>
                <w:lang w:val="en-US"/>
              </w:rPr>
              <w:t>Evidence of approval from the home regulator of the offering document(s)</w:t>
            </w:r>
          </w:p>
          <w:p w14:paraId="5DA98481" w14:textId="77777777" w:rsidR="0057220F" w:rsidRPr="00062AC8" w:rsidRDefault="0057220F" w:rsidP="00F26BBD">
            <w:pPr>
              <w:pStyle w:val="Normal1"/>
              <w:snapToGrid w:val="0"/>
              <w:spacing w:after="0" w:line="240" w:lineRule="exact"/>
              <w:ind w:left="337"/>
              <w:contextualSpacing/>
              <w:jc w:val="left"/>
              <w:rPr>
                <w:rFonts w:ascii="Arial" w:hAnsi="Arial" w:cs="Arial"/>
                <w:kern w:val="2"/>
                <w:sz w:val="20"/>
                <w:szCs w:val="20"/>
                <w:lang w:val="en-US"/>
              </w:rPr>
            </w:pPr>
          </w:p>
        </w:tc>
        <w:tc>
          <w:tcPr>
            <w:tcW w:w="990" w:type="dxa"/>
            <w:tcBorders>
              <w:left w:val="single" w:sz="4" w:space="0" w:color="auto"/>
            </w:tcBorders>
            <w:shd w:val="clear" w:color="auto" w:fill="auto"/>
          </w:tcPr>
          <w:p w14:paraId="4B4D2EFD" w14:textId="77777777" w:rsidR="0057220F" w:rsidRPr="00062AC8" w:rsidRDefault="0057220F" w:rsidP="00F26BBD">
            <w:pPr>
              <w:pStyle w:val="Normal1"/>
              <w:snapToGrid w:val="0"/>
              <w:spacing w:after="0" w:line="240" w:lineRule="exact"/>
              <w:contextualSpacing/>
              <w:rPr>
                <w:rFonts w:ascii="Arial" w:hAnsi="Arial" w:cs="Arial"/>
                <w:sz w:val="20"/>
                <w:szCs w:val="20"/>
              </w:rPr>
            </w:pPr>
          </w:p>
        </w:tc>
        <w:tc>
          <w:tcPr>
            <w:tcW w:w="900" w:type="dxa"/>
            <w:shd w:val="clear" w:color="auto" w:fill="auto"/>
          </w:tcPr>
          <w:p w14:paraId="6B108FDA" w14:textId="77777777" w:rsidR="0057220F" w:rsidRPr="00062AC8" w:rsidRDefault="0057220F" w:rsidP="00F26BBD">
            <w:pPr>
              <w:pStyle w:val="Normal1"/>
              <w:snapToGrid w:val="0"/>
              <w:spacing w:after="0" w:line="240" w:lineRule="exact"/>
              <w:contextualSpacing/>
              <w:rPr>
                <w:rFonts w:ascii="Arial" w:hAnsi="Arial" w:cs="Arial"/>
                <w:sz w:val="20"/>
                <w:szCs w:val="20"/>
              </w:rPr>
            </w:pPr>
          </w:p>
        </w:tc>
      </w:tr>
      <w:tr w:rsidR="00DD6830" w:rsidRPr="00062AC8" w14:paraId="22F18122" w14:textId="77777777" w:rsidTr="00DD6830">
        <w:trPr>
          <w:trHeight w:val="986"/>
        </w:trPr>
        <w:tc>
          <w:tcPr>
            <w:tcW w:w="7920" w:type="dxa"/>
            <w:tcBorders>
              <w:top w:val="nil"/>
              <w:left w:val="nil"/>
              <w:bottom w:val="nil"/>
              <w:right w:val="single" w:sz="4" w:space="0" w:color="auto"/>
            </w:tcBorders>
            <w:shd w:val="clear" w:color="auto" w:fill="auto"/>
          </w:tcPr>
          <w:p w14:paraId="390AEA72" w14:textId="77777777" w:rsidR="00DD6830" w:rsidRDefault="00DD6830" w:rsidP="00DD6830">
            <w:pPr>
              <w:pStyle w:val="Normal1"/>
              <w:numPr>
                <w:ilvl w:val="0"/>
                <w:numId w:val="18"/>
              </w:numPr>
              <w:snapToGrid w:val="0"/>
              <w:spacing w:after="0" w:line="240" w:lineRule="exact"/>
              <w:ind w:left="787" w:hanging="360"/>
              <w:contextualSpacing/>
              <w:jc w:val="left"/>
              <w:rPr>
                <w:rFonts w:ascii="Arial" w:hAnsi="Arial" w:cs="Arial"/>
                <w:kern w:val="2"/>
                <w:sz w:val="20"/>
                <w:szCs w:val="20"/>
                <w:lang w:val="en-US"/>
              </w:rPr>
            </w:pPr>
            <w:r w:rsidRPr="00DD6830">
              <w:rPr>
                <w:rFonts w:ascii="Arial" w:hAnsi="Arial" w:cs="Arial"/>
                <w:kern w:val="2"/>
                <w:sz w:val="20"/>
                <w:szCs w:val="20"/>
                <w:lang w:val="en-US"/>
              </w:rPr>
              <w:t>(Applicable only to new Luxembourg domiciled umbrella scheme</w:t>
            </w:r>
            <w:r w:rsidR="00AE4FDA">
              <w:rPr>
                <w:rFonts w:ascii="Arial" w:hAnsi="Arial" w:cs="Arial"/>
                <w:kern w:val="2"/>
                <w:sz w:val="20"/>
                <w:szCs w:val="20"/>
                <w:lang w:val="en-US"/>
              </w:rPr>
              <w:t xml:space="preserve"> or single fund</w:t>
            </w:r>
            <w:r w:rsidRPr="00DD6830">
              <w:rPr>
                <w:rFonts w:ascii="Arial" w:hAnsi="Arial" w:cs="Arial"/>
                <w:kern w:val="2"/>
                <w:sz w:val="20"/>
                <w:szCs w:val="20"/>
                <w:lang w:val="en-US"/>
              </w:rPr>
              <w:t>)</w:t>
            </w:r>
            <w:r w:rsidRPr="002A780C">
              <w:rPr>
                <w:rFonts w:ascii="Arial" w:hAnsi="Arial" w:cs="Arial"/>
                <w:kern w:val="2"/>
                <w:sz w:val="20"/>
                <w:szCs w:val="20"/>
                <w:lang w:val="en-US"/>
              </w:rPr>
              <w:t xml:space="preserve"> Duly completed and properly executed confirmation and undertaking regarding </w:t>
            </w:r>
            <w:r>
              <w:rPr>
                <w:rFonts w:ascii="Arial" w:hAnsi="Arial" w:cs="Arial"/>
                <w:kern w:val="2"/>
                <w:sz w:val="20"/>
                <w:szCs w:val="20"/>
                <w:lang w:val="en-US"/>
              </w:rPr>
              <w:t xml:space="preserve">obtaining CSSF confirmation (see </w:t>
            </w:r>
            <w:r w:rsidRPr="00FC3255">
              <w:rPr>
                <w:rFonts w:ascii="Arial" w:hAnsi="Arial" w:cs="Arial"/>
                <w:i/>
                <w:kern w:val="2"/>
                <w:sz w:val="20"/>
                <w:szCs w:val="20"/>
                <w:u w:val="single"/>
                <w:lang w:val="en-US"/>
              </w:rPr>
              <w:t xml:space="preserve">Annex </w:t>
            </w:r>
            <w:r w:rsidR="00025B19">
              <w:rPr>
                <w:rFonts w:ascii="Arial" w:hAnsi="Arial" w:cs="Arial"/>
                <w:i/>
                <w:kern w:val="2"/>
                <w:sz w:val="20"/>
                <w:szCs w:val="20"/>
                <w:u w:val="single"/>
                <w:lang w:val="en-US"/>
              </w:rPr>
              <w:t>N</w:t>
            </w:r>
            <w:r>
              <w:rPr>
                <w:rFonts w:ascii="Arial" w:hAnsi="Arial" w:cs="Arial"/>
                <w:kern w:val="2"/>
                <w:sz w:val="20"/>
                <w:szCs w:val="20"/>
                <w:lang w:val="en-US"/>
              </w:rPr>
              <w:t>)</w:t>
            </w:r>
          </w:p>
          <w:p w14:paraId="72D0E81C" w14:textId="77777777" w:rsidR="00DD6830" w:rsidRPr="000E0369" w:rsidDel="00507DFD" w:rsidRDefault="00DD6830" w:rsidP="00DD6830">
            <w:pPr>
              <w:pStyle w:val="Normal1"/>
              <w:snapToGrid w:val="0"/>
              <w:spacing w:after="0"/>
              <w:ind w:left="1145" w:right="335"/>
              <w:contextualSpacing/>
              <w:jc w:val="left"/>
              <w:rPr>
                <w:rFonts w:ascii="Arial" w:hAnsi="Arial" w:cs="Arial"/>
                <w:i/>
                <w:kern w:val="2"/>
                <w:sz w:val="20"/>
                <w:szCs w:val="20"/>
                <w:lang w:val="en-US"/>
              </w:rPr>
            </w:pPr>
          </w:p>
        </w:tc>
        <w:tc>
          <w:tcPr>
            <w:tcW w:w="990" w:type="dxa"/>
            <w:tcBorders>
              <w:left w:val="single" w:sz="4" w:space="0" w:color="auto"/>
            </w:tcBorders>
            <w:shd w:val="clear" w:color="auto" w:fill="auto"/>
          </w:tcPr>
          <w:p w14:paraId="53656C10" w14:textId="77777777" w:rsidR="00DD6830" w:rsidRPr="00062AC8" w:rsidRDefault="00DD6830" w:rsidP="00F26BBD">
            <w:pPr>
              <w:pStyle w:val="Normal1"/>
              <w:snapToGrid w:val="0"/>
              <w:spacing w:after="0" w:line="240" w:lineRule="exact"/>
              <w:contextualSpacing/>
              <w:rPr>
                <w:rFonts w:ascii="Arial" w:hAnsi="Arial" w:cs="Arial"/>
                <w:sz w:val="20"/>
                <w:szCs w:val="20"/>
              </w:rPr>
            </w:pPr>
          </w:p>
        </w:tc>
        <w:tc>
          <w:tcPr>
            <w:tcW w:w="900" w:type="dxa"/>
            <w:shd w:val="clear" w:color="auto" w:fill="auto"/>
          </w:tcPr>
          <w:p w14:paraId="74EF7F3F" w14:textId="77777777" w:rsidR="00DD6830" w:rsidRPr="00062AC8" w:rsidRDefault="00DD6830" w:rsidP="00F26BBD">
            <w:pPr>
              <w:pStyle w:val="Normal1"/>
              <w:snapToGrid w:val="0"/>
              <w:spacing w:after="0" w:line="240" w:lineRule="exact"/>
              <w:contextualSpacing/>
              <w:rPr>
                <w:rFonts w:ascii="Arial" w:hAnsi="Arial" w:cs="Arial"/>
                <w:sz w:val="20"/>
                <w:szCs w:val="20"/>
              </w:rPr>
            </w:pPr>
          </w:p>
        </w:tc>
      </w:tr>
      <w:tr w:rsidR="00C04897" w:rsidRPr="00062AC8" w14:paraId="0EFACD3B" w14:textId="77777777" w:rsidTr="000A7E92">
        <w:tc>
          <w:tcPr>
            <w:tcW w:w="7920" w:type="dxa"/>
            <w:tcBorders>
              <w:top w:val="nil"/>
              <w:left w:val="nil"/>
              <w:bottom w:val="nil"/>
              <w:right w:val="single" w:sz="4" w:space="0" w:color="auto"/>
            </w:tcBorders>
            <w:shd w:val="clear" w:color="auto" w:fill="auto"/>
          </w:tcPr>
          <w:p w14:paraId="25F3C8E6" w14:textId="77777777" w:rsidR="00C04897" w:rsidRPr="00062AC8" w:rsidRDefault="00C04897" w:rsidP="00C04897">
            <w:pPr>
              <w:pStyle w:val="Normal1"/>
              <w:numPr>
                <w:ilvl w:val="0"/>
                <w:numId w:val="10"/>
              </w:numPr>
              <w:snapToGrid w:val="0"/>
              <w:spacing w:after="0" w:line="240" w:lineRule="exact"/>
              <w:ind w:left="337"/>
              <w:contextualSpacing/>
              <w:jc w:val="left"/>
              <w:rPr>
                <w:rFonts w:ascii="Arial" w:hAnsi="Arial" w:cs="Arial"/>
                <w:i/>
                <w:sz w:val="20"/>
                <w:szCs w:val="20"/>
                <w:u w:val="single"/>
                <w:lang w:val="en-US"/>
              </w:rPr>
            </w:pPr>
            <w:r w:rsidRPr="00062AC8">
              <w:rPr>
                <w:rFonts w:ascii="Arial" w:hAnsi="Arial" w:cs="Arial"/>
                <w:i/>
                <w:sz w:val="20"/>
                <w:szCs w:val="20"/>
                <w:u w:val="single"/>
                <w:lang w:val="en-US"/>
              </w:rPr>
              <w:lastRenderedPageBreak/>
              <w:t xml:space="preserve">For scheme(s) with </w:t>
            </w:r>
            <w:r>
              <w:rPr>
                <w:rFonts w:ascii="Arial" w:hAnsi="Arial" w:cs="Arial"/>
                <w:i/>
                <w:sz w:val="20"/>
                <w:szCs w:val="20"/>
                <w:u w:val="single"/>
                <w:lang w:val="en-US"/>
              </w:rPr>
              <w:t xml:space="preserve">proposed </w:t>
            </w:r>
            <w:r w:rsidRPr="00062AC8">
              <w:rPr>
                <w:rFonts w:ascii="Arial" w:hAnsi="Arial" w:cs="Arial"/>
                <w:i/>
                <w:sz w:val="20"/>
                <w:szCs w:val="20"/>
                <w:u w:val="single"/>
                <w:lang w:val="en-US"/>
              </w:rPr>
              <w:t>arrangement</w:t>
            </w:r>
            <w:r>
              <w:rPr>
                <w:rFonts w:ascii="Arial" w:hAnsi="Arial" w:cs="Arial"/>
                <w:i/>
                <w:sz w:val="20"/>
                <w:szCs w:val="20"/>
                <w:u w:val="single"/>
                <w:lang w:val="en-US"/>
              </w:rPr>
              <w:t xml:space="preserve"> to </w:t>
            </w:r>
            <w:r w:rsidR="009C1FCB">
              <w:rPr>
                <w:rFonts w:ascii="Arial" w:hAnsi="Arial" w:cs="Arial"/>
                <w:i/>
                <w:sz w:val="20"/>
                <w:szCs w:val="20"/>
                <w:u w:val="single"/>
                <w:lang w:val="en-US"/>
              </w:rPr>
              <w:t>use or rely</w:t>
            </w:r>
            <w:r>
              <w:rPr>
                <w:rFonts w:ascii="Arial" w:hAnsi="Arial" w:cs="Arial"/>
                <w:i/>
                <w:sz w:val="20"/>
                <w:szCs w:val="20"/>
                <w:u w:val="single"/>
                <w:lang w:val="en-US"/>
              </w:rPr>
              <w:t xml:space="preserve"> on group resources in satisfying the public funds experience requirements on key personnel</w:t>
            </w:r>
          </w:p>
          <w:p w14:paraId="146EE757" w14:textId="11AC80E7" w:rsidR="00C04897" w:rsidRPr="006B3672" w:rsidRDefault="00C04897" w:rsidP="000B2B4F">
            <w:pPr>
              <w:pStyle w:val="Normal1"/>
              <w:snapToGrid w:val="0"/>
              <w:spacing w:after="0" w:line="240" w:lineRule="exact"/>
              <w:ind w:left="337"/>
              <w:contextualSpacing/>
              <w:jc w:val="left"/>
              <w:rPr>
                <w:rFonts w:ascii="Arial" w:hAnsi="Arial" w:cs="Arial"/>
                <w:b/>
                <w:sz w:val="22"/>
                <w:szCs w:val="22"/>
                <w:lang w:val="en-US"/>
              </w:rPr>
            </w:pPr>
            <w:r w:rsidRPr="00062AC8">
              <w:rPr>
                <w:rFonts w:ascii="Arial" w:hAnsi="Arial" w:cs="Arial"/>
                <w:kern w:val="2"/>
                <w:sz w:val="20"/>
                <w:szCs w:val="20"/>
                <w:lang w:val="en-US"/>
              </w:rPr>
              <w:t>Duly completed and properly executed confirmation and undertaking regarding</w:t>
            </w:r>
            <w:r w:rsidR="002879EA">
              <w:rPr>
                <w:rFonts w:ascii="Arial" w:hAnsi="Arial" w:cs="Arial"/>
                <w:kern w:val="2"/>
                <w:sz w:val="20"/>
                <w:szCs w:val="20"/>
                <w:lang w:val="en-US"/>
              </w:rPr>
              <w:t xml:space="preserve"> using or relying</w:t>
            </w:r>
            <w:r>
              <w:rPr>
                <w:rFonts w:ascii="Arial" w:hAnsi="Arial" w:cs="Arial"/>
                <w:kern w:val="2"/>
                <w:sz w:val="20"/>
                <w:szCs w:val="20"/>
                <w:lang w:val="en-US"/>
              </w:rPr>
              <w:t xml:space="preserve"> on group resources</w:t>
            </w:r>
            <w:r w:rsidRPr="00062AC8">
              <w:rPr>
                <w:rFonts w:ascii="Arial" w:hAnsi="Arial" w:cs="Arial"/>
                <w:kern w:val="2"/>
                <w:sz w:val="20"/>
                <w:szCs w:val="20"/>
                <w:lang w:val="en-US"/>
              </w:rPr>
              <w:t xml:space="preserve"> </w:t>
            </w:r>
            <w:r>
              <w:rPr>
                <w:rFonts w:ascii="Arial" w:hAnsi="Arial" w:cs="Arial"/>
                <w:kern w:val="2"/>
                <w:sz w:val="20"/>
                <w:szCs w:val="20"/>
                <w:lang w:val="en-US"/>
              </w:rPr>
              <w:t xml:space="preserve">to satisfy public funds experience requirements on key personnel </w:t>
            </w:r>
            <w:r w:rsidRPr="00062AC8">
              <w:rPr>
                <w:rFonts w:ascii="Arial" w:hAnsi="Arial" w:cs="Arial"/>
                <w:kern w:val="2"/>
                <w:sz w:val="20"/>
                <w:szCs w:val="20"/>
                <w:lang w:val="en-US"/>
              </w:rPr>
              <w:t xml:space="preserve">(see </w:t>
            </w:r>
            <w:r w:rsidRPr="00062AC8">
              <w:rPr>
                <w:rFonts w:ascii="Arial" w:hAnsi="Arial" w:cs="Arial"/>
                <w:i/>
                <w:kern w:val="2"/>
                <w:sz w:val="20"/>
                <w:szCs w:val="20"/>
                <w:u w:val="single"/>
                <w:lang w:val="en-US"/>
              </w:rPr>
              <w:t xml:space="preserve">Annex </w:t>
            </w:r>
            <w:r>
              <w:rPr>
                <w:rFonts w:ascii="Arial" w:hAnsi="Arial" w:cs="Arial"/>
                <w:i/>
                <w:kern w:val="2"/>
                <w:sz w:val="20"/>
                <w:szCs w:val="20"/>
                <w:u w:val="single"/>
                <w:lang w:val="en-US"/>
              </w:rPr>
              <w:t>B</w:t>
            </w:r>
            <w:r w:rsidRPr="00062AC8">
              <w:rPr>
                <w:rFonts w:ascii="Arial" w:hAnsi="Arial" w:cs="Arial"/>
                <w:kern w:val="2"/>
                <w:sz w:val="20"/>
                <w:szCs w:val="20"/>
                <w:lang w:val="en-US"/>
              </w:rPr>
              <w:t>)</w:t>
            </w:r>
          </w:p>
          <w:p w14:paraId="7DADA887" w14:textId="77777777" w:rsidR="00C04897" w:rsidRPr="00C04897" w:rsidDel="00545DCD" w:rsidRDefault="00C04897" w:rsidP="00C04897">
            <w:pPr>
              <w:pStyle w:val="Normal1"/>
              <w:snapToGrid w:val="0"/>
              <w:spacing w:after="0" w:line="240" w:lineRule="exact"/>
              <w:contextualSpacing/>
              <w:jc w:val="left"/>
              <w:rPr>
                <w:rFonts w:ascii="Arial" w:hAnsi="Arial" w:cs="Arial"/>
                <w:kern w:val="2"/>
                <w:sz w:val="20"/>
                <w:szCs w:val="20"/>
              </w:rPr>
            </w:pPr>
          </w:p>
        </w:tc>
        <w:tc>
          <w:tcPr>
            <w:tcW w:w="990" w:type="dxa"/>
            <w:tcBorders>
              <w:left w:val="single" w:sz="4" w:space="0" w:color="auto"/>
            </w:tcBorders>
            <w:shd w:val="clear" w:color="auto" w:fill="auto"/>
          </w:tcPr>
          <w:p w14:paraId="0A273E87" w14:textId="77777777" w:rsidR="00C04897" w:rsidRPr="00062AC8" w:rsidRDefault="00C04897" w:rsidP="00F26BBD">
            <w:pPr>
              <w:pStyle w:val="Normal1"/>
              <w:snapToGrid w:val="0"/>
              <w:spacing w:after="0" w:line="240" w:lineRule="exact"/>
              <w:contextualSpacing/>
              <w:rPr>
                <w:rFonts w:ascii="Arial" w:hAnsi="Arial" w:cs="Arial"/>
                <w:sz w:val="20"/>
                <w:szCs w:val="20"/>
              </w:rPr>
            </w:pPr>
          </w:p>
        </w:tc>
        <w:tc>
          <w:tcPr>
            <w:tcW w:w="900" w:type="dxa"/>
            <w:shd w:val="clear" w:color="auto" w:fill="auto"/>
          </w:tcPr>
          <w:p w14:paraId="1E9681B5" w14:textId="77777777" w:rsidR="00C04897" w:rsidRPr="00062AC8" w:rsidRDefault="00C04897" w:rsidP="00F26BBD">
            <w:pPr>
              <w:pStyle w:val="Normal1"/>
              <w:snapToGrid w:val="0"/>
              <w:spacing w:after="0" w:line="240" w:lineRule="exact"/>
              <w:contextualSpacing/>
              <w:rPr>
                <w:rFonts w:ascii="Arial" w:hAnsi="Arial" w:cs="Arial"/>
                <w:sz w:val="20"/>
                <w:szCs w:val="20"/>
              </w:rPr>
            </w:pPr>
          </w:p>
        </w:tc>
      </w:tr>
      <w:tr w:rsidR="00C04897" w:rsidRPr="00062AC8" w14:paraId="74896985" w14:textId="77777777" w:rsidTr="000B2B4F">
        <w:trPr>
          <w:trHeight w:val="1160"/>
        </w:trPr>
        <w:tc>
          <w:tcPr>
            <w:tcW w:w="7920" w:type="dxa"/>
            <w:tcBorders>
              <w:top w:val="nil"/>
              <w:left w:val="nil"/>
              <w:bottom w:val="nil"/>
              <w:right w:val="single" w:sz="4" w:space="0" w:color="auto"/>
            </w:tcBorders>
            <w:shd w:val="clear" w:color="auto" w:fill="auto"/>
          </w:tcPr>
          <w:p w14:paraId="46A0070E" w14:textId="77777777" w:rsidR="00C04897" w:rsidRPr="00062AC8" w:rsidRDefault="00C04897" w:rsidP="00C04897">
            <w:pPr>
              <w:pStyle w:val="Normal1"/>
              <w:numPr>
                <w:ilvl w:val="0"/>
                <w:numId w:val="10"/>
              </w:numPr>
              <w:snapToGrid w:val="0"/>
              <w:spacing w:after="0" w:line="240" w:lineRule="exact"/>
              <w:ind w:left="337"/>
              <w:contextualSpacing/>
              <w:jc w:val="left"/>
              <w:rPr>
                <w:rFonts w:ascii="Arial" w:hAnsi="Arial" w:cs="Arial"/>
                <w:i/>
                <w:sz w:val="20"/>
                <w:szCs w:val="20"/>
                <w:u w:val="single"/>
                <w:lang w:val="en-US"/>
              </w:rPr>
            </w:pPr>
            <w:r w:rsidRPr="00062AC8">
              <w:rPr>
                <w:rFonts w:ascii="Arial" w:hAnsi="Arial" w:cs="Arial"/>
                <w:i/>
                <w:sz w:val="20"/>
                <w:szCs w:val="20"/>
                <w:u w:val="single"/>
                <w:lang w:val="en-US"/>
              </w:rPr>
              <w:t xml:space="preserve">For scheme(s) with </w:t>
            </w:r>
            <w:r>
              <w:rPr>
                <w:rFonts w:ascii="Arial" w:hAnsi="Arial" w:cs="Arial"/>
                <w:i/>
                <w:sz w:val="20"/>
                <w:szCs w:val="20"/>
                <w:u w:val="single"/>
                <w:lang w:val="en-US"/>
              </w:rPr>
              <w:t>proposed all-time</w:t>
            </w:r>
            <w:r w:rsidRPr="00062AC8">
              <w:rPr>
                <w:rFonts w:ascii="Arial" w:hAnsi="Arial" w:cs="Arial"/>
                <w:i/>
                <w:sz w:val="20"/>
                <w:szCs w:val="20"/>
                <w:u w:val="single"/>
                <w:lang w:val="en-US"/>
              </w:rPr>
              <w:t xml:space="preserve"> </w:t>
            </w:r>
            <w:r>
              <w:rPr>
                <w:rFonts w:ascii="Arial" w:hAnsi="Arial" w:cs="Arial"/>
                <w:i/>
                <w:sz w:val="20"/>
                <w:szCs w:val="20"/>
                <w:u w:val="single"/>
                <w:lang w:val="en-US"/>
              </w:rPr>
              <w:t xml:space="preserve">investment management </w:t>
            </w:r>
            <w:r w:rsidRPr="00062AC8">
              <w:rPr>
                <w:rFonts w:ascii="Arial" w:hAnsi="Arial" w:cs="Arial"/>
                <w:i/>
                <w:sz w:val="20"/>
                <w:szCs w:val="20"/>
                <w:u w:val="single"/>
                <w:lang w:val="en-US"/>
              </w:rPr>
              <w:t>delegation arrangement</w:t>
            </w:r>
          </w:p>
          <w:p w14:paraId="043B8DE3" w14:textId="77777777" w:rsidR="00C04897" w:rsidRPr="00062AC8" w:rsidRDefault="00C04897" w:rsidP="00C04897">
            <w:pPr>
              <w:pStyle w:val="Normal1"/>
              <w:snapToGrid w:val="0"/>
              <w:spacing w:after="0" w:line="240" w:lineRule="exact"/>
              <w:ind w:left="337"/>
              <w:contextualSpacing/>
              <w:jc w:val="left"/>
              <w:rPr>
                <w:rFonts w:ascii="Arial" w:hAnsi="Arial" w:cs="Arial"/>
                <w:kern w:val="2"/>
                <w:sz w:val="20"/>
                <w:szCs w:val="20"/>
                <w:lang w:val="en-US"/>
              </w:rPr>
            </w:pPr>
            <w:r w:rsidRPr="00062AC8">
              <w:rPr>
                <w:rFonts w:ascii="Arial" w:hAnsi="Arial" w:cs="Arial"/>
                <w:kern w:val="2"/>
                <w:sz w:val="20"/>
                <w:szCs w:val="20"/>
                <w:lang w:val="en-US"/>
              </w:rPr>
              <w:t xml:space="preserve">Duly completed and properly executed confirmation and undertaking regarding </w:t>
            </w:r>
            <w:r>
              <w:rPr>
                <w:rFonts w:ascii="Arial" w:hAnsi="Arial" w:cs="Arial"/>
                <w:kern w:val="2"/>
                <w:sz w:val="20"/>
                <w:szCs w:val="20"/>
                <w:lang w:val="en-US"/>
              </w:rPr>
              <w:t xml:space="preserve">all-time investment management </w:t>
            </w:r>
            <w:r w:rsidRPr="00062AC8">
              <w:rPr>
                <w:rFonts w:ascii="Arial" w:hAnsi="Arial" w:cs="Arial"/>
                <w:kern w:val="2"/>
                <w:sz w:val="20"/>
                <w:szCs w:val="20"/>
                <w:lang w:val="en-US"/>
              </w:rPr>
              <w:t xml:space="preserve">delegation arrangement (see </w:t>
            </w:r>
            <w:r w:rsidRPr="00062AC8">
              <w:rPr>
                <w:rFonts w:ascii="Arial" w:hAnsi="Arial" w:cs="Arial"/>
                <w:i/>
                <w:kern w:val="2"/>
                <w:sz w:val="20"/>
                <w:szCs w:val="20"/>
                <w:u w:val="single"/>
                <w:lang w:val="en-US"/>
              </w:rPr>
              <w:t xml:space="preserve">Annex </w:t>
            </w:r>
            <w:r>
              <w:rPr>
                <w:rFonts w:ascii="Arial" w:hAnsi="Arial" w:cs="Arial"/>
                <w:i/>
                <w:kern w:val="2"/>
                <w:sz w:val="20"/>
                <w:szCs w:val="20"/>
                <w:u w:val="single"/>
                <w:lang w:val="en-US"/>
              </w:rPr>
              <w:t>C</w:t>
            </w:r>
            <w:r w:rsidRPr="00062AC8">
              <w:rPr>
                <w:rFonts w:ascii="Arial" w:hAnsi="Arial" w:cs="Arial"/>
                <w:kern w:val="2"/>
                <w:sz w:val="20"/>
                <w:szCs w:val="20"/>
                <w:lang w:val="en-US"/>
              </w:rPr>
              <w:t>)</w:t>
            </w:r>
          </w:p>
          <w:p w14:paraId="7BBF0338" w14:textId="77777777" w:rsidR="00C04897" w:rsidRPr="00C04897" w:rsidDel="00545DCD" w:rsidRDefault="00C04897" w:rsidP="00C04897">
            <w:pPr>
              <w:pStyle w:val="Normal1"/>
              <w:snapToGrid w:val="0"/>
              <w:spacing w:after="0" w:line="240" w:lineRule="exact"/>
              <w:contextualSpacing/>
              <w:jc w:val="left"/>
              <w:rPr>
                <w:rFonts w:ascii="Arial" w:hAnsi="Arial" w:cs="Arial"/>
                <w:kern w:val="2"/>
                <w:sz w:val="20"/>
                <w:szCs w:val="20"/>
              </w:rPr>
            </w:pPr>
          </w:p>
        </w:tc>
        <w:tc>
          <w:tcPr>
            <w:tcW w:w="990" w:type="dxa"/>
            <w:tcBorders>
              <w:left w:val="single" w:sz="4" w:space="0" w:color="auto"/>
            </w:tcBorders>
            <w:shd w:val="clear" w:color="auto" w:fill="auto"/>
          </w:tcPr>
          <w:p w14:paraId="69EB7FAA" w14:textId="77777777" w:rsidR="00C04897" w:rsidRPr="00062AC8" w:rsidRDefault="00C04897" w:rsidP="00F26BBD">
            <w:pPr>
              <w:pStyle w:val="Normal1"/>
              <w:snapToGrid w:val="0"/>
              <w:spacing w:after="0" w:line="240" w:lineRule="exact"/>
              <w:contextualSpacing/>
              <w:rPr>
                <w:rFonts w:ascii="Arial" w:hAnsi="Arial" w:cs="Arial"/>
                <w:sz w:val="20"/>
                <w:szCs w:val="20"/>
              </w:rPr>
            </w:pPr>
          </w:p>
        </w:tc>
        <w:tc>
          <w:tcPr>
            <w:tcW w:w="900" w:type="dxa"/>
            <w:shd w:val="clear" w:color="auto" w:fill="auto"/>
          </w:tcPr>
          <w:p w14:paraId="0A8D9492" w14:textId="77777777" w:rsidR="00C04897" w:rsidRPr="00062AC8" w:rsidRDefault="00C04897" w:rsidP="00F26BBD">
            <w:pPr>
              <w:pStyle w:val="Normal1"/>
              <w:snapToGrid w:val="0"/>
              <w:spacing w:after="0" w:line="240" w:lineRule="exact"/>
              <w:contextualSpacing/>
              <w:rPr>
                <w:rFonts w:ascii="Arial" w:hAnsi="Arial" w:cs="Arial"/>
                <w:sz w:val="20"/>
                <w:szCs w:val="20"/>
              </w:rPr>
            </w:pPr>
          </w:p>
        </w:tc>
      </w:tr>
      <w:tr w:rsidR="00F843F2" w:rsidRPr="00062AC8" w14:paraId="7BC6076F" w14:textId="77777777" w:rsidTr="000A7E92">
        <w:tc>
          <w:tcPr>
            <w:tcW w:w="7920" w:type="dxa"/>
            <w:tcBorders>
              <w:top w:val="nil"/>
              <w:left w:val="nil"/>
              <w:bottom w:val="nil"/>
              <w:right w:val="single" w:sz="4" w:space="0" w:color="auto"/>
            </w:tcBorders>
            <w:shd w:val="clear" w:color="auto" w:fill="auto"/>
          </w:tcPr>
          <w:p w14:paraId="56A21444" w14:textId="77777777" w:rsidR="0003101D" w:rsidRPr="00062AC8" w:rsidRDefault="0003101D" w:rsidP="00263207">
            <w:pPr>
              <w:pStyle w:val="Normal1"/>
              <w:numPr>
                <w:ilvl w:val="0"/>
                <w:numId w:val="10"/>
              </w:numPr>
              <w:snapToGrid w:val="0"/>
              <w:spacing w:after="0" w:line="240" w:lineRule="exact"/>
              <w:ind w:left="337"/>
              <w:contextualSpacing/>
              <w:jc w:val="left"/>
              <w:rPr>
                <w:rFonts w:ascii="Arial" w:hAnsi="Arial" w:cs="Arial"/>
                <w:i/>
                <w:sz w:val="20"/>
                <w:szCs w:val="20"/>
                <w:u w:val="single"/>
                <w:lang w:val="en-US"/>
              </w:rPr>
            </w:pPr>
            <w:r w:rsidRPr="00062AC8">
              <w:rPr>
                <w:rFonts w:ascii="Arial" w:hAnsi="Arial" w:cs="Arial"/>
                <w:i/>
                <w:sz w:val="20"/>
                <w:szCs w:val="20"/>
                <w:u w:val="single"/>
                <w:lang w:val="en-US"/>
              </w:rPr>
              <w:t>For scheme</w:t>
            </w:r>
            <w:r w:rsidR="0001775F" w:rsidRPr="00062AC8">
              <w:rPr>
                <w:rFonts w:ascii="Arial" w:hAnsi="Arial" w:cs="Arial"/>
                <w:i/>
                <w:sz w:val="20"/>
                <w:szCs w:val="20"/>
                <w:u w:val="single"/>
                <w:lang w:val="en-US"/>
              </w:rPr>
              <w:t>(s)</w:t>
            </w:r>
            <w:r w:rsidRPr="00062AC8">
              <w:rPr>
                <w:rFonts w:ascii="Arial" w:hAnsi="Arial" w:cs="Arial"/>
                <w:i/>
                <w:sz w:val="20"/>
                <w:szCs w:val="20"/>
                <w:u w:val="single"/>
                <w:lang w:val="en-US"/>
              </w:rPr>
              <w:t xml:space="preserve"> with non-AIR delegation arrangement</w:t>
            </w:r>
          </w:p>
          <w:p w14:paraId="22F065C6" w14:textId="77777777" w:rsidR="0003101D" w:rsidRPr="00062AC8" w:rsidRDefault="0003101D" w:rsidP="00263207">
            <w:pPr>
              <w:pStyle w:val="Normal1"/>
              <w:snapToGrid w:val="0"/>
              <w:spacing w:after="0" w:line="240" w:lineRule="exact"/>
              <w:ind w:left="337"/>
              <w:contextualSpacing/>
              <w:jc w:val="left"/>
              <w:rPr>
                <w:rFonts w:ascii="Arial" w:hAnsi="Arial" w:cs="Arial"/>
                <w:kern w:val="2"/>
                <w:sz w:val="20"/>
                <w:szCs w:val="20"/>
                <w:lang w:val="en-US"/>
              </w:rPr>
            </w:pPr>
            <w:r w:rsidRPr="00062AC8">
              <w:rPr>
                <w:rFonts w:ascii="Arial" w:hAnsi="Arial" w:cs="Arial"/>
                <w:kern w:val="2"/>
                <w:sz w:val="20"/>
                <w:szCs w:val="20"/>
                <w:lang w:val="en-US"/>
              </w:rPr>
              <w:t xml:space="preserve">Duly </w:t>
            </w:r>
            <w:r w:rsidR="0001775F" w:rsidRPr="00062AC8">
              <w:rPr>
                <w:rFonts w:ascii="Arial" w:hAnsi="Arial" w:cs="Arial"/>
                <w:kern w:val="2"/>
                <w:sz w:val="20"/>
                <w:szCs w:val="20"/>
                <w:lang w:val="en-US"/>
              </w:rPr>
              <w:t xml:space="preserve">completed </w:t>
            </w:r>
            <w:r w:rsidRPr="00062AC8">
              <w:rPr>
                <w:rFonts w:ascii="Arial" w:hAnsi="Arial" w:cs="Arial"/>
                <w:kern w:val="2"/>
                <w:sz w:val="20"/>
                <w:szCs w:val="20"/>
                <w:lang w:val="en-US"/>
              </w:rPr>
              <w:t xml:space="preserve">and properly </w:t>
            </w:r>
            <w:r w:rsidR="0001775F" w:rsidRPr="00062AC8">
              <w:rPr>
                <w:rFonts w:ascii="Arial" w:hAnsi="Arial" w:cs="Arial"/>
                <w:kern w:val="2"/>
                <w:sz w:val="20"/>
                <w:szCs w:val="20"/>
                <w:lang w:val="en-US"/>
              </w:rPr>
              <w:t xml:space="preserve">executed </w:t>
            </w:r>
            <w:r w:rsidR="000A7E92" w:rsidRPr="00062AC8">
              <w:rPr>
                <w:rFonts w:ascii="Arial" w:hAnsi="Arial" w:cs="Arial"/>
                <w:kern w:val="2"/>
                <w:sz w:val="20"/>
                <w:szCs w:val="20"/>
                <w:lang w:val="en-US"/>
              </w:rPr>
              <w:t xml:space="preserve">confirmation and </w:t>
            </w:r>
            <w:r w:rsidRPr="00062AC8">
              <w:rPr>
                <w:rFonts w:ascii="Arial" w:hAnsi="Arial" w:cs="Arial"/>
                <w:kern w:val="2"/>
                <w:sz w:val="20"/>
                <w:szCs w:val="20"/>
                <w:lang w:val="en-US"/>
              </w:rPr>
              <w:t xml:space="preserve">undertaking </w:t>
            </w:r>
            <w:r w:rsidR="000A7E92" w:rsidRPr="00062AC8">
              <w:rPr>
                <w:rFonts w:ascii="Arial" w:hAnsi="Arial" w:cs="Arial"/>
                <w:kern w:val="2"/>
                <w:sz w:val="20"/>
                <w:szCs w:val="20"/>
                <w:lang w:val="en-US"/>
              </w:rPr>
              <w:t>regarding</w:t>
            </w:r>
            <w:r w:rsidRPr="00062AC8">
              <w:rPr>
                <w:rFonts w:ascii="Arial" w:hAnsi="Arial" w:cs="Arial"/>
                <w:kern w:val="2"/>
                <w:sz w:val="20"/>
                <w:szCs w:val="20"/>
                <w:lang w:val="en-US"/>
              </w:rPr>
              <w:t xml:space="preserve"> non-AIR </w:t>
            </w:r>
            <w:r w:rsidR="000A7E92" w:rsidRPr="00062AC8">
              <w:rPr>
                <w:rFonts w:ascii="Arial" w:hAnsi="Arial" w:cs="Arial"/>
                <w:kern w:val="2"/>
                <w:sz w:val="20"/>
                <w:szCs w:val="20"/>
                <w:lang w:val="en-US"/>
              </w:rPr>
              <w:t>delegation arrangement</w:t>
            </w:r>
            <w:r w:rsidRPr="00062AC8">
              <w:rPr>
                <w:rFonts w:ascii="Arial" w:hAnsi="Arial" w:cs="Arial"/>
                <w:kern w:val="2"/>
                <w:sz w:val="20"/>
                <w:szCs w:val="20"/>
                <w:lang w:val="en-US"/>
              </w:rPr>
              <w:t xml:space="preserve"> (see </w:t>
            </w:r>
            <w:r w:rsidRPr="00062AC8">
              <w:rPr>
                <w:rFonts w:ascii="Arial" w:hAnsi="Arial" w:cs="Arial"/>
                <w:i/>
                <w:kern w:val="2"/>
                <w:sz w:val="20"/>
                <w:szCs w:val="20"/>
                <w:u w:val="single"/>
                <w:lang w:val="en-US"/>
              </w:rPr>
              <w:t xml:space="preserve">Annex </w:t>
            </w:r>
            <w:r w:rsidR="00C04897">
              <w:rPr>
                <w:rFonts w:ascii="Arial" w:hAnsi="Arial" w:cs="Arial"/>
                <w:i/>
                <w:sz w:val="20"/>
                <w:szCs w:val="20"/>
                <w:u w:val="single"/>
                <w:lang w:val="en-US"/>
              </w:rPr>
              <w:t>D</w:t>
            </w:r>
            <w:r w:rsidRPr="00062AC8">
              <w:rPr>
                <w:rFonts w:ascii="Arial" w:hAnsi="Arial" w:cs="Arial"/>
                <w:kern w:val="2"/>
                <w:sz w:val="20"/>
                <w:szCs w:val="20"/>
                <w:lang w:val="en-US"/>
              </w:rPr>
              <w:t>)</w:t>
            </w:r>
          </w:p>
          <w:p w14:paraId="7B7D1413" w14:textId="77777777" w:rsidR="00F26BBD" w:rsidRPr="00062AC8" w:rsidRDefault="00F26BBD" w:rsidP="00263207">
            <w:pPr>
              <w:pStyle w:val="Normal1"/>
              <w:snapToGrid w:val="0"/>
              <w:spacing w:after="0" w:line="240" w:lineRule="exact"/>
              <w:ind w:left="337"/>
              <w:contextualSpacing/>
              <w:jc w:val="left"/>
              <w:rPr>
                <w:rFonts w:ascii="Arial" w:hAnsi="Arial" w:cs="Arial"/>
                <w:i/>
                <w:sz w:val="20"/>
                <w:szCs w:val="20"/>
                <w:u w:val="single"/>
                <w:lang w:val="en-US"/>
              </w:rPr>
            </w:pPr>
          </w:p>
        </w:tc>
        <w:tc>
          <w:tcPr>
            <w:tcW w:w="990" w:type="dxa"/>
            <w:tcBorders>
              <w:left w:val="single" w:sz="4" w:space="0" w:color="auto"/>
            </w:tcBorders>
            <w:shd w:val="clear" w:color="auto" w:fill="auto"/>
          </w:tcPr>
          <w:p w14:paraId="0878111F" w14:textId="77777777" w:rsidR="0003101D" w:rsidRPr="00062AC8" w:rsidRDefault="0003101D" w:rsidP="00263207">
            <w:pPr>
              <w:pStyle w:val="Normal1"/>
              <w:snapToGrid w:val="0"/>
              <w:spacing w:after="0" w:line="240" w:lineRule="exact"/>
              <w:contextualSpacing/>
              <w:rPr>
                <w:rFonts w:ascii="Arial" w:hAnsi="Arial" w:cs="Arial"/>
                <w:sz w:val="20"/>
                <w:szCs w:val="20"/>
              </w:rPr>
            </w:pPr>
          </w:p>
        </w:tc>
        <w:tc>
          <w:tcPr>
            <w:tcW w:w="900" w:type="dxa"/>
            <w:shd w:val="clear" w:color="auto" w:fill="auto"/>
          </w:tcPr>
          <w:p w14:paraId="01357B40" w14:textId="6C2B830F" w:rsidR="0003101D" w:rsidRPr="00062AC8" w:rsidRDefault="0003101D" w:rsidP="00263207">
            <w:pPr>
              <w:pStyle w:val="Normal1"/>
              <w:snapToGrid w:val="0"/>
              <w:spacing w:after="0" w:line="240" w:lineRule="exact"/>
              <w:contextualSpacing/>
              <w:rPr>
                <w:rFonts w:ascii="Arial" w:hAnsi="Arial" w:cs="Arial"/>
                <w:sz w:val="20"/>
                <w:szCs w:val="20"/>
              </w:rPr>
            </w:pPr>
          </w:p>
        </w:tc>
      </w:tr>
      <w:tr w:rsidR="00C04897" w:rsidRPr="00062AC8" w14:paraId="037C07F8" w14:textId="77777777" w:rsidTr="000A7E92">
        <w:tc>
          <w:tcPr>
            <w:tcW w:w="7920" w:type="dxa"/>
            <w:tcBorders>
              <w:top w:val="nil"/>
              <w:left w:val="nil"/>
              <w:bottom w:val="nil"/>
              <w:right w:val="single" w:sz="4" w:space="0" w:color="auto"/>
            </w:tcBorders>
            <w:shd w:val="clear" w:color="auto" w:fill="auto"/>
          </w:tcPr>
          <w:p w14:paraId="55BD4D5E" w14:textId="43BE8F75" w:rsidR="00C04897" w:rsidRPr="00C04897" w:rsidRDefault="00806EE2" w:rsidP="00A80396">
            <w:pPr>
              <w:pStyle w:val="Normal1"/>
              <w:numPr>
                <w:ilvl w:val="0"/>
                <w:numId w:val="10"/>
              </w:numPr>
              <w:snapToGrid w:val="0"/>
              <w:spacing w:after="0" w:line="240" w:lineRule="exact"/>
              <w:ind w:left="337"/>
              <w:contextualSpacing/>
              <w:jc w:val="left"/>
              <w:rPr>
                <w:rFonts w:ascii="Arial" w:hAnsi="Arial" w:cs="Arial"/>
                <w:i/>
                <w:sz w:val="20"/>
                <w:szCs w:val="20"/>
                <w:u w:val="single"/>
              </w:rPr>
            </w:pPr>
            <w:r>
              <w:rPr>
                <w:rFonts w:ascii="Arial" w:hAnsi="Arial" w:cs="Arial"/>
                <w:iCs/>
                <w:sz w:val="20"/>
                <w:szCs w:val="20"/>
                <w:lang w:val="en-US"/>
              </w:rPr>
              <w:t>[Deleted]</w:t>
            </w:r>
            <w:r w:rsidR="00A80396">
              <w:rPr>
                <w:rFonts w:ascii="Arial" w:hAnsi="Arial" w:cs="Arial"/>
                <w:i/>
                <w:strike/>
                <w:sz w:val="20"/>
                <w:szCs w:val="20"/>
                <w:u w:val="single"/>
                <w:lang w:val="en-US"/>
              </w:rPr>
              <w:br/>
            </w:r>
          </w:p>
        </w:tc>
        <w:tc>
          <w:tcPr>
            <w:tcW w:w="990" w:type="dxa"/>
            <w:tcBorders>
              <w:left w:val="single" w:sz="4" w:space="0" w:color="auto"/>
            </w:tcBorders>
            <w:shd w:val="clear" w:color="auto" w:fill="auto"/>
          </w:tcPr>
          <w:p w14:paraId="5A4DF713" w14:textId="4437019F" w:rsidR="00C04897" w:rsidRPr="00062AC8" w:rsidRDefault="00C04897" w:rsidP="00263207">
            <w:pPr>
              <w:pStyle w:val="Normal1"/>
              <w:snapToGrid w:val="0"/>
              <w:spacing w:after="0" w:line="240" w:lineRule="exact"/>
              <w:contextualSpacing/>
              <w:rPr>
                <w:rFonts w:ascii="Arial" w:hAnsi="Arial" w:cs="Arial"/>
                <w:sz w:val="20"/>
                <w:szCs w:val="20"/>
              </w:rPr>
            </w:pPr>
          </w:p>
        </w:tc>
        <w:tc>
          <w:tcPr>
            <w:tcW w:w="900" w:type="dxa"/>
            <w:shd w:val="clear" w:color="auto" w:fill="auto"/>
          </w:tcPr>
          <w:p w14:paraId="7C0C6B44" w14:textId="3F12BDA4" w:rsidR="00C04897" w:rsidRPr="00062AC8" w:rsidRDefault="00A80396" w:rsidP="00263207">
            <w:pPr>
              <w:pStyle w:val="Normal1"/>
              <w:snapToGrid w:val="0"/>
              <w:spacing w:after="0" w:line="240" w:lineRule="exact"/>
              <w:contextualSpacing/>
              <w:rPr>
                <w:rFonts w:ascii="Arial" w:hAnsi="Arial" w:cs="Arial"/>
                <w:sz w:val="20"/>
                <w:szCs w:val="20"/>
              </w:rPr>
            </w:pPr>
            <w:r>
              <w:rPr>
                <w:rFonts w:cs="Arial"/>
                <w:i/>
                <w:noProof/>
                <w:sz w:val="20"/>
                <w:lang w:eastAsia="zh-CN"/>
              </w:rPr>
              <mc:AlternateContent>
                <mc:Choice Requires="wps">
                  <w:drawing>
                    <wp:anchor distT="45720" distB="45720" distL="114300" distR="114300" simplePos="0" relativeHeight="251706368" behindDoc="0" locked="0" layoutInCell="1" allowOverlap="0" wp14:anchorId="6C80EF9C" wp14:editId="6871B7D3">
                      <wp:simplePos x="0" y="0"/>
                      <wp:positionH relativeFrom="rightMargin">
                        <wp:posOffset>67871</wp:posOffset>
                      </wp:positionH>
                      <wp:positionV relativeFrom="paragraph">
                        <wp:posOffset>812</wp:posOffset>
                      </wp:positionV>
                      <wp:extent cx="570230" cy="276225"/>
                      <wp:effectExtent l="0" t="0" r="20320"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276225"/>
                              </a:xfrm>
                              <a:prstGeom prst="rect">
                                <a:avLst/>
                              </a:prstGeom>
                              <a:solidFill>
                                <a:srgbClr val="FFFFFF"/>
                              </a:solidFill>
                              <a:ln w="9525">
                                <a:solidFill>
                                  <a:srgbClr val="000000"/>
                                </a:solidFill>
                                <a:miter lim="800000"/>
                                <a:headEnd/>
                                <a:tailEnd/>
                              </a:ln>
                            </wps:spPr>
                            <wps:txbx>
                              <w:txbxContent>
                                <w:p w14:paraId="77D8E3B9" w14:textId="419512CC" w:rsidR="00A80396" w:rsidRPr="00745756" w:rsidRDefault="00066328" w:rsidP="00A80396">
                                  <w:pPr>
                                    <w:snapToGrid w:val="0"/>
                                    <w:jc w:val="center"/>
                                    <w:rPr>
                                      <w:rFonts w:ascii="Arial" w:hAnsi="Arial" w:cs="Arial"/>
                                      <w:i/>
                                      <w:sz w:val="16"/>
                                      <w:szCs w:val="16"/>
                                    </w:rPr>
                                  </w:pPr>
                                  <w:r>
                                    <w:rPr>
                                      <w:rFonts w:ascii="Arial" w:hAnsi="Arial" w:cs="Arial"/>
                                      <w:i/>
                                      <w:sz w:val="16"/>
                                      <w:szCs w:val="16"/>
                                    </w:rPr>
                                    <w:t>Delet</w:t>
                                  </w:r>
                                  <w:r w:rsidR="00A80396">
                                    <w:rPr>
                                      <w:rFonts w:ascii="Arial" w:hAnsi="Arial" w:cs="Arial"/>
                                      <w:i/>
                                      <w:sz w:val="16"/>
                                      <w:szCs w:val="16"/>
                                    </w:rPr>
                                    <w:t>ed</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80EF9C" id="Text Box 9" o:spid="_x0000_s1032" type="#_x0000_t202" style="position:absolute;left:0;text-align:left;margin-left:5.35pt;margin-top:.05pt;width:44.9pt;height:21.75pt;z-index:251706368;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" o:allowoverlap="f">
                      <v:textbox inset="3.6pt,,3.6pt">
                        <w:txbxContent>
                          <w:p w14:paraId="77D8E3B9" w14:textId="419512CC" w:rsidR="00A80396" w:rsidRPr="00745756" w:rsidRDefault="00066328" w:rsidP="00A80396">
                            <w:pPr>
                              <w:snapToGrid w:val="0"/>
                              <w:jc w:val="center"/>
                              <w:rPr>
                                <w:rFonts w:ascii="Arial" w:hAnsi="Arial" w:cs="Arial"/>
                                <w:i/>
                                <w:sz w:val="16"/>
                                <w:szCs w:val="16"/>
                              </w:rPr>
                            </w:pPr>
                            <w:r>
                              <w:rPr>
                                <w:rFonts w:ascii="Arial" w:hAnsi="Arial" w:cs="Arial"/>
                                <w:i/>
                                <w:sz w:val="16"/>
                                <w:szCs w:val="16"/>
                              </w:rPr>
                              <w:t>Delet</w:t>
                            </w:r>
                            <w:r w:rsidR="00A80396">
                              <w:rPr>
                                <w:rFonts w:ascii="Arial" w:hAnsi="Arial" w:cs="Arial"/>
                                <w:i/>
                                <w:sz w:val="16"/>
                                <w:szCs w:val="16"/>
                              </w:rPr>
                              <w:t>ed</w:t>
                            </w:r>
                          </w:p>
                        </w:txbxContent>
                      </v:textbox>
                      <w10:wrap anchorx="margin"/>
                    </v:shape>
                  </w:pict>
                </mc:Fallback>
              </mc:AlternateContent>
            </w:r>
          </w:p>
        </w:tc>
      </w:tr>
      <w:tr w:rsidR="00F843F2" w:rsidRPr="00062AC8" w14:paraId="4533C870" w14:textId="77777777" w:rsidTr="000A7E92">
        <w:tc>
          <w:tcPr>
            <w:tcW w:w="7920" w:type="dxa"/>
            <w:tcBorders>
              <w:top w:val="nil"/>
              <w:left w:val="nil"/>
              <w:bottom w:val="nil"/>
              <w:right w:val="single" w:sz="4" w:space="0" w:color="auto"/>
            </w:tcBorders>
            <w:shd w:val="clear" w:color="auto" w:fill="auto"/>
          </w:tcPr>
          <w:p w14:paraId="484A56BD" w14:textId="77777777" w:rsidR="00B21AE6" w:rsidRPr="00062AC8" w:rsidRDefault="00B21AE6" w:rsidP="007C0607">
            <w:pPr>
              <w:pStyle w:val="Normal1"/>
              <w:numPr>
                <w:ilvl w:val="0"/>
                <w:numId w:val="10"/>
              </w:numPr>
              <w:snapToGrid w:val="0"/>
              <w:spacing w:after="0" w:line="240" w:lineRule="exact"/>
              <w:ind w:left="337"/>
              <w:contextualSpacing/>
              <w:jc w:val="left"/>
              <w:rPr>
                <w:rFonts w:ascii="Arial" w:hAnsi="Arial" w:cs="Arial"/>
                <w:i/>
                <w:sz w:val="20"/>
                <w:szCs w:val="20"/>
                <w:u w:val="single"/>
                <w:lang w:val="en-US"/>
              </w:rPr>
            </w:pPr>
            <w:r w:rsidRPr="00062AC8">
              <w:rPr>
                <w:rFonts w:ascii="Arial" w:hAnsi="Arial" w:cs="Arial"/>
                <w:i/>
                <w:sz w:val="20"/>
                <w:szCs w:val="20"/>
                <w:u w:val="single"/>
                <w:lang w:val="en-US"/>
              </w:rPr>
              <w:t>For non-Hong Kong based scheme(s)</w:t>
            </w:r>
          </w:p>
          <w:p w14:paraId="66EE597D" w14:textId="77777777" w:rsidR="00B21AE6" w:rsidRPr="00062AC8" w:rsidRDefault="00B21AE6" w:rsidP="007C0607">
            <w:pPr>
              <w:pStyle w:val="Normal1"/>
              <w:snapToGrid w:val="0"/>
              <w:spacing w:after="0" w:line="240" w:lineRule="exact"/>
              <w:ind w:left="337"/>
              <w:contextualSpacing/>
              <w:jc w:val="left"/>
              <w:rPr>
                <w:rFonts w:ascii="Arial" w:hAnsi="Arial" w:cs="Arial"/>
                <w:kern w:val="2"/>
                <w:sz w:val="20"/>
                <w:szCs w:val="20"/>
                <w:lang w:val="en-US"/>
              </w:rPr>
            </w:pPr>
            <w:r w:rsidRPr="00062AC8">
              <w:rPr>
                <w:rFonts w:ascii="Arial" w:hAnsi="Arial" w:cs="Arial"/>
                <w:kern w:val="2"/>
                <w:sz w:val="20"/>
                <w:szCs w:val="20"/>
                <w:lang w:val="en-US"/>
              </w:rPr>
              <w:t>Duly completed and properly executed undertaking from the Hong Kong Representative (</w:t>
            </w:r>
            <w:r w:rsidRPr="00062AC8">
              <w:rPr>
                <w:rFonts w:ascii="Arial" w:hAnsi="Arial" w:cs="Arial"/>
                <w:sz w:val="20"/>
                <w:szCs w:val="20"/>
                <w:lang w:val="en-US"/>
              </w:rPr>
              <w:t>see</w:t>
            </w:r>
            <w:r w:rsidRPr="00062AC8">
              <w:rPr>
                <w:rFonts w:ascii="Arial" w:hAnsi="Arial" w:cs="Arial"/>
                <w:kern w:val="2"/>
                <w:sz w:val="20"/>
                <w:szCs w:val="20"/>
                <w:lang w:val="en-US"/>
              </w:rPr>
              <w:t xml:space="preserve"> </w:t>
            </w:r>
            <w:r w:rsidRPr="00062AC8">
              <w:rPr>
                <w:rFonts w:ascii="Arial" w:hAnsi="Arial" w:cs="Arial"/>
                <w:i/>
                <w:kern w:val="2"/>
                <w:sz w:val="20"/>
                <w:szCs w:val="20"/>
                <w:u w:val="single"/>
                <w:lang w:val="en-US"/>
              </w:rPr>
              <w:t xml:space="preserve">Annex </w:t>
            </w:r>
            <w:r w:rsidR="00C04897">
              <w:rPr>
                <w:rFonts w:ascii="Arial" w:hAnsi="Arial" w:cs="Arial"/>
                <w:i/>
                <w:sz w:val="20"/>
                <w:szCs w:val="20"/>
                <w:u w:val="single"/>
                <w:lang w:val="en-US"/>
              </w:rPr>
              <w:t>E</w:t>
            </w:r>
            <w:r w:rsidRPr="00062AC8">
              <w:rPr>
                <w:rFonts w:ascii="Arial" w:hAnsi="Arial" w:cs="Arial"/>
                <w:kern w:val="2"/>
                <w:sz w:val="20"/>
                <w:szCs w:val="20"/>
                <w:lang w:val="en-US"/>
              </w:rPr>
              <w:t>)</w:t>
            </w:r>
          </w:p>
          <w:p w14:paraId="60EBFF87" w14:textId="77777777" w:rsidR="00B21AE6" w:rsidRPr="00062AC8" w:rsidRDefault="00B21AE6" w:rsidP="007C0607">
            <w:pPr>
              <w:pStyle w:val="Normal1"/>
              <w:snapToGrid w:val="0"/>
              <w:spacing w:after="0" w:line="240" w:lineRule="exact"/>
              <w:contextualSpacing/>
              <w:jc w:val="left"/>
              <w:rPr>
                <w:rFonts w:ascii="Arial" w:hAnsi="Arial" w:cs="Arial"/>
                <w:i/>
                <w:sz w:val="20"/>
                <w:szCs w:val="20"/>
                <w:u w:val="single"/>
                <w:lang w:val="en-US"/>
              </w:rPr>
            </w:pPr>
          </w:p>
        </w:tc>
        <w:tc>
          <w:tcPr>
            <w:tcW w:w="990" w:type="dxa"/>
            <w:tcBorders>
              <w:left w:val="single" w:sz="4" w:space="0" w:color="auto"/>
            </w:tcBorders>
            <w:shd w:val="clear" w:color="auto" w:fill="auto"/>
          </w:tcPr>
          <w:p w14:paraId="58B6C631" w14:textId="77777777" w:rsidR="00B21AE6" w:rsidRPr="00062AC8" w:rsidRDefault="00B21AE6" w:rsidP="007C0607">
            <w:pPr>
              <w:pStyle w:val="Normal1"/>
              <w:snapToGrid w:val="0"/>
              <w:spacing w:after="0" w:line="240" w:lineRule="exact"/>
              <w:contextualSpacing/>
              <w:rPr>
                <w:rFonts w:ascii="Arial" w:hAnsi="Arial" w:cs="Arial"/>
                <w:sz w:val="20"/>
                <w:szCs w:val="20"/>
              </w:rPr>
            </w:pPr>
          </w:p>
        </w:tc>
        <w:tc>
          <w:tcPr>
            <w:tcW w:w="900" w:type="dxa"/>
            <w:shd w:val="clear" w:color="auto" w:fill="auto"/>
          </w:tcPr>
          <w:p w14:paraId="76DE3212" w14:textId="77777777" w:rsidR="00B21AE6" w:rsidRPr="00062AC8" w:rsidRDefault="00B21AE6" w:rsidP="007C0607">
            <w:pPr>
              <w:pStyle w:val="Normal1"/>
              <w:snapToGrid w:val="0"/>
              <w:spacing w:after="0" w:line="240" w:lineRule="exact"/>
              <w:contextualSpacing/>
              <w:rPr>
                <w:rFonts w:ascii="Arial" w:hAnsi="Arial" w:cs="Arial"/>
                <w:sz w:val="20"/>
                <w:szCs w:val="20"/>
              </w:rPr>
            </w:pPr>
          </w:p>
        </w:tc>
      </w:tr>
      <w:tr w:rsidR="00F843F2" w:rsidRPr="00062AC8" w14:paraId="63952D59" w14:textId="77777777" w:rsidTr="00C23AE1">
        <w:tc>
          <w:tcPr>
            <w:tcW w:w="7920" w:type="dxa"/>
            <w:tcBorders>
              <w:top w:val="nil"/>
              <w:left w:val="nil"/>
              <w:bottom w:val="nil"/>
              <w:right w:val="single" w:sz="4" w:space="0" w:color="auto"/>
            </w:tcBorders>
            <w:shd w:val="clear" w:color="auto" w:fill="auto"/>
          </w:tcPr>
          <w:p w14:paraId="6E9D39BD" w14:textId="77777777" w:rsidR="0005760E" w:rsidRPr="00062AC8" w:rsidRDefault="0005760E" w:rsidP="00436DEC">
            <w:pPr>
              <w:pStyle w:val="Normal1"/>
              <w:numPr>
                <w:ilvl w:val="0"/>
                <w:numId w:val="10"/>
              </w:numPr>
              <w:snapToGrid w:val="0"/>
              <w:spacing w:after="0" w:line="240" w:lineRule="exact"/>
              <w:ind w:left="337"/>
              <w:contextualSpacing/>
              <w:jc w:val="left"/>
              <w:rPr>
                <w:rFonts w:ascii="Arial" w:hAnsi="Arial" w:cs="Arial"/>
                <w:i/>
                <w:sz w:val="20"/>
                <w:szCs w:val="20"/>
                <w:u w:val="single"/>
                <w:lang w:val="en-US"/>
              </w:rPr>
            </w:pPr>
            <w:r w:rsidRPr="00062AC8">
              <w:rPr>
                <w:rFonts w:ascii="Arial" w:hAnsi="Arial" w:cs="Arial"/>
                <w:i/>
                <w:sz w:val="20"/>
                <w:szCs w:val="20"/>
                <w:u w:val="single"/>
                <w:lang w:val="en-US"/>
              </w:rPr>
              <w:t>For scheme</w:t>
            </w:r>
            <w:r w:rsidR="0001775F" w:rsidRPr="00062AC8">
              <w:rPr>
                <w:rFonts w:ascii="Arial" w:hAnsi="Arial" w:cs="Arial"/>
                <w:i/>
                <w:sz w:val="20"/>
                <w:szCs w:val="20"/>
                <w:u w:val="single"/>
                <w:lang w:val="en-US"/>
              </w:rPr>
              <w:t>(s)</w:t>
            </w:r>
            <w:r w:rsidRPr="00062AC8">
              <w:rPr>
                <w:rFonts w:ascii="Arial" w:hAnsi="Arial" w:cs="Arial"/>
                <w:i/>
                <w:sz w:val="20"/>
                <w:szCs w:val="20"/>
                <w:u w:val="single"/>
                <w:lang w:val="en-US"/>
              </w:rPr>
              <w:t xml:space="preserve"> constituted in corporate form</w:t>
            </w:r>
          </w:p>
          <w:p w14:paraId="20BD0BB0" w14:textId="77777777" w:rsidR="0005760E" w:rsidRPr="00062AC8" w:rsidRDefault="0005760E" w:rsidP="00310A2F">
            <w:pPr>
              <w:pStyle w:val="Normal1"/>
              <w:numPr>
                <w:ilvl w:val="0"/>
                <w:numId w:val="37"/>
              </w:numPr>
              <w:snapToGrid w:val="0"/>
              <w:spacing w:after="0" w:line="240" w:lineRule="exact"/>
              <w:ind w:left="785" w:hanging="360"/>
              <w:contextualSpacing/>
              <w:jc w:val="left"/>
              <w:rPr>
                <w:rFonts w:ascii="Arial" w:hAnsi="Arial" w:cs="Arial"/>
                <w:sz w:val="20"/>
                <w:szCs w:val="20"/>
                <w:u w:val="single"/>
                <w:lang w:val="en-US"/>
              </w:rPr>
            </w:pPr>
            <w:r w:rsidRPr="00062AC8">
              <w:rPr>
                <w:rFonts w:ascii="Arial" w:hAnsi="Arial" w:cs="Arial"/>
                <w:kern w:val="2"/>
                <w:sz w:val="20"/>
                <w:szCs w:val="20"/>
                <w:lang w:val="en-US"/>
              </w:rPr>
              <w:t>Application</w:t>
            </w:r>
            <w:r w:rsidRPr="00062AC8">
              <w:rPr>
                <w:rFonts w:ascii="Arial" w:hAnsi="Arial" w:cs="Arial"/>
                <w:sz w:val="20"/>
                <w:szCs w:val="20"/>
                <w:lang w:val="en-US"/>
              </w:rPr>
              <w:t xml:space="preserve"> for one-off a</w:t>
            </w:r>
            <w:r w:rsidRPr="00062AC8">
              <w:rPr>
                <w:rFonts w:ascii="Arial" w:hAnsi="Arial" w:cs="Arial"/>
                <w:kern w:val="2"/>
                <w:sz w:val="20"/>
                <w:szCs w:val="20"/>
                <w:lang w:val="en-US"/>
              </w:rPr>
              <w:t xml:space="preserve">uthorization of </w:t>
            </w:r>
            <w:r w:rsidRPr="00062AC8">
              <w:rPr>
                <w:rFonts w:ascii="Arial" w:hAnsi="Arial" w:cs="Arial"/>
                <w:sz w:val="20"/>
                <w:szCs w:val="20"/>
                <w:lang w:val="en-US"/>
              </w:rPr>
              <w:t>a</w:t>
            </w:r>
            <w:r w:rsidRPr="00062AC8">
              <w:rPr>
                <w:rFonts w:ascii="Arial" w:hAnsi="Arial" w:cs="Arial"/>
                <w:kern w:val="2"/>
                <w:sz w:val="20"/>
                <w:szCs w:val="20"/>
                <w:lang w:val="en-US"/>
              </w:rPr>
              <w:t>dvertisements of</w:t>
            </w:r>
            <w:r w:rsidRPr="00062AC8">
              <w:rPr>
                <w:rFonts w:ascii="Arial" w:hAnsi="Arial" w:cs="Arial"/>
                <w:sz w:val="20"/>
                <w:szCs w:val="20"/>
                <w:lang w:val="en-US"/>
              </w:rPr>
              <w:t xml:space="preserve"> the s</w:t>
            </w:r>
            <w:r w:rsidRPr="00062AC8">
              <w:rPr>
                <w:rFonts w:ascii="Arial" w:hAnsi="Arial" w:cs="Arial"/>
                <w:kern w:val="2"/>
                <w:sz w:val="20"/>
                <w:szCs w:val="20"/>
                <w:lang w:val="en-US"/>
              </w:rPr>
              <w:t>cheme</w:t>
            </w:r>
            <w:r w:rsidR="0001775F" w:rsidRPr="00062AC8">
              <w:rPr>
                <w:rFonts w:ascii="Arial" w:hAnsi="Arial" w:cs="Arial"/>
                <w:kern w:val="2"/>
                <w:sz w:val="20"/>
                <w:szCs w:val="20"/>
                <w:lang w:val="en-US"/>
              </w:rPr>
              <w:t>(s)</w:t>
            </w:r>
            <w:r w:rsidRPr="00062AC8">
              <w:rPr>
                <w:rFonts w:ascii="Arial" w:hAnsi="Arial" w:cs="Arial"/>
                <w:sz w:val="20"/>
                <w:szCs w:val="20"/>
                <w:lang w:val="en-US"/>
              </w:rPr>
              <w:t xml:space="preserve"> </w:t>
            </w:r>
            <w:r w:rsidRPr="00062AC8">
              <w:rPr>
                <w:rFonts w:ascii="Arial" w:hAnsi="Arial" w:cs="Arial"/>
                <w:i/>
                <w:sz w:val="20"/>
                <w:szCs w:val="20"/>
                <w:lang w:val="en-US"/>
              </w:rPr>
              <w:t xml:space="preserve">(see </w:t>
            </w:r>
            <w:r w:rsidRPr="00062AC8">
              <w:rPr>
                <w:rFonts w:ascii="Arial" w:hAnsi="Arial" w:cs="Arial"/>
                <w:i/>
                <w:sz w:val="20"/>
                <w:szCs w:val="20"/>
                <w:u w:val="single"/>
                <w:lang w:val="en-US"/>
              </w:rPr>
              <w:t xml:space="preserve">Annex </w:t>
            </w:r>
            <w:r w:rsidR="00C04897">
              <w:rPr>
                <w:rFonts w:ascii="Arial" w:hAnsi="Arial" w:cs="Arial"/>
                <w:i/>
                <w:sz w:val="20"/>
                <w:szCs w:val="20"/>
                <w:u w:val="single"/>
                <w:lang w:val="en-US"/>
              </w:rPr>
              <w:t>G</w:t>
            </w:r>
            <w:r w:rsidRPr="00062AC8">
              <w:rPr>
                <w:rFonts w:ascii="Arial" w:hAnsi="Arial" w:cs="Arial"/>
                <w:i/>
                <w:sz w:val="20"/>
                <w:szCs w:val="20"/>
                <w:lang w:val="en-US"/>
              </w:rPr>
              <w:t>)</w:t>
            </w:r>
          </w:p>
          <w:p w14:paraId="0F761484" w14:textId="77777777" w:rsidR="0005760E" w:rsidRPr="00062AC8" w:rsidRDefault="0005760E" w:rsidP="00436DEC">
            <w:pPr>
              <w:pStyle w:val="Normal1"/>
              <w:snapToGrid w:val="0"/>
              <w:spacing w:after="0" w:line="240" w:lineRule="exact"/>
              <w:ind w:left="785"/>
              <w:contextualSpacing/>
              <w:jc w:val="left"/>
              <w:rPr>
                <w:rFonts w:ascii="Arial" w:hAnsi="Arial" w:cs="Arial"/>
                <w:i/>
                <w:sz w:val="20"/>
                <w:szCs w:val="20"/>
                <w:u w:val="single"/>
                <w:lang w:val="en-US"/>
              </w:rPr>
            </w:pPr>
          </w:p>
        </w:tc>
        <w:tc>
          <w:tcPr>
            <w:tcW w:w="990" w:type="dxa"/>
            <w:tcBorders>
              <w:left w:val="single" w:sz="4" w:space="0" w:color="auto"/>
            </w:tcBorders>
            <w:shd w:val="clear" w:color="auto" w:fill="auto"/>
          </w:tcPr>
          <w:p w14:paraId="3FFDBA8F" w14:textId="77777777" w:rsidR="0005760E" w:rsidRPr="00062AC8" w:rsidRDefault="0005760E" w:rsidP="00436DEC">
            <w:pPr>
              <w:pStyle w:val="Normal1"/>
              <w:snapToGrid w:val="0"/>
              <w:spacing w:after="0" w:line="240" w:lineRule="exact"/>
              <w:contextualSpacing/>
              <w:rPr>
                <w:rFonts w:ascii="Arial" w:hAnsi="Arial" w:cs="Arial"/>
                <w:sz w:val="20"/>
                <w:szCs w:val="20"/>
              </w:rPr>
            </w:pPr>
          </w:p>
        </w:tc>
        <w:tc>
          <w:tcPr>
            <w:tcW w:w="900" w:type="dxa"/>
            <w:shd w:val="clear" w:color="auto" w:fill="auto"/>
          </w:tcPr>
          <w:p w14:paraId="03EAD90B" w14:textId="77777777" w:rsidR="0005760E" w:rsidRPr="00062AC8" w:rsidRDefault="0005760E" w:rsidP="00436DEC">
            <w:pPr>
              <w:pStyle w:val="Normal1"/>
              <w:snapToGrid w:val="0"/>
              <w:spacing w:after="0" w:line="240" w:lineRule="exact"/>
              <w:contextualSpacing/>
              <w:rPr>
                <w:rFonts w:ascii="Arial" w:hAnsi="Arial" w:cs="Arial"/>
                <w:sz w:val="20"/>
                <w:szCs w:val="20"/>
              </w:rPr>
            </w:pPr>
          </w:p>
        </w:tc>
      </w:tr>
      <w:tr w:rsidR="00F843F2" w:rsidRPr="00062AC8" w14:paraId="0A65BF36" w14:textId="77777777" w:rsidTr="00C23AE1">
        <w:tc>
          <w:tcPr>
            <w:tcW w:w="7920" w:type="dxa"/>
            <w:tcBorders>
              <w:top w:val="nil"/>
              <w:left w:val="nil"/>
              <w:bottom w:val="nil"/>
              <w:right w:val="single" w:sz="4" w:space="0" w:color="auto"/>
            </w:tcBorders>
            <w:shd w:val="clear" w:color="auto" w:fill="auto"/>
          </w:tcPr>
          <w:p w14:paraId="6CF98B91" w14:textId="062327C4" w:rsidR="0005760E" w:rsidRPr="00540CAF" w:rsidRDefault="0005760E" w:rsidP="00310A2F">
            <w:pPr>
              <w:pStyle w:val="Normal1"/>
              <w:numPr>
                <w:ilvl w:val="0"/>
                <w:numId w:val="37"/>
              </w:numPr>
              <w:snapToGrid w:val="0"/>
              <w:spacing w:after="0" w:line="240" w:lineRule="exact"/>
              <w:ind w:left="785" w:hanging="360"/>
              <w:contextualSpacing/>
              <w:jc w:val="left"/>
              <w:rPr>
                <w:rFonts w:ascii="Arial" w:hAnsi="Arial" w:cs="Arial"/>
                <w:i/>
                <w:sz w:val="20"/>
                <w:szCs w:val="20"/>
                <w:u w:val="single"/>
                <w:lang w:val="en-US"/>
              </w:rPr>
            </w:pPr>
            <w:r w:rsidRPr="00540CAF">
              <w:rPr>
                <w:rFonts w:ascii="Arial" w:hAnsi="Arial" w:cs="Arial"/>
                <w:i/>
                <w:sz w:val="20"/>
                <w:szCs w:val="20"/>
                <w:lang w:val="en-US"/>
              </w:rPr>
              <w:t>(</w:t>
            </w:r>
            <w:proofErr w:type="gramStart"/>
            <w:r w:rsidRPr="00540CAF">
              <w:rPr>
                <w:rFonts w:ascii="Arial" w:hAnsi="Arial" w:cs="Arial"/>
                <w:i/>
                <w:sz w:val="20"/>
                <w:szCs w:val="20"/>
                <w:lang w:val="en-US"/>
              </w:rPr>
              <w:t>applicable</w:t>
            </w:r>
            <w:proofErr w:type="gramEnd"/>
            <w:r w:rsidRPr="00540CAF">
              <w:rPr>
                <w:rFonts w:ascii="Arial" w:hAnsi="Arial" w:cs="Arial"/>
                <w:i/>
                <w:sz w:val="20"/>
                <w:szCs w:val="20"/>
                <w:lang w:val="en-US"/>
              </w:rPr>
              <w:t xml:space="preserve"> </w:t>
            </w:r>
            <w:r w:rsidR="00C04897" w:rsidRPr="00540CAF">
              <w:rPr>
                <w:rFonts w:ascii="Arial" w:hAnsi="Arial" w:cs="Arial"/>
                <w:i/>
                <w:sz w:val="20"/>
                <w:szCs w:val="20"/>
                <w:lang w:val="en-US"/>
              </w:rPr>
              <w:t xml:space="preserve">only to Passive/Active </w:t>
            </w:r>
            <w:r w:rsidRPr="00540CAF">
              <w:rPr>
                <w:rFonts w:ascii="Arial" w:hAnsi="Arial" w:cs="Arial"/>
                <w:i/>
                <w:sz w:val="20"/>
                <w:szCs w:val="20"/>
                <w:lang w:val="en-US"/>
              </w:rPr>
              <w:t>ETF</w:t>
            </w:r>
            <w:r w:rsidR="0001775F" w:rsidRPr="00540CAF">
              <w:rPr>
                <w:rFonts w:ascii="Arial" w:hAnsi="Arial" w:cs="Arial"/>
                <w:i/>
                <w:sz w:val="20"/>
                <w:szCs w:val="20"/>
                <w:lang w:val="en-US"/>
              </w:rPr>
              <w:t>(s)</w:t>
            </w:r>
            <w:r w:rsidRPr="00540CAF">
              <w:rPr>
                <w:rFonts w:ascii="Arial" w:hAnsi="Arial" w:cs="Arial"/>
                <w:i/>
                <w:sz w:val="20"/>
                <w:szCs w:val="20"/>
                <w:lang w:val="en-US"/>
              </w:rPr>
              <w:t xml:space="preserve">) </w:t>
            </w:r>
            <w:r w:rsidRPr="00540CAF">
              <w:rPr>
                <w:rFonts w:ascii="Arial" w:hAnsi="Arial" w:cs="Arial"/>
                <w:sz w:val="20"/>
                <w:szCs w:val="20"/>
                <w:lang w:val="en-US"/>
              </w:rPr>
              <w:t xml:space="preserve">Application for exemption under section 309(2) of the </w:t>
            </w:r>
            <w:r w:rsidR="00D429F9">
              <w:rPr>
                <w:rFonts w:ascii="Arial" w:hAnsi="Arial" w:cs="Arial"/>
                <w:sz w:val="20"/>
                <w:szCs w:val="20"/>
                <w:lang w:val="en-US"/>
              </w:rPr>
              <w:t>SFO</w:t>
            </w:r>
          </w:p>
          <w:p w14:paraId="3C6C2A85" w14:textId="77777777" w:rsidR="0005760E" w:rsidRPr="00540CAF" w:rsidRDefault="0005760E" w:rsidP="0005760E">
            <w:pPr>
              <w:pStyle w:val="Normal1"/>
              <w:snapToGrid w:val="0"/>
              <w:spacing w:after="0" w:line="240" w:lineRule="exact"/>
              <w:ind w:left="337"/>
              <w:contextualSpacing/>
              <w:jc w:val="left"/>
              <w:rPr>
                <w:rFonts w:ascii="Arial" w:hAnsi="Arial" w:cs="Arial"/>
                <w:i/>
                <w:sz w:val="20"/>
                <w:szCs w:val="20"/>
                <w:u w:val="single"/>
                <w:lang w:val="en-US"/>
              </w:rPr>
            </w:pPr>
          </w:p>
        </w:tc>
        <w:tc>
          <w:tcPr>
            <w:tcW w:w="990" w:type="dxa"/>
            <w:tcBorders>
              <w:left w:val="single" w:sz="4" w:space="0" w:color="auto"/>
            </w:tcBorders>
            <w:shd w:val="clear" w:color="auto" w:fill="auto"/>
          </w:tcPr>
          <w:p w14:paraId="1CA7F913" w14:textId="77777777" w:rsidR="0005760E" w:rsidRPr="00062AC8" w:rsidRDefault="0005760E" w:rsidP="0005760E">
            <w:pPr>
              <w:pStyle w:val="Normal1"/>
              <w:snapToGrid w:val="0"/>
              <w:spacing w:after="0" w:line="240" w:lineRule="exact"/>
              <w:contextualSpacing/>
              <w:rPr>
                <w:rFonts w:ascii="Arial" w:hAnsi="Arial" w:cs="Arial"/>
                <w:sz w:val="20"/>
                <w:szCs w:val="20"/>
              </w:rPr>
            </w:pPr>
          </w:p>
        </w:tc>
        <w:tc>
          <w:tcPr>
            <w:tcW w:w="900" w:type="dxa"/>
            <w:shd w:val="clear" w:color="auto" w:fill="auto"/>
          </w:tcPr>
          <w:p w14:paraId="730B0FB0" w14:textId="77777777" w:rsidR="0005760E" w:rsidRPr="00062AC8" w:rsidRDefault="0005760E" w:rsidP="0005760E">
            <w:pPr>
              <w:pStyle w:val="Normal1"/>
              <w:snapToGrid w:val="0"/>
              <w:spacing w:after="0" w:line="240" w:lineRule="exact"/>
              <w:contextualSpacing/>
              <w:rPr>
                <w:rFonts w:ascii="Arial" w:hAnsi="Arial" w:cs="Arial"/>
                <w:sz w:val="20"/>
                <w:szCs w:val="20"/>
              </w:rPr>
            </w:pPr>
          </w:p>
        </w:tc>
      </w:tr>
      <w:tr w:rsidR="00F843F2" w:rsidRPr="00062AC8" w14:paraId="31DC8095" w14:textId="77777777" w:rsidTr="00C23AE1">
        <w:tc>
          <w:tcPr>
            <w:tcW w:w="7920" w:type="dxa"/>
            <w:tcBorders>
              <w:top w:val="nil"/>
              <w:left w:val="nil"/>
              <w:bottom w:val="nil"/>
              <w:right w:val="single" w:sz="4" w:space="0" w:color="auto"/>
            </w:tcBorders>
            <w:shd w:val="clear" w:color="auto" w:fill="auto"/>
          </w:tcPr>
          <w:p w14:paraId="7C654039" w14:textId="77777777" w:rsidR="00C04897" w:rsidRPr="00540CAF" w:rsidRDefault="00C04897" w:rsidP="00C04897">
            <w:pPr>
              <w:pStyle w:val="Normal1"/>
              <w:numPr>
                <w:ilvl w:val="0"/>
                <w:numId w:val="10"/>
              </w:numPr>
              <w:snapToGrid w:val="0"/>
              <w:spacing w:after="0" w:line="240" w:lineRule="exact"/>
              <w:ind w:left="337"/>
              <w:contextualSpacing/>
              <w:jc w:val="left"/>
              <w:rPr>
                <w:rFonts w:ascii="Arial" w:hAnsi="Arial" w:cs="Arial"/>
                <w:i/>
                <w:sz w:val="20"/>
                <w:szCs w:val="20"/>
                <w:u w:val="single"/>
                <w:lang w:val="en-US"/>
              </w:rPr>
            </w:pPr>
            <w:r w:rsidRPr="00540CAF">
              <w:rPr>
                <w:rFonts w:ascii="Arial" w:hAnsi="Arial" w:cs="Arial"/>
                <w:i/>
                <w:sz w:val="20"/>
                <w:szCs w:val="20"/>
                <w:u w:val="single"/>
                <w:lang w:val="en-US"/>
              </w:rPr>
              <w:t>For unlisted index fund(s) or Passive ETF(s) with new index not currently adopted by other existing SFC-authorized unlisted index fund(s) or Passive ETF(s)</w:t>
            </w:r>
          </w:p>
          <w:p w14:paraId="535DC118" w14:textId="77777777" w:rsidR="0005760E" w:rsidRPr="00540CAF" w:rsidRDefault="00C04897" w:rsidP="00C04897">
            <w:pPr>
              <w:pStyle w:val="Normal1"/>
              <w:snapToGrid w:val="0"/>
              <w:spacing w:after="0" w:line="240" w:lineRule="exact"/>
              <w:ind w:left="337"/>
              <w:contextualSpacing/>
              <w:jc w:val="left"/>
              <w:rPr>
                <w:rFonts w:ascii="Arial" w:hAnsi="Arial" w:cs="Arial"/>
                <w:i/>
                <w:sz w:val="20"/>
                <w:szCs w:val="20"/>
                <w:lang w:eastAsia="zh-HK"/>
              </w:rPr>
            </w:pPr>
            <w:r w:rsidRPr="00540CAF">
              <w:rPr>
                <w:rFonts w:ascii="Arial" w:hAnsi="Arial" w:cs="Arial"/>
                <w:sz w:val="20"/>
                <w:szCs w:val="20"/>
                <w:lang w:eastAsia="zh-HK"/>
              </w:rPr>
              <w:t xml:space="preserve">Submission to demonstrate compliance with 8.6(e) of the UT Code on the index acceptability </w:t>
            </w:r>
            <w:r w:rsidRPr="00540CAF">
              <w:rPr>
                <w:rFonts w:ascii="Arial" w:hAnsi="Arial" w:cs="Arial"/>
                <w:i/>
                <w:sz w:val="20"/>
                <w:szCs w:val="20"/>
                <w:lang w:eastAsia="zh-HK"/>
              </w:rPr>
              <w:t>(please use separate sheet(s))</w:t>
            </w:r>
          </w:p>
          <w:p w14:paraId="4EC58F42" w14:textId="77777777" w:rsidR="00C30F80" w:rsidRPr="00540CAF" w:rsidRDefault="00C30F80" w:rsidP="001E7775">
            <w:pPr>
              <w:pStyle w:val="Normal1"/>
              <w:snapToGrid w:val="0"/>
              <w:spacing w:after="0" w:line="240" w:lineRule="exact"/>
              <w:ind w:left="337"/>
              <w:contextualSpacing/>
              <w:jc w:val="left"/>
              <w:rPr>
                <w:rFonts w:ascii="Arial" w:hAnsi="Arial"/>
                <w:i/>
                <w:sz w:val="20"/>
                <w:u w:val="single"/>
                <w:lang w:val="en-US"/>
              </w:rPr>
            </w:pPr>
          </w:p>
        </w:tc>
        <w:tc>
          <w:tcPr>
            <w:tcW w:w="990" w:type="dxa"/>
            <w:tcBorders>
              <w:left w:val="single" w:sz="4" w:space="0" w:color="auto"/>
            </w:tcBorders>
            <w:shd w:val="clear" w:color="auto" w:fill="auto"/>
          </w:tcPr>
          <w:p w14:paraId="0C15B324" w14:textId="77777777" w:rsidR="0005760E" w:rsidRPr="00062AC8" w:rsidRDefault="0005760E" w:rsidP="00436DEC">
            <w:pPr>
              <w:pStyle w:val="Normal1"/>
              <w:snapToGrid w:val="0"/>
              <w:spacing w:after="0" w:line="240" w:lineRule="exact"/>
              <w:contextualSpacing/>
              <w:rPr>
                <w:rFonts w:ascii="Arial" w:hAnsi="Arial" w:cs="Arial"/>
                <w:sz w:val="20"/>
                <w:szCs w:val="20"/>
              </w:rPr>
            </w:pPr>
          </w:p>
        </w:tc>
        <w:tc>
          <w:tcPr>
            <w:tcW w:w="900" w:type="dxa"/>
            <w:shd w:val="clear" w:color="auto" w:fill="auto"/>
          </w:tcPr>
          <w:p w14:paraId="37862F97" w14:textId="77777777" w:rsidR="0005760E" w:rsidRPr="00062AC8" w:rsidRDefault="0005760E" w:rsidP="00436DEC">
            <w:pPr>
              <w:pStyle w:val="Normal1"/>
              <w:snapToGrid w:val="0"/>
              <w:spacing w:after="0" w:line="240" w:lineRule="exact"/>
              <w:contextualSpacing/>
              <w:rPr>
                <w:rFonts w:ascii="Arial" w:hAnsi="Arial" w:cs="Arial"/>
                <w:sz w:val="20"/>
                <w:szCs w:val="20"/>
              </w:rPr>
            </w:pPr>
          </w:p>
        </w:tc>
      </w:tr>
      <w:tr w:rsidR="00F843F2" w:rsidRPr="00062AC8" w14:paraId="166683C0" w14:textId="77777777" w:rsidTr="00C23AE1">
        <w:tc>
          <w:tcPr>
            <w:tcW w:w="7920" w:type="dxa"/>
            <w:tcBorders>
              <w:top w:val="nil"/>
              <w:left w:val="nil"/>
              <w:bottom w:val="nil"/>
              <w:right w:val="single" w:sz="4" w:space="0" w:color="auto"/>
            </w:tcBorders>
            <w:shd w:val="clear" w:color="auto" w:fill="auto"/>
          </w:tcPr>
          <w:p w14:paraId="733DADF7" w14:textId="77777777" w:rsidR="00C04897" w:rsidRPr="00540CAF" w:rsidRDefault="00C04897" w:rsidP="00C04897">
            <w:pPr>
              <w:pStyle w:val="Normal1"/>
              <w:numPr>
                <w:ilvl w:val="0"/>
                <w:numId w:val="10"/>
              </w:numPr>
              <w:snapToGrid w:val="0"/>
              <w:spacing w:after="0" w:line="240" w:lineRule="exact"/>
              <w:ind w:left="337"/>
              <w:contextualSpacing/>
              <w:jc w:val="left"/>
              <w:rPr>
                <w:rFonts w:ascii="Arial" w:hAnsi="Arial" w:cs="Arial"/>
                <w:i/>
                <w:sz w:val="20"/>
                <w:szCs w:val="20"/>
                <w:u w:val="single"/>
                <w:lang w:val="en-US"/>
              </w:rPr>
            </w:pPr>
            <w:r w:rsidRPr="00540CAF">
              <w:rPr>
                <w:rFonts w:ascii="Arial" w:hAnsi="Arial" w:cs="Arial"/>
                <w:i/>
                <w:sz w:val="20"/>
                <w:szCs w:val="20"/>
                <w:u w:val="single"/>
                <w:lang w:val="en-US"/>
              </w:rPr>
              <w:t>For Passive/Active ETF(s)</w:t>
            </w:r>
          </w:p>
          <w:p w14:paraId="2047D4C5" w14:textId="77777777" w:rsidR="005042B7" w:rsidRPr="00540CAF" w:rsidRDefault="00C04897" w:rsidP="00C04897">
            <w:pPr>
              <w:pStyle w:val="Normal1"/>
              <w:snapToGrid w:val="0"/>
              <w:spacing w:after="0" w:line="240" w:lineRule="exact"/>
              <w:ind w:left="337"/>
              <w:contextualSpacing/>
              <w:jc w:val="left"/>
              <w:rPr>
                <w:rFonts w:ascii="Arial" w:hAnsi="Arial"/>
                <w:color w:val="000000"/>
                <w:sz w:val="20"/>
              </w:rPr>
            </w:pPr>
            <w:r w:rsidRPr="00540CAF">
              <w:rPr>
                <w:rFonts w:ascii="Arial" w:hAnsi="Arial"/>
                <w:color w:val="000000"/>
                <w:sz w:val="20"/>
              </w:rPr>
              <w:t>Confirmation on the impact of the Volcker Rule in the US for ETF(s) under application</w:t>
            </w:r>
          </w:p>
          <w:p w14:paraId="7EBA3CBD" w14:textId="77777777" w:rsidR="005042B7" w:rsidRPr="00540CAF" w:rsidRDefault="005042B7" w:rsidP="00A0620D">
            <w:pPr>
              <w:pStyle w:val="Normal1"/>
              <w:snapToGrid w:val="0"/>
              <w:spacing w:after="0" w:line="240" w:lineRule="exact"/>
              <w:ind w:left="337"/>
              <w:contextualSpacing/>
              <w:jc w:val="left"/>
              <w:rPr>
                <w:rFonts w:ascii="Arial" w:hAnsi="Arial" w:cs="Arial"/>
                <w:i/>
                <w:sz w:val="20"/>
                <w:szCs w:val="20"/>
                <w:u w:val="single"/>
                <w:lang w:val="en-US"/>
              </w:rPr>
            </w:pPr>
          </w:p>
        </w:tc>
        <w:tc>
          <w:tcPr>
            <w:tcW w:w="990" w:type="dxa"/>
            <w:tcBorders>
              <w:left w:val="single" w:sz="4" w:space="0" w:color="auto"/>
            </w:tcBorders>
            <w:shd w:val="clear" w:color="auto" w:fill="auto"/>
          </w:tcPr>
          <w:p w14:paraId="49B9212F" w14:textId="77777777" w:rsidR="005042B7" w:rsidRPr="00062AC8" w:rsidRDefault="005042B7" w:rsidP="00436DEC">
            <w:pPr>
              <w:pStyle w:val="Normal1"/>
              <w:snapToGrid w:val="0"/>
              <w:spacing w:after="0" w:line="240" w:lineRule="exact"/>
              <w:contextualSpacing/>
              <w:rPr>
                <w:rFonts w:ascii="Arial" w:hAnsi="Arial" w:cs="Arial"/>
                <w:sz w:val="20"/>
                <w:szCs w:val="20"/>
              </w:rPr>
            </w:pPr>
          </w:p>
        </w:tc>
        <w:tc>
          <w:tcPr>
            <w:tcW w:w="900" w:type="dxa"/>
            <w:shd w:val="clear" w:color="auto" w:fill="auto"/>
          </w:tcPr>
          <w:p w14:paraId="5E3AF219" w14:textId="77777777" w:rsidR="005042B7" w:rsidRPr="00062AC8" w:rsidRDefault="005042B7" w:rsidP="00436DEC">
            <w:pPr>
              <w:pStyle w:val="Normal1"/>
              <w:snapToGrid w:val="0"/>
              <w:spacing w:after="0" w:line="240" w:lineRule="exact"/>
              <w:contextualSpacing/>
              <w:rPr>
                <w:rFonts w:ascii="Arial" w:hAnsi="Arial" w:cs="Arial"/>
                <w:sz w:val="20"/>
                <w:szCs w:val="20"/>
              </w:rPr>
            </w:pPr>
          </w:p>
        </w:tc>
      </w:tr>
      <w:tr w:rsidR="00C04897" w:rsidRPr="00062AC8" w14:paraId="04BB92BD" w14:textId="77777777" w:rsidTr="00C23AE1">
        <w:tc>
          <w:tcPr>
            <w:tcW w:w="7920" w:type="dxa"/>
            <w:tcBorders>
              <w:top w:val="nil"/>
              <w:left w:val="nil"/>
              <w:bottom w:val="nil"/>
              <w:right w:val="single" w:sz="4" w:space="0" w:color="auto"/>
            </w:tcBorders>
            <w:shd w:val="clear" w:color="auto" w:fill="auto"/>
          </w:tcPr>
          <w:p w14:paraId="75D907FB" w14:textId="77777777" w:rsidR="00C04897" w:rsidRPr="00062AC8" w:rsidRDefault="00C04897" w:rsidP="00C04897">
            <w:pPr>
              <w:pStyle w:val="Normal1"/>
              <w:numPr>
                <w:ilvl w:val="0"/>
                <w:numId w:val="10"/>
              </w:numPr>
              <w:snapToGrid w:val="0"/>
              <w:spacing w:after="0" w:line="240" w:lineRule="exact"/>
              <w:ind w:left="337"/>
              <w:contextualSpacing/>
              <w:jc w:val="left"/>
              <w:rPr>
                <w:rFonts w:ascii="Arial" w:hAnsi="Arial" w:cs="Arial"/>
                <w:i/>
                <w:sz w:val="20"/>
                <w:szCs w:val="20"/>
                <w:u w:val="single"/>
                <w:lang w:val="en-US"/>
              </w:rPr>
            </w:pPr>
            <w:r w:rsidRPr="00062AC8">
              <w:rPr>
                <w:rFonts w:ascii="Arial" w:hAnsi="Arial" w:cs="Arial"/>
                <w:i/>
                <w:sz w:val="20"/>
                <w:szCs w:val="20"/>
                <w:u w:val="single"/>
                <w:lang w:val="en-US"/>
              </w:rPr>
              <w:t xml:space="preserve">For </w:t>
            </w:r>
            <w:r w:rsidR="00A414BC">
              <w:rPr>
                <w:rFonts w:ascii="Arial" w:hAnsi="Arial" w:cs="Arial"/>
                <w:i/>
                <w:sz w:val="20"/>
                <w:szCs w:val="20"/>
                <w:u w:val="single"/>
                <w:lang w:val="en-US"/>
              </w:rPr>
              <w:t>Qualified Investors (“</w:t>
            </w:r>
            <w:r w:rsidR="00177AB6">
              <w:rPr>
                <w:rFonts w:ascii="Arial" w:hAnsi="Arial" w:cs="Arial"/>
                <w:i/>
                <w:sz w:val="20"/>
                <w:szCs w:val="20"/>
                <w:u w:val="single"/>
                <w:lang w:val="en-US"/>
              </w:rPr>
              <w:t>QI</w:t>
            </w:r>
            <w:r w:rsidR="00A414BC">
              <w:rPr>
                <w:rFonts w:ascii="Arial" w:hAnsi="Arial" w:cs="Arial"/>
                <w:i/>
                <w:sz w:val="20"/>
                <w:szCs w:val="20"/>
                <w:u w:val="single"/>
                <w:lang w:val="en-US"/>
              </w:rPr>
              <w:t>”)</w:t>
            </w:r>
            <w:r w:rsidR="00E5540D">
              <w:rPr>
                <w:rStyle w:val="FootnoteReference"/>
                <w:rFonts w:ascii="Arial" w:hAnsi="Arial" w:cs="Arial"/>
                <w:i/>
                <w:sz w:val="20"/>
                <w:szCs w:val="20"/>
                <w:u w:val="single"/>
                <w:lang w:val="en-US"/>
              </w:rPr>
              <w:footnoteReference w:id="20"/>
            </w:r>
            <w:r w:rsidR="00177AB6">
              <w:rPr>
                <w:rFonts w:ascii="Arial" w:hAnsi="Arial" w:cs="Arial"/>
                <w:i/>
                <w:sz w:val="20"/>
                <w:szCs w:val="20"/>
                <w:u w:val="single"/>
                <w:lang w:val="en-US"/>
              </w:rPr>
              <w:t xml:space="preserve"> </w:t>
            </w:r>
            <w:r w:rsidRPr="00062AC8">
              <w:rPr>
                <w:rFonts w:ascii="Arial" w:hAnsi="Arial" w:cs="Arial"/>
                <w:i/>
                <w:sz w:val="20"/>
                <w:szCs w:val="20"/>
                <w:u w:val="single"/>
                <w:lang w:val="en-US"/>
              </w:rPr>
              <w:t>scheme(s)</w:t>
            </w:r>
          </w:p>
          <w:p w14:paraId="221420F8" w14:textId="77777777" w:rsidR="00C04897" w:rsidRPr="00062AC8" w:rsidRDefault="00C04897">
            <w:pPr>
              <w:pStyle w:val="Normal1"/>
              <w:numPr>
                <w:ilvl w:val="0"/>
                <w:numId w:val="28"/>
              </w:numPr>
              <w:snapToGrid w:val="0"/>
              <w:spacing w:after="0" w:line="240" w:lineRule="exact"/>
              <w:ind w:left="794" w:hanging="360"/>
              <w:contextualSpacing/>
              <w:jc w:val="left"/>
              <w:rPr>
                <w:rFonts w:ascii="Arial" w:hAnsi="Arial" w:cs="Arial"/>
                <w:i/>
                <w:sz w:val="20"/>
                <w:szCs w:val="20"/>
                <w:u w:val="single"/>
                <w:lang w:val="en-US"/>
              </w:rPr>
            </w:pPr>
            <w:r w:rsidRPr="00062AC8">
              <w:rPr>
                <w:rFonts w:ascii="Arial" w:hAnsi="Arial" w:cs="Arial"/>
                <w:kern w:val="2"/>
                <w:sz w:val="20"/>
                <w:szCs w:val="20"/>
                <w:lang w:val="en-US"/>
              </w:rPr>
              <w:t xml:space="preserve">A </w:t>
            </w:r>
            <w:r w:rsidRPr="00CE622B">
              <w:rPr>
                <w:rFonts w:ascii="Arial" w:hAnsi="Arial"/>
                <w:color w:val="000000"/>
                <w:sz w:val="20"/>
              </w:rPr>
              <w:t>copy</w:t>
            </w:r>
            <w:r w:rsidRPr="00062AC8">
              <w:rPr>
                <w:rFonts w:ascii="Arial" w:hAnsi="Arial" w:cs="Arial"/>
                <w:kern w:val="2"/>
                <w:sz w:val="20"/>
                <w:szCs w:val="20"/>
                <w:lang w:val="en-US"/>
              </w:rPr>
              <w:t xml:space="preserve"> of the </w:t>
            </w:r>
            <w:r w:rsidR="00A414BC">
              <w:rPr>
                <w:rFonts w:ascii="Arial" w:hAnsi="Arial" w:cs="Arial"/>
                <w:kern w:val="2"/>
                <w:sz w:val="20"/>
                <w:szCs w:val="20"/>
                <w:lang w:val="en-US"/>
              </w:rPr>
              <w:t>QI</w:t>
            </w:r>
            <w:r w:rsidRPr="00062AC8">
              <w:rPr>
                <w:rFonts w:ascii="Arial" w:hAnsi="Arial" w:cs="Arial"/>
                <w:kern w:val="2"/>
                <w:sz w:val="20"/>
                <w:szCs w:val="20"/>
                <w:lang w:val="en-US"/>
              </w:rPr>
              <w:t xml:space="preserve"> </w:t>
            </w:r>
            <w:proofErr w:type="spellStart"/>
            <w:r w:rsidRPr="00062AC8">
              <w:rPr>
                <w:rFonts w:ascii="Arial" w:hAnsi="Arial" w:cs="Arial"/>
                <w:kern w:val="2"/>
                <w:sz w:val="20"/>
                <w:szCs w:val="20"/>
                <w:lang w:val="en-US"/>
              </w:rPr>
              <w:t>licence</w:t>
            </w:r>
            <w:proofErr w:type="spellEnd"/>
            <w:r w:rsidRPr="00062AC8">
              <w:rPr>
                <w:rFonts w:ascii="Arial" w:hAnsi="Arial" w:cs="Arial"/>
                <w:kern w:val="2"/>
                <w:sz w:val="20"/>
                <w:szCs w:val="20"/>
                <w:lang w:val="en-US"/>
              </w:rPr>
              <w:t xml:space="preserve"> issued by the PRC authority</w:t>
            </w:r>
            <w:r w:rsidR="00B64B79">
              <w:rPr>
                <w:rStyle w:val="FootnoteReference"/>
                <w:rFonts w:ascii="Arial" w:hAnsi="Arial" w:cs="Arial"/>
                <w:kern w:val="2"/>
                <w:sz w:val="20"/>
                <w:szCs w:val="20"/>
                <w:lang w:val="en-US"/>
              </w:rPr>
              <w:footnoteReference w:id="21"/>
            </w:r>
            <w:r w:rsidRPr="00062AC8">
              <w:rPr>
                <w:rFonts w:ascii="Arial" w:hAnsi="Arial" w:cs="Arial"/>
                <w:kern w:val="2"/>
                <w:sz w:val="20"/>
                <w:szCs w:val="20"/>
                <w:lang w:val="en-US"/>
              </w:rPr>
              <w:t xml:space="preserve"> </w:t>
            </w:r>
          </w:p>
          <w:p w14:paraId="79419C70" w14:textId="77777777" w:rsidR="00C04897" w:rsidRPr="00062AC8" w:rsidRDefault="00C04897" w:rsidP="00C04897">
            <w:pPr>
              <w:pStyle w:val="Normal1"/>
              <w:snapToGrid w:val="0"/>
              <w:spacing w:after="0" w:line="240" w:lineRule="exact"/>
              <w:contextualSpacing/>
              <w:jc w:val="left"/>
              <w:rPr>
                <w:rFonts w:ascii="Arial" w:hAnsi="Arial" w:cs="Arial"/>
                <w:i/>
                <w:sz w:val="20"/>
                <w:szCs w:val="20"/>
                <w:u w:val="single"/>
                <w:lang w:val="en-US"/>
              </w:rPr>
            </w:pPr>
          </w:p>
        </w:tc>
        <w:tc>
          <w:tcPr>
            <w:tcW w:w="990" w:type="dxa"/>
            <w:tcBorders>
              <w:left w:val="single" w:sz="4" w:space="0" w:color="auto"/>
            </w:tcBorders>
            <w:shd w:val="clear" w:color="auto" w:fill="auto"/>
          </w:tcPr>
          <w:p w14:paraId="651B666D" w14:textId="77777777" w:rsidR="00C04897" w:rsidRPr="00062AC8" w:rsidRDefault="00C04897" w:rsidP="00436DEC">
            <w:pPr>
              <w:pStyle w:val="Normal1"/>
              <w:snapToGrid w:val="0"/>
              <w:spacing w:after="0" w:line="240" w:lineRule="exact"/>
              <w:contextualSpacing/>
              <w:rPr>
                <w:rFonts w:ascii="Arial" w:hAnsi="Arial" w:cs="Arial"/>
                <w:sz w:val="20"/>
                <w:szCs w:val="20"/>
              </w:rPr>
            </w:pPr>
          </w:p>
        </w:tc>
        <w:tc>
          <w:tcPr>
            <w:tcW w:w="900" w:type="dxa"/>
            <w:shd w:val="clear" w:color="auto" w:fill="auto"/>
          </w:tcPr>
          <w:p w14:paraId="6735599C" w14:textId="77777777" w:rsidR="00C04897" w:rsidRPr="00062AC8" w:rsidRDefault="00C04897" w:rsidP="00436DEC">
            <w:pPr>
              <w:pStyle w:val="Normal1"/>
              <w:snapToGrid w:val="0"/>
              <w:spacing w:after="0" w:line="240" w:lineRule="exact"/>
              <w:contextualSpacing/>
              <w:rPr>
                <w:rFonts w:ascii="Arial" w:hAnsi="Arial" w:cs="Arial"/>
                <w:sz w:val="20"/>
                <w:szCs w:val="20"/>
              </w:rPr>
            </w:pPr>
          </w:p>
        </w:tc>
      </w:tr>
      <w:tr w:rsidR="00C04897" w:rsidRPr="00062AC8" w14:paraId="739B4268" w14:textId="77777777" w:rsidTr="00C23AE1">
        <w:tc>
          <w:tcPr>
            <w:tcW w:w="7920" w:type="dxa"/>
            <w:tcBorders>
              <w:top w:val="nil"/>
              <w:left w:val="nil"/>
              <w:bottom w:val="nil"/>
              <w:right w:val="single" w:sz="4" w:space="0" w:color="auto"/>
            </w:tcBorders>
            <w:shd w:val="clear" w:color="auto" w:fill="auto"/>
          </w:tcPr>
          <w:p w14:paraId="2AF900B4" w14:textId="77777777" w:rsidR="00C04897" w:rsidRDefault="00C04897" w:rsidP="00FC3255">
            <w:pPr>
              <w:pStyle w:val="Normal1"/>
              <w:numPr>
                <w:ilvl w:val="0"/>
                <w:numId w:val="28"/>
              </w:numPr>
              <w:snapToGrid w:val="0"/>
              <w:spacing w:after="0" w:line="240" w:lineRule="exact"/>
              <w:ind w:left="794" w:hanging="360"/>
              <w:contextualSpacing/>
              <w:jc w:val="left"/>
              <w:rPr>
                <w:rFonts w:ascii="Arial" w:hAnsi="Arial" w:cs="Arial"/>
                <w:kern w:val="2"/>
                <w:sz w:val="20"/>
                <w:szCs w:val="20"/>
                <w:lang w:val="en-US"/>
              </w:rPr>
            </w:pPr>
            <w:r w:rsidRPr="00062AC8">
              <w:rPr>
                <w:rFonts w:ascii="Arial" w:hAnsi="Arial" w:cs="Arial"/>
                <w:kern w:val="2"/>
                <w:sz w:val="20"/>
                <w:szCs w:val="20"/>
                <w:lang w:val="en-US"/>
              </w:rPr>
              <w:t xml:space="preserve">A copy of </w:t>
            </w:r>
            <w:r w:rsidR="00A414BC">
              <w:rPr>
                <w:rFonts w:ascii="Arial" w:hAnsi="Arial" w:cs="Arial"/>
                <w:kern w:val="2"/>
                <w:sz w:val="20"/>
                <w:szCs w:val="20"/>
                <w:lang w:val="en-US"/>
              </w:rPr>
              <w:t xml:space="preserve">the QI registration record with </w:t>
            </w:r>
            <w:r w:rsidRPr="00062AC8">
              <w:rPr>
                <w:rFonts w:ascii="Arial" w:hAnsi="Arial" w:cs="Arial"/>
                <w:kern w:val="2"/>
                <w:sz w:val="20"/>
                <w:szCs w:val="20"/>
                <w:lang w:val="en-US"/>
              </w:rPr>
              <w:t>the PRC authority (</w:t>
            </w:r>
            <w:r w:rsidR="00B64B79">
              <w:rPr>
                <w:rFonts w:ascii="Arial" w:hAnsi="Arial" w:cs="Arial"/>
                <w:kern w:val="2"/>
                <w:sz w:val="20"/>
                <w:szCs w:val="20"/>
                <w:lang w:val="en-US"/>
              </w:rPr>
              <w:t xml:space="preserve">only </w:t>
            </w:r>
            <w:r w:rsidRPr="00062AC8">
              <w:rPr>
                <w:rFonts w:ascii="Arial" w:hAnsi="Arial" w:cs="Arial"/>
                <w:kern w:val="2"/>
                <w:sz w:val="20"/>
                <w:szCs w:val="20"/>
                <w:lang w:val="en-US"/>
              </w:rPr>
              <w:t>a</w:t>
            </w:r>
            <w:r w:rsidR="00A414BC">
              <w:rPr>
                <w:rFonts w:ascii="Arial" w:hAnsi="Arial" w:cs="Arial"/>
                <w:kern w:val="2"/>
                <w:sz w:val="20"/>
                <w:szCs w:val="20"/>
                <w:lang w:val="en-US"/>
              </w:rPr>
              <w:t>pplicable</w:t>
            </w:r>
            <w:r w:rsidR="00B64B79">
              <w:rPr>
                <w:rFonts w:ascii="Arial" w:hAnsi="Arial" w:cs="Arial"/>
                <w:kern w:val="2"/>
                <w:sz w:val="20"/>
                <w:szCs w:val="20"/>
                <w:lang w:val="en-US"/>
              </w:rPr>
              <w:t xml:space="preserve"> to </w:t>
            </w:r>
            <w:r w:rsidR="001230A9">
              <w:rPr>
                <w:rFonts w:ascii="Arial" w:hAnsi="Arial" w:cs="Arial"/>
                <w:kern w:val="2"/>
                <w:sz w:val="20"/>
                <w:szCs w:val="20"/>
                <w:lang w:val="en-US"/>
              </w:rPr>
              <w:t xml:space="preserve">the </w:t>
            </w:r>
            <w:r w:rsidR="00B64B79">
              <w:rPr>
                <w:rFonts w:ascii="Arial" w:hAnsi="Arial" w:cs="Arial"/>
                <w:kern w:val="2"/>
                <w:sz w:val="20"/>
                <w:szCs w:val="20"/>
                <w:lang w:val="en-US"/>
              </w:rPr>
              <w:t>QI who is registered with the PRC authority for the first time</w:t>
            </w:r>
            <w:r w:rsidRPr="00062AC8">
              <w:rPr>
                <w:rFonts w:ascii="Arial" w:hAnsi="Arial" w:cs="Arial"/>
                <w:kern w:val="2"/>
                <w:sz w:val="20"/>
                <w:szCs w:val="20"/>
                <w:lang w:val="en-US"/>
              </w:rPr>
              <w:t>)</w:t>
            </w:r>
          </w:p>
          <w:p w14:paraId="2D9CBB07" w14:textId="77777777" w:rsidR="00FC3255" w:rsidRPr="00FC3255" w:rsidRDefault="00FC3255" w:rsidP="00FC3255">
            <w:pPr>
              <w:pStyle w:val="Normal1"/>
              <w:snapToGrid w:val="0"/>
              <w:spacing w:after="0" w:line="240" w:lineRule="exact"/>
              <w:ind w:left="794"/>
              <w:contextualSpacing/>
              <w:jc w:val="left"/>
              <w:rPr>
                <w:rFonts w:ascii="Arial" w:hAnsi="Arial" w:cs="Arial"/>
                <w:kern w:val="2"/>
                <w:sz w:val="20"/>
                <w:szCs w:val="20"/>
                <w:lang w:val="en-US"/>
              </w:rPr>
            </w:pPr>
          </w:p>
        </w:tc>
        <w:tc>
          <w:tcPr>
            <w:tcW w:w="990" w:type="dxa"/>
            <w:tcBorders>
              <w:left w:val="single" w:sz="4" w:space="0" w:color="auto"/>
            </w:tcBorders>
            <w:shd w:val="clear" w:color="auto" w:fill="auto"/>
          </w:tcPr>
          <w:p w14:paraId="70BFD9E0" w14:textId="77777777" w:rsidR="00C04897" w:rsidRPr="00062AC8" w:rsidRDefault="00C04897" w:rsidP="00436DEC">
            <w:pPr>
              <w:pStyle w:val="Normal1"/>
              <w:snapToGrid w:val="0"/>
              <w:spacing w:after="0" w:line="240" w:lineRule="exact"/>
              <w:contextualSpacing/>
              <w:rPr>
                <w:rFonts w:ascii="Arial" w:hAnsi="Arial" w:cs="Arial"/>
                <w:sz w:val="20"/>
                <w:szCs w:val="20"/>
              </w:rPr>
            </w:pPr>
          </w:p>
        </w:tc>
        <w:tc>
          <w:tcPr>
            <w:tcW w:w="900" w:type="dxa"/>
            <w:shd w:val="clear" w:color="auto" w:fill="auto"/>
          </w:tcPr>
          <w:p w14:paraId="0B165A84" w14:textId="59CDD4BF" w:rsidR="00C04897" w:rsidRPr="00062AC8" w:rsidRDefault="00A80396" w:rsidP="00436DEC">
            <w:pPr>
              <w:pStyle w:val="Normal1"/>
              <w:snapToGrid w:val="0"/>
              <w:spacing w:after="0" w:line="240" w:lineRule="exact"/>
              <w:contextualSpacing/>
              <w:rPr>
                <w:rFonts w:ascii="Arial" w:hAnsi="Arial" w:cs="Arial"/>
                <w:sz w:val="20"/>
                <w:szCs w:val="20"/>
              </w:rPr>
            </w:pPr>
            <w:r>
              <w:rPr>
                <w:rFonts w:cs="Arial"/>
                <w:i/>
                <w:noProof/>
                <w:sz w:val="20"/>
                <w:lang w:eastAsia="zh-CN"/>
              </w:rPr>
              <mc:AlternateContent>
                <mc:Choice Requires="wps">
                  <w:drawing>
                    <wp:anchor distT="45720" distB="45720" distL="114300" distR="114300" simplePos="0" relativeHeight="251708416" behindDoc="0" locked="0" layoutInCell="1" allowOverlap="0" wp14:anchorId="0C0BDEC8" wp14:editId="450B0DF1">
                      <wp:simplePos x="0" y="0"/>
                      <wp:positionH relativeFrom="rightMargin">
                        <wp:posOffset>67310</wp:posOffset>
                      </wp:positionH>
                      <wp:positionV relativeFrom="paragraph">
                        <wp:posOffset>452120</wp:posOffset>
                      </wp:positionV>
                      <wp:extent cx="570230" cy="276225"/>
                      <wp:effectExtent l="0" t="0" r="20320" b="285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276225"/>
                              </a:xfrm>
                              <a:prstGeom prst="rect">
                                <a:avLst/>
                              </a:prstGeom>
                              <a:solidFill>
                                <a:srgbClr val="FFFFFF"/>
                              </a:solidFill>
                              <a:ln w="9525">
                                <a:solidFill>
                                  <a:srgbClr val="000000"/>
                                </a:solidFill>
                                <a:miter lim="800000"/>
                                <a:headEnd/>
                                <a:tailEnd/>
                              </a:ln>
                            </wps:spPr>
                            <wps:txbx>
                              <w:txbxContent>
                                <w:p w14:paraId="1C7F7809" w14:textId="388174CA" w:rsidR="00A80396" w:rsidRPr="00745756" w:rsidRDefault="00066328" w:rsidP="00A80396">
                                  <w:pPr>
                                    <w:snapToGrid w:val="0"/>
                                    <w:jc w:val="center"/>
                                    <w:rPr>
                                      <w:rFonts w:ascii="Arial" w:hAnsi="Arial" w:cs="Arial"/>
                                      <w:i/>
                                      <w:sz w:val="16"/>
                                      <w:szCs w:val="16"/>
                                    </w:rPr>
                                  </w:pPr>
                                  <w:r>
                                    <w:rPr>
                                      <w:rFonts w:ascii="Arial" w:hAnsi="Arial" w:cs="Arial"/>
                                      <w:i/>
                                      <w:sz w:val="16"/>
                                      <w:szCs w:val="16"/>
                                    </w:rPr>
                                    <w:t>Delet</w:t>
                                  </w:r>
                                  <w:r w:rsidR="00A80396">
                                    <w:rPr>
                                      <w:rFonts w:ascii="Arial" w:hAnsi="Arial" w:cs="Arial"/>
                                      <w:i/>
                                      <w:sz w:val="16"/>
                                      <w:szCs w:val="16"/>
                                    </w:rPr>
                                    <w:t>ed</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0BDEC8" id="Text Box 12" o:spid="_x0000_s1033" type="#_x0000_t202" style="position:absolute;left:0;text-align:left;margin-left:5.3pt;margin-top:35.6pt;width:44.9pt;height:21.75pt;z-index:251708416;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" o:allowoverlap="f">
                      <v:textbox inset="3.6pt,,3.6pt">
                        <w:txbxContent>
                          <w:p w14:paraId="1C7F7809" w14:textId="388174CA" w:rsidR="00A80396" w:rsidRPr="00745756" w:rsidRDefault="00066328" w:rsidP="00A80396">
                            <w:pPr>
                              <w:snapToGrid w:val="0"/>
                              <w:jc w:val="center"/>
                              <w:rPr>
                                <w:rFonts w:ascii="Arial" w:hAnsi="Arial" w:cs="Arial"/>
                                <w:i/>
                                <w:sz w:val="16"/>
                                <w:szCs w:val="16"/>
                              </w:rPr>
                            </w:pPr>
                            <w:r>
                              <w:rPr>
                                <w:rFonts w:ascii="Arial" w:hAnsi="Arial" w:cs="Arial"/>
                                <w:i/>
                                <w:sz w:val="16"/>
                                <w:szCs w:val="16"/>
                              </w:rPr>
                              <w:t>Delet</w:t>
                            </w:r>
                            <w:r w:rsidR="00A80396">
                              <w:rPr>
                                <w:rFonts w:ascii="Arial" w:hAnsi="Arial" w:cs="Arial"/>
                                <w:i/>
                                <w:sz w:val="16"/>
                                <w:szCs w:val="16"/>
                              </w:rPr>
                              <w:t>ed</w:t>
                            </w:r>
                          </w:p>
                        </w:txbxContent>
                      </v:textbox>
                      <w10:wrap anchorx="margin"/>
                    </v:shape>
                  </w:pict>
                </mc:Fallback>
              </mc:AlternateContent>
            </w:r>
          </w:p>
        </w:tc>
      </w:tr>
      <w:tr w:rsidR="00F843F2" w:rsidRPr="00062AC8" w14:paraId="37A181B6" w14:textId="77777777" w:rsidTr="00C23AE1">
        <w:tc>
          <w:tcPr>
            <w:tcW w:w="7920" w:type="dxa"/>
            <w:tcBorders>
              <w:top w:val="nil"/>
              <w:left w:val="nil"/>
              <w:bottom w:val="nil"/>
              <w:right w:val="single" w:sz="4" w:space="0" w:color="auto"/>
            </w:tcBorders>
            <w:shd w:val="clear" w:color="auto" w:fill="auto"/>
          </w:tcPr>
          <w:p w14:paraId="42840A9A" w14:textId="28AA5EA3" w:rsidR="0005760E" w:rsidRPr="00062AC8" w:rsidRDefault="00806EE2" w:rsidP="00A80396">
            <w:pPr>
              <w:pStyle w:val="Normal1"/>
              <w:numPr>
                <w:ilvl w:val="0"/>
                <w:numId w:val="10"/>
              </w:numPr>
              <w:snapToGrid w:val="0"/>
              <w:spacing w:after="0" w:line="240" w:lineRule="exact"/>
              <w:ind w:left="337"/>
              <w:contextualSpacing/>
              <w:jc w:val="left"/>
              <w:rPr>
                <w:rFonts w:ascii="Arial" w:hAnsi="Arial" w:cs="Arial"/>
                <w:i/>
                <w:sz w:val="20"/>
                <w:szCs w:val="20"/>
                <w:u w:val="single"/>
                <w:lang w:val="en-US"/>
              </w:rPr>
            </w:pPr>
            <w:r>
              <w:rPr>
                <w:rFonts w:ascii="Arial" w:hAnsi="Arial" w:cs="Arial"/>
                <w:iCs/>
                <w:sz w:val="20"/>
                <w:szCs w:val="20"/>
                <w:lang w:val="en-US"/>
              </w:rPr>
              <w:t>[Deleted]</w:t>
            </w:r>
            <w:r w:rsidR="00A80396">
              <w:rPr>
                <w:rFonts w:cs="Arial"/>
                <w:i/>
                <w:noProof/>
                <w:sz w:val="20"/>
                <w:lang w:eastAsia="zh-CN"/>
              </w:rPr>
              <w:t xml:space="preserve"> </w:t>
            </w:r>
            <w:r w:rsidR="00A80396">
              <w:rPr>
                <w:rFonts w:ascii="Arial" w:hAnsi="Arial" w:cs="Arial"/>
                <w:i/>
                <w:strike/>
                <w:sz w:val="20"/>
                <w:szCs w:val="20"/>
                <w:u w:val="single"/>
                <w:lang w:val="en-US"/>
              </w:rPr>
              <w:br/>
            </w:r>
          </w:p>
        </w:tc>
        <w:tc>
          <w:tcPr>
            <w:tcW w:w="990" w:type="dxa"/>
            <w:tcBorders>
              <w:left w:val="single" w:sz="4" w:space="0" w:color="auto"/>
            </w:tcBorders>
            <w:shd w:val="clear" w:color="auto" w:fill="auto"/>
          </w:tcPr>
          <w:p w14:paraId="5E979A0C" w14:textId="77777777" w:rsidR="0005760E" w:rsidRPr="00062AC8" w:rsidRDefault="0005760E" w:rsidP="00436DEC">
            <w:pPr>
              <w:pStyle w:val="Normal1"/>
              <w:snapToGrid w:val="0"/>
              <w:spacing w:after="0" w:line="240" w:lineRule="exact"/>
              <w:contextualSpacing/>
              <w:rPr>
                <w:rFonts w:ascii="Arial" w:hAnsi="Arial" w:cs="Arial"/>
                <w:sz w:val="20"/>
                <w:szCs w:val="20"/>
              </w:rPr>
            </w:pPr>
          </w:p>
        </w:tc>
        <w:tc>
          <w:tcPr>
            <w:tcW w:w="900" w:type="dxa"/>
            <w:shd w:val="clear" w:color="auto" w:fill="auto"/>
          </w:tcPr>
          <w:p w14:paraId="78FDB1F8" w14:textId="0844FDEB" w:rsidR="0005760E" w:rsidRPr="00062AC8" w:rsidRDefault="0005760E" w:rsidP="00436DEC">
            <w:pPr>
              <w:pStyle w:val="Normal1"/>
              <w:snapToGrid w:val="0"/>
              <w:spacing w:after="0" w:line="240" w:lineRule="exact"/>
              <w:contextualSpacing/>
              <w:rPr>
                <w:rFonts w:ascii="Arial" w:hAnsi="Arial" w:cs="Arial"/>
                <w:sz w:val="20"/>
                <w:szCs w:val="20"/>
              </w:rPr>
            </w:pPr>
          </w:p>
        </w:tc>
      </w:tr>
      <w:tr w:rsidR="00E074A5" w:rsidRPr="00062AC8" w14:paraId="3B1249F3" w14:textId="77777777" w:rsidTr="00E074A5">
        <w:tc>
          <w:tcPr>
            <w:tcW w:w="7920" w:type="dxa"/>
            <w:tcBorders>
              <w:top w:val="nil"/>
              <w:left w:val="nil"/>
              <w:bottom w:val="nil"/>
              <w:right w:val="single" w:sz="4" w:space="0" w:color="auto"/>
            </w:tcBorders>
            <w:shd w:val="clear" w:color="auto" w:fill="auto"/>
          </w:tcPr>
          <w:p w14:paraId="49F9FE74" w14:textId="4925A000" w:rsidR="00E074A5" w:rsidRPr="00761495" w:rsidRDefault="00E074A5" w:rsidP="00E074A5">
            <w:pPr>
              <w:pStyle w:val="Normal1"/>
              <w:numPr>
                <w:ilvl w:val="0"/>
                <w:numId w:val="10"/>
              </w:numPr>
              <w:snapToGrid w:val="0"/>
              <w:spacing w:after="0" w:line="240" w:lineRule="exact"/>
              <w:ind w:left="337"/>
              <w:contextualSpacing/>
              <w:jc w:val="left"/>
              <w:rPr>
                <w:rFonts w:ascii="Arial" w:hAnsi="Arial" w:cs="Arial"/>
                <w:i/>
                <w:sz w:val="20"/>
                <w:szCs w:val="20"/>
                <w:u w:val="single"/>
                <w:lang w:val="en-US"/>
              </w:rPr>
            </w:pPr>
            <w:r w:rsidRPr="000A2088">
              <w:rPr>
                <w:rFonts w:ascii="Arial" w:hAnsi="Arial" w:cs="Arial"/>
                <w:i/>
                <w:sz w:val="20"/>
                <w:szCs w:val="20"/>
                <w:u w:val="single"/>
                <w:lang w:val="en-US"/>
              </w:rPr>
              <w:t xml:space="preserve">For scheme(s) that </w:t>
            </w:r>
            <w:r w:rsidRPr="000A2088">
              <w:rPr>
                <w:rFonts w:ascii="Arial" w:hAnsi="Arial" w:cs="Arial"/>
                <w:i/>
                <w:sz w:val="20"/>
                <w:szCs w:val="20"/>
                <w:u w:val="single"/>
              </w:rPr>
              <w:t xml:space="preserve">is not domiciled in Hong Kong and seeking to be listed in Hong Kong with </w:t>
            </w:r>
            <w:r>
              <w:rPr>
                <w:rFonts w:ascii="Arial" w:hAnsi="Arial" w:cs="Arial"/>
                <w:i/>
                <w:sz w:val="20"/>
                <w:szCs w:val="20"/>
                <w:u w:val="single"/>
              </w:rPr>
              <w:t xml:space="preserve">an </w:t>
            </w:r>
            <w:r w:rsidRPr="000A2088">
              <w:rPr>
                <w:rFonts w:ascii="Arial" w:hAnsi="Arial" w:cs="Arial"/>
                <w:i/>
                <w:sz w:val="20"/>
                <w:szCs w:val="20"/>
                <w:u w:val="single"/>
              </w:rPr>
              <w:t>overseas auditor proposed to be appointed</w:t>
            </w:r>
            <w:r w:rsidRPr="00C902C7">
              <w:rPr>
                <w:rFonts w:ascii="Arial" w:hAnsi="Arial" w:cs="Arial"/>
                <w:i/>
                <w:sz w:val="20"/>
                <w:szCs w:val="20"/>
                <w:u w:val="single"/>
                <w:vertAlign w:val="superscript"/>
              </w:rPr>
              <w:fldChar w:fldCharType="begin"/>
            </w:r>
            <w:r w:rsidRPr="00C902C7">
              <w:rPr>
                <w:rFonts w:ascii="Arial" w:hAnsi="Arial" w:cs="Arial"/>
                <w:i/>
                <w:sz w:val="20"/>
                <w:szCs w:val="20"/>
                <w:u w:val="single"/>
                <w:vertAlign w:val="superscript"/>
              </w:rPr>
              <w:instrText xml:space="preserve"> NOTEREF _Ref20403058 \h </w:instrText>
            </w:r>
            <w:r>
              <w:rPr>
                <w:rFonts w:ascii="Arial" w:hAnsi="Arial" w:cs="Arial"/>
                <w:i/>
                <w:sz w:val="20"/>
                <w:szCs w:val="20"/>
                <w:u w:val="single"/>
                <w:vertAlign w:val="superscript"/>
              </w:rPr>
              <w:instrText xml:space="preserve"> \* MERGEFORMAT </w:instrText>
            </w:r>
            <w:r w:rsidRPr="00C902C7">
              <w:rPr>
                <w:rFonts w:ascii="Arial" w:hAnsi="Arial" w:cs="Arial"/>
                <w:i/>
                <w:sz w:val="20"/>
                <w:szCs w:val="20"/>
                <w:u w:val="single"/>
                <w:vertAlign w:val="superscript"/>
              </w:rPr>
            </w:r>
            <w:r w:rsidRPr="00C902C7">
              <w:rPr>
                <w:rFonts w:ascii="Arial" w:hAnsi="Arial" w:cs="Arial"/>
                <w:i/>
                <w:sz w:val="20"/>
                <w:szCs w:val="20"/>
                <w:u w:val="single"/>
                <w:vertAlign w:val="superscript"/>
              </w:rPr>
              <w:fldChar w:fldCharType="separate"/>
            </w:r>
            <w:r w:rsidR="00A81637">
              <w:rPr>
                <w:rFonts w:ascii="Arial" w:hAnsi="Arial" w:cs="Arial"/>
                <w:i/>
                <w:sz w:val="20"/>
                <w:szCs w:val="20"/>
                <w:u w:val="single"/>
                <w:vertAlign w:val="superscript"/>
              </w:rPr>
              <w:t>5</w:t>
            </w:r>
            <w:r w:rsidRPr="00C902C7">
              <w:rPr>
                <w:rFonts w:ascii="Arial" w:hAnsi="Arial" w:cs="Arial"/>
                <w:i/>
                <w:sz w:val="20"/>
                <w:szCs w:val="20"/>
                <w:u w:val="single"/>
                <w:vertAlign w:val="superscript"/>
              </w:rPr>
              <w:fldChar w:fldCharType="end"/>
            </w:r>
          </w:p>
          <w:p w14:paraId="16A39218" w14:textId="6CDDDD18" w:rsidR="00E074A5" w:rsidRPr="000A2088" w:rsidRDefault="00E074A5" w:rsidP="00E074A5">
            <w:pPr>
              <w:pStyle w:val="Normal1"/>
              <w:snapToGrid w:val="0"/>
              <w:spacing w:after="0" w:line="240" w:lineRule="exact"/>
              <w:ind w:left="310"/>
              <w:contextualSpacing/>
              <w:jc w:val="left"/>
              <w:rPr>
                <w:rFonts w:ascii="Arial" w:hAnsi="Arial" w:cs="Arial"/>
                <w:sz w:val="20"/>
                <w:szCs w:val="20"/>
                <w:lang w:val="en-US"/>
              </w:rPr>
            </w:pPr>
            <w:r w:rsidRPr="000A2088">
              <w:rPr>
                <w:rFonts w:ascii="Arial" w:hAnsi="Arial" w:cs="Arial"/>
                <w:sz w:val="20"/>
                <w:szCs w:val="20"/>
                <w:lang w:val="en-US"/>
              </w:rPr>
              <w:t xml:space="preserve">Evidence that the overseas auditor has been recognized by the FRC </w:t>
            </w:r>
            <w:r>
              <w:rPr>
                <w:rFonts w:ascii="Arial" w:hAnsi="Arial" w:cs="Arial"/>
                <w:sz w:val="20"/>
                <w:szCs w:val="20"/>
                <w:lang w:val="en-US"/>
              </w:rPr>
              <w:t xml:space="preserve">to carry </w:t>
            </w:r>
            <w:r w:rsidRPr="000A2088">
              <w:rPr>
                <w:rFonts w:ascii="Arial" w:hAnsi="Arial" w:cs="Arial"/>
                <w:sz w:val="20"/>
                <w:szCs w:val="20"/>
                <w:lang w:val="en-US"/>
              </w:rPr>
              <w:t>out a PIE engagement (as defined in the FRCO)</w:t>
            </w:r>
            <w:r w:rsidRPr="00C902C7">
              <w:rPr>
                <w:rFonts w:ascii="Arial" w:hAnsi="Arial" w:cs="Arial"/>
                <w:sz w:val="20"/>
                <w:szCs w:val="20"/>
                <w:vertAlign w:val="superscript"/>
                <w:lang w:val="en-US"/>
              </w:rPr>
              <w:fldChar w:fldCharType="begin"/>
            </w:r>
            <w:r w:rsidRPr="00C902C7">
              <w:rPr>
                <w:rFonts w:ascii="Arial" w:hAnsi="Arial" w:cs="Arial"/>
                <w:sz w:val="20"/>
                <w:szCs w:val="20"/>
                <w:vertAlign w:val="superscript"/>
                <w:lang w:val="en-US"/>
              </w:rPr>
              <w:instrText xml:space="preserve"> NOTEREF _Ref20403101 \h </w:instrText>
            </w:r>
            <w:r>
              <w:rPr>
                <w:rFonts w:ascii="Arial" w:hAnsi="Arial" w:cs="Arial"/>
                <w:sz w:val="20"/>
                <w:szCs w:val="20"/>
                <w:vertAlign w:val="superscript"/>
                <w:lang w:val="en-US"/>
              </w:rPr>
              <w:instrText xml:space="preserve"> \* MERGEFORMAT </w:instrText>
            </w:r>
            <w:r w:rsidRPr="00C902C7">
              <w:rPr>
                <w:rFonts w:ascii="Arial" w:hAnsi="Arial" w:cs="Arial"/>
                <w:sz w:val="20"/>
                <w:szCs w:val="20"/>
                <w:vertAlign w:val="superscript"/>
                <w:lang w:val="en-US"/>
              </w:rPr>
            </w:r>
            <w:r w:rsidRPr="00C902C7">
              <w:rPr>
                <w:rFonts w:ascii="Arial" w:hAnsi="Arial" w:cs="Arial"/>
                <w:sz w:val="20"/>
                <w:szCs w:val="20"/>
                <w:vertAlign w:val="superscript"/>
                <w:lang w:val="en-US"/>
              </w:rPr>
              <w:fldChar w:fldCharType="separate"/>
            </w:r>
            <w:r w:rsidR="00A81637">
              <w:rPr>
                <w:rFonts w:ascii="Arial" w:hAnsi="Arial" w:cs="Arial"/>
                <w:sz w:val="20"/>
                <w:szCs w:val="20"/>
                <w:vertAlign w:val="superscript"/>
                <w:lang w:val="en-US"/>
              </w:rPr>
              <w:t>6</w:t>
            </w:r>
            <w:r w:rsidRPr="00C902C7">
              <w:rPr>
                <w:rFonts w:ascii="Arial" w:hAnsi="Arial" w:cs="Arial"/>
                <w:sz w:val="20"/>
                <w:szCs w:val="20"/>
                <w:vertAlign w:val="superscript"/>
                <w:lang w:val="en-US"/>
              </w:rPr>
              <w:fldChar w:fldCharType="end"/>
            </w:r>
            <w:r>
              <w:rPr>
                <w:rFonts w:ascii="Arial" w:hAnsi="Arial" w:cs="Arial"/>
                <w:sz w:val="20"/>
                <w:szCs w:val="20"/>
                <w:vertAlign w:val="superscript"/>
                <w:lang w:val="en-US"/>
              </w:rPr>
              <w:t xml:space="preserve"> </w:t>
            </w:r>
            <w:r w:rsidRPr="000A2088">
              <w:rPr>
                <w:rFonts w:ascii="Arial" w:hAnsi="Arial" w:cs="Arial"/>
                <w:sz w:val="20"/>
                <w:szCs w:val="20"/>
                <w:lang w:val="en-US"/>
              </w:rPr>
              <w:t>for the scheme(s) (if available)</w:t>
            </w:r>
          </w:p>
          <w:p w14:paraId="1C28500E" w14:textId="77777777" w:rsidR="00E074A5" w:rsidRPr="004A7B8B" w:rsidRDefault="00E074A5">
            <w:pPr>
              <w:pStyle w:val="Normal1"/>
              <w:snapToGrid w:val="0"/>
              <w:spacing w:after="0" w:line="240" w:lineRule="exact"/>
              <w:ind w:left="310"/>
              <w:contextualSpacing/>
              <w:jc w:val="left"/>
              <w:rPr>
                <w:rFonts w:ascii="Arial" w:hAnsi="Arial" w:cs="Arial"/>
                <w:sz w:val="20"/>
                <w:szCs w:val="20"/>
                <w:lang w:val="en-US"/>
              </w:rPr>
            </w:pPr>
          </w:p>
        </w:tc>
        <w:tc>
          <w:tcPr>
            <w:tcW w:w="990" w:type="dxa"/>
            <w:tcBorders>
              <w:left w:val="single" w:sz="4" w:space="0" w:color="auto"/>
            </w:tcBorders>
            <w:shd w:val="clear" w:color="auto" w:fill="auto"/>
          </w:tcPr>
          <w:p w14:paraId="5193D871" w14:textId="77777777" w:rsidR="00E074A5" w:rsidRPr="00062AC8" w:rsidRDefault="00E074A5" w:rsidP="00E074A5">
            <w:pPr>
              <w:pStyle w:val="Normal1"/>
              <w:snapToGrid w:val="0"/>
              <w:spacing w:after="0" w:line="240" w:lineRule="exact"/>
              <w:contextualSpacing/>
              <w:rPr>
                <w:rFonts w:ascii="Arial" w:hAnsi="Arial" w:cs="Arial"/>
                <w:sz w:val="20"/>
                <w:szCs w:val="20"/>
              </w:rPr>
            </w:pPr>
          </w:p>
        </w:tc>
        <w:tc>
          <w:tcPr>
            <w:tcW w:w="900" w:type="dxa"/>
            <w:shd w:val="clear" w:color="auto" w:fill="auto"/>
          </w:tcPr>
          <w:p w14:paraId="2FE33919" w14:textId="690DE002" w:rsidR="00E074A5" w:rsidRPr="00062AC8" w:rsidRDefault="00E074A5" w:rsidP="00E074A5">
            <w:pPr>
              <w:pStyle w:val="Normal1"/>
              <w:snapToGrid w:val="0"/>
              <w:spacing w:after="0" w:line="240" w:lineRule="exact"/>
              <w:contextualSpacing/>
              <w:rPr>
                <w:rFonts w:ascii="Arial" w:hAnsi="Arial" w:cs="Arial"/>
                <w:sz w:val="20"/>
                <w:szCs w:val="20"/>
              </w:rPr>
            </w:pPr>
          </w:p>
        </w:tc>
      </w:tr>
      <w:tr w:rsidR="00C902C7" w:rsidRPr="00062AC8" w14:paraId="603C9C1B" w14:textId="77777777" w:rsidTr="00E074A5">
        <w:tc>
          <w:tcPr>
            <w:tcW w:w="7920" w:type="dxa"/>
            <w:tcBorders>
              <w:top w:val="nil"/>
              <w:left w:val="nil"/>
              <w:bottom w:val="nil"/>
              <w:right w:val="single" w:sz="4" w:space="0" w:color="auto"/>
            </w:tcBorders>
            <w:shd w:val="clear" w:color="auto" w:fill="auto"/>
          </w:tcPr>
          <w:p w14:paraId="47ABCF43" w14:textId="77777777" w:rsidR="00C902C7" w:rsidRPr="00761495" w:rsidRDefault="00C902C7" w:rsidP="00C902C7">
            <w:pPr>
              <w:pStyle w:val="Normal1"/>
              <w:numPr>
                <w:ilvl w:val="0"/>
                <w:numId w:val="10"/>
              </w:numPr>
              <w:snapToGrid w:val="0"/>
              <w:spacing w:after="0" w:line="240" w:lineRule="exact"/>
              <w:ind w:left="337"/>
              <w:contextualSpacing/>
              <w:jc w:val="left"/>
              <w:rPr>
                <w:rFonts w:ascii="Arial" w:hAnsi="Arial" w:cs="Arial"/>
                <w:i/>
                <w:sz w:val="20"/>
                <w:szCs w:val="20"/>
                <w:u w:val="single"/>
                <w:lang w:val="en-US"/>
              </w:rPr>
            </w:pPr>
            <w:r w:rsidRPr="000A2088">
              <w:rPr>
                <w:rFonts w:ascii="Arial" w:hAnsi="Arial" w:cs="Arial"/>
                <w:i/>
                <w:sz w:val="20"/>
                <w:szCs w:val="20"/>
                <w:u w:val="single"/>
                <w:lang w:val="en-US"/>
              </w:rPr>
              <w:lastRenderedPageBreak/>
              <w:t>For</w:t>
            </w:r>
            <w:r>
              <w:rPr>
                <w:rFonts w:ascii="Arial" w:hAnsi="Arial" w:cs="Arial"/>
                <w:i/>
                <w:sz w:val="20"/>
                <w:szCs w:val="20"/>
                <w:u w:val="single"/>
              </w:rPr>
              <w:t xml:space="preserve"> a feeder ETF that invests in an overseas-listed master ETF without SFC authorization</w:t>
            </w:r>
          </w:p>
          <w:p w14:paraId="253B0AF8" w14:textId="77777777" w:rsidR="00C902C7" w:rsidRDefault="0043414C" w:rsidP="00D03605">
            <w:pPr>
              <w:pStyle w:val="Normal1"/>
              <w:snapToGrid w:val="0"/>
              <w:spacing w:after="0" w:line="240" w:lineRule="exact"/>
              <w:ind w:left="337"/>
              <w:contextualSpacing/>
              <w:jc w:val="left"/>
              <w:rPr>
                <w:rFonts w:ascii="Arial" w:hAnsi="Arial" w:cs="Arial"/>
                <w:sz w:val="20"/>
                <w:szCs w:val="20"/>
                <w:lang w:val="en-US"/>
              </w:rPr>
            </w:pPr>
            <w:r>
              <w:rPr>
                <w:rFonts w:ascii="Arial" w:hAnsi="Arial" w:cs="Arial"/>
                <w:sz w:val="20"/>
                <w:szCs w:val="20"/>
                <w:lang w:val="en-US"/>
              </w:rPr>
              <w:t xml:space="preserve">Submission </w:t>
            </w:r>
            <w:r w:rsidR="00C902C7">
              <w:rPr>
                <w:rFonts w:ascii="Arial" w:hAnsi="Arial" w:cs="Arial"/>
                <w:sz w:val="20"/>
                <w:szCs w:val="20"/>
                <w:lang w:val="en-US"/>
              </w:rPr>
              <w:t xml:space="preserve">to demonstrate compliance with the requirements as set out in the Circular on </w:t>
            </w:r>
            <w:r w:rsidR="00D03605">
              <w:rPr>
                <w:rFonts w:ascii="Arial" w:hAnsi="Arial" w:cs="Arial"/>
                <w:sz w:val="20"/>
                <w:szCs w:val="20"/>
                <w:lang w:val="en-US"/>
              </w:rPr>
              <w:t xml:space="preserve">streamlined requirements for eligible exchange traded funds adopting a </w:t>
            </w:r>
            <w:r w:rsidR="00C902C7">
              <w:rPr>
                <w:rFonts w:ascii="Arial" w:hAnsi="Arial" w:cs="Arial"/>
                <w:sz w:val="20"/>
                <w:szCs w:val="20"/>
                <w:lang w:val="en-US"/>
              </w:rPr>
              <w:t xml:space="preserve">master-feeder structure </w:t>
            </w:r>
            <w:r w:rsidR="0018464F">
              <w:rPr>
                <w:rFonts w:ascii="Arial" w:hAnsi="Arial" w:cs="Arial"/>
                <w:sz w:val="20"/>
                <w:szCs w:val="20"/>
                <w:lang w:val="en-US"/>
              </w:rPr>
              <w:t>and related waiver application</w:t>
            </w:r>
          </w:p>
          <w:p w14:paraId="65208676" w14:textId="77777777" w:rsidR="00641456" w:rsidRPr="00F72432" w:rsidRDefault="00641456" w:rsidP="00D03605">
            <w:pPr>
              <w:pStyle w:val="Normal1"/>
              <w:snapToGrid w:val="0"/>
              <w:spacing w:after="0" w:line="240" w:lineRule="exact"/>
              <w:ind w:left="337"/>
              <w:contextualSpacing/>
              <w:jc w:val="left"/>
              <w:rPr>
                <w:rFonts w:ascii="Arial" w:hAnsi="Arial" w:cs="Arial"/>
                <w:sz w:val="20"/>
                <w:szCs w:val="20"/>
                <w:lang w:val="en-US"/>
              </w:rPr>
            </w:pPr>
          </w:p>
        </w:tc>
        <w:tc>
          <w:tcPr>
            <w:tcW w:w="990" w:type="dxa"/>
            <w:tcBorders>
              <w:left w:val="single" w:sz="4" w:space="0" w:color="auto"/>
            </w:tcBorders>
            <w:shd w:val="clear" w:color="auto" w:fill="auto"/>
          </w:tcPr>
          <w:p w14:paraId="2BD349D1" w14:textId="77777777" w:rsidR="00C902C7" w:rsidRPr="00062AC8" w:rsidRDefault="00C902C7" w:rsidP="00E074A5">
            <w:pPr>
              <w:pStyle w:val="Normal1"/>
              <w:snapToGrid w:val="0"/>
              <w:spacing w:after="0" w:line="240" w:lineRule="exact"/>
              <w:contextualSpacing/>
              <w:rPr>
                <w:rFonts w:ascii="Arial" w:hAnsi="Arial" w:cs="Arial"/>
                <w:sz w:val="20"/>
                <w:szCs w:val="20"/>
              </w:rPr>
            </w:pPr>
          </w:p>
        </w:tc>
        <w:tc>
          <w:tcPr>
            <w:tcW w:w="900" w:type="dxa"/>
            <w:shd w:val="clear" w:color="auto" w:fill="auto"/>
          </w:tcPr>
          <w:p w14:paraId="63C38E72" w14:textId="77777777" w:rsidR="00C902C7" w:rsidRPr="00062AC8" w:rsidRDefault="00C902C7" w:rsidP="00E074A5">
            <w:pPr>
              <w:pStyle w:val="Normal1"/>
              <w:snapToGrid w:val="0"/>
              <w:spacing w:after="0" w:line="240" w:lineRule="exact"/>
              <w:contextualSpacing/>
              <w:rPr>
                <w:rFonts w:ascii="Arial" w:hAnsi="Arial" w:cs="Arial"/>
                <w:sz w:val="20"/>
                <w:szCs w:val="20"/>
              </w:rPr>
            </w:pPr>
          </w:p>
        </w:tc>
      </w:tr>
      <w:tr w:rsidR="00641456" w:rsidRPr="00062AC8" w14:paraId="687ECAB3" w14:textId="77777777" w:rsidTr="00E074A5">
        <w:tc>
          <w:tcPr>
            <w:tcW w:w="7920" w:type="dxa"/>
            <w:tcBorders>
              <w:top w:val="nil"/>
              <w:left w:val="nil"/>
              <w:bottom w:val="nil"/>
              <w:right w:val="single" w:sz="4" w:space="0" w:color="auto"/>
            </w:tcBorders>
            <w:shd w:val="clear" w:color="auto" w:fill="auto"/>
          </w:tcPr>
          <w:p w14:paraId="103D98D8" w14:textId="0FCC1D2D" w:rsidR="00641456" w:rsidRPr="00641456" w:rsidRDefault="00641456" w:rsidP="00C902C7">
            <w:pPr>
              <w:pStyle w:val="Normal1"/>
              <w:numPr>
                <w:ilvl w:val="0"/>
                <w:numId w:val="10"/>
              </w:numPr>
              <w:snapToGrid w:val="0"/>
              <w:spacing w:after="0" w:line="240" w:lineRule="exact"/>
              <w:ind w:left="337"/>
              <w:contextualSpacing/>
              <w:jc w:val="left"/>
              <w:rPr>
                <w:rFonts w:ascii="Arial" w:hAnsi="Arial" w:cs="Arial"/>
                <w:i/>
                <w:sz w:val="20"/>
                <w:szCs w:val="20"/>
                <w:u w:val="single"/>
                <w:lang w:val="en-US"/>
              </w:rPr>
            </w:pPr>
            <w:r>
              <w:rPr>
                <w:rFonts w:ascii="Arial" w:hAnsi="Arial" w:cs="Arial"/>
                <w:i/>
                <w:sz w:val="20"/>
                <w:szCs w:val="20"/>
                <w:u w:val="single"/>
              </w:rPr>
              <w:t>For a</w:t>
            </w:r>
            <w:r w:rsidR="001416CF">
              <w:rPr>
                <w:rFonts w:ascii="Arial" w:hAnsi="Arial" w:cs="Arial"/>
                <w:i/>
                <w:sz w:val="20"/>
                <w:szCs w:val="20"/>
                <w:u w:val="single"/>
              </w:rPr>
              <w:t>n</w:t>
            </w:r>
            <w:r w:rsidR="00776E15">
              <w:rPr>
                <w:rFonts w:ascii="Arial" w:hAnsi="Arial" w:cs="Arial"/>
                <w:i/>
                <w:sz w:val="20"/>
                <w:szCs w:val="20"/>
                <w:u w:val="single"/>
              </w:rPr>
              <w:t xml:space="preserve"> </w:t>
            </w:r>
            <w:r w:rsidR="001416CF">
              <w:rPr>
                <w:rFonts w:ascii="Arial" w:hAnsi="Arial" w:cs="Arial"/>
                <w:i/>
                <w:sz w:val="20"/>
                <w:szCs w:val="20"/>
                <w:u w:val="single"/>
              </w:rPr>
              <w:t xml:space="preserve">SFC-authorised </w:t>
            </w:r>
            <w:r w:rsidR="00776E15">
              <w:rPr>
                <w:rFonts w:ascii="Arial" w:hAnsi="Arial" w:cs="Arial"/>
                <w:i/>
                <w:sz w:val="20"/>
                <w:szCs w:val="20"/>
                <w:u w:val="single"/>
              </w:rPr>
              <w:t xml:space="preserve">VA </w:t>
            </w:r>
            <w:r w:rsidR="001416CF">
              <w:rPr>
                <w:rFonts w:ascii="Arial" w:hAnsi="Arial" w:cs="Arial"/>
                <w:i/>
                <w:sz w:val="20"/>
                <w:szCs w:val="20"/>
                <w:u w:val="single"/>
              </w:rPr>
              <w:t xml:space="preserve">Fund </w:t>
            </w:r>
            <w:r w:rsidR="00776E15">
              <w:rPr>
                <w:rFonts w:ascii="Arial" w:hAnsi="Arial" w:cs="Arial"/>
                <w:i/>
                <w:sz w:val="20"/>
                <w:szCs w:val="20"/>
                <w:u w:val="single"/>
              </w:rPr>
              <w:t>(a</w:t>
            </w:r>
            <w:r w:rsidR="00776E15" w:rsidRPr="00776E15">
              <w:rPr>
                <w:rFonts w:ascii="Arial" w:hAnsi="Arial" w:cs="Arial"/>
                <w:i/>
                <w:sz w:val="20"/>
                <w:szCs w:val="20"/>
                <w:u w:val="single"/>
              </w:rPr>
              <w:t xml:space="preserve">s defined in the </w:t>
            </w:r>
            <w:r w:rsidR="001416CF">
              <w:rPr>
                <w:rFonts w:ascii="Arial" w:hAnsi="Arial" w:cs="Arial"/>
                <w:i/>
                <w:sz w:val="20"/>
                <w:szCs w:val="20"/>
                <w:u w:val="single"/>
              </w:rPr>
              <w:t>Circular on SFC-authorised funds with exposure to virtual assets</w:t>
            </w:r>
            <w:r w:rsidR="00776E15">
              <w:rPr>
                <w:rFonts w:ascii="Arial" w:hAnsi="Arial" w:cs="Arial"/>
                <w:i/>
                <w:sz w:val="20"/>
                <w:szCs w:val="20"/>
                <w:u w:val="single"/>
              </w:rPr>
              <w:t>)</w:t>
            </w:r>
          </w:p>
          <w:p w14:paraId="261D5290" w14:textId="7F9DF279" w:rsidR="00641456" w:rsidRDefault="00641456" w:rsidP="00641456">
            <w:pPr>
              <w:pStyle w:val="Normal1"/>
              <w:snapToGrid w:val="0"/>
              <w:spacing w:after="0" w:line="240" w:lineRule="exact"/>
              <w:ind w:left="337"/>
              <w:contextualSpacing/>
              <w:jc w:val="left"/>
              <w:rPr>
                <w:rFonts w:ascii="Arial" w:hAnsi="Arial" w:cs="Arial"/>
                <w:sz w:val="20"/>
                <w:szCs w:val="20"/>
                <w:lang w:val="en-US"/>
              </w:rPr>
            </w:pPr>
            <w:r>
              <w:rPr>
                <w:rFonts w:ascii="Arial" w:hAnsi="Arial" w:cs="Arial"/>
                <w:iCs/>
                <w:sz w:val="20"/>
                <w:szCs w:val="20"/>
              </w:rPr>
              <w:t xml:space="preserve">Submission to </w:t>
            </w:r>
            <w:r>
              <w:rPr>
                <w:rFonts w:ascii="Arial" w:hAnsi="Arial" w:cs="Arial"/>
                <w:sz w:val="20"/>
                <w:szCs w:val="20"/>
                <w:lang w:val="en-US"/>
              </w:rPr>
              <w:t>demonstrate compliance with the requirements as set out in the</w:t>
            </w:r>
            <w:r w:rsidR="001A243E">
              <w:rPr>
                <w:rFonts w:ascii="Arial" w:hAnsi="Arial" w:cs="Arial"/>
                <w:sz w:val="20"/>
                <w:szCs w:val="20"/>
                <w:lang w:val="en-US"/>
              </w:rPr>
              <w:t xml:space="preserve"> Circular on SFC-authorised funds with exposure to virtual assets</w:t>
            </w:r>
          </w:p>
          <w:p w14:paraId="4DF52BB7" w14:textId="77777777" w:rsidR="00641456" w:rsidRPr="00641456" w:rsidRDefault="00641456" w:rsidP="00641456">
            <w:pPr>
              <w:pStyle w:val="Normal1"/>
              <w:snapToGrid w:val="0"/>
              <w:spacing w:after="0" w:line="240" w:lineRule="exact"/>
              <w:ind w:left="337"/>
              <w:contextualSpacing/>
              <w:jc w:val="left"/>
              <w:rPr>
                <w:rFonts w:ascii="Arial" w:hAnsi="Arial" w:cs="Arial"/>
                <w:iCs/>
                <w:sz w:val="20"/>
                <w:szCs w:val="20"/>
                <w:lang w:val="en-US"/>
              </w:rPr>
            </w:pPr>
          </w:p>
        </w:tc>
        <w:tc>
          <w:tcPr>
            <w:tcW w:w="990" w:type="dxa"/>
            <w:tcBorders>
              <w:left w:val="single" w:sz="4" w:space="0" w:color="auto"/>
            </w:tcBorders>
            <w:shd w:val="clear" w:color="auto" w:fill="auto"/>
          </w:tcPr>
          <w:p w14:paraId="519AD74F" w14:textId="77777777" w:rsidR="00641456" w:rsidRPr="00062AC8" w:rsidRDefault="00641456" w:rsidP="00E074A5">
            <w:pPr>
              <w:pStyle w:val="Normal1"/>
              <w:snapToGrid w:val="0"/>
              <w:spacing w:after="0" w:line="240" w:lineRule="exact"/>
              <w:contextualSpacing/>
              <w:rPr>
                <w:rFonts w:ascii="Arial" w:hAnsi="Arial" w:cs="Arial"/>
                <w:sz w:val="20"/>
                <w:szCs w:val="20"/>
              </w:rPr>
            </w:pPr>
          </w:p>
        </w:tc>
        <w:tc>
          <w:tcPr>
            <w:tcW w:w="900" w:type="dxa"/>
            <w:shd w:val="clear" w:color="auto" w:fill="auto"/>
          </w:tcPr>
          <w:p w14:paraId="3C42C4A5" w14:textId="674EF827" w:rsidR="00641456" w:rsidRPr="00062AC8" w:rsidRDefault="00641456" w:rsidP="00E074A5">
            <w:pPr>
              <w:pStyle w:val="Normal1"/>
              <w:snapToGrid w:val="0"/>
              <w:spacing w:after="0" w:line="240" w:lineRule="exact"/>
              <w:contextualSpacing/>
              <w:rPr>
                <w:rFonts w:ascii="Arial" w:hAnsi="Arial" w:cs="Arial"/>
                <w:sz w:val="20"/>
                <w:szCs w:val="20"/>
              </w:rPr>
            </w:pPr>
          </w:p>
        </w:tc>
      </w:tr>
    </w:tbl>
    <w:p w14:paraId="63333048" w14:textId="27999C53" w:rsidR="001B6B24" w:rsidRDefault="001416CF" w:rsidP="001B6B24">
      <w:pPr>
        <w:pStyle w:val="Roman"/>
        <w:numPr>
          <w:ilvl w:val="0"/>
          <w:numId w:val="0"/>
        </w:numPr>
        <w:adjustRightInd w:val="0"/>
        <w:snapToGrid w:val="0"/>
        <w:ind w:left="360"/>
        <w:rPr>
          <w:rFonts w:ascii="Arial" w:hAnsi="Arial" w:cs="Arial"/>
          <w:sz w:val="24"/>
        </w:rPr>
      </w:pPr>
      <w:r>
        <w:rPr>
          <w:rFonts w:cs="Arial"/>
          <w:i/>
          <w:noProof/>
          <w:sz w:val="20"/>
          <w:lang w:eastAsia="zh-CN"/>
        </w:rPr>
        <mc:AlternateContent>
          <mc:Choice Requires="wps">
            <w:drawing>
              <wp:anchor distT="45720" distB="45720" distL="114300" distR="114300" simplePos="0" relativeHeight="251714560" behindDoc="0" locked="0" layoutInCell="1" allowOverlap="0" wp14:anchorId="5EF17273" wp14:editId="5DD6B93B">
                <wp:simplePos x="0" y="0"/>
                <wp:positionH relativeFrom="page">
                  <wp:align>right</wp:align>
                </wp:positionH>
                <wp:positionV relativeFrom="paragraph">
                  <wp:posOffset>-751205</wp:posOffset>
                </wp:positionV>
                <wp:extent cx="570230" cy="276225"/>
                <wp:effectExtent l="0" t="0" r="2032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276225"/>
                        </a:xfrm>
                        <a:prstGeom prst="rect">
                          <a:avLst/>
                        </a:prstGeom>
                        <a:solidFill>
                          <a:srgbClr val="FFFFFF"/>
                        </a:solidFill>
                        <a:ln w="9525">
                          <a:solidFill>
                            <a:srgbClr val="000000"/>
                          </a:solidFill>
                          <a:miter lim="800000"/>
                          <a:headEnd/>
                          <a:tailEnd/>
                        </a:ln>
                      </wps:spPr>
                      <wps:txbx>
                        <w:txbxContent>
                          <w:p w14:paraId="2330DE23" w14:textId="77777777" w:rsidR="001416CF" w:rsidRPr="00745756" w:rsidRDefault="001416CF" w:rsidP="001416CF">
                            <w:pPr>
                              <w:snapToGrid w:val="0"/>
                              <w:jc w:val="center"/>
                              <w:rPr>
                                <w:rFonts w:ascii="Arial" w:hAnsi="Arial" w:cs="Arial"/>
                                <w:i/>
                                <w:sz w:val="16"/>
                                <w:szCs w:val="16"/>
                              </w:rPr>
                            </w:pPr>
                            <w:r>
                              <w:rPr>
                                <w:rFonts w:ascii="Arial" w:hAnsi="Arial" w:cs="Arial"/>
                                <w:i/>
                                <w:sz w:val="16"/>
                                <w:szCs w:val="16"/>
                              </w:rPr>
                              <w:t>Amended</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F17273" id="Text Box 5" o:spid="_x0000_s1034" type="#_x0000_t202" style="position:absolute;left:0;text-align:left;margin-left:-6.3pt;margin-top:-59.15pt;width:44.9pt;height:21.75pt;z-index:251714560;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" o:allowoverlap="f">
                <v:textbox inset="3.6pt,,3.6pt">
                  <w:txbxContent>
                    <w:p w14:paraId="2330DE23" w14:textId="77777777" w:rsidR="001416CF" w:rsidRPr="00745756" w:rsidRDefault="001416CF" w:rsidP="001416CF">
                      <w:pPr>
                        <w:snapToGrid w:val="0"/>
                        <w:jc w:val="center"/>
                        <w:rPr>
                          <w:rFonts w:ascii="Arial" w:hAnsi="Arial" w:cs="Arial"/>
                          <w:i/>
                          <w:sz w:val="16"/>
                          <w:szCs w:val="16"/>
                        </w:rPr>
                      </w:pPr>
                      <w:r>
                        <w:rPr>
                          <w:rFonts w:ascii="Arial" w:hAnsi="Arial" w:cs="Arial"/>
                          <w:i/>
                          <w:sz w:val="16"/>
                          <w:szCs w:val="16"/>
                        </w:rPr>
                        <w:t>Amended</w:t>
                      </w:r>
                    </w:p>
                  </w:txbxContent>
                </v:textbox>
                <w10:wrap anchorx="page"/>
              </v:shape>
            </w:pict>
          </mc:Fallback>
        </mc:AlternateContent>
      </w:r>
    </w:p>
    <w:p w14:paraId="3DD032A4" w14:textId="07F6F174" w:rsidR="001B6B24" w:rsidRDefault="0003101D" w:rsidP="001B6B24">
      <w:pPr>
        <w:pStyle w:val="Roman"/>
        <w:numPr>
          <w:ilvl w:val="0"/>
          <w:numId w:val="0"/>
        </w:numPr>
        <w:adjustRightInd w:val="0"/>
        <w:snapToGrid w:val="0"/>
        <w:ind w:left="360"/>
        <w:rPr>
          <w:rFonts w:ascii="Arial" w:hAnsi="Arial" w:cs="Arial"/>
          <w:sz w:val="24"/>
        </w:rPr>
      </w:pPr>
      <w:r w:rsidRPr="00062AC8">
        <w:rPr>
          <w:rFonts w:ascii="Arial" w:hAnsi="Arial" w:cs="Arial"/>
          <w:sz w:val="24"/>
        </w:rPr>
        <w:br w:type="page"/>
      </w:r>
    </w:p>
    <w:p w14:paraId="77339A69" w14:textId="77777777" w:rsidR="003016FD" w:rsidRPr="00062AC8" w:rsidRDefault="009772CE" w:rsidP="001B6B24">
      <w:pPr>
        <w:pStyle w:val="Roman"/>
        <w:numPr>
          <w:ilvl w:val="0"/>
          <w:numId w:val="6"/>
        </w:numPr>
        <w:adjustRightInd w:val="0"/>
        <w:snapToGrid w:val="0"/>
        <w:rPr>
          <w:rFonts w:ascii="Arial" w:hAnsi="Arial" w:cs="Arial"/>
          <w:sz w:val="24"/>
        </w:rPr>
      </w:pPr>
      <w:r w:rsidRPr="00062AC8">
        <w:rPr>
          <w:rFonts w:ascii="Arial" w:hAnsi="Arial" w:cs="Arial"/>
          <w:sz w:val="24"/>
        </w:rPr>
        <w:lastRenderedPageBreak/>
        <w:t>Additional d</w:t>
      </w:r>
      <w:r w:rsidR="003016FD" w:rsidRPr="00062AC8">
        <w:rPr>
          <w:rFonts w:ascii="Arial" w:hAnsi="Arial" w:cs="Arial"/>
          <w:sz w:val="24"/>
        </w:rPr>
        <w:t xml:space="preserve">ocuments </w:t>
      </w:r>
      <w:r w:rsidR="00AB1142" w:rsidRPr="00062AC8">
        <w:rPr>
          <w:rFonts w:ascii="Arial" w:hAnsi="Arial" w:cs="Arial"/>
          <w:sz w:val="24"/>
        </w:rPr>
        <w:t xml:space="preserve">required </w:t>
      </w:r>
      <w:r w:rsidR="003016FD" w:rsidRPr="00062AC8">
        <w:rPr>
          <w:rFonts w:ascii="Arial" w:hAnsi="Arial" w:cs="Arial"/>
          <w:sz w:val="24"/>
        </w:rPr>
        <w:t xml:space="preserve">to be submitted </w:t>
      </w:r>
      <w:r w:rsidR="00CB7C31" w:rsidRPr="00062AC8">
        <w:rPr>
          <w:rFonts w:ascii="Arial" w:hAnsi="Arial" w:cs="Arial"/>
          <w:sz w:val="24"/>
        </w:rPr>
        <w:t>to the SFC</w:t>
      </w:r>
    </w:p>
    <w:p w14:paraId="11B7B060" w14:textId="77777777" w:rsidR="001C61CD" w:rsidRPr="00062AC8" w:rsidRDefault="001C61CD" w:rsidP="00D467B9">
      <w:pPr>
        <w:pStyle w:val="NumberHeading"/>
        <w:adjustRightInd w:val="0"/>
        <w:snapToGrid w:val="0"/>
        <w:spacing w:line="200" w:lineRule="exact"/>
        <w:ind w:left="720"/>
        <w:jc w:val="left"/>
        <w:rPr>
          <w:rFonts w:ascii="Arial" w:hAnsi="Arial" w:cs="Arial"/>
          <w:sz w:val="20"/>
          <w:szCs w:val="20"/>
        </w:rPr>
      </w:pPr>
    </w:p>
    <w:tbl>
      <w:tblPr>
        <w:tblW w:w="95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7717"/>
        <w:gridCol w:w="990"/>
        <w:gridCol w:w="810"/>
      </w:tblGrid>
      <w:tr w:rsidR="00F843F2" w:rsidRPr="00062AC8" w14:paraId="30A528EC" w14:textId="77777777" w:rsidTr="00C902C7">
        <w:tc>
          <w:tcPr>
            <w:tcW w:w="7717" w:type="dxa"/>
            <w:vMerge w:val="restart"/>
            <w:tcBorders>
              <w:top w:val="nil"/>
              <w:left w:val="nil"/>
              <w:bottom w:val="nil"/>
              <w:right w:val="single" w:sz="4" w:space="0" w:color="auto"/>
            </w:tcBorders>
            <w:shd w:val="clear" w:color="auto" w:fill="auto"/>
          </w:tcPr>
          <w:p w14:paraId="4EF5FAA9" w14:textId="77777777" w:rsidR="00401FFE" w:rsidRPr="00062AC8" w:rsidRDefault="00401FFE" w:rsidP="000E4A5F">
            <w:pPr>
              <w:adjustRightInd w:val="0"/>
              <w:snapToGrid w:val="0"/>
              <w:ind w:left="-113"/>
              <w:jc w:val="left"/>
              <w:rPr>
                <w:rFonts w:ascii="Arial" w:hAnsi="Arial" w:cs="Arial"/>
                <w:sz w:val="20"/>
                <w:szCs w:val="20"/>
              </w:rPr>
            </w:pPr>
            <w:r w:rsidRPr="00062AC8">
              <w:rPr>
                <w:rFonts w:ascii="Arial" w:hAnsi="Arial" w:cs="Arial"/>
                <w:sz w:val="20"/>
                <w:szCs w:val="20"/>
              </w:rPr>
              <w:t>The list below is not exhaustive. The SFC may require additional information.</w:t>
            </w:r>
          </w:p>
          <w:p w14:paraId="4D9E108B" w14:textId="77777777" w:rsidR="00401FFE" w:rsidRPr="00062AC8" w:rsidRDefault="00401FFE" w:rsidP="00D467B9">
            <w:pPr>
              <w:adjustRightInd w:val="0"/>
              <w:snapToGrid w:val="0"/>
              <w:spacing w:line="200" w:lineRule="exact"/>
              <w:ind w:left="-113"/>
              <w:jc w:val="left"/>
              <w:rPr>
                <w:rFonts w:ascii="Arial" w:hAnsi="Arial" w:cs="Arial"/>
                <w:kern w:val="2"/>
                <w:sz w:val="20"/>
                <w:szCs w:val="20"/>
                <w:lang w:val="en-US"/>
              </w:rPr>
            </w:pPr>
          </w:p>
          <w:p w14:paraId="43ED7498" w14:textId="77777777" w:rsidR="009772CE" w:rsidRPr="00062AC8" w:rsidRDefault="009772CE" w:rsidP="00D467B9">
            <w:pPr>
              <w:adjustRightInd w:val="0"/>
              <w:snapToGrid w:val="0"/>
              <w:spacing w:line="200" w:lineRule="exact"/>
              <w:ind w:left="-113"/>
              <w:jc w:val="left"/>
              <w:rPr>
                <w:rFonts w:ascii="Arial" w:hAnsi="Arial" w:cs="Arial"/>
                <w:kern w:val="2"/>
                <w:sz w:val="20"/>
                <w:szCs w:val="20"/>
                <w:lang w:val="en-US"/>
              </w:rPr>
            </w:pPr>
            <w:r w:rsidRPr="00062AC8">
              <w:rPr>
                <w:rFonts w:ascii="Arial" w:hAnsi="Arial" w:cs="Arial"/>
                <w:kern w:val="2"/>
                <w:sz w:val="20"/>
                <w:szCs w:val="20"/>
                <w:lang w:val="en-US"/>
              </w:rPr>
              <w:t>On application, please submit soft copies of the</w:t>
            </w:r>
            <w:r w:rsidR="00ED5B95">
              <w:rPr>
                <w:rFonts w:ascii="Arial" w:hAnsi="Arial" w:cs="Arial"/>
                <w:kern w:val="2"/>
                <w:sz w:val="20"/>
                <w:szCs w:val="20"/>
                <w:lang w:val="en-US"/>
              </w:rPr>
              <w:t xml:space="preserve"> following</w:t>
            </w:r>
            <w:r w:rsidRPr="00062AC8">
              <w:rPr>
                <w:rFonts w:ascii="Arial" w:hAnsi="Arial" w:cs="Arial"/>
                <w:kern w:val="2"/>
                <w:sz w:val="20"/>
                <w:szCs w:val="20"/>
                <w:lang w:val="en-US"/>
              </w:rPr>
              <w:t xml:space="preserve"> documents in text-searchable format.</w:t>
            </w:r>
          </w:p>
          <w:p w14:paraId="079ECBBB" w14:textId="77777777" w:rsidR="009772CE" w:rsidRPr="00062AC8" w:rsidRDefault="009772CE" w:rsidP="00D467B9">
            <w:pPr>
              <w:adjustRightInd w:val="0"/>
              <w:snapToGrid w:val="0"/>
              <w:spacing w:line="200" w:lineRule="exact"/>
              <w:ind w:left="-113"/>
              <w:jc w:val="left"/>
              <w:rPr>
                <w:rFonts w:ascii="Arial" w:hAnsi="Arial" w:cs="Arial"/>
                <w:sz w:val="20"/>
                <w:szCs w:val="20"/>
              </w:rPr>
            </w:pPr>
          </w:p>
        </w:tc>
        <w:tc>
          <w:tcPr>
            <w:tcW w:w="1800" w:type="dxa"/>
            <w:gridSpan w:val="2"/>
            <w:tcBorders>
              <w:left w:val="single" w:sz="4" w:space="0" w:color="auto"/>
            </w:tcBorders>
            <w:shd w:val="clear" w:color="auto" w:fill="auto"/>
            <w:vAlign w:val="center"/>
          </w:tcPr>
          <w:p w14:paraId="71FA769C" w14:textId="77777777" w:rsidR="009772CE" w:rsidRPr="00062AC8" w:rsidRDefault="0034795D" w:rsidP="00243E32">
            <w:pPr>
              <w:adjustRightInd w:val="0"/>
              <w:snapToGrid w:val="0"/>
              <w:spacing w:line="200" w:lineRule="exact"/>
              <w:ind w:hanging="108"/>
              <w:jc w:val="center"/>
              <w:rPr>
                <w:rFonts w:ascii="Arial" w:hAnsi="Arial" w:cs="Arial"/>
                <w:b/>
                <w:kern w:val="2"/>
                <w:sz w:val="18"/>
                <w:szCs w:val="18"/>
                <w:lang w:val="en-US"/>
              </w:rPr>
            </w:pPr>
            <w:r w:rsidRPr="00062AC8">
              <w:rPr>
                <w:rFonts w:ascii="Arial" w:hAnsi="Arial" w:cs="Arial"/>
                <w:kern w:val="2"/>
                <w:sz w:val="18"/>
                <w:szCs w:val="18"/>
                <w:lang w:val="en-US"/>
              </w:rPr>
              <w:t>Applicable</w:t>
            </w:r>
            <w:r w:rsidR="009772CE" w:rsidRPr="00062AC8">
              <w:rPr>
                <w:rFonts w:ascii="Arial" w:hAnsi="Arial" w:cs="Arial"/>
                <w:kern w:val="2"/>
                <w:sz w:val="18"/>
                <w:szCs w:val="18"/>
                <w:lang w:val="en-US"/>
              </w:rPr>
              <w:t xml:space="preserve">? </w:t>
            </w:r>
            <w:r w:rsidR="00243E32" w:rsidRPr="00062AC8">
              <w:rPr>
                <w:rFonts w:ascii="Arial" w:hAnsi="Arial" w:cs="Arial"/>
                <w:kern w:val="2"/>
                <w:sz w:val="18"/>
                <w:szCs w:val="18"/>
                <w:lang w:val="en-US"/>
              </w:rPr>
              <w:br/>
            </w:r>
            <w:r w:rsidR="009772CE" w:rsidRPr="00062AC8">
              <w:rPr>
                <w:rFonts w:ascii="Arial" w:hAnsi="Arial" w:cs="Arial"/>
                <w:kern w:val="2"/>
                <w:sz w:val="18"/>
                <w:szCs w:val="18"/>
                <w:lang w:val="en-US"/>
              </w:rPr>
              <w:t>(</w:t>
            </w:r>
            <w:proofErr w:type="gramStart"/>
            <w:r w:rsidR="009772CE" w:rsidRPr="00062AC8">
              <w:rPr>
                <w:rFonts w:ascii="Arial" w:hAnsi="Arial" w:cs="Arial"/>
                <w:i/>
                <w:kern w:val="2"/>
                <w:sz w:val="18"/>
                <w:szCs w:val="18"/>
                <w:lang w:val="en-US"/>
              </w:rPr>
              <w:t>please</w:t>
            </w:r>
            <w:proofErr w:type="gramEnd"/>
            <w:r w:rsidR="009772CE" w:rsidRPr="00062AC8">
              <w:rPr>
                <w:rFonts w:ascii="Arial" w:hAnsi="Arial" w:cs="Arial"/>
                <w:i/>
                <w:kern w:val="2"/>
                <w:sz w:val="18"/>
                <w:szCs w:val="18"/>
                <w:lang w:val="en-US"/>
              </w:rPr>
              <w:t xml:space="preserve"> tick</w:t>
            </w:r>
            <w:r w:rsidR="009772CE" w:rsidRPr="00062AC8">
              <w:rPr>
                <w:rFonts w:ascii="Arial" w:hAnsi="Arial" w:cs="Arial"/>
                <w:kern w:val="2"/>
                <w:sz w:val="18"/>
                <w:szCs w:val="18"/>
                <w:lang w:val="en-US"/>
              </w:rPr>
              <w:t>)</w:t>
            </w:r>
          </w:p>
        </w:tc>
      </w:tr>
      <w:tr w:rsidR="00F843F2" w:rsidRPr="00062AC8" w14:paraId="100AE4DE" w14:textId="77777777" w:rsidTr="00C902C7">
        <w:tc>
          <w:tcPr>
            <w:tcW w:w="7717" w:type="dxa"/>
            <w:vMerge/>
            <w:tcBorders>
              <w:top w:val="nil"/>
              <w:left w:val="nil"/>
              <w:bottom w:val="nil"/>
              <w:right w:val="single" w:sz="4" w:space="0" w:color="auto"/>
            </w:tcBorders>
            <w:shd w:val="clear" w:color="auto" w:fill="auto"/>
          </w:tcPr>
          <w:p w14:paraId="4B1FAF17" w14:textId="77777777" w:rsidR="001B1CCE" w:rsidRPr="00062AC8" w:rsidRDefault="001B1CCE" w:rsidP="00D467B9">
            <w:pPr>
              <w:pStyle w:val="Normal1"/>
              <w:snapToGrid w:val="0"/>
              <w:spacing w:after="0" w:line="200" w:lineRule="exact"/>
              <w:rPr>
                <w:rFonts w:ascii="Arial" w:hAnsi="Arial" w:cs="Arial"/>
                <w:sz w:val="20"/>
                <w:szCs w:val="20"/>
                <w:lang w:val="en-US"/>
              </w:rPr>
            </w:pPr>
          </w:p>
        </w:tc>
        <w:tc>
          <w:tcPr>
            <w:tcW w:w="990" w:type="dxa"/>
            <w:tcBorders>
              <w:left w:val="single" w:sz="4" w:space="0" w:color="auto"/>
            </w:tcBorders>
            <w:shd w:val="clear" w:color="auto" w:fill="auto"/>
            <w:vAlign w:val="center"/>
          </w:tcPr>
          <w:p w14:paraId="198CD887" w14:textId="77777777" w:rsidR="001B1CCE" w:rsidRPr="00062AC8" w:rsidRDefault="001B1CCE" w:rsidP="00243E32">
            <w:pPr>
              <w:adjustRightInd w:val="0"/>
              <w:snapToGrid w:val="0"/>
              <w:spacing w:line="200" w:lineRule="exact"/>
              <w:jc w:val="center"/>
              <w:rPr>
                <w:rFonts w:ascii="Arial" w:hAnsi="Arial" w:cs="Arial"/>
                <w:kern w:val="2"/>
                <w:sz w:val="18"/>
                <w:szCs w:val="18"/>
                <w:lang w:val="en-US"/>
              </w:rPr>
            </w:pPr>
            <w:r w:rsidRPr="00062AC8">
              <w:rPr>
                <w:rFonts w:ascii="Arial" w:hAnsi="Arial" w:cs="Arial"/>
                <w:kern w:val="2"/>
                <w:sz w:val="18"/>
                <w:szCs w:val="18"/>
                <w:lang w:val="en-US"/>
              </w:rPr>
              <w:t>Yes</w:t>
            </w:r>
            <w:r w:rsidR="00E10543" w:rsidRPr="00062AC8">
              <w:rPr>
                <w:rFonts w:ascii="Arial" w:hAnsi="Arial" w:cs="Arial"/>
                <w:kern w:val="2"/>
                <w:sz w:val="18"/>
                <w:szCs w:val="18"/>
                <w:lang w:val="en-US"/>
              </w:rPr>
              <w:t xml:space="preserve"> </w:t>
            </w:r>
            <w:r w:rsidR="00E10543" w:rsidRPr="00062AC8">
              <w:rPr>
                <w:rFonts w:ascii="Arial" w:hAnsi="Arial" w:cs="Arial"/>
                <w:kern w:val="2"/>
                <w:sz w:val="16"/>
                <w:szCs w:val="16"/>
                <w:lang w:val="en-US"/>
              </w:rPr>
              <w:t>(and submitted)</w:t>
            </w:r>
          </w:p>
        </w:tc>
        <w:tc>
          <w:tcPr>
            <w:tcW w:w="810" w:type="dxa"/>
            <w:shd w:val="clear" w:color="auto" w:fill="auto"/>
            <w:vAlign w:val="center"/>
          </w:tcPr>
          <w:p w14:paraId="4B5B7E58" w14:textId="77777777" w:rsidR="001B1CCE" w:rsidRPr="00062AC8" w:rsidRDefault="001B1CCE" w:rsidP="00243E32">
            <w:pPr>
              <w:adjustRightInd w:val="0"/>
              <w:snapToGrid w:val="0"/>
              <w:spacing w:line="200" w:lineRule="exact"/>
              <w:jc w:val="center"/>
              <w:rPr>
                <w:rFonts w:ascii="Arial" w:hAnsi="Arial" w:cs="Arial"/>
                <w:kern w:val="2"/>
                <w:sz w:val="18"/>
                <w:szCs w:val="18"/>
                <w:lang w:val="en-US"/>
              </w:rPr>
            </w:pPr>
            <w:r w:rsidRPr="00062AC8">
              <w:rPr>
                <w:rFonts w:ascii="Arial" w:hAnsi="Arial" w:cs="Arial"/>
                <w:sz w:val="18"/>
                <w:szCs w:val="18"/>
              </w:rPr>
              <w:t>N</w:t>
            </w:r>
            <w:r w:rsidR="0034795D" w:rsidRPr="00062AC8">
              <w:rPr>
                <w:rFonts w:ascii="Arial" w:hAnsi="Arial" w:cs="Arial"/>
                <w:sz w:val="18"/>
                <w:szCs w:val="18"/>
              </w:rPr>
              <w:t>o</w:t>
            </w:r>
          </w:p>
        </w:tc>
      </w:tr>
      <w:tr w:rsidR="00F843F2" w:rsidRPr="00062AC8" w14:paraId="0A0B6EDE" w14:textId="77777777" w:rsidTr="00C902C7">
        <w:trPr>
          <w:trHeight w:val="467"/>
        </w:trPr>
        <w:tc>
          <w:tcPr>
            <w:tcW w:w="7717" w:type="dxa"/>
            <w:tcBorders>
              <w:top w:val="nil"/>
              <w:left w:val="nil"/>
              <w:bottom w:val="nil"/>
              <w:right w:val="single" w:sz="4" w:space="0" w:color="auto"/>
            </w:tcBorders>
            <w:shd w:val="clear" w:color="auto" w:fill="auto"/>
          </w:tcPr>
          <w:p w14:paraId="0CFAC589" w14:textId="77777777" w:rsidR="001B1CCE" w:rsidRPr="00062AC8" w:rsidRDefault="001B1CCE" w:rsidP="00310A2F">
            <w:pPr>
              <w:pStyle w:val="Normal1"/>
              <w:numPr>
                <w:ilvl w:val="0"/>
                <w:numId w:val="15"/>
              </w:numPr>
              <w:snapToGrid w:val="0"/>
              <w:spacing w:after="0"/>
              <w:ind w:left="247"/>
              <w:contextualSpacing/>
              <w:jc w:val="left"/>
              <w:rPr>
                <w:rFonts w:ascii="Arial" w:hAnsi="Arial" w:cs="Arial"/>
                <w:kern w:val="2"/>
                <w:sz w:val="20"/>
                <w:szCs w:val="20"/>
                <w:u w:val="single"/>
                <w:lang w:val="en-US"/>
              </w:rPr>
            </w:pPr>
            <w:r w:rsidRPr="00062AC8">
              <w:rPr>
                <w:rFonts w:ascii="Arial" w:hAnsi="Arial" w:cs="Arial"/>
                <w:i/>
                <w:kern w:val="2"/>
                <w:sz w:val="20"/>
                <w:szCs w:val="20"/>
                <w:u w:val="single"/>
                <w:lang w:val="en-US"/>
              </w:rPr>
              <w:t>For scheme</w:t>
            </w:r>
            <w:r w:rsidR="0001775F" w:rsidRPr="00062AC8">
              <w:rPr>
                <w:rFonts w:ascii="Arial" w:hAnsi="Arial" w:cs="Arial"/>
                <w:i/>
                <w:kern w:val="2"/>
                <w:sz w:val="20"/>
                <w:szCs w:val="20"/>
                <w:u w:val="single"/>
                <w:lang w:val="en-US"/>
              </w:rPr>
              <w:t>(s)</w:t>
            </w:r>
            <w:r w:rsidRPr="00062AC8">
              <w:rPr>
                <w:rFonts w:ascii="Arial" w:hAnsi="Arial" w:cs="Arial"/>
                <w:i/>
                <w:kern w:val="2"/>
                <w:sz w:val="20"/>
                <w:szCs w:val="20"/>
                <w:u w:val="single"/>
                <w:lang w:val="en-US"/>
              </w:rPr>
              <w:t xml:space="preserve"> with new management company and/or </w:t>
            </w:r>
            <w:r w:rsidR="00C04897" w:rsidRPr="00062AC8">
              <w:rPr>
                <w:rFonts w:ascii="Arial" w:hAnsi="Arial" w:cs="Arial"/>
                <w:i/>
                <w:kern w:val="2"/>
                <w:sz w:val="20"/>
                <w:szCs w:val="20"/>
                <w:u w:val="single"/>
                <w:lang w:val="en-US"/>
              </w:rPr>
              <w:t xml:space="preserve">new </w:t>
            </w:r>
            <w:r w:rsidR="00C04897">
              <w:rPr>
                <w:rFonts w:ascii="Arial" w:hAnsi="Arial" w:cs="Arial"/>
                <w:i/>
                <w:kern w:val="2"/>
                <w:sz w:val="20"/>
                <w:szCs w:val="20"/>
                <w:u w:val="single"/>
                <w:lang w:val="en-US"/>
              </w:rPr>
              <w:t xml:space="preserve">investment </w:t>
            </w:r>
            <w:r w:rsidRPr="00062AC8">
              <w:rPr>
                <w:rFonts w:ascii="Arial" w:hAnsi="Arial" w:cs="Arial"/>
                <w:i/>
                <w:kern w:val="2"/>
                <w:sz w:val="20"/>
                <w:szCs w:val="20"/>
                <w:u w:val="single"/>
                <w:lang w:val="en-US"/>
              </w:rPr>
              <w:t>delegate(s)</w:t>
            </w:r>
          </w:p>
          <w:p w14:paraId="0B78C4AE" w14:textId="77777777" w:rsidR="001B1CCE" w:rsidRPr="00062AC8" w:rsidRDefault="001B1CCE" w:rsidP="00310A2F">
            <w:pPr>
              <w:pStyle w:val="Normal1"/>
              <w:numPr>
                <w:ilvl w:val="0"/>
                <w:numId w:val="19"/>
              </w:numPr>
              <w:snapToGrid w:val="0"/>
              <w:spacing w:after="0"/>
              <w:ind w:left="787" w:hanging="360"/>
              <w:contextualSpacing/>
              <w:jc w:val="left"/>
              <w:rPr>
                <w:rFonts w:ascii="Arial" w:hAnsi="Arial" w:cs="Arial"/>
                <w:kern w:val="2"/>
                <w:sz w:val="20"/>
                <w:szCs w:val="20"/>
                <w:lang w:val="en-US"/>
              </w:rPr>
            </w:pPr>
            <w:r w:rsidRPr="00062AC8">
              <w:rPr>
                <w:rFonts w:ascii="Arial" w:hAnsi="Arial" w:cs="Arial"/>
                <w:kern w:val="2"/>
                <w:sz w:val="20"/>
                <w:szCs w:val="20"/>
                <w:lang w:val="en-US"/>
              </w:rPr>
              <w:t>Copy of valid certificate(s) showing the</w:t>
            </w:r>
            <w:r w:rsidR="000B2632" w:rsidRPr="00062AC8">
              <w:rPr>
                <w:rFonts w:ascii="Arial" w:hAnsi="Arial" w:cs="Arial"/>
                <w:kern w:val="2"/>
                <w:sz w:val="20"/>
                <w:szCs w:val="20"/>
                <w:lang w:val="en-US"/>
              </w:rPr>
              <w:t>ir</w:t>
            </w:r>
            <w:r w:rsidRPr="00062AC8">
              <w:rPr>
                <w:rFonts w:ascii="Arial" w:hAnsi="Arial" w:cs="Arial"/>
                <w:kern w:val="2"/>
                <w:sz w:val="20"/>
                <w:szCs w:val="20"/>
                <w:lang w:val="en-US"/>
              </w:rPr>
              <w:t xml:space="preserve"> licensing/registration status </w:t>
            </w:r>
          </w:p>
          <w:p w14:paraId="331E0B9F" w14:textId="77777777" w:rsidR="00E66B58" w:rsidRPr="00062AC8" w:rsidRDefault="00E66B58" w:rsidP="00263207">
            <w:pPr>
              <w:pStyle w:val="Normal1"/>
              <w:snapToGrid w:val="0"/>
              <w:spacing w:after="0"/>
              <w:ind w:left="787"/>
              <w:contextualSpacing/>
              <w:jc w:val="left"/>
              <w:rPr>
                <w:rFonts w:ascii="Arial" w:hAnsi="Arial" w:cs="Arial"/>
                <w:kern w:val="2"/>
                <w:sz w:val="20"/>
                <w:szCs w:val="20"/>
                <w:lang w:val="en-US"/>
              </w:rPr>
            </w:pPr>
          </w:p>
        </w:tc>
        <w:tc>
          <w:tcPr>
            <w:tcW w:w="990" w:type="dxa"/>
            <w:tcBorders>
              <w:left w:val="single" w:sz="4" w:space="0" w:color="auto"/>
            </w:tcBorders>
            <w:shd w:val="clear" w:color="auto" w:fill="auto"/>
          </w:tcPr>
          <w:p w14:paraId="22B0A662" w14:textId="77777777" w:rsidR="001B1CCE" w:rsidRPr="00062AC8" w:rsidRDefault="001B1CCE" w:rsidP="00263207">
            <w:pPr>
              <w:pStyle w:val="Normal1"/>
              <w:snapToGrid w:val="0"/>
              <w:spacing w:after="0"/>
              <w:contextualSpacing/>
              <w:rPr>
                <w:rFonts w:ascii="Arial" w:hAnsi="Arial" w:cs="Arial"/>
                <w:sz w:val="20"/>
                <w:szCs w:val="20"/>
              </w:rPr>
            </w:pPr>
          </w:p>
        </w:tc>
        <w:tc>
          <w:tcPr>
            <w:tcW w:w="810" w:type="dxa"/>
            <w:shd w:val="clear" w:color="auto" w:fill="auto"/>
          </w:tcPr>
          <w:p w14:paraId="6DEBCC59" w14:textId="77777777" w:rsidR="001B1CCE" w:rsidRPr="00062AC8" w:rsidRDefault="001B1CCE" w:rsidP="00263207">
            <w:pPr>
              <w:pStyle w:val="Normal1"/>
              <w:snapToGrid w:val="0"/>
              <w:spacing w:after="0"/>
              <w:contextualSpacing/>
              <w:rPr>
                <w:rFonts w:ascii="Arial" w:hAnsi="Arial" w:cs="Arial"/>
                <w:sz w:val="20"/>
                <w:szCs w:val="20"/>
              </w:rPr>
            </w:pPr>
          </w:p>
        </w:tc>
      </w:tr>
      <w:tr w:rsidR="00F843F2" w:rsidRPr="00062AC8" w14:paraId="426B4DF1" w14:textId="77777777" w:rsidTr="00C902C7">
        <w:trPr>
          <w:trHeight w:val="179"/>
        </w:trPr>
        <w:tc>
          <w:tcPr>
            <w:tcW w:w="7717" w:type="dxa"/>
            <w:tcBorders>
              <w:top w:val="nil"/>
              <w:left w:val="nil"/>
              <w:bottom w:val="nil"/>
              <w:right w:val="single" w:sz="4" w:space="0" w:color="auto"/>
            </w:tcBorders>
            <w:shd w:val="clear" w:color="auto" w:fill="auto"/>
          </w:tcPr>
          <w:p w14:paraId="73A8E9ED" w14:textId="77777777" w:rsidR="001B1CCE" w:rsidRPr="00062AC8" w:rsidRDefault="0001775F" w:rsidP="00310A2F">
            <w:pPr>
              <w:pStyle w:val="Normal1"/>
              <w:numPr>
                <w:ilvl w:val="0"/>
                <w:numId w:val="19"/>
              </w:numPr>
              <w:snapToGrid w:val="0"/>
              <w:spacing w:after="0"/>
              <w:ind w:left="787" w:hanging="360"/>
              <w:contextualSpacing/>
              <w:jc w:val="left"/>
              <w:rPr>
                <w:rFonts w:ascii="Arial" w:hAnsi="Arial" w:cs="Arial"/>
                <w:kern w:val="2"/>
                <w:sz w:val="20"/>
                <w:szCs w:val="20"/>
                <w:lang w:val="en-US"/>
              </w:rPr>
            </w:pPr>
            <w:r w:rsidRPr="00062AC8">
              <w:rPr>
                <w:rFonts w:ascii="Arial" w:hAnsi="Arial" w:cs="Arial"/>
                <w:kern w:val="2"/>
                <w:sz w:val="20"/>
                <w:szCs w:val="20"/>
                <w:lang w:val="en-US"/>
              </w:rPr>
              <w:t xml:space="preserve">Duly completed and properly executed </w:t>
            </w:r>
            <w:r w:rsidR="001B1CCE" w:rsidRPr="00062AC8">
              <w:rPr>
                <w:rFonts w:ascii="Arial" w:hAnsi="Arial" w:cs="Arial"/>
                <w:kern w:val="2"/>
                <w:sz w:val="20"/>
                <w:szCs w:val="20"/>
                <w:lang w:val="en-US"/>
              </w:rPr>
              <w:t xml:space="preserve">confirmation from the new management company and/or new </w:t>
            </w:r>
            <w:r w:rsidR="00C04897">
              <w:rPr>
                <w:rFonts w:ascii="Arial" w:hAnsi="Arial" w:cs="Arial"/>
                <w:kern w:val="2"/>
                <w:sz w:val="20"/>
                <w:szCs w:val="20"/>
                <w:lang w:val="en-US"/>
              </w:rPr>
              <w:t xml:space="preserve">investment </w:t>
            </w:r>
            <w:r w:rsidR="00C04897" w:rsidRPr="00062AC8">
              <w:rPr>
                <w:rFonts w:ascii="Arial" w:hAnsi="Arial" w:cs="Arial"/>
                <w:kern w:val="2"/>
                <w:sz w:val="20"/>
                <w:szCs w:val="20"/>
                <w:lang w:val="en-US"/>
              </w:rPr>
              <w:t xml:space="preserve">delegate(s) </w:t>
            </w:r>
            <w:r w:rsidR="00C04897" w:rsidRPr="00062AC8">
              <w:rPr>
                <w:rFonts w:ascii="Arial" w:hAnsi="Arial" w:cs="Arial"/>
                <w:i/>
                <w:kern w:val="2"/>
                <w:sz w:val="20"/>
                <w:szCs w:val="20"/>
                <w:lang w:val="en-US"/>
              </w:rPr>
              <w:t xml:space="preserve">(see </w:t>
            </w:r>
            <w:r w:rsidR="00C04897" w:rsidRPr="00062AC8">
              <w:rPr>
                <w:rFonts w:ascii="Arial" w:hAnsi="Arial" w:cs="Arial"/>
                <w:i/>
                <w:kern w:val="2"/>
                <w:sz w:val="20"/>
                <w:szCs w:val="20"/>
                <w:u w:val="single"/>
                <w:lang w:val="en-US"/>
              </w:rPr>
              <w:t xml:space="preserve">Annex </w:t>
            </w:r>
            <w:r w:rsidR="00C04897">
              <w:rPr>
                <w:rFonts w:ascii="Arial" w:hAnsi="Arial" w:cs="Arial"/>
                <w:i/>
                <w:kern w:val="2"/>
                <w:sz w:val="20"/>
                <w:szCs w:val="20"/>
                <w:u w:val="single"/>
                <w:lang w:val="en-US"/>
              </w:rPr>
              <w:t>I</w:t>
            </w:r>
            <w:r w:rsidR="001B1CCE" w:rsidRPr="00062AC8">
              <w:rPr>
                <w:rFonts w:ascii="Arial" w:hAnsi="Arial" w:cs="Arial"/>
                <w:i/>
                <w:kern w:val="2"/>
                <w:sz w:val="20"/>
                <w:szCs w:val="20"/>
                <w:lang w:val="en-US"/>
              </w:rPr>
              <w:t>)</w:t>
            </w:r>
            <w:r w:rsidR="001B1CCE" w:rsidRPr="00062AC8">
              <w:rPr>
                <w:rFonts w:ascii="Arial" w:hAnsi="Arial" w:cs="Arial"/>
                <w:kern w:val="2"/>
                <w:sz w:val="20"/>
                <w:szCs w:val="20"/>
                <w:lang w:val="en-US"/>
              </w:rPr>
              <w:t xml:space="preserve"> </w:t>
            </w:r>
          </w:p>
          <w:p w14:paraId="32231A8A" w14:textId="77777777" w:rsidR="00F26BBD" w:rsidRPr="00062AC8" w:rsidRDefault="00F26BBD" w:rsidP="00263207">
            <w:pPr>
              <w:pStyle w:val="Normal1"/>
              <w:snapToGrid w:val="0"/>
              <w:spacing w:after="0"/>
              <w:ind w:left="787"/>
              <w:contextualSpacing/>
              <w:jc w:val="left"/>
              <w:rPr>
                <w:rFonts w:ascii="Arial" w:hAnsi="Arial" w:cs="Arial"/>
                <w:kern w:val="2"/>
                <w:sz w:val="20"/>
                <w:szCs w:val="20"/>
                <w:lang w:val="en-US"/>
              </w:rPr>
            </w:pPr>
          </w:p>
        </w:tc>
        <w:tc>
          <w:tcPr>
            <w:tcW w:w="990" w:type="dxa"/>
            <w:tcBorders>
              <w:left w:val="single" w:sz="4" w:space="0" w:color="auto"/>
              <w:bottom w:val="single" w:sz="4" w:space="0" w:color="auto"/>
            </w:tcBorders>
            <w:shd w:val="clear" w:color="auto" w:fill="auto"/>
          </w:tcPr>
          <w:p w14:paraId="07BDFA46" w14:textId="77777777" w:rsidR="001B1CCE" w:rsidRPr="00062AC8" w:rsidRDefault="001B1CCE" w:rsidP="00263207">
            <w:pPr>
              <w:pStyle w:val="Normal1"/>
              <w:snapToGrid w:val="0"/>
              <w:spacing w:after="0"/>
              <w:contextualSpacing/>
              <w:rPr>
                <w:rFonts w:ascii="Arial" w:hAnsi="Arial" w:cs="Arial"/>
                <w:sz w:val="20"/>
                <w:szCs w:val="20"/>
              </w:rPr>
            </w:pPr>
          </w:p>
        </w:tc>
        <w:tc>
          <w:tcPr>
            <w:tcW w:w="810" w:type="dxa"/>
            <w:tcBorders>
              <w:bottom w:val="single" w:sz="4" w:space="0" w:color="auto"/>
            </w:tcBorders>
            <w:shd w:val="clear" w:color="auto" w:fill="auto"/>
          </w:tcPr>
          <w:p w14:paraId="1E37169D" w14:textId="77777777" w:rsidR="001B1CCE" w:rsidRPr="00062AC8" w:rsidRDefault="001B1CCE" w:rsidP="00263207">
            <w:pPr>
              <w:pStyle w:val="Normal1"/>
              <w:snapToGrid w:val="0"/>
              <w:spacing w:after="0"/>
              <w:contextualSpacing/>
              <w:rPr>
                <w:rFonts w:ascii="Arial" w:hAnsi="Arial" w:cs="Arial"/>
                <w:sz w:val="20"/>
                <w:szCs w:val="20"/>
              </w:rPr>
            </w:pPr>
          </w:p>
        </w:tc>
      </w:tr>
      <w:tr w:rsidR="00B330EB" w:rsidRPr="00062AC8" w14:paraId="0773A938" w14:textId="77777777" w:rsidTr="00C902C7">
        <w:trPr>
          <w:trHeight w:val="179"/>
        </w:trPr>
        <w:tc>
          <w:tcPr>
            <w:tcW w:w="7717" w:type="dxa"/>
            <w:tcBorders>
              <w:top w:val="nil"/>
              <w:left w:val="nil"/>
              <w:bottom w:val="nil"/>
              <w:right w:val="single" w:sz="4" w:space="0" w:color="auto"/>
            </w:tcBorders>
            <w:shd w:val="clear" w:color="auto" w:fill="auto"/>
          </w:tcPr>
          <w:p w14:paraId="2999E647" w14:textId="77777777" w:rsidR="00B330EB" w:rsidRPr="00F843F2" w:rsidRDefault="00B330EB" w:rsidP="00310A2F">
            <w:pPr>
              <w:pStyle w:val="Normal1"/>
              <w:numPr>
                <w:ilvl w:val="0"/>
                <w:numId w:val="19"/>
              </w:numPr>
              <w:snapToGrid w:val="0"/>
              <w:spacing w:after="0"/>
              <w:ind w:left="787" w:hanging="360"/>
              <w:contextualSpacing/>
              <w:jc w:val="left"/>
              <w:rPr>
                <w:rFonts w:ascii="Arial" w:hAnsi="Arial" w:cs="Arial"/>
                <w:kern w:val="2"/>
                <w:sz w:val="20"/>
                <w:szCs w:val="20"/>
                <w:lang w:val="en-US"/>
              </w:rPr>
            </w:pPr>
            <w:r w:rsidRPr="00F843F2">
              <w:rPr>
                <w:rFonts w:ascii="Arial" w:hAnsi="Arial" w:cs="Arial"/>
                <w:i/>
                <w:kern w:val="2"/>
                <w:sz w:val="20"/>
                <w:szCs w:val="20"/>
                <w:lang w:val="en-US"/>
              </w:rPr>
              <w:t xml:space="preserve">(If the new management company and/or </w:t>
            </w:r>
            <w:r w:rsidR="00C04897" w:rsidRPr="00F843F2">
              <w:rPr>
                <w:rFonts w:ascii="Arial" w:hAnsi="Arial" w:cs="Arial"/>
                <w:i/>
                <w:kern w:val="2"/>
                <w:sz w:val="20"/>
                <w:szCs w:val="20"/>
                <w:lang w:val="en-US"/>
              </w:rPr>
              <w:t xml:space="preserve">new </w:t>
            </w:r>
            <w:r w:rsidR="00C04897">
              <w:rPr>
                <w:rFonts w:ascii="Arial" w:hAnsi="Arial" w:cs="Arial"/>
                <w:i/>
                <w:kern w:val="2"/>
                <w:sz w:val="20"/>
                <w:szCs w:val="20"/>
                <w:lang w:val="en-US"/>
              </w:rPr>
              <w:t xml:space="preserve">investment </w:t>
            </w:r>
            <w:r w:rsidRPr="00F843F2">
              <w:rPr>
                <w:rFonts w:ascii="Arial" w:hAnsi="Arial" w:cs="Arial"/>
                <w:i/>
                <w:kern w:val="2"/>
                <w:sz w:val="20"/>
                <w:szCs w:val="20"/>
                <w:lang w:val="en-US"/>
              </w:rPr>
              <w:t>delegate(s) is/are a US SEC-registrant</w:t>
            </w:r>
            <w:proofErr w:type="gramStart"/>
            <w:r w:rsidRPr="00F843F2">
              <w:rPr>
                <w:rFonts w:ascii="Arial" w:hAnsi="Arial" w:cs="Arial"/>
                <w:i/>
                <w:kern w:val="2"/>
                <w:sz w:val="20"/>
                <w:szCs w:val="20"/>
                <w:lang w:val="en-US"/>
              </w:rPr>
              <w:t>):-</w:t>
            </w:r>
            <w:proofErr w:type="gramEnd"/>
          </w:p>
          <w:p w14:paraId="1023EF76" w14:textId="77777777" w:rsidR="00B330EB" w:rsidRPr="00F843F2" w:rsidRDefault="00B330EB" w:rsidP="00310A2F">
            <w:pPr>
              <w:pStyle w:val="Normal1"/>
              <w:numPr>
                <w:ilvl w:val="0"/>
                <w:numId w:val="44"/>
              </w:numPr>
              <w:snapToGrid w:val="0"/>
              <w:spacing w:after="0"/>
              <w:contextualSpacing/>
              <w:jc w:val="left"/>
              <w:rPr>
                <w:rFonts w:ascii="Arial" w:hAnsi="Arial" w:cs="Arial"/>
                <w:kern w:val="2"/>
                <w:sz w:val="20"/>
                <w:szCs w:val="20"/>
                <w:lang w:val="en-US"/>
              </w:rPr>
            </w:pPr>
            <w:r w:rsidRPr="00F843F2">
              <w:rPr>
                <w:rFonts w:ascii="Arial" w:hAnsi="Arial" w:cs="Arial"/>
                <w:kern w:val="2"/>
                <w:sz w:val="20"/>
                <w:szCs w:val="20"/>
                <w:lang w:val="en-US"/>
              </w:rPr>
              <w:t>Latest ADV form</w:t>
            </w:r>
          </w:p>
          <w:p w14:paraId="4DA64826" w14:textId="77777777" w:rsidR="00B330EB" w:rsidRPr="00F843F2" w:rsidRDefault="00B330EB" w:rsidP="00B330EB">
            <w:pPr>
              <w:pStyle w:val="Normal1"/>
              <w:snapToGrid w:val="0"/>
              <w:spacing w:after="0"/>
              <w:ind w:left="787"/>
              <w:contextualSpacing/>
              <w:jc w:val="left"/>
              <w:rPr>
                <w:rFonts w:ascii="Arial" w:hAnsi="Arial" w:cs="Arial"/>
                <w:kern w:val="2"/>
                <w:sz w:val="20"/>
                <w:szCs w:val="20"/>
                <w:lang w:val="en-US"/>
              </w:rPr>
            </w:pPr>
          </w:p>
        </w:tc>
        <w:tc>
          <w:tcPr>
            <w:tcW w:w="990" w:type="dxa"/>
            <w:tcBorders>
              <w:left w:val="single" w:sz="4" w:space="0" w:color="auto"/>
              <w:bottom w:val="single" w:sz="4" w:space="0" w:color="auto"/>
            </w:tcBorders>
            <w:shd w:val="clear" w:color="auto" w:fill="auto"/>
          </w:tcPr>
          <w:p w14:paraId="7F2AC22D" w14:textId="77777777" w:rsidR="00B330EB" w:rsidRPr="00062AC8" w:rsidRDefault="00B330EB" w:rsidP="00263207">
            <w:pPr>
              <w:pStyle w:val="Normal1"/>
              <w:snapToGrid w:val="0"/>
              <w:spacing w:after="0"/>
              <w:contextualSpacing/>
              <w:rPr>
                <w:rFonts w:ascii="Arial" w:hAnsi="Arial" w:cs="Arial"/>
                <w:sz w:val="20"/>
                <w:szCs w:val="20"/>
              </w:rPr>
            </w:pPr>
          </w:p>
        </w:tc>
        <w:tc>
          <w:tcPr>
            <w:tcW w:w="810" w:type="dxa"/>
            <w:tcBorders>
              <w:bottom w:val="single" w:sz="4" w:space="0" w:color="auto"/>
            </w:tcBorders>
            <w:shd w:val="clear" w:color="auto" w:fill="auto"/>
          </w:tcPr>
          <w:p w14:paraId="26683987" w14:textId="77777777" w:rsidR="00B330EB" w:rsidRPr="00062AC8" w:rsidRDefault="00B330EB" w:rsidP="00263207">
            <w:pPr>
              <w:pStyle w:val="Normal1"/>
              <w:snapToGrid w:val="0"/>
              <w:spacing w:after="0"/>
              <w:contextualSpacing/>
              <w:rPr>
                <w:rFonts w:ascii="Arial" w:hAnsi="Arial" w:cs="Arial"/>
                <w:sz w:val="20"/>
                <w:szCs w:val="20"/>
              </w:rPr>
            </w:pPr>
          </w:p>
        </w:tc>
      </w:tr>
      <w:tr w:rsidR="00220B9F" w:rsidRPr="00062AC8" w14:paraId="058849EB" w14:textId="77777777" w:rsidTr="00C902C7">
        <w:trPr>
          <w:trHeight w:val="179"/>
        </w:trPr>
        <w:tc>
          <w:tcPr>
            <w:tcW w:w="7717" w:type="dxa"/>
            <w:tcBorders>
              <w:top w:val="nil"/>
              <w:left w:val="nil"/>
              <w:bottom w:val="nil"/>
              <w:right w:val="single" w:sz="4" w:space="0" w:color="auto"/>
            </w:tcBorders>
            <w:shd w:val="clear" w:color="auto" w:fill="auto"/>
          </w:tcPr>
          <w:p w14:paraId="7B2F6D28" w14:textId="77777777" w:rsidR="00220B9F" w:rsidRPr="00F843F2" w:rsidRDefault="00220B9F" w:rsidP="00310A2F">
            <w:pPr>
              <w:pStyle w:val="Normal1"/>
              <w:numPr>
                <w:ilvl w:val="0"/>
                <w:numId w:val="44"/>
              </w:numPr>
              <w:snapToGrid w:val="0"/>
              <w:spacing w:after="0"/>
              <w:contextualSpacing/>
              <w:jc w:val="left"/>
              <w:rPr>
                <w:rFonts w:ascii="Arial" w:hAnsi="Arial" w:cs="Arial"/>
                <w:kern w:val="2"/>
                <w:sz w:val="20"/>
                <w:szCs w:val="20"/>
                <w:lang w:val="en-US"/>
              </w:rPr>
            </w:pPr>
            <w:r w:rsidRPr="00F843F2">
              <w:rPr>
                <w:rFonts w:ascii="Arial" w:hAnsi="Arial" w:cs="Arial"/>
                <w:kern w:val="2"/>
                <w:sz w:val="20"/>
                <w:szCs w:val="20"/>
                <w:lang w:val="en-US"/>
              </w:rPr>
              <w:t xml:space="preserve">A copy of the most recent US SEC inspection report (if “No” is selected, please state the reason(s), </w:t>
            </w:r>
            <w:proofErr w:type="gramStart"/>
            <w:r w:rsidRPr="00F843F2">
              <w:rPr>
                <w:rFonts w:ascii="Arial" w:hAnsi="Arial" w:cs="Arial"/>
                <w:kern w:val="2"/>
                <w:sz w:val="20"/>
                <w:szCs w:val="20"/>
                <w:lang w:val="en-US"/>
              </w:rPr>
              <w:t>e.g.</w:t>
            </w:r>
            <w:proofErr w:type="gramEnd"/>
            <w:r w:rsidRPr="00F843F2">
              <w:rPr>
                <w:rFonts w:ascii="Arial" w:hAnsi="Arial" w:cs="Arial"/>
                <w:kern w:val="2"/>
                <w:sz w:val="20"/>
                <w:szCs w:val="20"/>
                <w:lang w:val="en-US"/>
              </w:rPr>
              <w:t xml:space="preserve"> no inspection had been conducted on the new management </w:t>
            </w:r>
            <w:r w:rsidR="008C6B4F" w:rsidRPr="00F843F2">
              <w:rPr>
                <w:rFonts w:ascii="Arial" w:hAnsi="Arial" w:cs="Arial"/>
                <w:kern w:val="2"/>
                <w:sz w:val="20"/>
                <w:szCs w:val="20"/>
                <w:lang w:val="en-US"/>
              </w:rPr>
              <w:t xml:space="preserve">company </w:t>
            </w:r>
            <w:r w:rsidRPr="00F843F2">
              <w:rPr>
                <w:rFonts w:ascii="Arial" w:hAnsi="Arial" w:cs="Arial"/>
                <w:kern w:val="2"/>
                <w:sz w:val="20"/>
                <w:szCs w:val="20"/>
                <w:lang w:val="en-US"/>
              </w:rPr>
              <w:t xml:space="preserve">and/or </w:t>
            </w:r>
            <w:r w:rsidR="00C04897" w:rsidRPr="00F843F2">
              <w:rPr>
                <w:rFonts w:ascii="Arial" w:hAnsi="Arial" w:cs="Arial"/>
                <w:kern w:val="2"/>
                <w:sz w:val="20"/>
                <w:szCs w:val="20"/>
                <w:lang w:val="en-US"/>
              </w:rPr>
              <w:t xml:space="preserve">new </w:t>
            </w:r>
            <w:r w:rsidR="00C04897">
              <w:rPr>
                <w:rFonts w:ascii="Arial" w:hAnsi="Arial" w:cs="Arial"/>
                <w:kern w:val="2"/>
                <w:sz w:val="20"/>
                <w:szCs w:val="20"/>
                <w:lang w:val="en-US"/>
              </w:rPr>
              <w:t xml:space="preserve">investment </w:t>
            </w:r>
            <w:r w:rsidRPr="00F843F2">
              <w:rPr>
                <w:rFonts w:ascii="Arial" w:hAnsi="Arial" w:cs="Arial"/>
                <w:kern w:val="2"/>
                <w:sz w:val="20"/>
                <w:szCs w:val="20"/>
                <w:lang w:val="en-US"/>
              </w:rPr>
              <w:t>d</w:t>
            </w:r>
            <w:r w:rsidR="008C6B4F" w:rsidRPr="00F843F2">
              <w:rPr>
                <w:rFonts w:ascii="Arial" w:hAnsi="Arial" w:cs="Arial"/>
                <w:kern w:val="2"/>
                <w:sz w:val="20"/>
                <w:szCs w:val="20"/>
                <w:lang w:val="en-US"/>
              </w:rPr>
              <w:t>elegate(s) (as the case may be)</w:t>
            </w:r>
            <w:r w:rsidRPr="00F843F2">
              <w:rPr>
                <w:rFonts w:ascii="Arial" w:hAnsi="Arial" w:cs="Arial"/>
                <w:kern w:val="2"/>
                <w:sz w:val="20"/>
                <w:szCs w:val="20"/>
                <w:lang w:val="en-US"/>
              </w:rPr>
              <w:t>)</w:t>
            </w:r>
          </w:p>
          <w:p w14:paraId="657B90FD" w14:textId="77777777" w:rsidR="00B330EB" w:rsidRPr="00F843F2" w:rsidRDefault="00B330EB" w:rsidP="00B330EB">
            <w:pPr>
              <w:pStyle w:val="Normal1"/>
              <w:snapToGrid w:val="0"/>
              <w:spacing w:after="0"/>
              <w:ind w:left="787"/>
              <w:contextualSpacing/>
              <w:jc w:val="left"/>
              <w:rPr>
                <w:rFonts w:ascii="Arial" w:hAnsi="Arial" w:cs="Arial"/>
                <w:kern w:val="2"/>
                <w:sz w:val="20"/>
                <w:szCs w:val="20"/>
                <w:lang w:val="en-US"/>
              </w:rPr>
            </w:pPr>
          </w:p>
        </w:tc>
        <w:tc>
          <w:tcPr>
            <w:tcW w:w="990" w:type="dxa"/>
            <w:tcBorders>
              <w:left w:val="single" w:sz="4" w:space="0" w:color="auto"/>
              <w:bottom w:val="single" w:sz="4" w:space="0" w:color="auto"/>
            </w:tcBorders>
            <w:shd w:val="clear" w:color="auto" w:fill="auto"/>
          </w:tcPr>
          <w:p w14:paraId="507624AF" w14:textId="77777777" w:rsidR="00220B9F" w:rsidRPr="00062AC8" w:rsidRDefault="00220B9F" w:rsidP="00263207">
            <w:pPr>
              <w:pStyle w:val="Normal1"/>
              <w:snapToGrid w:val="0"/>
              <w:spacing w:after="0"/>
              <w:contextualSpacing/>
              <w:rPr>
                <w:rFonts w:ascii="Arial" w:hAnsi="Arial" w:cs="Arial"/>
                <w:sz w:val="20"/>
                <w:szCs w:val="20"/>
              </w:rPr>
            </w:pPr>
          </w:p>
        </w:tc>
        <w:tc>
          <w:tcPr>
            <w:tcW w:w="810" w:type="dxa"/>
            <w:tcBorders>
              <w:bottom w:val="single" w:sz="4" w:space="0" w:color="auto"/>
            </w:tcBorders>
            <w:shd w:val="clear" w:color="auto" w:fill="auto"/>
          </w:tcPr>
          <w:p w14:paraId="5F6A2131" w14:textId="77777777" w:rsidR="00220B9F" w:rsidRPr="00062AC8" w:rsidRDefault="00220B9F" w:rsidP="00263207">
            <w:pPr>
              <w:pStyle w:val="Normal1"/>
              <w:snapToGrid w:val="0"/>
              <w:spacing w:after="0"/>
              <w:contextualSpacing/>
              <w:rPr>
                <w:rFonts w:ascii="Arial" w:hAnsi="Arial" w:cs="Arial"/>
                <w:sz w:val="20"/>
                <w:szCs w:val="20"/>
              </w:rPr>
            </w:pPr>
          </w:p>
        </w:tc>
      </w:tr>
      <w:tr w:rsidR="00B330EB" w:rsidRPr="00062AC8" w14:paraId="478EB4C7" w14:textId="77777777" w:rsidTr="00C902C7">
        <w:trPr>
          <w:trHeight w:val="179"/>
        </w:trPr>
        <w:tc>
          <w:tcPr>
            <w:tcW w:w="7717" w:type="dxa"/>
            <w:tcBorders>
              <w:top w:val="nil"/>
              <w:left w:val="nil"/>
              <w:bottom w:val="nil"/>
              <w:right w:val="single" w:sz="4" w:space="0" w:color="auto"/>
            </w:tcBorders>
            <w:shd w:val="clear" w:color="auto" w:fill="auto"/>
          </w:tcPr>
          <w:p w14:paraId="58886C2D" w14:textId="77777777" w:rsidR="00B330EB" w:rsidRPr="00F843F2" w:rsidRDefault="00B330EB" w:rsidP="00310A2F">
            <w:pPr>
              <w:pStyle w:val="Normal1"/>
              <w:numPr>
                <w:ilvl w:val="0"/>
                <w:numId w:val="44"/>
              </w:numPr>
              <w:snapToGrid w:val="0"/>
              <w:spacing w:after="0"/>
              <w:contextualSpacing/>
              <w:jc w:val="left"/>
              <w:rPr>
                <w:rFonts w:ascii="Arial" w:hAnsi="Arial" w:cs="Arial"/>
                <w:kern w:val="2"/>
                <w:sz w:val="20"/>
                <w:szCs w:val="20"/>
                <w:lang w:val="en-US"/>
              </w:rPr>
            </w:pPr>
            <w:r w:rsidRPr="00F843F2">
              <w:rPr>
                <w:rFonts w:ascii="Arial" w:hAnsi="Arial" w:cs="Arial"/>
                <w:kern w:val="2"/>
                <w:sz w:val="20"/>
                <w:szCs w:val="20"/>
                <w:lang w:val="en-US"/>
              </w:rPr>
              <w:t>Supporting document</w:t>
            </w:r>
            <w:r w:rsidR="008D24B9">
              <w:rPr>
                <w:rFonts w:ascii="Arial" w:hAnsi="Arial" w:cs="Arial"/>
                <w:kern w:val="2"/>
                <w:sz w:val="20"/>
                <w:szCs w:val="20"/>
                <w:lang w:val="en-US"/>
              </w:rPr>
              <w:t>(</w:t>
            </w:r>
            <w:r w:rsidRPr="00F843F2">
              <w:rPr>
                <w:rFonts w:ascii="Arial" w:hAnsi="Arial" w:cs="Arial"/>
                <w:kern w:val="2"/>
                <w:sz w:val="20"/>
                <w:szCs w:val="20"/>
                <w:lang w:val="en-US"/>
              </w:rPr>
              <w:t>s</w:t>
            </w:r>
            <w:r w:rsidR="008D24B9">
              <w:rPr>
                <w:rFonts w:ascii="Arial" w:hAnsi="Arial" w:cs="Arial"/>
                <w:kern w:val="2"/>
                <w:sz w:val="20"/>
                <w:szCs w:val="20"/>
                <w:lang w:val="en-US"/>
              </w:rPr>
              <w:t>)</w:t>
            </w:r>
            <w:r w:rsidRPr="00F843F2">
              <w:rPr>
                <w:rFonts w:ascii="Arial" w:hAnsi="Arial" w:cs="Arial"/>
                <w:kern w:val="2"/>
                <w:sz w:val="20"/>
                <w:szCs w:val="20"/>
                <w:lang w:val="en-US"/>
              </w:rPr>
              <w:t xml:space="preserve"> to demonstrate full fulfillments of all requirements, conditions, demands, and/or requisitions (where applicable) as stated in the inspection report (as referred to and submitted under </w:t>
            </w:r>
            <w:r w:rsidR="00BA6495" w:rsidRPr="00F843F2">
              <w:rPr>
                <w:rFonts w:ascii="Arial" w:hAnsi="Arial" w:cs="Arial"/>
                <w:kern w:val="2"/>
                <w:sz w:val="20"/>
                <w:szCs w:val="20"/>
                <w:lang w:val="en-US"/>
              </w:rPr>
              <w:t>b</w:t>
            </w:r>
            <w:r w:rsidRPr="00F843F2">
              <w:rPr>
                <w:rFonts w:ascii="Arial" w:hAnsi="Arial" w:cs="Arial"/>
                <w:kern w:val="2"/>
                <w:sz w:val="20"/>
                <w:szCs w:val="20"/>
                <w:lang w:val="en-US"/>
              </w:rPr>
              <w:t>) above) (</w:t>
            </w:r>
            <w:proofErr w:type="gramStart"/>
            <w:r w:rsidRPr="00F843F2">
              <w:rPr>
                <w:rFonts w:ascii="Arial" w:hAnsi="Arial" w:cs="Arial"/>
                <w:kern w:val="2"/>
                <w:sz w:val="20"/>
                <w:szCs w:val="20"/>
                <w:lang w:val="en-US"/>
              </w:rPr>
              <w:t>e.g.</w:t>
            </w:r>
            <w:proofErr w:type="gramEnd"/>
            <w:r w:rsidRPr="00F843F2">
              <w:rPr>
                <w:rFonts w:ascii="Arial" w:hAnsi="Arial" w:cs="Arial"/>
                <w:kern w:val="2"/>
                <w:sz w:val="20"/>
                <w:szCs w:val="20"/>
                <w:lang w:val="en-US"/>
              </w:rPr>
              <w:t xml:space="preserve"> </w:t>
            </w:r>
            <w:r w:rsidR="008D24B9">
              <w:rPr>
                <w:rFonts w:ascii="Arial" w:hAnsi="Arial" w:cs="Arial"/>
                <w:kern w:val="2"/>
                <w:sz w:val="20"/>
                <w:szCs w:val="20"/>
                <w:lang w:val="en-US"/>
              </w:rPr>
              <w:t>confirmation(s)</w:t>
            </w:r>
            <w:r w:rsidR="00BA6495" w:rsidRPr="00F843F2">
              <w:rPr>
                <w:rFonts w:ascii="Arial" w:hAnsi="Arial" w:cs="Arial"/>
                <w:kern w:val="2"/>
                <w:sz w:val="20"/>
                <w:szCs w:val="20"/>
                <w:lang w:val="en-US"/>
              </w:rPr>
              <w:t xml:space="preserve"> issued by </w:t>
            </w:r>
            <w:r w:rsidRPr="00F843F2">
              <w:rPr>
                <w:rFonts w:ascii="Arial" w:hAnsi="Arial" w:cs="Arial"/>
                <w:kern w:val="2"/>
                <w:sz w:val="20"/>
                <w:szCs w:val="20"/>
                <w:lang w:val="en-US"/>
              </w:rPr>
              <w:t xml:space="preserve">the new management company and/or </w:t>
            </w:r>
            <w:r w:rsidR="00C04897" w:rsidRPr="00F843F2">
              <w:rPr>
                <w:rFonts w:ascii="Arial" w:hAnsi="Arial" w:cs="Arial"/>
                <w:kern w:val="2"/>
                <w:sz w:val="20"/>
                <w:szCs w:val="20"/>
                <w:lang w:val="en-US"/>
              </w:rPr>
              <w:t xml:space="preserve">new </w:t>
            </w:r>
            <w:r w:rsidR="00C04897">
              <w:rPr>
                <w:rFonts w:ascii="Arial" w:hAnsi="Arial" w:cs="Arial"/>
                <w:kern w:val="2"/>
                <w:sz w:val="20"/>
                <w:szCs w:val="20"/>
                <w:lang w:val="en-US"/>
              </w:rPr>
              <w:t xml:space="preserve">investment </w:t>
            </w:r>
            <w:r w:rsidRPr="00F843F2">
              <w:rPr>
                <w:rFonts w:ascii="Arial" w:hAnsi="Arial" w:cs="Arial"/>
                <w:kern w:val="2"/>
                <w:sz w:val="20"/>
                <w:szCs w:val="20"/>
                <w:lang w:val="en-US"/>
              </w:rPr>
              <w:t>delegate(s) (as the case may be)</w:t>
            </w:r>
            <w:r w:rsidR="008D24B9">
              <w:rPr>
                <w:rFonts w:ascii="Arial" w:hAnsi="Arial" w:cs="Arial"/>
                <w:kern w:val="2"/>
                <w:sz w:val="20"/>
                <w:szCs w:val="20"/>
                <w:lang w:val="en-US"/>
              </w:rPr>
              <w:t>)</w:t>
            </w:r>
          </w:p>
          <w:p w14:paraId="04AACFD8" w14:textId="77777777" w:rsidR="00B330EB" w:rsidRPr="00F843F2" w:rsidRDefault="00B330EB" w:rsidP="00B330EB">
            <w:pPr>
              <w:pStyle w:val="Normal1"/>
              <w:snapToGrid w:val="0"/>
              <w:spacing w:after="0"/>
              <w:ind w:left="1147"/>
              <w:contextualSpacing/>
              <w:jc w:val="left"/>
              <w:rPr>
                <w:rFonts w:ascii="Arial" w:hAnsi="Arial" w:cs="Arial"/>
                <w:kern w:val="2"/>
                <w:sz w:val="20"/>
                <w:szCs w:val="20"/>
                <w:lang w:val="en-US"/>
              </w:rPr>
            </w:pPr>
          </w:p>
        </w:tc>
        <w:tc>
          <w:tcPr>
            <w:tcW w:w="990" w:type="dxa"/>
            <w:tcBorders>
              <w:left w:val="single" w:sz="4" w:space="0" w:color="auto"/>
              <w:bottom w:val="single" w:sz="4" w:space="0" w:color="auto"/>
            </w:tcBorders>
            <w:shd w:val="clear" w:color="auto" w:fill="auto"/>
          </w:tcPr>
          <w:p w14:paraId="27F44E9D" w14:textId="77777777" w:rsidR="00B330EB" w:rsidRPr="00062AC8" w:rsidRDefault="00B330EB" w:rsidP="00263207">
            <w:pPr>
              <w:pStyle w:val="Normal1"/>
              <w:snapToGrid w:val="0"/>
              <w:spacing w:after="0"/>
              <w:contextualSpacing/>
              <w:rPr>
                <w:rFonts w:ascii="Arial" w:hAnsi="Arial" w:cs="Arial"/>
                <w:sz w:val="20"/>
                <w:szCs w:val="20"/>
              </w:rPr>
            </w:pPr>
          </w:p>
        </w:tc>
        <w:tc>
          <w:tcPr>
            <w:tcW w:w="810" w:type="dxa"/>
            <w:tcBorders>
              <w:bottom w:val="single" w:sz="4" w:space="0" w:color="auto"/>
            </w:tcBorders>
            <w:shd w:val="clear" w:color="auto" w:fill="auto"/>
          </w:tcPr>
          <w:p w14:paraId="627898E7" w14:textId="77777777" w:rsidR="00B330EB" w:rsidRPr="00062AC8" w:rsidRDefault="00B330EB" w:rsidP="00263207">
            <w:pPr>
              <w:pStyle w:val="Normal1"/>
              <w:snapToGrid w:val="0"/>
              <w:spacing w:after="0"/>
              <w:contextualSpacing/>
              <w:rPr>
                <w:rFonts w:ascii="Arial" w:hAnsi="Arial" w:cs="Arial"/>
                <w:sz w:val="20"/>
                <w:szCs w:val="20"/>
              </w:rPr>
            </w:pPr>
          </w:p>
        </w:tc>
      </w:tr>
      <w:tr w:rsidR="00C04897" w:rsidRPr="00062AC8" w14:paraId="1026A657" w14:textId="77777777" w:rsidTr="00C902C7">
        <w:trPr>
          <w:trHeight w:val="179"/>
        </w:trPr>
        <w:tc>
          <w:tcPr>
            <w:tcW w:w="7717" w:type="dxa"/>
            <w:tcBorders>
              <w:top w:val="nil"/>
              <w:left w:val="nil"/>
              <w:bottom w:val="nil"/>
              <w:right w:val="single" w:sz="4" w:space="0" w:color="auto"/>
            </w:tcBorders>
            <w:shd w:val="clear" w:color="auto" w:fill="auto"/>
          </w:tcPr>
          <w:p w14:paraId="48BA0E7C" w14:textId="77777777" w:rsidR="00C04897" w:rsidRPr="00E37EBF" w:rsidRDefault="00C04897">
            <w:pPr>
              <w:pStyle w:val="Normal1"/>
              <w:numPr>
                <w:ilvl w:val="0"/>
                <w:numId w:val="19"/>
              </w:numPr>
              <w:snapToGrid w:val="0"/>
              <w:spacing w:after="0"/>
              <w:ind w:left="787" w:hanging="360"/>
              <w:contextualSpacing/>
              <w:jc w:val="left"/>
              <w:rPr>
                <w:rFonts w:ascii="Arial" w:hAnsi="Arial" w:cs="Arial"/>
                <w:kern w:val="2"/>
                <w:sz w:val="20"/>
                <w:szCs w:val="20"/>
                <w:lang w:val="en-US"/>
              </w:rPr>
            </w:pPr>
            <w:r w:rsidRPr="000B2B4F">
              <w:rPr>
                <w:rFonts w:ascii="Arial" w:hAnsi="Arial" w:cs="Arial"/>
                <w:kern w:val="2"/>
                <w:sz w:val="20"/>
                <w:szCs w:val="20"/>
                <w:lang w:val="en-US"/>
              </w:rPr>
              <w:t xml:space="preserve">Documentation setting out the total number of years of experience in managing </w:t>
            </w:r>
            <w:r w:rsidRPr="00E37EBF">
              <w:rPr>
                <w:rFonts w:ascii="Arial" w:hAnsi="Arial" w:cs="Arial"/>
                <w:kern w:val="2"/>
                <w:sz w:val="20"/>
                <w:szCs w:val="20"/>
                <w:lang w:val="en-US"/>
              </w:rPr>
              <w:t>public funds, the reputable institution(s), job title(s) and name of the public fund(s) managed under each of the relevant period(s) for compliance of 5.5(a) of the UT Code in</w:t>
            </w:r>
            <w:r w:rsidR="002A6E21" w:rsidRPr="00E37EBF">
              <w:rPr>
                <w:rFonts w:ascii="Arial" w:hAnsi="Arial" w:cs="Arial"/>
                <w:kern w:val="2"/>
                <w:sz w:val="20"/>
                <w:szCs w:val="20"/>
                <w:lang w:val="en-US"/>
              </w:rPr>
              <w:t xml:space="preserve"> respect of each key personnel.</w:t>
            </w:r>
            <w:r w:rsidR="00D735A5" w:rsidRPr="00E37EBF">
              <w:rPr>
                <w:rFonts w:ascii="Arial" w:hAnsi="Arial" w:cs="Arial"/>
                <w:kern w:val="2"/>
                <w:sz w:val="20"/>
                <w:szCs w:val="20"/>
                <w:lang w:val="en-US"/>
              </w:rPr>
              <w:br/>
            </w:r>
            <w:r w:rsidR="008855FF" w:rsidRPr="00E37EBF">
              <w:rPr>
                <w:rFonts w:ascii="Arial" w:hAnsi="Arial" w:cs="Arial"/>
                <w:i/>
                <w:kern w:val="2"/>
                <w:sz w:val="20"/>
                <w:szCs w:val="20"/>
                <w:lang w:val="en-US"/>
              </w:rPr>
              <w:t>(</w:t>
            </w:r>
            <w:r w:rsidR="00DF64B9">
              <w:rPr>
                <w:rFonts w:ascii="Arial" w:hAnsi="Arial" w:cs="Arial"/>
                <w:i/>
                <w:kern w:val="2"/>
                <w:sz w:val="20"/>
                <w:szCs w:val="20"/>
                <w:lang w:val="en-US"/>
              </w:rPr>
              <w:t>For</w:t>
            </w:r>
            <w:r w:rsidR="008855FF" w:rsidRPr="00E37EBF">
              <w:rPr>
                <w:rFonts w:ascii="Arial" w:hAnsi="Arial" w:cs="Arial"/>
                <w:i/>
                <w:kern w:val="2"/>
                <w:sz w:val="20"/>
                <w:szCs w:val="20"/>
                <w:lang w:val="en-US"/>
              </w:rPr>
              <w:t xml:space="preserve"> </w:t>
            </w:r>
            <w:r w:rsidR="00D735A5" w:rsidRPr="00E37EBF">
              <w:rPr>
                <w:rFonts w:ascii="Arial" w:hAnsi="Arial" w:cs="Arial"/>
                <w:i/>
                <w:kern w:val="2"/>
                <w:sz w:val="20"/>
                <w:szCs w:val="20"/>
                <w:lang w:val="en-US"/>
              </w:rPr>
              <w:t xml:space="preserve">new </w:t>
            </w:r>
            <w:r w:rsidR="008855FF" w:rsidRPr="00E37EBF">
              <w:rPr>
                <w:rFonts w:ascii="Arial" w:hAnsi="Arial" w:cs="Arial"/>
                <w:i/>
                <w:kern w:val="2"/>
                <w:sz w:val="20"/>
                <w:szCs w:val="20"/>
                <w:lang w:val="en-US"/>
              </w:rPr>
              <w:t xml:space="preserve">management company and/or </w:t>
            </w:r>
            <w:r w:rsidR="00D735A5" w:rsidRPr="00E37EBF">
              <w:rPr>
                <w:rFonts w:ascii="Arial" w:hAnsi="Arial" w:cs="Arial"/>
                <w:i/>
                <w:kern w:val="2"/>
                <w:sz w:val="20"/>
                <w:szCs w:val="20"/>
                <w:lang w:val="en-US"/>
              </w:rPr>
              <w:t>new</w:t>
            </w:r>
            <w:r w:rsidR="008855FF" w:rsidRPr="00E37EBF">
              <w:rPr>
                <w:rFonts w:ascii="Arial" w:hAnsi="Arial" w:cs="Arial"/>
                <w:i/>
                <w:kern w:val="2"/>
                <w:sz w:val="20"/>
                <w:szCs w:val="20"/>
                <w:lang w:val="en-US"/>
              </w:rPr>
              <w:t xml:space="preserve"> investment dele</w:t>
            </w:r>
            <w:r w:rsidR="00177827" w:rsidRPr="00E37EBF">
              <w:rPr>
                <w:rFonts w:ascii="Arial" w:hAnsi="Arial" w:cs="Arial"/>
                <w:i/>
                <w:kern w:val="2"/>
                <w:sz w:val="20"/>
                <w:szCs w:val="20"/>
                <w:lang w:val="en-US"/>
              </w:rPr>
              <w:t>gate(s) propos</w:t>
            </w:r>
            <w:r w:rsidR="00D735A5" w:rsidRPr="00E37EBF">
              <w:rPr>
                <w:rFonts w:ascii="Arial" w:hAnsi="Arial" w:cs="Arial"/>
                <w:i/>
                <w:kern w:val="2"/>
                <w:sz w:val="20"/>
                <w:szCs w:val="20"/>
                <w:lang w:val="en-US"/>
              </w:rPr>
              <w:t>ing</w:t>
            </w:r>
            <w:r w:rsidR="00177827" w:rsidRPr="00E37EBF">
              <w:rPr>
                <w:rFonts w:ascii="Arial" w:hAnsi="Arial" w:cs="Arial"/>
                <w:i/>
                <w:kern w:val="2"/>
                <w:sz w:val="20"/>
                <w:szCs w:val="20"/>
                <w:lang w:val="en-US"/>
              </w:rPr>
              <w:t xml:space="preserve"> to use or rely on group resources in satisfying the public funds experience requirements on the key personnel</w:t>
            </w:r>
            <w:r w:rsidR="00DF64B9">
              <w:rPr>
                <w:rFonts w:ascii="Arial" w:hAnsi="Arial" w:cs="Arial"/>
                <w:i/>
                <w:kern w:val="2"/>
                <w:sz w:val="20"/>
                <w:szCs w:val="20"/>
                <w:lang w:val="en-US"/>
              </w:rPr>
              <w:t>, “experience in managing public funds” shall refer to “investment management experience”)</w:t>
            </w:r>
            <w:r w:rsidR="00D735A5" w:rsidRPr="00E37EBF">
              <w:rPr>
                <w:rFonts w:ascii="Arial" w:hAnsi="Arial" w:cs="Arial"/>
                <w:i/>
                <w:kern w:val="2"/>
                <w:sz w:val="20"/>
                <w:szCs w:val="20"/>
                <w:lang w:val="en-US"/>
              </w:rPr>
              <w:t xml:space="preserve"> </w:t>
            </w:r>
          </w:p>
          <w:p w14:paraId="24CA7CDF" w14:textId="77777777" w:rsidR="00C04897" w:rsidRPr="00FC3255" w:rsidRDefault="00C04897" w:rsidP="00C04897">
            <w:pPr>
              <w:pStyle w:val="Normal1"/>
              <w:snapToGrid w:val="0"/>
              <w:spacing w:after="0"/>
              <w:contextualSpacing/>
              <w:jc w:val="left"/>
              <w:rPr>
                <w:rFonts w:ascii="Arial" w:hAnsi="Arial" w:cs="Arial"/>
                <w:kern w:val="2"/>
                <w:sz w:val="20"/>
                <w:szCs w:val="20"/>
              </w:rPr>
            </w:pPr>
          </w:p>
        </w:tc>
        <w:tc>
          <w:tcPr>
            <w:tcW w:w="990" w:type="dxa"/>
            <w:tcBorders>
              <w:left w:val="single" w:sz="4" w:space="0" w:color="auto"/>
              <w:bottom w:val="single" w:sz="4" w:space="0" w:color="auto"/>
            </w:tcBorders>
            <w:shd w:val="clear" w:color="auto" w:fill="auto"/>
          </w:tcPr>
          <w:p w14:paraId="072537FA" w14:textId="77777777" w:rsidR="00C04897" w:rsidRPr="00062AC8" w:rsidRDefault="00C04897" w:rsidP="00263207">
            <w:pPr>
              <w:pStyle w:val="Normal1"/>
              <w:snapToGrid w:val="0"/>
              <w:spacing w:after="0"/>
              <w:contextualSpacing/>
              <w:rPr>
                <w:rFonts w:ascii="Arial" w:hAnsi="Arial" w:cs="Arial"/>
                <w:sz w:val="20"/>
                <w:szCs w:val="20"/>
              </w:rPr>
            </w:pPr>
          </w:p>
        </w:tc>
        <w:tc>
          <w:tcPr>
            <w:tcW w:w="810" w:type="dxa"/>
            <w:tcBorders>
              <w:bottom w:val="single" w:sz="4" w:space="0" w:color="auto"/>
            </w:tcBorders>
            <w:shd w:val="clear" w:color="auto" w:fill="auto"/>
          </w:tcPr>
          <w:p w14:paraId="39E137CE" w14:textId="77777777" w:rsidR="00C04897" w:rsidRPr="00062AC8" w:rsidRDefault="00C04897" w:rsidP="00263207">
            <w:pPr>
              <w:pStyle w:val="Normal1"/>
              <w:snapToGrid w:val="0"/>
              <w:spacing w:after="0"/>
              <w:contextualSpacing/>
              <w:rPr>
                <w:rFonts w:ascii="Arial" w:hAnsi="Arial" w:cs="Arial"/>
                <w:sz w:val="20"/>
                <w:szCs w:val="20"/>
              </w:rPr>
            </w:pPr>
          </w:p>
        </w:tc>
      </w:tr>
      <w:tr w:rsidR="00F843F2" w:rsidRPr="00062AC8" w14:paraId="7929115B" w14:textId="77777777" w:rsidTr="00C902C7">
        <w:trPr>
          <w:trHeight w:val="70"/>
        </w:trPr>
        <w:tc>
          <w:tcPr>
            <w:tcW w:w="7717" w:type="dxa"/>
            <w:tcBorders>
              <w:top w:val="nil"/>
              <w:left w:val="nil"/>
              <w:bottom w:val="nil"/>
              <w:right w:val="single" w:sz="4" w:space="0" w:color="auto"/>
            </w:tcBorders>
            <w:shd w:val="clear" w:color="auto" w:fill="auto"/>
          </w:tcPr>
          <w:p w14:paraId="35C81C8A" w14:textId="77777777" w:rsidR="001B1CCE" w:rsidRPr="00062AC8" w:rsidRDefault="001B1CCE" w:rsidP="00310A2F">
            <w:pPr>
              <w:pStyle w:val="Normal1"/>
              <w:numPr>
                <w:ilvl w:val="0"/>
                <w:numId w:val="15"/>
              </w:numPr>
              <w:snapToGrid w:val="0"/>
              <w:spacing w:after="0"/>
              <w:ind w:left="247"/>
              <w:contextualSpacing/>
              <w:jc w:val="left"/>
              <w:rPr>
                <w:rFonts w:ascii="Arial" w:hAnsi="Arial" w:cs="Arial"/>
                <w:kern w:val="2"/>
                <w:sz w:val="20"/>
                <w:szCs w:val="20"/>
                <w:u w:val="single"/>
                <w:lang w:val="en-US"/>
              </w:rPr>
            </w:pPr>
            <w:r w:rsidRPr="00062AC8">
              <w:rPr>
                <w:rFonts w:ascii="Arial" w:hAnsi="Arial" w:cs="Arial"/>
                <w:i/>
                <w:kern w:val="2"/>
                <w:sz w:val="20"/>
                <w:szCs w:val="20"/>
                <w:u w:val="single"/>
                <w:lang w:val="en-US"/>
              </w:rPr>
              <w:t>For scheme</w:t>
            </w:r>
            <w:r w:rsidR="0001775F" w:rsidRPr="00062AC8">
              <w:rPr>
                <w:rFonts w:ascii="Arial" w:hAnsi="Arial" w:cs="Arial"/>
                <w:i/>
                <w:kern w:val="2"/>
                <w:sz w:val="20"/>
                <w:szCs w:val="20"/>
                <w:u w:val="single"/>
                <w:lang w:val="en-US"/>
              </w:rPr>
              <w:t>(s)</w:t>
            </w:r>
            <w:r w:rsidRPr="00062AC8">
              <w:rPr>
                <w:rFonts w:ascii="Arial" w:hAnsi="Arial" w:cs="Arial"/>
                <w:i/>
                <w:kern w:val="2"/>
                <w:sz w:val="20"/>
                <w:szCs w:val="20"/>
                <w:u w:val="single"/>
                <w:lang w:val="en-US"/>
              </w:rPr>
              <w:t xml:space="preserve"> with new trustee/custodian</w:t>
            </w:r>
          </w:p>
          <w:p w14:paraId="58FBB82B" w14:textId="77777777" w:rsidR="001B1CCE" w:rsidRPr="00FB17E3" w:rsidRDefault="001B1CCE" w:rsidP="00310A2F">
            <w:pPr>
              <w:pStyle w:val="Normal1"/>
              <w:numPr>
                <w:ilvl w:val="0"/>
                <w:numId w:val="22"/>
              </w:numPr>
              <w:snapToGrid w:val="0"/>
              <w:spacing w:after="0"/>
              <w:ind w:left="787" w:hanging="360"/>
              <w:contextualSpacing/>
              <w:jc w:val="left"/>
              <w:rPr>
                <w:rFonts w:ascii="Arial" w:hAnsi="Arial" w:cs="Arial"/>
                <w:i/>
                <w:kern w:val="2"/>
                <w:sz w:val="20"/>
                <w:szCs w:val="20"/>
                <w:u w:val="single"/>
                <w:lang w:val="en-US"/>
              </w:rPr>
            </w:pPr>
            <w:r w:rsidRPr="00062AC8">
              <w:rPr>
                <w:rFonts w:ascii="Arial" w:hAnsi="Arial" w:cs="Arial"/>
                <w:kern w:val="2"/>
                <w:sz w:val="20"/>
                <w:szCs w:val="20"/>
                <w:lang w:val="en-US"/>
              </w:rPr>
              <w:t>a) Audit certificate</w:t>
            </w:r>
            <w:r w:rsidRPr="00062AC8">
              <w:rPr>
                <w:rStyle w:val="FootnoteReference"/>
                <w:rFonts w:ascii="Arial" w:hAnsi="Arial" w:cs="Arial"/>
                <w:kern w:val="2"/>
                <w:sz w:val="20"/>
                <w:szCs w:val="20"/>
                <w:lang w:val="en-US"/>
              </w:rPr>
              <w:footnoteReference w:id="22"/>
            </w:r>
            <w:r w:rsidRPr="00062AC8">
              <w:rPr>
                <w:rFonts w:ascii="Arial" w:hAnsi="Arial" w:cs="Arial"/>
                <w:kern w:val="2"/>
                <w:sz w:val="20"/>
                <w:szCs w:val="20"/>
                <w:lang w:val="en-US"/>
              </w:rPr>
              <w:t xml:space="preserve">; or </w:t>
            </w:r>
            <w:r w:rsidR="00243E32" w:rsidRPr="00062AC8">
              <w:rPr>
                <w:rFonts w:ascii="Arial" w:hAnsi="Arial" w:cs="Arial"/>
                <w:kern w:val="2"/>
                <w:sz w:val="20"/>
                <w:szCs w:val="20"/>
                <w:lang w:val="en-US"/>
              </w:rPr>
              <w:br/>
              <w:t xml:space="preserve">b) </w:t>
            </w:r>
            <w:r w:rsidR="0001775F" w:rsidRPr="00062AC8">
              <w:rPr>
                <w:rFonts w:ascii="Arial" w:hAnsi="Arial" w:cs="Arial"/>
                <w:kern w:val="2"/>
                <w:sz w:val="20"/>
                <w:szCs w:val="20"/>
                <w:lang w:val="en-US"/>
              </w:rPr>
              <w:t xml:space="preserve">Duly completed and properly executed </w:t>
            </w:r>
            <w:r w:rsidR="00243E32" w:rsidRPr="00062AC8">
              <w:rPr>
                <w:rFonts w:ascii="Arial" w:hAnsi="Arial" w:cs="Arial"/>
                <w:kern w:val="2"/>
                <w:sz w:val="20"/>
                <w:szCs w:val="20"/>
                <w:lang w:val="en-US"/>
              </w:rPr>
              <w:t>undertaking regarding internal controls and systems</w:t>
            </w:r>
            <w:r w:rsidR="00243E32" w:rsidRPr="00062AC8">
              <w:rPr>
                <w:rStyle w:val="FootnoteReference"/>
                <w:rFonts w:ascii="Arial" w:hAnsi="Arial" w:cs="Arial"/>
                <w:kern w:val="2"/>
                <w:sz w:val="20"/>
                <w:szCs w:val="20"/>
                <w:lang w:val="en-US"/>
              </w:rPr>
              <w:footnoteReference w:id="23"/>
            </w:r>
            <w:r w:rsidR="00243E32" w:rsidRPr="00062AC8">
              <w:rPr>
                <w:rFonts w:ascii="Arial" w:hAnsi="Arial" w:cs="Arial"/>
                <w:kern w:val="2"/>
                <w:sz w:val="20"/>
                <w:szCs w:val="20"/>
                <w:lang w:val="en-US"/>
              </w:rPr>
              <w:t xml:space="preserve"> </w:t>
            </w:r>
            <w:r w:rsidR="00243E32" w:rsidRPr="00062AC8">
              <w:rPr>
                <w:rFonts w:ascii="Arial" w:hAnsi="Arial" w:cs="Arial"/>
                <w:i/>
                <w:kern w:val="2"/>
                <w:sz w:val="20"/>
                <w:szCs w:val="20"/>
                <w:lang w:val="en-US"/>
              </w:rPr>
              <w:t xml:space="preserve">(see </w:t>
            </w:r>
            <w:r w:rsidR="00243E32" w:rsidRPr="00062AC8">
              <w:rPr>
                <w:rFonts w:ascii="Arial" w:hAnsi="Arial" w:cs="Arial"/>
                <w:i/>
                <w:kern w:val="2"/>
                <w:sz w:val="20"/>
                <w:szCs w:val="20"/>
                <w:u w:val="single"/>
                <w:lang w:val="en-US"/>
              </w:rPr>
              <w:t>Annex A</w:t>
            </w:r>
            <w:r w:rsidR="00243E32" w:rsidRPr="00062AC8">
              <w:rPr>
                <w:rFonts w:ascii="Arial" w:hAnsi="Arial" w:cs="Arial"/>
                <w:i/>
                <w:kern w:val="2"/>
                <w:sz w:val="20"/>
                <w:szCs w:val="20"/>
                <w:lang w:val="en-US"/>
              </w:rPr>
              <w:t>)</w:t>
            </w:r>
          </w:p>
          <w:p w14:paraId="4BD521E3" w14:textId="77777777" w:rsidR="00FB17E3" w:rsidRPr="00062AC8" w:rsidRDefault="00FB17E3" w:rsidP="00FB17E3">
            <w:pPr>
              <w:pStyle w:val="Normal1"/>
              <w:snapToGrid w:val="0"/>
              <w:spacing w:after="0"/>
              <w:ind w:left="787"/>
              <w:contextualSpacing/>
              <w:jc w:val="left"/>
              <w:rPr>
                <w:rFonts w:ascii="Arial" w:hAnsi="Arial" w:cs="Arial"/>
                <w:i/>
                <w:kern w:val="2"/>
                <w:sz w:val="20"/>
                <w:szCs w:val="20"/>
                <w:u w:val="single"/>
                <w:lang w:val="en-US"/>
              </w:rPr>
            </w:pPr>
          </w:p>
          <w:p w14:paraId="4A81DA41" w14:textId="77777777" w:rsidR="00F26BBD" w:rsidRPr="00062AC8" w:rsidRDefault="00F26BBD" w:rsidP="00263207">
            <w:pPr>
              <w:pStyle w:val="Normal1"/>
              <w:snapToGrid w:val="0"/>
              <w:spacing w:after="0"/>
              <w:ind w:left="787"/>
              <w:contextualSpacing/>
              <w:jc w:val="left"/>
              <w:rPr>
                <w:rFonts w:ascii="Arial" w:hAnsi="Arial" w:cs="Arial"/>
                <w:i/>
                <w:kern w:val="2"/>
                <w:sz w:val="20"/>
                <w:szCs w:val="20"/>
                <w:u w:val="single"/>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29ED2D1" w14:textId="77777777" w:rsidR="001B1CCE" w:rsidRPr="00062AC8" w:rsidRDefault="001B1CCE" w:rsidP="00263207">
            <w:pPr>
              <w:pStyle w:val="Normal1"/>
              <w:snapToGrid w:val="0"/>
              <w:spacing w:after="0"/>
              <w:contextualSpacing/>
              <w:rPr>
                <w:rFonts w:ascii="Arial" w:hAnsi="Arial" w:cs="Arial"/>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20A88A5" w14:textId="77777777" w:rsidR="001B1CCE" w:rsidRPr="00062AC8" w:rsidRDefault="001B1CCE" w:rsidP="00263207">
            <w:pPr>
              <w:pStyle w:val="Normal1"/>
              <w:snapToGrid w:val="0"/>
              <w:spacing w:after="0"/>
              <w:contextualSpacing/>
              <w:rPr>
                <w:rFonts w:ascii="Arial" w:hAnsi="Arial" w:cs="Arial"/>
                <w:sz w:val="20"/>
                <w:szCs w:val="20"/>
              </w:rPr>
            </w:pPr>
          </w:p>
        </w:tc>
      </w:tr>
      <w:tr w:rsidR="00F843F2" w:rsidRPr="00062AC8" w14:paraId="5475E34A" w14:textId="77777777" w:rsidTr="00C902C7">
        <w:trPr>
          <w:trHeight w:val="125"/>
        </w:trPr>
        <w:tc>
          <w:tcPr>
            <w:tcW w:w="7717" w:type="dxa"/>
            <w:tcBorders>
              <w:top w:val="nil"/>
              <w:left w:val="nil"/>
              <w:bottom w:val="nil"/>
              <w:right w:val="single" w:sz="4" w:space="0" w:color="auto"/>
            </w:tcBorders>
            <w:shd w:val="clear" w:color="auto" w:fill="auto"/>
          </w:tcPr>
          <w:p w14:paraId="378BD415" w14:textId="77777777" w:rsidR="001B1CCE" w:rsidRDefault="00243E32" w:rsidP="00310A2F">
            <w:pPr>
              <w:pStyle w:val="Normal1"/>
              <w:numPr>
                <w:ilvl w:val="0"/>
                <w:numId w:val="22"/>
              </w:numPr>
              <w:snapToGrid w:val="0"/>
              <w:spacing w:after="0"/>
              <w:ind w:left="787" w:hanging="360"/>
              <w:contextualSpacing/>
              <w:jc w:val="left"/>
              <w:rPr>
                <w:rFonts w:ascii="Arial" w:hAnsi="Arial" w:cs="Arial"/>
                <w:sz w:val="20"/>
                <w:szCs w:val="20"/>
              </w:rPr>
            </w:pPr>
            <w:r w:rsidRPr="00062AC8">
              <w:rPr>
                <w:rFonts w:ascii="Arial" w:hAnsi="Arial" w:cs="Arial"/>
                <w:sz w:val="20"/>
                <w:szCs w:val="20"/>
              </w:rPr>
              <w:lastRenderedPageBreak/>
              <w:t>Certificate of incorporation/registration of the trustee/custodian</w:t>
            </w:r>
          </w:p>
          <w:p w14:paraId="0A540592" w14:textId="77777777" w:rsidR="006B0C78" w:rsidRDefault="006B0C78" w:rsidP="00FC3255">
            <w:pPr>
              <w:pStyle w:val="Normal1"/>
              <w:snapToGrid w:val="0"/>
              <w:spacing w:after="0"/>
              <w:contextualSpacing/>
              <w:jc w:val="left"/>
              <w:rPr>
                <w:rFonts w:ascii="Arial" w:hAnsi="Arial" w:cs="Arial"/>
                <w:sz w:val="20"/>
                <w:szCs w:val="20"/>
              </w:rPr>
            </w:pPr>
          </w:p>
          <w:p w14:paraId="546660A5" w14:textId="77777777" w:rsidR="006B0C78" w:rsidRDefault="006B0C78" w:rsidP="00FC3255">
            <w:pPr>
              <w:pStyle w:val="Normal1"/>
              <w:snapToGrid w:val="0"/>
              <w:spacing w:after="0"/>
              <w:contextualSpacing/>
              <w:jc w:val="left"/>
              <w:rPr>
                <w:rFonts w:ascii="Arial" w:hAnsi="Arial" w:cs="Arial"/>
                <w:sz w:val="20"/>
                <w:szCs w:val="20"/>
              </w:rPr>
            </w:pPr>
          </w:p>
          <w:p w14:paraId="76967307" w14:textId="77777777" w:rsidR="006B0C78" w:rsidRPr="00062AC8" w:rsidRDefault="006B0C78" w:rsidP="00FC3255">
            <w:pPr>
              <w:pStyle w:val="Normal1"/>
              <w:snapToGrid w:val="0"/>
              <w:spacing w:after="0"/>
              <w:contextualSpacing/>
              <w:jc w:val="left"/>
              <w:rPr>
                <w:rFonts w:ascii="Arial" w:hAnsi="Arial" w:cs="Arial"/>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4C7D2A0" w14:textId="77777777" w:rsidR="001B1CCE" w:rsidRPr="00062AC8" w:rsidRDefault="001B1CCE" w:rsidP="00263207">
            <w:pPr>
              <w:pStyle w:val="Normal1"/>
              <w:snapToGrid w:val="0"/>
              <w:spacing w:after="0"/>
              <w:contextualSpacing/>
              <w:rPr>
                <w:rFonts w:ascii="Arial" w:hAnsi="Arial" w:cs="Arial"/>
                <w:sz w:val="20"/>
                <w:szCs w:val="20"/>
                <w:lang w:val="en-US"/>
              </w:rPr>
            </w:pPr>
          </w:p>
          <w:p w14:paraId="00E7FA01" w14:textId="77777777" w:rsidR="001B1CCE" w:rsidRPr="00062AC8" w:rsidRDefault="001B1CCE" w:rsidP="00263207">
            <w:pPr>
              <w:pStyle w:val="Normal1"/>
              <w:snapToGrid w:val="0"/>
              <w:spacing w:after="0"/>
              <w:contextualSpacing/>
              <w:rPr>
                <w:rFonts w:ascii="Arial" w:hAnsi="Arial" w:cs="Arial"/>
                <w:sz w:val="20"/>
                <w:szCs w:val="20"/>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E6E9C7A" w14:textId="77777777" w:rsidR="001B1CCE" w:rsidRPr="00062AC8" w:rsidRDefault="001B1CCE" w:rsidP="00263207">
            <w:pPr>
              <w:pStyle w:val="Normal1"/>
              <w:snapToGrid w:val="0"/>
              <w:spacing w:after="0"/>
              <w:contextualSpacing/>
              <w:rPr>
                <w:rFonts w:ascii="Arial" w:hAnsi="Arial" w:cs="Arial"/>
                <w:sz w:val="20"/>
                <w:szCs w:val="20"/>
              </w:rPr>
            </w:pPr>
          </w:p>
        </w:tc>
      </w:tr>
      <w:tr w:rsidR="00F843F2" w:rsidRPr="00062AC8" w14:paraId="1BE86C60" w14:textId="77777777" w:rsidTr="00C902C7">
        <w:trPr>
          <w:trHeight w:val="566"/>
        </w:trPr>
        <w:tc>
          <w:tcPr>
            <w:tcW w:w="7717" w:type="dxa"/>
            <w:tcBorders>
              <w:top w:val="nil"/>
              <w:left w:val="nil"/>
              <w:bottom w:val="nil"/>
              <w:right w:val="single" w:sz="4" w:space="0" w:color="auto"/>
            </w:tcBorders>
            <w:shd w:val="clear" w:color="auto" w:fill="auto"/>
          </w:tcPr>
          <w:p w14:paraId="499D738F" w14:textId="77777777" w:rsidR="00613CFD" w:rsidRPr="000B2B4F" w:rsidRDefault="001B1CCE" w:rsidP="000B2B4F">
            <w:pPr>
              <w:pStyle w:val="Normal1"/>
              <w:numPr>
                <w:ilvl w:val="0"/>
                <w:numId w:val="22"/>
              </w:numPr>
              <w:snapToGrid w:val="0"/>
              <w:spacing w:after="0"/>
              <w:ind w:left="787" w:hanging="360"/>
              <w:contextualSpacing/>
              <w:jc w:val="left"/>
              <w:rPr>
                <w:rFonts w:ascii="Arial" w:hAnsi="Arial" w:cs="Arial"/>
                <w:sz w:val="20"/>
                <w:szCs w:val="20"/>
              </w:rPr>
            </w:pPr>
            <w:r w:rsidRPr="000B2B4F">
              <w:rPr>
                <w:rFonts w:ascii="Arial" w:hAnsi="Arial" w:cs="Arial"/>
                <w:sz w:val="20"/>
                <w:szCs w:val="20"/>
              </w:rPr>
              <w:t xml:space="preserve">Evidence to demonstrate compliance with 4.2 of the UT Code </w:t>
            </w:r>
            <w:r w:rsidRPr="000B2B4F">
              <w:rPr>
                <w:rFonts w:ascii="Arial" w:hAnsi="Arial" w:cs="Arial"/>
                <w:i/>
                <w:sz w:val="20"/>
                <w:szCs w:val="20"/>
              </w:rPr>
              <w:t>(please tick where applicable)</w:t>
            </w:r>
            <w:r w:rsidRPr="000B2B4F">
              <w:rPr>
                <w:rFonts w:ascii="Arial" w:hAnsi="Arial" w:cs="Arial"/>
                <w:sz w:val="20"/>
                <w:szCs w:val="20"/>
              </w:rPr>
              <w:t xml:space="preserve"> e.g.</w:t>
            </w:r>
          </w:p>
          <w:p w14:paraId="38672172" w14:textId="77777777" w:rsidR="00C04897" w:rsidRPr="00540CAF" w:rsidRDefault="00C04897" w:rsidP="00C04897">
            <w:pPr>
              <w:pStyle w:val="NumberHeading"/>
              <w:adjustRightInd w:val="0"/>
              <w:snapToGrid w:val="0"/>
              <w:ind w:left="1057" w:hanging="270"/>
              <w:contextualSpacing/>
              <w:jc w:val="left"/>
              <w:rPr>
                <w:rFonts w:ascii="Arial" w:hAnsi="Arial" w:cs="Arial"/>
                <w:b w:val="0"/>
                <w:color w:val="000000"/>
                <w:sz w:val="20"/>
                <w:szCs w:val="20"/>
                <w:lang w:eastAsia="zh-CN"/>
              </w:rPr>
            </w:pPr>
            <w:r w:rsidRPr="00062AC8">
              <w:rPr>
                <w:rFonts w:ascii="新細明體" w:hAnsi="新細明體" w:cs="Arial"/>
                <w:b w:val="0"/>
                <w:sz w:val="20"/>
              </w:rPr>
              <w:t xml:space="preserve">□ </w:t>
            </w:r>
            <w:r w:rsidRPr="00540CAF">
              <w:rPr>
                <w:rFonts w:ascii="Arial" w:hAnsi="Arial" w:cs="Arial"/>
                <w:b w:val="0"/>
                <w:i/>
                <w:color w:val="000000"/>
                <w:sz w:val="20"/>
                <w:szCs w:val="20"/>
                <w:lang w:eastAsia="zh-CN"/>
              </w:rPr>
              <w:t>(for a bank licensed under section 16 of the Banking Ordinance (Chapter 155 of Laws of Hong Kong))</w:t>
            </w:r>
            <w:r w:rsidRPr="00540CAF">
              <w:rPr>
                <w:rFonts w:ascii="Arial" w:hAnsi="Arial" w:cs="Arial"/>
                <w:b w:val="0"/>
                <w:color w:val="000000"/>
                <w:sz w:val="20"/>
                <w:szCs w:val="20"/>
                <w:lang w:eastAsia="zh-CN"/>
              </w:rPr>
              <w:t xml:space="preserve"> licence issued by the Hong Kong Monetary Authority </w:t>
            </w:r>
          </w:p>
          <w:p w14:paraId="677AECDA" w14:textId="77777777" w:rsidR="00C04897" w:rsidRPr="00540CAF" w:rsidRDefault="00C04897" w:rsidP="00C04897">
            <w:pPr>
              <w:pStyle w:val="NumberHeading"/>
              <w:adjustRightInd w:val="0"/>
              <w:snapToGrid w:val="0"/>
              <w:ind w:left="1057" w:hanging="270"/>
              <w:contextualSpacing/>
              <w:jc w:val="left"/>
              <w:rPr>
                <w:rFonts w:ascii="Arial" w:hAnsi="Arial" w:cs="Arial"/>
                <w:b w:val="0"/>
                <w:color w:val="000000"/>
                <w:sz w:val="20"/>
                <w:szCs w:val="20"/>
                <w:lang w:eastAsia="zh-CN"/>
              </w:rPr>
            </w:pPr>
          </w:p>
          <w:p w14:paraId="71DD4A3F" w14:textId="77777777" w:rsidR="00C04897" w:rsidRPr="00540CAF" w:rsidRDefault="00C04897" w:rsidP="00C04897">
            <w:pPr>
              <w:pStyle w:val="NumberHeading"/>
              <w:adjustRightInd w:val="0"/>
              <w:snapToGrid w:val="0"/>
              <w:ind w:left="1057" w:hanging="270"/>
              <w:contextualSpacing/>
              <w:jc w:val="left"/>
              <w:rPr>
                <w:rFonts w:ascii="Arial" w:hAnsi="Arial" w:cs="Arial"/>
                <w:b w:val="0"/>
                <w:color w:val="000000"/>
                <w:sz w:val="20"/>
                <w:szCs w:val="20"/>
                <w:lang w:eastAsia="zh-CN"/>
              </w:rPr>
            </w:pPr>
            <w:r w:rsidRPr="00540CAF">
              <w:rPr>
                <w:rFonts w:ascii="新細明體" w:hAnsi="新細明體" w:cs="Arial"/>
                <w:b w:val="0"/>
                <w:sz w:val="20"/>
              </w:rPr>
              <w:t xml:space="preserve">□ </w:t>
            </w:r>
            <w:r w:rsidRPr="00540CAF">
              <w:rPr>
                <w:rFonts w:ascii="Arial" w:hAnsi="Arial" w:cs="Arial"/>
                <w:b w:val="0"/>
                <w:i/>
                <w:color w:val="000000"/>
                <w:sz w:val="20"/>
                <w:szCs w:val="20"/>
                <w:lang w:eastAsia="zh-CN"/>
              </w:rPr>
              <w:t xml:space="preserve">(for a </w:t>
            </w:r>
            <w:r w:rsidRPr="00540CAF">
              <w:rPr>
                <w:rFonts w:ascii="Arial" w:hAnsi="Arial" w:cs="Arial"/>
                <w:b w:val="0"/>
                <w:i/>
                <w:sz w:val="20"/>
                <w:szCs w:val="20"/>
                <w:lang w:eastAsia="zh-CN"/>
              </w:rPr>
              <w:t xml:space="preserve">trust company registered under the Trustee Ordinance which is a </w:t>
            </w:r>
            <w:r w:rsidRPr="00540CAF">
              <w:rPr>
                <w:rFonts w:ascii="Arial" w:hAnsi="Arial" w:cs="Arial"/>
                <w:b w:val="0"/>
                <w:i/>
                <w:color w:val="000000"/>
                <w:sz w:val="20"/>
                <w:szCs w:val="20"/>
                <w:lang w:eastAsia="zh-CN"/>
              </w:rPr>
              <w:t xml:space="preserve">subsidiary of a licensed </w:t>
            </w:r>
            <w:proofErr w:type="gramStart"/>
            <w:r w:rsidRPr="00540CAF">
              <w:rPr>
                <w:rFonts w:ascii="Arial" w:hAnsi="Arial" w:cs="Arial"/>
                <w:b w:val="0"/>
                <w:i/>
                <w:color w:val="000000"/>
                <w:sz w:val="20"/>
                <w:szCs w:val="20"/>
                <w:lang w:eastAsia="zh-CN"/>
              </w:rPr>
              <w:t>bank</w:t>
            </w:r>
            <w:proofErr w:type="gramEnd"/>
            <w:r w:rsidRPr="00540CAF">
              <w:rPr>
                <w:rFonts w:ascii="Arial" w:hAnsi="Arial" w:cs="Arial"/>
                <w:b w:val="0"/>
                <w:i/>
                <w:color w:val="000000"/>
                <w:sz w:val="20"/>
                <w:szCs w:val="20"/>
                <w:lang w:eastAsia="zh-CN"/>
              </w:rPr>
              <w:t xml:space="preserve"> or a </w:t>
            </w:r>
            <w:r w:rsidRPr="00540CAF">
              <w:rPr>
                <w:rFonts w:ascii="Arial" w:hAnsi="Arial" w:cs="Arial"/>
                <w:b w:val="0"/>
                <w:i/>
                <w:sz w:val="20"/>
                <w:szCs w:val="20"/>
                <w:lang w:eastAsia="zh-CN"/>
              </w:rPr>
              <w:t>banking institution incorporated outside Hong Kong subject to prudential regulation and supervision</w:t>
            </w:r>
            <w:r w:rsidR="00B975CA" w:rsidRPr="000B2B4F">
              <w:rPr>
                <w:rFonts w:ascii="Arial" w:hAnsi="Arial" w:cs="Arial"/>
                <w:b w:val="0"/>
                <w:i/>
                <w:sz w:val="20"/>
                <w:szCs w:val="20"/>
                <w:lang w:eastAsia="zh-CN"/>
              </w:rPr>
              <w:t xml:space="preserve"> on an ongoing basis</w:t>
            </w:r>
            <w:r w:rsidRPr="00540CAF">
              <w:rPr>
                <w:rFonts w:ascii="Arial" w:hAnsi="Arial" w:cs="Arial"/>
                <w:b w:val="0"/>
                <w:i/>
                <w:color w:val="000000"/>
                <w:sz w:val="20"/>
                <w:szCs w:val="20"/>
                <w:lang w:eastAsia="zh-CN"/>
              </w:rPr>
              <w:t xml:space="preserve">) </w:t>
            </w:r>
            <w:r w:rsidRPr="00540CAF">
              <w:rPr>
                <w:rFonts w:ascii="Arial" w:hAnsi="Arial" w:cs="Arial"/>
                <w:b w:val="0"/>
                <w:color w:val="000000"/>
                <w:sz w:val="20"/>
                <w:szCs w:val="20"/>
                <w:lang w:eastAsia="zh-CN"/>
              </w:rPr>
              <w:t>documentation showing such relationship, such as its group organizational chart, together with the licence of such bank or financial institution issued by the relevant authority</w:t>
            </w:r>
          </w:p>
          <w:p w14:paraId="51765809" w14:textId="77777777" w:rsidR="00C04897" w:rsidRPr="00540CAF" w:rsidRDefault="00C04897" w:rsidP="00C04897">
            <w:pPr>
              <w:pStyle w:val="NumberHeading"/>
              <w:adjustRightInd w:val="0"/>
              <w:snapToGrid w:val="0"/>
              <w:ind w:left="1057" w:hanging="270"/>
              <w:contextualSpacing/>
              <w:jc w:val="left"/>
              <w:rPr>
                <w:rFonts w:ascii="Arial" w:hAnsi="Arial" w:cs="Arial"/>
                <w:b w:val="0"/>
                <w:color w:val="000000"/>
                <w:sz w:val="20"/>
                <w:szCs w:val="20"/>
                <w:lang w:eastAsia="zh-CN"/>
              </w:rPr>
            </w:pPr>
          </w:p>
          <w:p w14:paraId="441C2291" w14:textId="77777777" w:rsidR="00C04897" w:rsidRPr="00540CAF" w:rsidRDefault="00C04897" w:rsidP="00C04897">
            <w:pPr>
              <w:pStyle w:val="NumberHeading"/>
              <w:adjustRightInd w:val="0"/>
              <w:snapToGrid w:val="0"/>
              <w:ind w:left="1057" w:hanging="270"/>
              <w:contextualSpacing/>
              <w:jc w:val="left"/>
              <w:rPr>
                <w:rFonts w:ascii="Arial" w:hAnsi="Arial" w:cs="Arial"/>
                <w:b w:val="0"/>
                <w:color w:val="000000"/>
                <w:sz w:val="20"/>
                <w:szCs w:val="20"/>
                <w:lang w:eastAsia="zh-CN"/>
              </w:rPr>
            </w:pPr>
            <w:r w:rsidRPr="00540CAF">
              <w:rPr>
                <w:rFonts w:ascii="新細明體" w:hAnsi="新細明體" w:cs="Arial"/>
                <w:b w:val="0"/>
                <w:sz w:val="20"/>
              </w:rPr>
              <w:t xml:space="preserve">□ </w:t>
            </w:r>
            <w:r w:rsidRPr="00540CAF">
              <w:rPr>
                <w:rFonts w:ascii="Arial" w:hAnsi="Arial" w:cs="Arial"/>
                <w:b w:val="0"/>
                <w:i/>
                <w:sz w:val="20"/>
                <w:szCs w:val="20"/>
                <w:lang w:eastAsia="zh-CN"/>
              </w:rPr>
              <w:t xml:space="preserve">(for a trust company </w:t>
            </w:r>
            <w:r w:rsidR="00481F4A" w:rsidRPr="000B2B4F">
              <w:rPr>
                <w:rFonts w:ascii="Arial" w:hAnsi="Arial" w:cs="Arial"/>
                <w:b w:val="0"/>
                <w:i/>
                <w:sz w:val="20"/>
                <w:szCs w:val="20"/>
                <w:lang w:eastAsia="zh-CN"/>
              </w:rPr>
              <w:t>which is a trustee of any registered scheme as defined in section 2(1) of the</w:t>
            </w:r>
            <w:r w:rsidRPr="00540CAF">
              <w:rPr>
                <w:rFonts w:ascii="Arial" w:hAnsi="Arial" w:cs="Arial"/>
                <w:b w:val="0"/>
                <w:i/>
                <w:sz w:val="20"/>
                <w:szCs w:val="20"/>
                <w:lang w:eastAsia="zh-CN"/>
              </w:rPr>
              <w:t xml:space="preserve"> Mandatory Provident Fund Schemes </w:t>
            </w:r>
            <w:r w:rsidR="00481F4A" w:rsidRPr="000B2B4F">
              <w:rPr>
                <w:rFonts w:ascii="Arial" w:hAnsi="Arial" w:cs="Arial"/>
                <w:b w:val="0"/>
                <w:i/>
                <w:sz w:val="20"/>
                <w:szCs w:val="20"/>
                <w:lang w:eastAsia="zh-CN"/>
              </w:rPr>
              <w:t>Ordinance</w:t>
            </w:r>
            <w:r w:rsidRPr="00540CAF">
              <w:rPr>
                <w:rFonts w:ascii="Arial" w:hAnsi="Arial" w:cs="Arial"/>
                <w:b w:val="0"/>
                <w:i/>
                <w:sz w:val="20"/>
                <w:szCs w:val="20"/>
                <w:lang w:eastAsia="zh-CN"/>
              </w:rPr>
              <w:t>)</w:t>
            </w:r>
            <w:r w:rsidRPr="00540CAF">
              <w:rPr>
                <w:rFonts w:ascii="Arial" w:hAnsi="Arial" w:cs="Arial"/>
                <w:b w:val="0"/>
                <w:sz w:val="20"/>
                <w:szCs w:val="20"/>
                <w:lang w:eastAsia="zh-CN"/>
              </w:rPr>
              <w:t xml:space="preserve"> evidence showing that it is an approved trustee by the </w:t>
            </w:r>
            <w:r w:rsidR="005866E5" w:rsidRPr="00FC3255">
              <w:rPr>
                <w:rFonts w:ascii="Arial" w:hAnsi="Arial" w:cs="Arial"/>
                <w:b w:val="0"/>
                <w:sz w:val="20"/>
                <w:szCs w:val="20"/>
                <w:lang w:eastAsia="zh-CN"/>
              </w:rPr>
              <w:t>Mandatory Provident Fund Schemes Authority</w:t>
            </w:r>
            <w:r w:rsidR="005866E5">
              <w:rPr>
                <w:rFonts w:ascii="Arial" w:hAnsi="Arial" w:cs="Arial"/>
                <w:color w:val="0000FF"/>
                <w:sz w:val="27"/>
                <w:szCs w:val="27"/>
                <w:lang w:val="en-HK"/>
              </w:rPr>
              <w:t xml:space="preserve"> </w:t>
            </w:r>
            <w:r w:rsidR="00B300A1" w:rsidRPr="000B2B4F">
              <w:rPr>
                <w:rFonts w:ascii="Arial" w:hAnsi="Arial" w:cs="Arial"/>
                <w:b w:val="0"/>
                <w:sz w:val="20"/>
                <w:szCs w:val="20"/>
                <w:lang w:eastAsia="zh-CN"/>
              </w:rPr>
              <w:t>and the name(s) of the relevant registered scheme(s) for which it is acting as the trustee</w:t>
            </w:r>
          </w:p>
          <w:p w14:paraId="0666F197" w14:textId="77777777" w:rsidR="00C04897" w:rsidRPr="00540CAF" w:rsidRDefault="00C04897" w:rsidP="00C04897">
            <w:pPr>
              <w:pStyle w:val="NumberHeading"/>
              <w:adjustRightInd w:val="0"/>
              <w:snapToGrid w:val="0"/>
              <w:ind w:left="1057" w:hanging="270"/>
              <w:contextualSpacing/>
              <w:jc w:val="left"/>
              <w:rPr>
                <w:rFonts w:ascii="Arial" w:hAnsi="Arial" w:cs="Arial"/>
                <w:b w:val="0"/>
                <w:color w:val="000000"/>
                <w:sz w:val="20"/>
                <w:szCs w:val="20"/>
                <w:lang w:eastAsia="zh-CN"/>
              </w:rPr>
            </w:pPr>
          </w:p>
          <w:p w14:paraId="364EEA53" w14:textId="77777777" w:rsidR="002A6E21" w:rsidRPr="00062AC8" w:rsidRDefault="002A6E21" w:rsidP="002A6E21">
            <w:pPr>
              <w:pStyle w:val="NumberHeading"/>
              <w:adjustRightInd w:val="0"/>
              <w:snapToGrid w:val="0"/>
              <w:ind w:left="1057" w:hanging="270"/>
              <w:contextualSpacing/>
              <w:jc w:val="left"/>
              <w:rPr>
                <w:rFonts w:ascii="Arial" w:hAnsi="Arial" w:cs="Arial"/>
                <w:b w:val="0"/>
                <w:color w:val="000000"/>
                <w:sz w:val="20"/>
                <w:szCs w:val="20"/>
                <w:lang w:eastAsia="zh-CN"/>
              </w:rPr>
            </w:pPr>
            <w:r w:rsidRPr="00062AC8">
              <w:rPr>
                <w:rFonts w:ascii="新細明體" w:hAnsi="新細明體" w:cs="Arial"/>
                <w:b w:val="0"/>
                <w:sz w:val="20"/>
              </w:rPr>
              <w:t xml:space="preserve">□ </w:t>
            </w:r>
            <w:r w:rsidRPr="00062AC8">
              <w:rPr>
                <w:rFonts w:ascii="Arial" w:hAnsi="Arial" w:cs="Arial"/>
                <w:b w:val="0"/>
                <w:i/>
                <w:color w:val="000000"/>
                <w:sz w:val="20"/>
                <w:szCs w:val="20"/>
                <w:lang w:eastAsia="zh-CN"/>
              </w:rPr>
              <w:t>(for a banking institution incorporated outside Hong Kong</w:t>
            </w:r>
            <w:r w:rsidR="007F64EE">
              <w:rPr>
                <w:rFonts w:ascii="Arial" w:hAnsi="Arial" w:cs="Arial"/>
                <w:b w:val="0"/>
                <w:i/>
                <w:color w:val="000000"/>
                <w:sz w:val="20"/>
                <w:szCs w:val="20"/>
                <w:lang w:eastAsia="zh-CN"/>
              </w:rPr>
              <w:t xml:space="preserve"> subject to prudential regulation and supervision on an ongoing basis or an entity which is authorized to act as trustee/custodian of a scheme and prudentially regulated and supervised by an overseas supervisory authority</w:t>
            </w:r>
            <w:r w:rsidRPr="00062AC8">
              <w:rPr>
                <w:rFonts w:ascii="Arial" w:hAnsi="Arial" w:cs="Arial"/>
                <w:b w:val="0"/>
                <w:i/>
                <w:color w:val="000000"/>
                <w:sz w:val="20"/>
                <w:szCs w:val="20"/>
                <w:lang w:eastAsia="zh-CN"/>
              </w:rPr>
              <w:t>)</w:t>
            </w:r>
            <w:r w:rsidR="007F64EE">
              <w:rPr>
                <w:rFonts w:ascii="Arial" w:hAnsi="Arial" w:cs="Arial"/>
                <w:b w:val="0"/>
                <w:i/>
                <w:color w:val="000000"/>
                <w:sz w:val="20"/>
                <w:szCs w:val="20"/>
                <w:lang w:eastAsia="zh-CN"/>
              </w:rPr>
              <w:t xml:space="preserve"> </w:t>
            </w:r>
            <w:r w:rsidR="007F64EE">
              <w:rPr>
                <w:rFonts w:ascii="Arial" w:hAnsi="Arial" w:cs="Arial"/>
                <w:b w:val="0"/>
                <w:color w:val="000000"/>
                <w:sz w:val="20"/>
                <w:szCs w:val="20"/>
                <w:lang w:eastAsia="zh-CN"/>
              </w:rPr>
              <w:t>licen</w:t>
            </w:r>
            <w:r w:rsidR="00FC3255">
              <w:rPr>
                <w:rFonts w:ascii="Arial" w:hAnsi="Arial" w:cs="Arial"/>
                <w:b w:val="0"/>
                <w:color w:val="000000"/>
                <w:sz w:val="20"/>
                <w:szCs w:val="20"/>
                <w:lang w:eastAsia="zh-CN"/>
              </w:rPr>
              <w:t>c</w:t>
            </w:r>
            <w:r w:rsidR="007F64EE">
              <w:rPr>
                <w:rFonts w:ascii="Arial" w:hAnsi="Arial" w:cs="Arial"/>
                <w:b w:val="0"/>
                <w:color w:val="000000"/>
                <w:sz w:val="20"/>
                <w:szCs w:val="20"/>
                <w:lang w:eastAsia="zh-CN"/>
              </w:rPr>
              <w:t>e of such banking institution issued by the relevant authority; or evidence showing such entity being approved/authorized as the trustee/custodian of a scheme by its supervisory authority</w:t>
            </w:r>
          </w:p>
          <w:p w14:paraId="0C803C09" w14:textId="77777777" w:rsidR="00F26BBD" w:rsidRPr="00062AC8" w:rsidRDefault="00F26BBD">
            <w:pPr>
              <w:pStyle w:val="NumberHeading"/>
              <w:adjustRightInd w:val="0"/>
              <w:snapToGrid w:val="0"/>
              <w:ind w:left="1327" w:hanging="270"/>
              <w:contextualSpacing/>
              <w:jc w:val="left"/>
              <w:rPr>
                <w:rFonts w:ascii="Arial" w:hAnsi="Arial" w:cs="Arial"/>
                <w:b w:val="0"/>
                <w:color w:val="000000"/>
                <w:sz w:val="20"/>
                <w:szCs w:val="20"/>
                <w:lang w:eastAsia="zh-CN"/>
              </w:rPr>
            </w:pPr>
          </w:p>
        </w:tc>
        <w:tc>
          <w:tcPr>
            <w:tcW w:w="990" w:type="dxa"/>
            <w:tcBorders>
              <w:top w:val="single" w:sz="4" w:space="0" w:color="auto"/>
              <w:left w:val="single" w:sz="4" w:space="0" w:color="auto"/>
            </w:tcBorders>
            <w:shd w:val="clear" w:color="auto" w:fill="auto"/>
          </w:tcPr>
          <w:p w14:paraId="2E8BDC7E" w14:textId="77777777" w:rsidR="001B1CCE" w:rsidRPr="00062AC8" w:rsidRDefault="001B1CCE" w:rsidP="00263207">
            <w:pPr>
              <w:pStyle w:val="Normal1"/>
              <w:snapToGrid w:val="0"/>
              <w:spacing w:after="0"/>
              <w:contextualSpacing/>
              <w:rPr>
                <w:rFonts w:ascii="Arial" w:hAnsi="Arial" w:cs="Arial"/>
                <w:sz w:val="20"/>
                <w:szCs w:val="20"/>
              </w:rPr>
            </w:pPr>
          </w:p>
        </w:tc>
        <w:tc>
          <w:tcPr>
            <w:tcW w:w="810" w:type="dxa"/>
            <w:tcBorders>
              <w:top w:val="single" w:sz="4" w:space="0" w:color="auto"/>
            </w:tcBorders>
            <w:shd w:val="clear" w:color="auto" w:fill="auto"/>
          </w:tcPr>
          <w:p w14:paraId="4696A298" w14:textId="77777777" w:rsidR="001B1CCE" w:rsidRPr="00062AC8" w:rsidRDefault="001B1CCE" w:rsidP="00263207">
            <w:pPr>
              <w:pStyle w:val="Normal1"/>
              <w:snapToGrid w:val="0"/>
              <w:spacing w:after="0"/>
              <w:contextualSpacing/>
              <w:rPr>
                <w:rFonts w:ascii="Arial" w:hAnsi="Arial" w:cs="Arial"/>
                <w:sz w:val="20"/>
                <w:szCs w:val="20"/>
              </w:rPr>
            </w:pPr>
          </w:p>
        </w:tc>
      </w:tr>
      <w:tr w:rsidR="00F843F2" w:rsidRPr="00062AC8" w14:paraId="706B1E6F" w14:textId="77777777" w:rsidTr="00C902C7">
        <w:trPr>
          <w:trHeight w:val="665"/>
        </w:trPr>
        <w:tc>
          <w:tcPr>
            <w:tcW w:w="7717" w:type="dxa"/>
            <w:tcBorders>
              <w:top w:val="nil"/>
              <w:left w:val="nil"/>
              <w:bottom w:val="nil"/>
              <w:right w:val="single" w:sz="4" w:space="0" w:color="auto"/>
            </w:tcBorders>
            <w:shd w:val="clear" w:color="auto" w:fill="auto"/>
          </w:tcPr>
          <w:p w14:paraId="3E925978" w14:textId="77777777" w:rsidR="00A778EB" w:rsidRPr="00062AC8" w:rsidRDefault="00A778EB" w:rsidP="00310A2F">
            <w:pPr>
              <w:pStyle w:val="Normal1"/>
              <w:numPr>
                <w:ilvl w:val="0"/>
                <w:numId w:val="15"/>
              </w:numPr>
              <w:snapToGrid w:val="0"/>
              <w:spacing w:after="0"/>
              <w:ind w:left="247"/>
              <w:contextualSpacing/>
              <w:jc w:val="left"/>
              <w:rPr>
                <w:rFonts w:ascii="Arial" w:hAnsi="Arial" w:cs="Arial"/>
                <w:i/>
                <w:kern w:val="2"/>
                <w:sz w:val="20"/>
                <w:szCs w:val="20"/>
                <w:u w:val="single"/>
                <w:lang w:val="en-US"/>
              </w:rPr>
            </w:pPr>
            <w:r w:rsidRPr="00062AC8">
              <w:rPr>
                <w:rFonts w:ascii="Arial" w:hAnsi="Arial" w:cs="Arial"/>
                <w:i/>
                <w:kern w:val="2"/>
                <w:sz w:val="20"/>
                <w:szCs w:val="20"/>
                <w:u w:val="single"/>
                <w:lang w:val="en-US"/>
              </w:rPr>
              <w:t>For hedge fund</w:t>
            </w:r>
            <w:r w:rsidR="0001775F" w:rsidRPr="00062AC8">
              <w:rPr>
                <w:rFonts w:ascii="Arial" w:hAnsi="Arial" w:cs="Arial"/>
                <w:i/>
                <w:kern w:val="2"/>
                <w:sz w:val="20"/>
                <w:szCs w:val="20"/>
                <w:u w:val="single"/>
                <w:lang w:val="en-US"/>
              </w:rPr>
              <w:t>(</w:t>
            </w:r>
            <w:r w:rsidRPr="00062AC8">
              <w:rPr>
                <w:rFonts w:ascii="Arial" w:hAnsi="Arial" w:cs="Arial"/>
                <w:i/>
                <w:kern w:val="2"/>
                <w:sz w:val="20"/>
                <w:szCs w:val="20"/>
                <w:u w:val="single"/>
                <w:lang w:val="en-US"/>
              </w:rPr>
              <w:t>s</w:t>
            </w:r>
            <w:r w:rsidR="0001775F" w:rsidRPr="00062AC8">
              <w:rPr>
                <w:rFonts w:ascii="Arial" w:hAnsi="Arial" w:cs="Arial"/>
                <w:i/>
                <w:kern w:val="2"/>
                <w:sz w:val="20"/>
                <w:szCs w:val="20"/>
                <w:u w:val="single"/>
                <w:lang w:val="en-US"/>
              </w:rPr>
              <w:t>)</w:t>
            </w:r>
          </w:p>
          <w:p w14:paraId="0F7F2C16" w14:textId="77777777" w:rsidR="00A778EB" w:rsidRPr="00062AC8" w:rsidRDefault="00A778EB" w:rsidP="00310A2F">
            <w:pPr>
              <w:pStyle w:val="Normal1"/>
              <w:numPr>
                <w:ilvl w:val="0"/>
                <w:numId w:val="38"/>
              </w:numPr>
              <w:snapToGrid w:val="0"/>
              <w:spacing w:after="0"/>
              <w:ind w:left="787" w:hanging="360"/>
              <w:contextualSpacing/>
              <w:jc w:val="left"/>
              <w:rPr>
                <w:rFonts w:ascii="Arial" w:hAnsi="Arial" w:cs="Arial"/>
                <w:i/>
                <w:kern w:val="2"/>
                <w:sz w:val="20"/>
                <w:szCs w:val="20"/>
                <w:u w:val="single"/>
                <w:lang w:val="en-US"/>
              </w:rPr>
            </w:pPr>
            <w:r w:rsidRPr="00062AC8">
              <w:rPr>
                <w:rFonts w:ascii="Arial" w:hAnsi="Arial" w:cs="Arial"/>
                <w:sz w:val="20"/>
                <w:szCs w:val="20"/>
                <w:lang w:eastAsia="zh-HK"/>
              </w:rPr>
              <w:t>Evidence to demonstrate the investment experience of key investment personnel, including their resumes and areas of specialization</w:t>
            </w:r>
          </w:p>
          <w:p w14:paraId="1CCAF327" w14:textId="77777777" w:rsidR="00F26BBD" w:rsidRPr="00062AC8" w:rsidRDefault="00F26BBD" w:rsidP="00263207">
            <w:pPr>
              <w:pStyle w:val="Normal1"/>
              <w:snapToGrid w:val="0"/>
              <w:spacing w:after="0"/>
              <w:ind w:left="607"/>
              <w:contextualSpacing/>
              <w:jc w:val="left"/>
              <w:rPr>
                <w:rFonts w:ascii="Arial" w:hAnsi="Arial" w:cs="Arial"/>
                <w:i/>
                <w:kern w:val="2"/>
                <w:sz w:val="20"/>
                <w:szCs w:val="20"/>
                <w:u w:val="single"/>
                <w:lang w:val="en-US"/>
              </w:rPr>
            </w:pPr>
          </w:p>
        </w:tc>
        <w:tc>
          <w:tcPr>
            <w:tcW w:w="990" w:type="dxa"/>
            <w:tcBorders>
              <w:left w:val="single" w:sz="4" w:space="0" w:color="auto"/>
            </w:tcBorders>
            <w:shd w:val="clear" w:color="auto" w:fill="auto"/>
          </w:tcPr>
          <w:p w14:paraId="30DEEA9F" w14:textId="77777777" w:rsidR="00A778EB" w:rsidRPr="00062AC8" w:rsidRDefault="00A778EB" w:rsidP="00263207">
            <w:pPr>
              <w:pStyle w:val="Normal1"/>
              <w:snapToGrid w:val="0"/>
              <w:spacing w:after="0"/>
              <w:contextualSpacing/>
              <w:rPr>
                <w:rFonts w:ascii="Arial" w:hAnsi="Arial" w:cs="Arial"/>
                <w:sz w:val="20"/>
                <w:szCs w:val="20"/>
              </w:rPr>
            </w:pPr>
          </w:p>
        </w:tc>
        <w:tc>
          <w:tcPr>
            <w:tcW w:w="810" w:type="dxa"/>
            <w:shd w:val="clear" w:color="auto" w:fill="auto"/>
          </w:tcPr>
          <w:p w14:paraId="72DBAC3A" w14:textId="77777777" w:rsidR="00A778EB" w:rsidRPr="00062AC8" w:rsidRDefault="00A778EB" w:rsidP="00263207">
            <w:pPr>
              <w:pStyle w:val="Normal1"/>
              <w:snapToGrid w:val="0"/>
              <w:spacing w:after="0"/>
              <w:contextualSpacing/>
              <w:rPr>
                <w:rFonts w:ascii="Arial" w:hAnsi="Arial" w:cs="Arial"/>
                <w:sz w:val="20"/>
                <w:szCs w:val="20"/>
              </w:rPr>
            </w:pPr>
          </w:p>
        </w:tc>
      </w:tr>
      <w:tr w:rsidR="00F843F2" w:rsidRPr="00062AC8" w14:paraId="340EC26F" w14:textId="77777777" w:rsidTr="00C902C7">
        <w:trPr>
          <w:trHeight w:val="242"/>
        </w:trPr>
        <w:tc>
          <w:tcPr>
            <w:tcW w:w="7717" w:type="dxa"/>
            <w:tcBorders>
              <w:top w:val="nil"/>
              <w:left w:val="nil"/>
              <w:bottom w:val="nil"/>
              <w:right w:val="single" w:sz="4" w:space="0" w:color="auto"/>
            </w:tcBorders>
            <w:shd w:val="clear" w:color="auto" w:fill="auto"/>
          </w:tcPr>
          <w:p w14:paraId="587B81C8" w14:textId="77777777" w:rsidR="00A778EB" w:rsidRPr="00062AC8" w:rsidRDefault="0001775F" w:rsidP="00310A2F">
            <w:pPr>
              <w:pStyle w:val="Normal1"/>
              <w:numPr>
                <w:ilvl w:val="0"/>
                <w:numId w:val="38"/>
              </w:numPr>
              <w:snapToGrid w:val="0"/>
              <w:spacing w:after="0"/>
              <w:ind w:left="787" w:hanging="360"/>
              <w:contextualSpacing/>
              <w:jc w:val="left"/>
              <w:rPr>
                <w:rFonts w:ascii="Arial" w:hAnsi="Arial" w:cs="Arial"/>
                <w:sz w:val="20"/>
                <w:szCs w:val="20"/>
                <w:lang w:eastAsia="zh-HK"/>
              </w:rPr>
            </w:pPr>
            <w:r w:rsidRPr="00062AC8">
              <w:rPr>
                <w:rFonts w:ascii="Arial" w:hAnsi="Arial" w:cs="Arial"/>
                <w:sz w:val="20"/>
                <w:szCs w:val="20"/>
                <w:lang w:eastAsia="zh-HK"/>
              </w:rPr>
              <w:t xml:space="preserve">Executed </w:t>
            </w:r>
            <w:r w:rsidR="00A778EB" w:rsidRPr="00062AC8">
              <w:rPr>
                <w:rFonts w:ascii="Arial" w:hAnsi="Arial" w:cs="Arial"/>
                <w:sz w:val="20"/>
                <w:szCs w:val="20"/>
                <w:lang w:eastAsia="zh-HK"/>
              </w:rPr>
              <w:t>confirmation from the management company that:</w:t>
            </w:r>
          </w:p>
          <w:p w14:paraId="152EC06F" w14:textId="77777777" w:rsidR="00A778EB" w:rsidRPr="00062AC8" w:rsidRDefault="00A778EB" w:rsidP="00310A2F">
            <w:pPr>
              <w:pStyle w:val="Normal1"/>
              <w:numPr>
                <w:ilvl w:val="0"/>
                <w:numId w:val="20"/>
              </w:numPr>
              <w:snapToGrid w:val="0"/>
              <w:spacing w:after="0"/>
              <w:ind w:left="1237" w:hanging="360"/>
              <w:contextualSpacing/>
              <w:jc w:val="left"/>
              <w:rPr>
                <w:rFonts w:ascii="Arial" w:hAnsi="Arial" w:cs="Arial"/>
                <w:sz w:val="20"/>
                <w:szCs w:val="20"/>
                <w:lang w:eastAsia="zh-HK"/>
              </w:rPr>
            </w:pPr>
            <w:r w:rsidRPr="00062AC8">
              <w:rPr>
                <w:rFonts w:ascii="Arial" w:hAnsi="Arial" w:cs="Arial"/>
                <w:sz w:val="20"/>
                <w:szCs w:val="20"/>
                <w:lang w:eastAsia="zh-HK"/>
              </w:rPr>
              <w:t xml:space="preserve">under its current registration, the management company is allowed to manage hedge funds; and </w:t>
            </w:r>
          </w:p>
          <w:p w14:paraId="3D990F95" w14:textId="77777777" w:rsidR="00A778EB" w:rsidRPr="00062AC8" w:rsidRDefault="00A778EB" w:rsidP="00310A2F">
            <w:pPr>
              <w:pStyle w:val="Normal1"/>
              <w:numPr>
                <w:ilvl w:val="0"/>
                <w:numId w:val="20"/>
              </w:numPr>
              <w:snapToGrid w:val="0"/>
              <w:spacing w:after="0"/>
              <w:ind w:left="1237" w:hanging="360"/>
              <w:contextualSpacing/>
              <w:jc w:val="left"/>
              <w:rPr>
                <w:rFonts w:ascii="Arial" w:hAnsi="Arial" w:cs="Arial"/>
                <w:sz w:val="20"/>
                <w:szCs w:val="20"/>
                <w:lang w:eastAsia="zh-HK"/>
              </w:rPr>
            </w:pPr>
            <w:r w:rsidRPr="00062AC8">
              <w:rPr>
                <w:rFonts w:ascii="Arial" w:hAnsi="Arial" w:cs="Arial"/>
                <w:sz w:val="20"/>
                <w:szCs w:val="20"/>
                <w:lang w:eastAsia="zh-HK"/>
              </w:rPr>
              <w:t>it has put in place suitable internal controls and risk management systems commensurate with the management company’s business and risk profile.</w:t>
            </w:r>
          </w:p>
          <w:p w14:paraId="33F795E1" w14:textId="77777777" w:rsidR="00F26BBD" w:rsidRPr="00062AC8" w:rsidRDefault="00F26BBD" w:rsidP="00263207">
            <w:pPr>
              <w:pStyle w:val="Normal1"/>
              <w:snapToGrid w:val="0"/>
              <w:spacing w:after="0"/>
              <w:ind w:left="877"/>
              <w:contextualSpacing/>
              <w:jc w:val="left"/>
              <w:rPr>
                <w:rFonts w:ascii="Arial" w:hAnsi="Arial" w:cs="Arial"/>
                <w:sz w:val="20"/>
                <w:szCs w:val="20"/>
                <w:lang w:eastAsia="zh-HK"/>
              </w:rPr>
            </w:pPr>
          </w:p>
        </w:tc>
        <w:tc>
          <w:tcPr>
            <w:tcW w:w="990" w:type="dxa"/>
            <w:tcBorders>
              <w:left w:val="single" w:sz="4" w:space="0" w:color="auto"/>
            </w:tcBorders>
            <w:shd w:val="clear" w:color="auto" w:fill="auto"/>
          </w:tcPr>
          <w:p w14:paraId="3C3DAEE8" w14:textId="77777777" w:rsidR="00A778EB" w:rsidRPr="00062AC8" w:rsidRDefault="00A778EB" w:rsidP="00263207">
            <w:pPr>
              <w:pStyle w:val="Normal1"/>
              <w:snapToGrid w:val="0"/>
              <w:spacing w:after="0"/>
              <w:contextualSpacing/>
              <w:rPr>
                <w:rFonts w:ascii="Arial" w:hAnsi="Arial" w:cs="Arial"/>
                <w:sz w:val="20"/>
                <w:szCs w:val="20"/>
              </w:rPr>
            </w:pPr>
          </w:p>
        </w:tc>
        <w:tc>
          <w:tcPr>
            <w:tcW w:w="810" w:type="dxa"/>
            <w:shd w:val="clear" w:color="auto" w:fill="auto"/>
          </w:tcPr>
          <w:p w14:paraId="256BCFC7" w14:textId="77777777" w:rsidR="00A778EB" w:rsidRPr="00062AC8" w:rsidRDefault="00A778EB" w:rsidP="00263207">
            <w:pPr>
              <w:pStyle w:val="Normal1"/>
              <w:snapToGrid w:val="0"/>
              <w:spacing w:after="0"/>
              <w:contextualSpacing/>
              <w:rPr>
                <w:rFonts w:ascii="Arial" w:hAnsi="Arial" w:cs="Arial"/>
                <w:sz w:val="20"/>
                <w:szCs w:val="20"/>
              </w:rPr>
            </w:pPr>
          </w:p>
        </w:tc>
      </w:tr>
      <w:tr w:rsidR="00F843F2" w:rsidRPr="00062AC8" w14:paraId="3730F769" w14:textId="77777777" w:rsidTr="00C902C7">
        <w:trPr>
          <w:trHeight w:val="81"/>
        </w:trPr>
        <w:tc>
          <w:tcPr>
            <w:tcW w:w="7717" w:type="dxa"/>
            <w:tcBorders>
              <w:top w:val="nil"/>
              <w:left w:val="nil"/>
              <w:bottom w:val="nil"/>
              <w:right w:val="single" w:sz="4" w:space="0" w:color="auto"/>
            </w:tcBorders>
            <w:shd w:val="clear" w:color="auto" w:fill="auto"/>
          </w:tcPr>
          <w:p w14:paraId="3545FE8E" w14:textId="77777777" w:rsidR="00A778EB" w:rsidRPr="000B2B4F" w:rsidRDefault="00A778EB" w:rsidP="00310A2F">
            <w:pPr>
              <w:pStyle w:val="Normal1"/>
              <w:numPr>
                <w:ilvl w:val="0"/>
                <w:numId w:val="15"/>
              </w:numPr>
              <w:snapToGrid w:val="0"/>
              <w:spacing w:after="0"/>
              <w:ind w:left="247"/>
              <w:contextualSpacing/>
              <w:jc w:val="left"/>
              <w:rPr>
                <w:rFonts w:ascii="Arial" w:hAnsi="Arial" w:cs="Arial"/>
                <w:i/>
                <w:kern w:val="2"/>
                <w:sz w:val="20"/>
                <w:szCs w:val="20"/>
                <w:u w:val="single"/>
                <w:lang w:val="en-US"/>
              </w:rPr>
            </w:pPr>
            <w:r w:rsidRPr="00062AC8">
              <w:rPr>
                <w:rFonts w:ascii="Arial" w:hAnsi="Arial" w:cs="Arial"/>
                <w:i/>
                <w:sz w:val="20"/>
                <w:szCs w:val="20"/>
                <w:u w:val="single"/>
                <w:lang w:eastAsia="zh-HK"/>
              </w:rPr>
              <w:t xml:space="preserve">For </w:t>
            </w:r>
            <w:r w:rsidR="00C04897" w:rsidRPr="00062AC8">
              <w:rPr>
                <w:rFonts w:ascii="Arial" w:hAnsi="Arial" w:cs="Arial"/>
                <w:i/>
                <w:sz w:val="20"/>
                <w:szCs w:val="20"/>
                <w:u w:val="single"/>
                <w:lang w:eastAsia="zh-HK"/>
              </w:rPr>
              <w:t>structured fund(s</w:t>
            </w:r>
            <w:r w:rsidR="00C04897" w:rsidRPr="000B2B4F">
              <w:rPr>
                <w:rFonts w:ascii="Arial" w:hAnsi="Arial" w:cs="Arial"/>
                <w:i/>
                <w:sz w:val="20"/>
                <w:szCs w:val="20"/>
                <w:u w:val="single"/>
                <w:lang w:eastAsia="zh-HK"/>
              </w:rPr>
              <w:t>), including futures-based Passive ETF(s) and L&amp;I Product(s)</w:t>
            </w:r>
          </w:p>
          <w:p w14:paraId="59436C72" w14:textId="77777777" w:rsidR="00A778EB" w:rsidRPr="00496A24" w:rsidRDefault="00A778EB" w:rsidP="00496A24">
            <w:pPr>
              <w:pStyle w:val="Normal1"/>
              <w:numPr>
                <w:ilvl w:val="0"/>
                <w:numId w:val="39"/>
              </w:numPr>
              <w:snapToGrid w:val="0"/>
              <w:spacing w:after="0"/>
              <w:ind w:left="787" w:hanging="360"/>
              <w:contextualSpacing/>
              <w:jc w:val="left"/>
              <w:rPr>
                <w:rFonts w:ascii="Arial" w:hAnsi="Arial" w:cs="Arial"/>
                <w:sz w:val="20"/>
                <w:szCs w:val="20"/>
                <w:lang w:eastAsia="zh-HK"/>
              </w:rPr>
            </w:pPr>
            <w:r w:rsidRPr="00496A24">
              <w:rPr>
                <w:rFonts w:ascii="Arial" w:hAnsi="Arial" w:cs="Arial"/>
                <w:sz w:val="20"/>
                <w:szCs w:val="20"/>
                <w:lang w:eastAsia="zh-HK"/>
              </w:rPr>
              <w:t xml:space="preserve">Detailed contingency plans regarding credit events like significant downgrading of credit and the collapse of the issuer of the </w:t>
            </w:r>
            <w:r w:rsidR="005D26BE" w:rsidRPr="00496A24">
              <w:rPr>
                <w:rFonts w:ascii="Arial" w:hAnsi="Arial" w:cs="Arial"/>
                <w:sz w:val="20"/>
                <w:szCs w:val="20"/>
                <w:lang w:eastAsia="zh-HK"/>
              </w:rPr>
              <w:t>derivatives</w:t>
            </w:r>
            <w:r w:rsidRPr="00496A24">
              <w:rPr>
                <w:rFonts w:ascii="Arial" w:hAnsi="Arial" w:cs="Arial"/>
                <w:sz w:val="20"/>
                <w:szCs w:val="20"/>
                <w:lang w:eastAsia="zh-HK"/>
              </w:rPr>
              <w:t xml:space="preserve"> and where applicable indicate whether such plans have previously been adopted by other SFC-authorized structured funds managed by the management company</w:t>
            </w:r>
          </w:p>
          <w:p w14:paraId="0AA4299C" w14:textId="77777777" w:rsidR="00F26BBD" w:rsidRPr="00062AC8" w:rsidRDefault="00F26BBD" w:rsidP="00263207">
            <w:pPr>
              <w:pStyle w:val="Normal1"/>
              <w:snapToGrid w:val="0"/>
              <w:spacing w:after="0"/>
              <w:ind w:left="517"/>
              <w:contextualSpacing/>
              <w:jc w:val="left"/>
              <w:rPr>
                <w:rFonts w:ascii="Arial" w:hAnsi="Arial" w:cs="Arial"/>
                <w:i/>
                <w:kern w:val="2"/>
                <w:sz w:val="20"/>
                <w:szCs w:val="20"/>
                <w:u w:val="single"/>
                <w:lang w:val="en-US"/>
              </w:rPr>
            </w:pPr>
          </w:p>
        </w:tc>
        <w:tc>
          <w:tcPr>
            <w:tcW w:w="990" w:type="dxa"/>
            <w:tcBorders>
              <w:left w:val="single" w:sz="4" w:space="0" w:color="auto"/>
            </w:tcBorders>
            <w:shd w:val="clear" w:color="auto" w:fill="auto"/>
          </w:tcPr>
          <w:p w14:paraId="56DCF121" w14:textId="77777777" w:rsidR="00A778EB" w:rsidRPr="00062AC8" w:rsidRDefault="00A778EB" w:rsidP="00263207">
            <w:pPr>
              <w:pStyle w:val="Normal1"/>
              <w:snapToGrid w:val="0"/>
              <w:spacing w:after="0"/>
              <w:contextualSpacing/>
              <w:rPr>
                <w:rFonts w:ascii="Arial" w:hAnsi="Arial" w:cs="Arial"/>
                <w:sz w:val="20"/>
                <w:szCs w:val="20"/>
              </w:rPr>
            </w:pPr>
          </w:p>
        </w:tc>
        <w:tc>
          <w:tcPr>
            <w:tcW w:w="810" w:type="dxa"/>
            <w:shd w:val="clear" w:color="auto" w:fill="auto"/>
          </w:tcPr>
          <w:p w14:paraId="751B6650" w14:textId="77777777" w:rsidR="00A778EB" w:rsidRPr="00062AC8" w:rsidRDefault="00A778EB" w:rsidP="00263207">
            <w:pPr>
              <w:pStyle w:val="Normal1"/>
              <w:snapToGrid w:val="0"/>
              <w:spacing w:after="0"/>
              <w:contextualSpacing/>
              <w:rPr>
                <w:rFonts w:ascii="Arial" w:hAnsi="Arial" w:cs="Arial"/>
                <w:sz w:val="20"/>
                <w:szCs w:val="20"/>
              </w:rPr>
            </w:pPr>
          </w:p>
        </w:tc>
      </w:tr>
      <w:tr w:rsidR="00F843F2" w:rsidRPr="00062AC8" w14:paraId="5CF3545A" w14:textId="77777777" w:rsidTr="00FB17E3">
        <w:trPr>
          <w:trHeight w:val="364"/>
        </w:trPr>
        <w:tc>
          <w:tcPr>
            <w:tcW w:w="7717" w:type="dxa"/>
            <w:tcBorders>
              <w:top w:val="nil"/>
              <w:left w:val="nil"/>
              <w:bottom w:val="nil"/>
              <w:right w:val="single" w:sz="4" w:space="0" w:color="auto"/>
            </w:tcBorders>
            <w:shd w:val="clear" w:color="auto" w:fill="auto"/>
          </w:tcPr>
          <w:p w14:paraId="6C9043CB" w14:textId="77777777" w:rsidR="00FB17E3" w:rsidRPr="00FB17E3" w:rsidRDefault="00FB17E3" w:rsidP="00FB17E3">
            <w:pPr>
              <w:pStyle w:val="Normal1"/>
              <w:numPr>
                <w:ilvl w:val="0"/>
                <w:numId w:val="39"/>
              </w:numPr>
              <w:snapToGrid w:val="0"/>
              <w:spacing w:after="0"/>
              <w:ind w:left="787" w:hanging="360"/>
              <w:contextualSpacing/>
              <w:jc w:val="left"/>
              <w:rPr>
                <w:rFonts w:ascii="Arial" w:hAnsi="Arial" w:cs="Arial"/>
                <w:i/>
                <w:sz w:val="20"/>
                <w:szCs w:val="20"/>
                <w:lang w:eastAsia="zh-HK"/>
              </w:rPr>
            </w:pPr>
            <w:r w:rsidRPr="00062AC8">
              <w:rPr>
                <w:rFonts w:ascii="Arial" w:hAnsi="Arial" w:cs="Arial"/>
                <w:i/>
                <w:sz w:val="20"/>
                <w:szCs w:val="20"/>
                <w:lang w:eastAsia="zh-HK"/>
              </w:rPr>
              <w:t>(</w:t>
            </w:r>
            <w:proofErr w:type="gramStart"/>
            <w:r w:rsidRPr="00062AC8">
              <w:rPr>
                <w:rFonts w:ascii="Arial" w:hAnsi="Arial" w:cs="Arial"/>
                <w:i/>
                <w:sz w:val="20"/>
                <w:szCs w:val="20"/>
                <w:lang w:eastAsia="zh-HK"/>
              </w:rPr>
              <w:t>applicable</w:t>
            </w:r>
            <w:proofErr w:type="gramEnd"/>
            <w:r w:rsidRPr="00062AC8">
              <w:rPr>
                <w:rFonts w:ascii="Arial" w:hAnsi="Arial" w:cs="Arial"/>
                <w:i/>
                <w:sz w:val="20"/>
                <w:szCs w:val="20"/>
                <w:lang w:eastAsia="zh-HK"/>
              </w:rPr>
              <w:t xml:space="preserve"> only to structured fund(s) which is/are linked to one or more indices)</w:t>
            </w:r>
          </w:p>
          <w:p w14:paraId="7585BBFA" w14:textId="77777777" w:rsidR="00C04897" w:rsidRPr="000B2B4F" w:rsidRDefault="00C04897" w:rsidP="00C04897">
            <w:pPr>
              <w:pStyle w:val="Normal1"/>
              <w:numPr>
                <w:ilvl w:val="0"/>
                <w:numId w:val="40"/>
              </w:numPr>
              <w:snapToGrid w:val="0"/>
              <w:spacing w:after="0"/>
              <w:ind w:left="1237" w:hanging="360"/>
              <w:contextualSpacing/>
              <w:jc w:val="left"/>
              <w:rPr>
                <w:rFonts w:ascii="Arial" w:hAnsi="Arial" w:cs="Arial"/>
                <w:i/>
                <w:sz w:val="20"/>
                <w:szCs w:val="20"/>
                <w:lang w:eastAsia="zh-HK"/>
              </w:rPr>
            </w:pPr>
            <w:r w:rsidRPr="000B2B4F">
              <w:rPr>
                <w:rFonts w:ascii="Arial" w:hAnsi="Arial" w:cs="Arial"/>
                <w:i/>
                <w:sz w:val="20"/>
                <w:szCs w:val="20"/>
                <w:u w:val="single"/>
                <w:lang w:eastAsia="zh-HK"/>
              </w:rPr>
              <w:t>For new index not currently adopted by other existing SFC-authorized unlisted index fund(s) or Passive ETF(s)</w:t>
            </w:r>
          </w:p>
          <w:p w14:paraId="26896221" w14:textId="77777777" w:rsidR="00F26BBD" w:rsidRPr="000B2B4F" w:rsidRDefault="00F26BBD" w:rsidP="00943B1A">
            <w:pPr>
              <w:adjustRightInd w:val="0"/>
              <w:snapToGrid w:val="0"/>
              <w:ind w:left="1237"/>
              <w:contextualSpacing/>
              <w:jc w:val="left"/>
              <w:rPr>
                <w:rFonts w:ascii="Arial" w:hAnsi="Arial" w:cs="Arial"/>
                <w:i/>
                <w:sz w:val="20"/>
                <w:szCs w:val="20"/>
                <w:lang w:eastAsia="zh-HK"/>
              </w:rPr>
            </w:pPr>
            <w:r w:rsidRPr="000B2B4F">
              <w:rPr>
                <w:rFonts w:ascii="Arial" w:hAnsi="Arial" w:cs="Arial"/>
                <w:sz w:val="20"/>
                <w:szCs w:val="20"/>
                <w:lang w:eastAsia="zh-HK"/>
              </w:rPr>
              <w:t>Submission to demonstrate compliance with 8.6</w:t>
            </w:r>
            <w:r w:rsidR="00AA3091" w:rsidRPr="000B2B4F">
              <w:rPr>
                <w:rFonts w:ascii="Arial" w:hAnsi="Arial" w:cs="Arial"/>
                <w:sz w:val="20"/>
                <w:szCs w:val="20"/>
                <w:lang w:eastAsia="zh-HK"/>
              </w:rPr>
              <w:t>(e)</w:t>
            </w:r>
            <w:r w:rsidRPr="000B2B4F">
              <w:rPr>
                <w:rFonts w:ascii="Arial" w:hAnsi="Arial" w:cs="Arial"/>
                <w:sz w:val="20"/>
                <w:szCs w:val="20"/>
                <w:lang w:eastAsia="zh-HK"/>
              </w:rPr>
              <w:t xml:space="preserve"> of the UT Code on index acceptability </w:t>
            </w:r>
            <w:r w:rsidRPr="000B2B4F">
              <w:rPr>
                <w:rFonts w:ascii="Arial" w:hAnsi="Arial" w:cs="Arial"/>
                <w:i/>
                <w:sz w:val="20"/>
                <w:szCs w:val="20"/>
                <w:lang w:eastAsia="zh-HK"/>
              </w:rPr>
              <w:t>(please use separate sheet(s))</w:t>
            </w:r>
          </w:p>
          <w:p w14:paraId="7F864CA6" w14:textId="77777777" w:rsidR="00F26BBD" w:rsidRPr="000B2B4F" w:rsidRDefault="00F26BBD" w:rsidP="00A0620D">
            <w:pPr>
              <w:adjustRightInd w:val="0"/>
              <w:snapToGrid w:val="0"/>
              <w:ind w:left="1237"/>
              <w:contextualSpacing/>
              <w:jc w:val="left"/>
              <w:rPr>
                <w:rFonts w:ascii="Arial" w:hAnsi="Arial" w:cs="Arial"/>
                <w:i/>
                <w:sz w:val="20"/>
                <w:szCs w:val="20"/>
                <w:lang w:eastAsia="zh-HK"/>
              </w:rPr>
            </w:pPr>
          </w:p>
        </w:tc>
        <w:tc>
          <w:tcPr>
            <w:tcW w:w="990" w:type="dxa"/>
            <w:tcBorders>
              <w:left w:val="single" w:sz="4" w:space="0" w:color="auto"/>
            </w:tcBorders>
            <w:shd w:val="clear" w:color="auto" w:fill="auto"/>
          </w:tcPr>
          <w:p w14:paraId="5E377324" w14:textId="77777777" w:rsidR="00F26BBD" w:rsidRPr="00062AC8" w:rsidRDefault="00F26BBD" w:rsidP="00263207">
            <w:pPr>
              <w:pStyle w:val="Normal1"/>
              <w:snapToGrid w:val="0"/>
              <w:spacing w:after="0"/>
              <w:contextualSpacing/>
              <w:rPr>
                <w:rFonts w:ascii="Arial" w:hAnsi="Arial" w:cs="Arial"/>
                <w:sz w:val="20"/>
                <w:szCs w:val="20"/>
              </w:rPr>
            </w:pPr>
          </w:p>
        </w:tc>
        <w:tc>
          <w:tcPr>
            <w:tcW w:w="810" w:type="dxa"/>
            <w:shd w:val="clear" w:color="auto" w:fill="auto"/>
          </w:tcPr>
          <w:p w14:paraId="10490938" w14:textId="77777777" w:rsidR="00F26BBD" w:rsidRPr="00062AC8" w:rsidRDefault="00F26BBD" w:rsidP="00263207">
            <w:pPr>
              <w:pStyle w:val="Normal1"/>
              <w:snapToGrid w:val="0"/>
              <w:spacing w:after="0"/>
              <w:contextualSpacing/>
              <w:rPr>
                <w:rFonts w:ascii="Arial" w:hAnsi="Arial" w:cs="Arial"/>
                <w:sz w:val="20"/>
                <w:szCs w:val="20"/>
              </w:rPr>
            </w:pPr>
          </w:p>
        </w:tc>
      </w:tr>
      <w:tr w:rsidR="00F843F2" w:rsidRPr="00062AC8" w14:paraId="37F2E74D" w14:textId="77777777" w:rsidTr="00C902C7">
        <w:trPr>
          <w:trHeight w:val="575"/>
        </w:trPr>
        <w:tc>
          <w:tcPr>
            <w:tcW w:w="7717" w:type="dxa"/>
            <w:tcBorders>
              <w:top w:val="nil"/>
              <w:left w:val="nil"/>
              <w:bottom w:val="nil"/>
              <w:right w:val="single" w:sz="4" w:space="0" w:color="auto"/>
            </w:tcBorders>
            <w:shd w:val="clear" w:color="auto" w:fill="auto"/>
          </w:tcPr>
          <w:p w14:paraId="7DF7E492" w14:textId="77777777" w:rsidR="00A778EB" w:rsidRPr="000B2B4F" w:rsidRDefault="00A778EB" w:rsidP="00310A2F">
            <w:pPr>
              <w:pStyle w:val="Normal1"/>
              <w:numPr>
                <w:ilvl w:val="0"/>
                <w:numId w:val="40"/>
              </w:numPr>
              <w:snapToGrid w:val="0"/>
              <w:spacing w:after="0"/>
              <w:ind w:left="1237" w:hanging="360"/>
              <w:contextualSpacing/>
              <w:jc w:val="left"/>
              <w:rPr>
                <w:rFonts w:ascii="Arial" w:hAnsi="Arial" w:cs="Arial"/>
                <w:sz w:val="20"/>
                <w:szCs w:val="20"/>
                <w:lang w:eastAsia="zh-HK"/>
              </w:rPr>
            </w:pPr>
            <w:r w:rsidRPr="000B2B4F">
              <w:rPr>
                <w:rFonts w:ascii="Arial" w:hAnsi="Arial" w:cs="Arial"/>
                <w:i/>
                <w:sz w:val="20"/>
                <w:szCs w:val="20"/>
                <w:u w:val="single"/>
                <w:lang w:eastAsia="zh-HK"/>
              </w:rPr>
              <w:lastRenderedPageBreak/>
              <w:t>For index which is bespoke / provided for the use of the structured fund only</w:t>
            </w:r>
          </w:p>
          <w:p w14:paraId="2A08BA1D" w14:textId="77777777" w:rsidR="00F26BBD" w:rsidRDefault="00A778EB" w:rsidP="00FC3255">
            <w:pPr>
              <w:adjustRightInd w:val="0"/>
              <w:snapToGrid w:val="0"/>
              <w:ind w:left="1237"/>
              <w:contextualSpacing/>
              <w:jc w:val="left"/>
              <w:rPr>
                <w:rFonts w:ascii="Arial" w:hAnsi="Arial" w:cs="Arial"/>
                <w:i/>
                <w:sz w:val="20"/>
                <w:szCs w:val="20"/>
                <w:lang w:eastAsia="zh-HK"/>
              </w:rPr>
            </w:pPr>
            <w:r w:rsidRPr="000B2B4F">
              <w:rPr>
                <w:rFonts w:ascii="Arial" w:hAnsi="Arial" w:cs="Arial"/>
                <w:sz w:val="20"/>
                <w:szCs w:val="20"/>
                <w:lang w:eastAsia="zh-HK"/>
              </w:rPr>
              <w:t xml:space="preserve">Justification to address questions as to the propriety of the fund seeking exposure to such index </w:t>
            </w:r>
            <w:r w:rsidRPr="000B2B4F">
              <w:rPr>
                <w:rFonts w:ascii="Arial" w:hAnsi="Arial" w:cs="Arial"/>
                <w:i/>
                <w:sz w:val="20"/>
                <w:szCs w:val="20"/>
                <w:lang w:eastAsia="zh-HK"/>
              </w:rPr>
              <w:t>(see 8.8(a) Note (2) of the UT Code)</w:t>
            </w:r>
          </w:p>
          <w:p w14:paraId="2BD8B4CA" w14:textId="77777777" w:rsidR="001610D6" w:rsidRPr="000B2B4F" w:rsidRDefault="001610D6" w:rsidP="00FC3255">
            <w:pPr>
              <w:adjustRightInd w:val="0"/>
              <w:snapToGrid w:val="0"/>
              <w:ind w:left="1237"/>
              <w:contextualSpacing/>
              <w:jc w:val="left"/>
              <w:rPr>
                <w:rFonts w:ascii="Arial" w:hAnsi="Arial" w:cs="Arial"/>
                <w:i/>
                <w:sz w:val="20"/>
                <w:szCs w:val="20"/>
                <w:u w:val="single"/>
                <w:lang w:eastAsia="zh-HK"/>
              </w:rPr>
            </w:pPr>
          </w:p>
        </w:tc>
        <w:tc>
          <w:tcPr>
            <w:tcW w:w="990" w:type="dxa"/>
            <w:tcBorders>
              <w:left w:val="single" w:sz="4" w:space="0" w:color="auto"/>
            </w:tcBorders>
            <w:shd w:val="clear" w:color="auto" w:fill="auto"/>
          </w:tcPr>
          <w:p w14:paraId="339C8373" w14:textId="77777777" w:rsidR="00A778EB" w:rsidRPr="00062AC8" w:rsidRDefault="00A778EB" w:rsidP="00263207">
            <w:pPr>
              <w:pStyle w:val="Normal1"/>
              <w:snapToGrid w:val="0"/>
              <w:spacing w:after="0"/>
              <w:contextualSpacing/>
              <w:rPr>
                <w:rFonts w:ascii="Arial" w:hAnsi="Arial" w:cs="Arial"/>
                <w:sz w:val="20"/>
                <w:szCs w:val="20"/>
              </w:rPr>
            </w:pPr>
          </w:p>
        </w:tc>
        <w:tc>
          <w:tcPr>
            <w:tcW w:w="810" w:type="dxa"/>
            <w:shd w:val="clear" w:color="auto" w:fill="auto"/>
          </w:tcPr>
          <w:p w14:paraId="166B92FE" w14:textId="77777777" w:rsidR="00A778EB" w:rsidRPr="00062AC8" w:rsidRDefault="00A778EB" w:rsidP="00263207">
            <w:pPr>
              <w:pStyle w:val="Normal1"/>
              <w:snapToGrid w:val="0"/>
              <w:spacing w:after="0"/>
              <w:contextualSpacing/>
              <w:rPr>
                <w:rFonts w:ascii="Arial" w:hAnsi="Arial" w:cs="Arial"/>
                <w:sz w:val="20"/>
                <w:szCs w:val="20"/>
              </w:rPr>
            </w:pPr>
          </w:p>
        </w:tc>
      </w:tr>
      <w:tr w:rsidR="00F843F2" w:rsidRPr="00062AC8" w14:paraId="47B1B512" w14:textId="77777777" w:rsidTr="00C902C7">
        <w:trPr>
          <w:trHeight w:val="980"/>
        </w:trPr>
        <w:tc>
          <w:tcPr>
            <w:tcW w:w="7717" w:type="dxa"/>
            <w:tcBorders>
              <w:top w:val="nil"/>
              <w:left w:val="nil"/>
              <w:bottom w:val="nil"/>
              <w:right w:val="single" w:sz="4" w:space="0" w:color="auto"/>
            </w:tcBorders>
            <w:shd w:val="clear" w:color="auto" w:fill="auto"/>
          </w:tcPr>
          <w:p w14:paraId="7CA04451" w14:textId="77777777" w:rsidR="00A778EB" w:rsidRPr="000B2B4F" w:rsidRDefault="00A778EB" w:rsidP="00310A2F">
            <w:pPr>
              <w:pStyle w:val="Normal1"/>
              <w:numPr>
                <w:ilvl w:val="0"/>
                <w:numId w:val="40"/>
              </w:numPr>
              <w:snapToGrid w:val="0"/>
              <w:spacing w:after="0"/>
              <w:ind w:left="1237" w:hanging="360"/>
              <w:contextualSpacing/>
              <w:jc w:val="left"/>
              <w:rPr>
                <w:rFonts w:ascii="Arial" w:hAnsi="Arial" w:cs="Arial"/>
                <w:i/>
                <w:sz w:val="20"/>
                <w:szCs w:val="20"/>
                <w:u w:val="single"/>
                <w:lang w:eastAsia="zh-HK"/>
              </w:rPr>
            </w:pPr>
            <w:r w:rsidRPr="000B2B4F">
              <w:rPr>
                <w:rFonts w:ascii="Arial" w:hAnsi="Arial" w:cs="Arial"/>
                <w:i/>
                <w:sz w:val="20"/>
                <w:szCs w:val="20"/>
                <w:u w:val="single"/>
                <w:lang w:eastAsia="zh-HK"/>
              </w:rPr>
              <w:t xml:space="preserve">For </w:t>
            </w:r>
            <w:r w:rsidR="00C04897" w:rsidRPr="000B2B4F">
              <w:rPr>
                <w:rFonts w:ascii="Arial" w:hAnsi="Arial" w:cs="Arial"/>
                <w:i/>
                <w:sz w:val="20"/>
                <w:szCs w:val="20"/>
                <w:u w:val="single"/>
                <w:lang w:eastAsia="zh-HK"/>
              </w:rPr>
              <w:t xml:space="preserve">structured fund(s) </w:t>
            </w:r>
            <w:r w:rsidRPr="000B2B4F">
              <w:rPr>
                <w:rFonts w:ascii="Arial" w:hAnsi="Arial" w:cs="Arial"/>
                <w:i/>
                <w:sz w:val="20"/>
                <w:szCs w:val="20"/>
                <w:u w:val="single"/>
                <w:lang w:eastAsia="zh-HK"/>
              </w:rPr>
              <w:t>with index provider not being an independent person</w:t>
            </w:r>
          </w:p>
          <w:p w14:paraId="2B69E557" w14:textId="77777777" w:rsidR="00A778EB" w:rsidRPr="000B2B4F" w:rsidRDefault="00A778EB" w:rsidP="006016A3">
            <w:pPr>
              <w:adjustRightInd w:val="0"/>
              <w:snapToGrid w:val="0"/>
              <w:ind w:left="1237"/>
              <w:contextualSpacing/>
              <w:jc w:val="left"/>
              <w:rPr>
                <w:rFonts w:ascii="Arial" w:hAnsi="Arial" w:cs="Arial"/>
                <w:sz w:val="20"/>
                <w:szCs w:val="20"/>
                <w:lang w:eastAsia="zh-HK"/>
              </w:rPr>
            </w:pPr>
            <w:r w:rsidRPr="000B2B4F">
              <w:rPr>
                <w:rFonts w:ascii="Arial" w:hAnsi="Arial" w:cs="Arial"/>
                <w:sz w:val="20"/>
                <w:szCs w:val="20"/>
                <w:lang w:eastAsia="zh-HK"/>
              </w:rPr>
              <w:t xml:space="preserve">A brief description of the connected relationship and demonstrate that the index provider is functionally and operationally independent from the swap counterparty in terms of personnel and reporting line </w:t>
            </w:r>
          </w:p>
          <w:p w14:paraId="189015A5" w14:textId="77777777" w:rsidR="00F26BBD" w:rsidRPr="000B2B4F" w:rsidRDefault="00F26BBD" w:rsidP="00263207">
            <w:pPr>
              <w:adjustRightInd w:val="0"/>
              <w:snapToGrid w:val="0"/>
              <w:ind w:left="967"/>
              <w:contextualSpacing/>
              <w:jc w:val="left"/>
              <w:rPr>
                <w:rFonts w:ascii="Arial" w:hAnsi="Arial" w:cs="Arial"/>
                <w:b/>
                <w:i/>
                <w:sz w:val="20"/>
                <w:szCs w:val="20"/>
                <w:lang w:eastAsia="zh-HK"/>
              </w:rPr>
            </w:pPr>
          </w:p>
        </w:tc>
        <w:tc>
          <w:tcPr>
            <w:tcW w:w="990" w:type="dxa"/>
            <w:tcBorders>
              <w:left w:val="single" w:sz="4" w:space="0" w:color="auto"/>
            </w:tcBorders>
            <w:shd w:val="clear" w:color="auto" w:fill="auto"/>
          </w:tcPr>
          <w:p w14:paraId="6A9B2904" w14:textId="77777777" w:rsidR="00A778EB" w:rsidRPr="00062AC8" w:rsidRDefault="00A778EB" w:rsidP="00263207">
            <w:pPr>
              <w:pStyle w:val="Normal1"/>
              <w:snapToGrid w:val="0"/>
              <w:spacing w:after="0"/>
              <w:contextualSpacing/>
              <w:rPr>
                <w:rFonts w:ascii="Arial" w:hAnsi="Arial" w:cs="Arial"/>
                <w:sz w:val="20"/>
                <w:szCs w:val="20"/>
              </w:rPr>
            </w:pPr>
          </w:p>
        </w:tc>
        <w:tc>
          <w:tcPr>
            <w:tcW w:w="810" w:type="dxa"/>
            <w:shd w:val="clear" w:color="auto" w:fill="auto"/>
          </w:tcPr>
          <w:p w14:paraId="5D8162A1" w14:textId="77777777" w:rsidR="00A778EB" w:rsidRPr="00062AC8" w:rsidRDefault="00A778EB" w:rsidP="00263207">
            <w:pPr>
              <w:pStyle w:val="Normal1"/>
              <w:snapToGrid w:val="0"/>
              <w:spacing w:after="0"/>
              <w:contextualSpacing/>
              <w:rPr>
                <w:rFonts w:ascii="Arial" w:hAnsi="Arial" w:cs="Arial"/>
                <w:sz w:val="20"/>
                <w:szCs w:val="20"/>
              </w:rPr>
            </w:pPr>
          </w:p>
        </w:tc>
      </w:tr>
      <w:tr w:rsidR="00F843F2" w:rsidRPr="00062AC8" w14:paraId="0EBEC7F3" w14:textId="77777777" w:rsidTr="00C902C7">
        <w:trPr>
          <w:trHeight w:val="287"/>
        </w:trPr>
        <w:tc>
          <w:tcPr>
            <w:tcW w:w="7717" w:type="dxa"/>
            <w:tcBorders>
              <w:top w:val="nil"/>
              <w:left w:val="nil"/>
              <w:bottom w:val="nil"/>
              <w:right w:val="single" w:sz="4" w:space="0" w:color="auto"/>
            </w:tcBorders>
            <w:shd w:val="clear" w:color="auto" w:fill="auto"/>
          </w:tcPr>
          <w:p w14:paraId="077C53AD" w14:textId="77777777" w:rsidR="00A778EB" w:rsidRPr="00062AC8" w:rsidRDefault="00A778EB" w:rsidP="00310A2F">
            <w:pPr>
              <w:pStyle w:val="Normal1"/>
              <w:numPr>
                <w:ilvl w:val="0"/>
                <w:numId w:val="39"/>
              </w:numPr>
              <w:snapToGrid w:val="0"/>
              <w:spacing w:after="0"/>
              <w:ind w:left="787" w:hanging="360"/>
              <w:contextualSpacing/>
              <w:jc w:val="left"/>
              <w:rPr>
                <w:rFonts w:ascii="Arial" w:hAnsi="Arial" w:cs="Arial"/>
                <w:sz w:val="20"/>
                <w:szCs w:val="20"/>
                <w:u w:val="single"/>
                <w:lang w:eastAsia="zh-HK"/>
              </w:rPr>
            </w:pPr>
            <w:r w:rsidRPr="00062AC8">
              <w:rPr>
                <w:rFonts w:ascii="Arial" w:hAnsi="Arial"/>
                <w:i/>
                <w:sz w:val="20"/>
                <w:u w:val="single"/>
              </w:rPr>
              <w:t>For</w:t>
            </w:r>
            <w:r w:rsidRPr="00062AC8">
              <w:rPr>
                <w:rFonts w:ascii="Arial" w:hAnsi="Arial" w:cs="Arial"/>
                <w:i/>
                <w:sz w:val="20"/>
                <w:szCs w:val="20"/>
                <w:u w:val="single"/>
                <w:lang w:eastAsia="zh-HK"/>
              </w:rPr>
              <w:t xml:space="preserve"> a scheme which is a mutual fund company</w:t>
            </w:r>
          </w:p>
          <w:p w14:paraId="47A2C90C" w14:textId="77777777" w:rsidR="00A778EB" w:rsidRPr="00062AC8" w:rsidRDefault="00A778EB" w:rsidP="006016A3">
            <w:pPr>
              <w:pStyle w:val="Normal1"/>
              <w:snapToGrid w:val="0"/>
              <w:spacing w:after="0"/>
              <w:ind w:left="787"/>
              <w:contextualSpacing/>
              <w:jc w:val="left"/>
              <w:rPr>
                <w:rFonts w:ascii="Arial" w:hAnsi="Arial" w:cs="Arial"/>
                <w:b/>
                <w:i/>
                <w:sz w:val="20"/>
                <w:szCs w:val="20"/>
                <w:lang w:eastAsia="zh-HK"/>
              </w:rPr>
            </w:pPr>
            <w:r w:rsidRPr="00062AC8">
              <w:rPr>
                <w:rFonts w:ascii="Arial" w:hAnsi="Arial" w:cs="Arial"/>
                <w:sz w:val="20"/>
                <w:szCs w:val="20"/>
                <w:lang w:eastAsia="zh-HK"/>
              </w:rPr>
              <w:t xml:space="preserve">Evidence that </w:t>
            </w:r>
            <w:proofErr w:type="gramStart"/>
            <w:r w:rsidRPr="00062AC8">
              <w:rPr>
                <w:rFonts w:ascii="Arial" w:hAnsi="Arial" w:cs="Arial"/>
                <w:sz w:val="20"/>
                <w:szCs w:val="20"/>
                <w:lang w:eastAsia="zh-HK"/>
              </w:rPr>
              <w:t>the majority of</w:t>
            </w:r>
            <w:proofErr w:type="gramEnd"/>
            <w:r w:rsidRPr="00062AC8">
              <w:rPr>
                <w:rFonts w:ascii="Arial" w:hAnsi="Arial" w:cs="Arial"/>
                <w:sz w:val="20"/>
                <w:szCs w:val="20"/>
                <w:lang w:eastAsia="zh-HK"/>
              </w:rPr>
              <w:t xml:space="preserve"> the board of directors of the scheme are independent directors in compliance with 8.8(b) of the UT Code</w:t>
            </w:r>
            <w:r w:rsidRPr="00062AC8">
              <w:rPr>
                <w:rFonts w:ascii="Arial" w:hAnsi="Arial" w:cs="Arial"/>
                <w:b/>
                <w:i/>
                <w:sz w:val="20"/>
                <w:szCs w:val="20"/>
                <w:lang w:eastAsia="zh-HK"/>
              </w:rPr>
              <w:t xml:space="preserve"> </w:t>
            </w:r>
          </w:p>
          <w:p w14:paraId="4B07A9D9" w14:textId="77777777" w:rsidR="00F26BBD" w:rsidRPr="00062AC8" w:rsidRDefault="00F26BBD" w:rsidP="00263207">
            <w:pPr>
              <w:pStyle w:val="Normal1"/>
              <w:snapToGrid w:val="0"/>
              <w:spacing w:after="0"/>
              <w:ind w:left="517"/>
              <w:contextualSpacing/>
              <w:jc w:val="left"/>
              <w:rPr>
                <w:rFonts w:ascii="Arial" w:hAnsi="Arial" w:cs="Arial"/>
                <w:sz w:val="20"/>
                <w:szCs w:val="20"/>
                <w:lang w:eastAsia="zh-HK"/>
              </w:rPr>
            </w:pPr>
          </w:p>
        </w:tc>
        <w:tc>
          <w:tcPr>
            <w:tcW w:w="990" w:type="dxa"/>
            <w:tcBorders>
              <w:left w:val="single" w:sz="4" w:space="0" w:color="auto"/>
            </w:tcBorders>
            <w:shd w:val="clear" w:color="auto" w:fill="auto"/>
          </w:tcPr>
          <w:p w14:paraId="000BD788" w14:textId="77777777" w:rsidR="00A778EB" w:rsidRPr="00062AC8" w:rsidRDefault="00A778EB" w:rsidP="00263207">
            <w:pPr>
              <w:pStyle w:val="Normal1"/>
              <w:snapToGrid w:val="0"/>
              <w:spacing w:after="0"/>
              <w:contextualSpacing/>
              <w:rPr>
                <w:rFonts w:ascii="Arial" w:hAnsi="Arial" w:cs="Arial"/>
                <w:sz w:val="20"/>
                <w:szCs w:val="20"/>
              </w:rPr>
            </w:pPr>
          </w:p>
        </w:tc>
        <w:tc>
          <w:tcPr>
            <w:tcW w:w="810" w:type="dxa"/>
            <w:shd w:val="clear" w:color="auto" w:fill="auto"/>
          </w:tcPr>
          <w:p w14:paraId="61582CE2" w14:textId="77777777" w:rsidR="00A778EB" w:rsidRPr="00062AC8" w:rsidRDefault="00A778EB" w:rsidP="00263207">
            <w:pPr>
              <w:pStyle w:val="Normal1"/>
              <w:snapToGrid w:val="0"/>
              <w:spacing w:after="0"/>
              <w:contextualSpacing/>
              <w:rPr>
                <w:rFonts w:ascii="Arial" w:hAnsi="Arial" w:cs="Arial"/>
                <w:sz w:val="20"/>
                <w:szCs w:val="20"/>
              </w:rPr>
            </w:pPr>
          </w:p>
        </w:tc>
      </w:tr>
      <w:tr w:rsidR="00F843F2" w:rsidRPr="00062AC8" w14:paraId="47DC6C4B" w14:textId="77777777" w:rsidTr="00C902C7">
        <w:trPr>
          <w:trHeight w:val="287"/>
        </w:trPr>
        <w:tc>
          <w:tcPr>
            <w:tcW w:w="7717" w:type="dxa"/>
            <w:tcBorders>
              <w:top w:val="nil"/>
              <w:left w:val="nil"/>
              <w:bottom w:val="nil"/>
              <w:right w:val="single" w:sz="4" w:space="0" w:color="auto"/>
            </w:tcBorders>
            <w:shd w:val="clear" w:color="auto" w:fill="auto"/>
          </w:tcPr>
          <w:p w14:paraId="48098154" w14:textId="77777777" w:rsidR="00A778EB" w:rsidRPr="00496A24" w:rsidRDefault="0001775F" w:rsidP="00496A24">
            <w:pPr>
              <w:pStyle w:val="Normal1"/>
              <w:numPr>
                <w:ilvl w:val="0"/>
                <w:numId w:val="39"/>
              </w:numPr>
              <w:snapToGrid w:val="0"/>
              <w:spacing w:after="0"/>
              <w:ind w:left="787" w:hanging="360"/>
              <w:contextualSpacing/>
              <w:jc w:val="left"/>
              <w:rPr>
                <w:rFonts w:ascii="Arial" w:hAnsi="Arial" w:cs="Arial"/>
                <w:sz w:val="20"/>
                <w:szCs w:val="20"/>
                <w:lang w:eastAsia="zh-HK"/>
              </w:rPr>
            </w:pPr>
            <w:r w:rsidRPr="00062AC8">
              <w:rPr>
                <w:rFonts w:ascii="Arial" w:hAnsi="Arial" w:cs="Arial"/>
                <w:sz w:val="20"/>
                <w:szCs w:val="20"/>
                <w:lang w:eastAsia="zh-HK"/>
              </w:rPr>
              <w:t xml:space="preserve">Executed </w:t>
            </w:r>
            <w:r w:rsidR="00A778EB" w:rsidRPr="00062AC8">
              <w:rPr>
                <w:rFonts w:ascii="Arial" w:hAnsi="Arial" w:cs="Arial"/>
                <w:sz w:val="20"/>
                <w:szCs w:val="20"/>
                <w:lang w:eastAsia="zh-HK"/>
              </w:rPr>
              <w:t xml:space="preserve">self-declarations by the management company and each of </w:t>
            </w:r>
            <w:r w:rsidR="00661330">
              <w:rPr>
                <w:rFonts w:ascii="Arial" w:hAnsi="Arial" w:cs="Arial"/>
                <w:sz w:val="20"/>
                <w:szCs w:val="20"/>
                <w:lang w:eastAsia="zh-HK"/>
              </w:rPr>
              <w:t>the</w:t>
            </w:r>
            <w:r w:rsidR="00661330" w:rsidRPr="00062AC8">
              <w:rPr>
                <w:rFonts w:ascii="Arial" w:hAnsi="Arial" w:cs="Arial"/>
                <w:sz w:val="20"/>
                <w:szCs w:val="20"/>
                <w:lang w:eastAsia="zh-HK"/>
              </w:rPr>
              <w:t xml:space="preserve"> </w:t>
            </w:r>
            <w:r w:rsidR="00C04897">
              <w:rPr>
                <w:rFonts w:ascii="Arial" w:hAnsi="Arial" w:cs="Arial"/>
                <w:sz w:val="20"/>
                <w:szCs w:val="20"/>
                <w:lang w:eastAsia="zh-HK"/>
              </w:rPr>
              <w:t xml:space="preserve">investment </w:t>
            </w:r>
            <w:r w:rsidR="00A778EB" w:rsidRPr="00062AC8">
              <w:rPr>
                <w:rFonts w:ascii="Arial" w:hAnsi="Arial" w:cs="Arial"/>
                <w:sz w:val="20"/>
                <w:szCs w:val="20"/>
                <w:lang w:eastAsia="zh-HK"/>
              </w:rPr>
              <w:t xml:space="preserve">delegate(s) in respect of its independence from the issuer(s) of the </w:t>
            </w:r>
            <w:r w:rsidR="005D26BE" w:rsidRPr="005D26BE">
              <w:rPr>
                <w:rFonts w:ascii="Arial" w:hAnsi="Arial" w:cs="Arial"/>
                <w:sz w:val="20"/>
                <w:szCs w:val="20"/>
                <w:lang w:eastAsia="zh-HK"/>
              </w:rPr>
              <w:t>derivatives</w:t>
            </w:r>
            <w:r w:rsidR="00A778EB" w:rsidRPr="00062AC8">
              <w:rPr>
                <w:rFonts w:ascii="Arial" w:hAnsi="Arial" w:cs="Arial"/>
                <w:sz w:val="20"/>
                <w:szCs w:val="20"/>
                <w:lang w:eastAsia="zh-HK"/>
              </w:rPr>
              <w:t xml:space="preserve"> in accordance with 8.8(a) of the UT Code</w:t>
            </w:r>
          </w:p>
          <w:p w14:paraId="2FB35B5E" w14:textId="77777777" w:rsidR="00C04897" w:rsidRPr="00C04897" w:rsidRDefault="00C04897" w:rsidP="00263207">
            <w:pPr>
              <w:pStyle w:val="Normal1"/>
              <w:snapToGrid w:val="0"/>
              <w:spacing w:after="0"/>
              <w:ind w:left="517"/>
              <w:contextualSpacing/>
              <w:jc w:val="left"/>
              <w:rPr>
                <w:rFonts w:ascii="Arial" w:hAnsi="Arial" w:cs="Arial"/>
                <w:i/>
                <w:sz w:val="20"/>
                <w:szCs w:val="20"/>
                <w:lang w:eastAsia="zh-HK"/>
              </w:rPr>
            </w:pPr>
          </w:p>
        </w:tc>
        <w:tc>
          <w:tcPr>
            <w:tcW w:w="990" w:type="dxa"/>
            <w:tcBorders>
              <w:left w:val="single" w:sz="4" w:space="0" w:color="auto"/>
            </w:tcBorders>
            <w:shd w:val="clear" w:color="auto" w:fill="auto"/>
          </w:tcPr>
          <w:p w14:paraId="0EC4F58D" w14:textId="77777777" w:rsidR="00A778EB" w:rsidRPr="00062AC8" w:rsidRDefault="00A778EB" w:rsidP="00263207">
            <w:pPr>
              <w:pStyle w:val="Normal1"/>
              <w:snapToGrid w:val="0"/>
              <w:spacing w:after="0"/>
              <w:contextualSpacing/>
              <w:rPr>
                <w:rFonts w:ascii="Arial" w:hAnsi="Arial" w:cs="Arial"/>
                <w:sz w:val="20"/>
                <w:szCs w:val="20"/>
              </w:rPr>
            </w:pPr>
          </w:p>
        </w:tc>
        <w:tc>
          <w:tcPr>
            <w:tcW w:w="810" w:type="dxa"/>
            <w:shd w:val="clear" w:color="auto" w:fill="auto"/>
          </w:tcPr>
          <w:p w14:paraId="350CD1E1" w14:textId="77777777" w:rsidR="00A778EB" w:rsidRPr="00062AC8" w:rsidRDefault="00A778EB" w:rsidP="00263207">
            <w:pPr>
              <w:pStyle w:val="Normal1"/>
              <w:snapToGrid w:val="0"/>
              <w:spacing w:after="0"/>
              <w:contextualSpacing/>
              <w:rPr>
                <w:rFonts w:ascii="Arial" w:hAnsi="Arial" w:cs="Arial"/>
                <w:sz w:val="20"/>
                <w:szCs w:val="20"/>
              </w:rPr>
            </w:pPr>
          </w:p>
        </w:tc>
      </w:tr>
      <w:tr w:rsidR="00C8012D" w:rsidRPr="000B2B4F" w14:paraId="3D9CCF37" w14:textId="77777777" w:rsidTr="00C902C7">
        <w:trPr>
          <w:trHeight w:val="287"/>
        </w:trPr>
        <w:tc>
          <w:tcPr>
            <w:tcW w:w="7717" w:type="dxa"/>
            <w:tcBorders>
              <w:top w:val="nil"/>
              <w:left w:val="nil"/>
              <w:bottom w:val="nil"/>
              <w:right w:val="single" w:sz="4" w:space="0" w:color="auto"/>
            </w:tcBorders>
            <w:shd w:val="clear" w:color="auto" w:fill="auto"/>
          </w:tcPr>
          <w:p w14:paraId="6E3364FE" w14:textId="77777777" w:rsidR="008664A2" w:rsidRPr="000B2B4F" w:rsidRDefault="008664A2" w:rsidP="008664A2">
            <w:pPr>
              <w:pStyle w:val="Normal1"/>
              <w:numPr>
                <w:ilvl w:val="0"/>
                <w:numId w:val="15"/>
              </w:numPr>
              <w:snapToGrid w:val="0"/>
              <w:spacing w:after="0"/>
              <w:ind w:left="247"/>
              <w:contextualSpacing/>
              <w:jc w:val="left"/>
              <w:rPr>
                <w:rFonts w:ascii="Arial" w:hAnsi="Arial" w:cs="Arial"/>
                <w:i/>
                <w:sz w:val="20"/>
                <w:szCs w:val="20"/>
                <w:u w:val="single"/>
                <w:lang w:eastAsia="zh-HK"/>
              </w:rPr>
            </w:pPr>
            <w:r w:rsidRPr="000B2B4F">
              <w:rPr>
                <w:rFonts w:ascii="Arial" w:hAnsi="Arial" w:cs="Arial"/>
                <w:i/>
                <w:sz w:val="20"/>
                <w:szCs w:val="20"/>
                <w:u w:val="single"/>
                <w:lang w:eastAsia="zh-HK"/>
              </w:rPr>
              <w:t>For closed-ended fund(s)</w:t>
            </w:r>
          </w:p>
          <w:p w14:paraId="44B645C1" w14:textId="77777777" w:rsidR="00C8012D" w:rsidRPr="00540CAF" w:rsidRDefault="008664A2" w:rsidP="00FC3255">
            <w:pPr>
              <w:pStyle w:val="Normal1"/>
              <w:numPr>
                <w:ilvl w:val="0"/>
                <w:numId w:val="102"/>
              </w:numPr>
              <w:snapToGrid w:val="0"/>
              <w:spacing w:after="0"/>
              <w:ind w:left="765" w:hanging="284"/>
              <w:contextualSpacing/>
              <w:jc w:val="left"/>
              <w:rPr>
                <w:rFonts w:ascii="Arial" w:hAnsi="Arial" w:cs="Arial"/>
                <w:sz w:val="20"/>
                <w:szCs w:val="20"/>
                <w:lang w:eastAsia="zh-HK"/>
              </w:rPr>
            </w:pPr>
            <w:r w:rsidRPr="00FC3255">
              <w:rPr>
                <w:rFonts w:ascii="Arial" w:hAnsi="Arial" w:cs="Arial"/>
                <w:sz w:val="20"/>
                <w:szCs w:val="20"/>
                <w:lang w:eastAsia="zh-HK"/>
              </w:rPr>
              <w:t>Submission to demonstrate compliance with 8.11(b) of the UT Code on procedure(s) and mechanism(s) in place for the fund to be widely held</w:t>
            </w:r>
          </w:p>
          <w:p w14:paraId="1F9EE318" w14:textId="77777777" w:rsidR="007E242B" w:rsidRPr="00540CAF" w:rsidRDefault="007E242B" w:rsidP="00FC3255">
            <w:pPr>
              <w:pStyle w:val="Normal1"/>
              <w:snapToGrid w:val="0"/>
              <w:spacing w:after="0"/>
              <w:ind w:left="1057"/>
              <w:contextualSpacing/>
              <w:jc w:val="left"/>
              <w:rPr>
                <w:rFonts w:ascii="Arial" w:hAnsi="Arial" w:cs="Arial"/>
                <w:sz w:val="20"/>
                <w:szCs w:val="20"/>
                <w:lang w:eastAsia="zh-HK"/>
              </w:rPr>
            </w:pPr>
          </w:p>
        </w:tc>
        <w:tc>
          <w:tcPr>
            <w:tcW w:w="990" w:type="dxa"/>
            <w:tcBorders>
              <w:left w:val="single" w:sz="4" w:space="0" w:color="auto"/>
            </w:tcBorders>
            <w:shd w:val="clear" w:color="auto" w:fill="auto"/>
          </w:tcPr>
          <w:p w14:paraId="2D7ACB5D" w14:textId="77777777" w:rsidR="00C8012D" w:rsidRPr="000B2B4F" w:rsidRDefault="00C8012D" w:rsidP="00263207">
            <w:pPr>
              <w:pStyle w:val="Normal1"/>
              <w:snapToGrid w:val="0"/>
              <w:spacing w:after="0"/>
              <w:contextualSpacing/>
              <w:rPr>
                <w:rFonts w:ascii="Arial" w:hAnsi="Arial" w:cs="Arial"/>
                <w:sz w:val="20"/>
                <w:szCs w:val="20"/>
              </w:rPr>
            </w:pPr>
          </w:p>
        </w:tc>
        <w:tc>
          <w:tcPr>
            <w:tcW w:w="810" w:type="dxa"/>
            <w:shd w:val="clear" w:color="auto" w:fill="auto"/>
          </w:tcPr>
          <w:p w14:paraId="5AD878BD" w14:textId="77777777" w:rsidR="00C8012D" w:rsidRPr="000B2B4F" w:rsidRDefault="00C8012D" w:rsidP="00263207">
            <w:pPr>
              <w:pStyle w:val="Normal1"/>
              <w:snapToGrid w:val="0"/>
              <w:spacing w:after="0"/>
              <w:contextualSpacing/>
              <w:rPr>
                <w:rFonts w:ascii="Arial" w:hAnsi="Arial" w:cs="Arial"/>
                <w:sz w:val="20"/>
                <w:szCs w:val="20"/>
              </w:rPr>
            </w:pPr>
          </w:p>
        </w:tc>
      </w:tr>
      <w:tr w:rsidR="00C8012D" w:rsidRPr="00062AC8" w14:paraId="07EB3F21" w14:textId="77777777" w:rsidTr="00C902C7">
        <w:trPr>
          <w:trHeight w:val="287"/>
        </w:trPr>
        <w:tc>
          <w:tcPr>
            <w:tcW w:w="7717" w:type="dxa"/>
            <w:tcBorders>
              <w:top w:val="nil"/>
              <w:left w:val="nil"/>
              <w:bottom w:val="nil"/>
              <w:right w:val="single" w:sz="4" w:space="0" w:color="auto"/>
            </w:tcBorders>
            <w:shd w:val="clear" w:color="auto" w:fill="auto"/>
          </w:tcPr>
          <w:p w14:paraId="43C641AE" w14:textId="77777777" w:rsidR="008664A2" w:rsidRPr="00FC3255" w:rsidRDefault="008664A2" w:rsidP="00FC3255">
            <w:pPr>
              <w:pStyle w:val="Normal1"/>
              <w:numPr>
                <w:ilvl w:val="0"/>
                <w:numId w:val="102"/>
              </w:numPr>
              <w:snapToGrid w:val="0"/>
              <w:spacing w:after="0"/>
              <w:ind w:left="765" w:hanging="284"/>
              <w:contextualSpacing/>
              <w:jc w:val="left"/>
              <w:rPr>
                <w:rFonts w:ascii="Arial" w:hAnsi="Arial" w:cs="Arial"/>
                <w:sz w:val="20"/>
                <w:szCs w:val="20"/>
                <w:lang w:eastAsia="zh-HK"/>
              </w:rPr>
            </w:pPr>
            <w:r w:rsidRPr="00FC3255">
              <w:rPr>
                <w:rFonts w:ascii="Arial" w:hAnsi="Arial" w:cs="Arial"/>
                <w:sz w:val="20"/>
                <w:szCs w:val="20"/>
                <w:lang w:eastAsia="zh-HK"/>
              </w:rPr>
              <w:t>Submission to demonstrate compliance with 8.11(c) of the UT Code on measure(s) and mechanism(s) in place to address any prolonged significant discount of its secondary trading price on the Stock Exchange of Hong Kong to its net asset value</w:t>
            </w:r>
          </w:p>
          <w:p w14:paraId="27D27BBE" w14:textId="77777777" w:rsidR="00C8012D" w:rsidRPr="00540CAF" w:rsidRDefault="00C8012D" w:rsidP="00FC3255">
            <w:pPr>
              <w:pStyle w:val="Normal1"/>
              <w:snapToGrid w:val="0"/>
              <w:spacing w:after="0"/>
              <w:ind w:left="787"/>
              <w:contextualSpacing/>
              <w:jc w:val="left"/>
              <w:rPr>
                <w:rFonts w:ascii="Arial" w:hAnsi="Arial" w:cs="Arial"/>
                <w:sz w:val="20"/>
                <w:szCs w:val="20"/>
                <w:lang w:eastAsia="zh-HK"/>
              </w:rPr>
            </w:pPr>
          </w:p>
        </w:tc>
        <w:tc>
          <w:tcPr>
            <w:tcW w:w="990" w:type="dxa"/>
            <w:tcBorders>
              <w:left w:val="single" w:sz="4" w:space="0" w:color="auto"/>
            </w:tcBorders>
            <w:shd w:val="clear" w:color="auto" w:fill="auto"/>
          </w:tcPr>
          <w:p w14:paraId="50E1DF18" w14:textId="77777777" w:rsidR="00C8012D" w:rsidRPr="00062AC8" w:rsidRDefault="00C8012D" w:rsidP="00263207">
            <w:pPr>
              <w:pStyle w:val="Normal1"/>
              <w:snapToGrid w:val="0"/>
              <w:spacing w:after="0"/>
              <w:contextualSpacing/>
              <w:rPr>
                <w:rFonts w:ascii="Arial" w:hAnsi="Arial" w:cs="Arial"/>
                <w:sz w:val="20"/>
                <w:szCs w:val="20"/>
              </w:rPr>
            </w:pPr>
          </w:p>
        </w:tc>
        <w:tc>
          <w:tcPr>
            <w:tcW w:w="810" w:type="dxa"/>
            <w:shd w:val="clear" w:color="auto" w:fill="auto"/>
          </w:tcPr>
          <w:p w14:paraId="043888F8" w14:textId="77777777" w:rsidR="00C8012D" w:rsidRPr="00062AC8" w:rsidRDefault="00C8012D" w:rsidP="00263207">
            <w:pPr>
              <w:pStyle w:val="Normal1"/>
              <w:snapToGrid w:val="0"/>
              <w:spacing w:after="0"/>
              <w:contextualSpacing/>
              <w:rPr>
                <w:rFonts w:ascii="Arial" w:hAnsi="Arial" w:cs="Arial"/>
                <w:sz w:val="20"/>
                <w:szCs w:val="20"/>
              </w:rPr>
            </w:pPr>
          </w:p>
        </w:tc>
      </w:tr>
      <w:tr w:rsidR="00F843F2" w:rsidRPr="00062AC8" w14:paraId="1AC1BA01" w14:textId="77777777" w:rsidTr="00C902C7">
        <w:trPr>
          <w:trHeight w:val="287"/>
        </w:trPr>
        <w:tc>
          <w:tcPr>
            <w:tcW w:w="7717" w:type="dxa"/>
            <w:tcBorders>
              <w:top w:val="nil"/>
              <w:left w:val="nil"/>
              <w:bottom w:val="nil"/>
              <w:right w:val="single" w:sz="4" w:space="0" w:color="auto"/>
            </w:tcBorders>
            <w:shd w:val="clear" w:color="auto" w:fill="auto"/>
          </w:tcPr>
          <w:p w14:paraId="66E18ED5" w14:textId="77777777" w:rsidR="00092CAD" w:rsidRPr="00062AC8" w:rsidRDefault="00092CAD" w:rsidP="00310A2F">
            <w:pPr>
              <w:pStyle w:val="Normal1"/>
              <w:numPr>
                <w:ilvl w:val="0"/>
                <w:numId w:val="15"/>
              </w:numPr>
              <w:snapToGrid w:val="0"/>
              <w:spacing w:after="0"/>
              <w:ind w:left="247"/>
              <w:contextualSpacing/>
              <w:jc w:val="left"/>
              <w:rPr>
                <w:rFonts w:ascii="Arial" w:hAnsi="Arial" w:cs="Arial"/>
                <w:sz w:val="20"/>
                <w:szCs w:val="20"/>
                <w:lang w:eastAsia="zh-HK"/>
              </w:rPr>
            </w:pPr>
            <w:r w:rsidRPr="00062AC8">
              <w:rPr>
                <w:rFonts w:ascii="Arial" w:hAnsi="Arial" w:cs="Arial"/>
                <w:sz w:val="20"/>
                <w:szCs w:val="20"/>
                <w:u w:val="single"/>
                <w:lang w:eastAsia="zh-HK"/>
              </w:rPr>
              <w:t>Waiver from compliance with the UT Code</w:t>
            </w:r>
            <w:r w:rsidRPr="00062AC8">
              <w:rPr>
                <w:rFonts w:ascii="Arial" w:hAnsi="Arial" w:cs="Arial"/>
                <w:sz w:val="20"/>
                <w:szCs w:val="20"/>
                <w:lang w:eastAsia="zh-HK"/>
              </w:rPr>
              <w:t xml:space="preserve"> </w:t>
            </w:r>
            <w:r w:rsidRPr="00062AC8">
              <w:rPr>
                <w:rFonts w:ascii="Arial" w:hAnsi="Arial" w:cs="Arial"/>
                <w:i/>
                <w:sz w:val="20"/>
                <w:szCs w:val="20"/>
                <w:lang w:eastAsia="zh-HK"/>
              </w:rPr>
              <w:t>(if applicable)</w:t>
            </w:r>
          </w:p>
          <w:p w14:paraId="763163E8" w14:textId="77777777" w:rsidR="00092CAD" w:rsidRPr="00062AC8" w:rsidRDefault="00092CAD" w:rsidP="00092CAD">
            <w:pPr>
              <w:pStyle w:val="Normal1"/>
              <w:snapToGrid w:val="0"/>
              <w:spacing w:after="0"/>
              <w:ind w:left="247"/>
              <w:contextualSpacing/>
              <w:jc w:val="left"/>
              <w:rPr>
                <w:rFonts w:ascii="Arial" w:hAnsi="Arial" w:cs="Arial"/>
                <w:sz w:val="20"/>
                <w:szCs w:val="20"/>
                <w:lang w:eastAsia="zh-HK"/>
              </w:rPr>
            </w:pPr>
            <w:r w:rsidRPr="00062AC8">
              <w:rPr>
                <w:rFonts w:ascii="Arial" w:hAnsi="Arial" w:cs="Arial"/>
                <w:sz w:val="20"/>
                <w:szCs w:val="20"/>
                <w:lang w:eastAsia="zh-HK"/>
              </w:rPr>
              <w:t xml:space="preserve">Application for waiver from compliance with a provision of the UT Code </w:t>
            </w:r>
          </w:p>
          <w:p w14:paraId="5FD2B603" w14:textId="77777777" w:rsidR="00092CAD" w:rsidRPr="00062AC8" w:rsidRDefault="00092CAD" w:rsidP="00092CAD">
            <w:pPr>
              <w:pStyle w:val="Normal1"/>
              <w:snapToGrid w:val="0"/>
              <w:spacing w:after="0"/>
              <w:ind w:left="247"/>
              <w:contextualSpacing/>
              <w:jc w:val="left"/>
              <w:rPr>
                <w:rFonts w:ascii="Arial" w:hAnsi="Arial" w:cs="Arial"/>
                <w:sz w:val="20"/>
                <w:szCs w:val="20"/>
                <w:lang w:eastAsia="zh-HK"/>
              </w:rPr>
            </w:pPr>
          </w:p>
        </w:tc>
        <w:tc>
          <w:tcPr>
            <w:tcW w:w="990" w:type="dxa"/>
            <w:tcBorders>
              <w:left w:val="single" w:sz="4" w:space="0" w:color="auto"/>
            </w:tcBorders>
            <w:shd w:val="clear" w:color="auto" w:fill="auto"/>
          </w:tcPr>
          <w:p w14:paraId="319D7F50" w14:textId="77777777" w:rsidR="00092CAD" w:rsidRPr="00062AC8" w:rsidRDefault="00092CAD" w:rsidP="00263207">
            <w:pPr>
              <w:pStyle w:val="Normal1"/>
              <w:snapToGrid w:val="0"/>
              <w:spacing w:after="0"/>
              <w:contextualSpacing/>
              <w:rPr>
                <w:rFonts w:ascii="Arial" w:hAnsi="Arial" w:cs="Arial"/>
                <w:sz w:val="20"/>
                <w:szCs w:val="20"/>
              </w:rPr>
            </w:pPr>
          </w:p>
        </w:tc>
        <w:tc>
          <w:tcPr>
            <w:tcW w:w="810" w:type="dxa"/>
            <w:shd w:val="clear" w:color="auto" w:fill="auto"/>
          </w:tcPr>
          <w:p w14:paraId="0229DAF6" w14:textId="77777777" w:rsidR="00092CAD" w:rsidRPr="00062AC8" w:rsidRDefault="00092CAD" w:rsidP="00263207">
            <w:pPr>
              <w:pStyle w:val="Normal1"/>
              <w:snapToGrid w:val="0"/>
              <w:spacing w:after="0"/>
              <w:contextualSpacing/>
              <w:rPr>
                <w:rFonts w:ascii="Arial" w:hAnsi="Arial" w:cs="Arial"/>
                <w:sz w:val="20"/>
                <w:szCs w:val="20"/>
              </w:rPr>
            </w:pPr>
          </w:p>
        </w:tc>
      </w:tr>
    </w:tbl>
    <w:p w14:paraId="15097968" w14:textId="77777777" w:rsidR="00B638A6" w:rsidRPr="00062AC8" w:rsidRDefault="00243E32" w:rsidP="00914702">
      <w:pPr>
        <w:rPr>
          <w:rFonts w:ascii="Arial" w:hAnsi="Arial" w:cs="Arial"/>
          <w:b/>
          <w:u w:val="single"/>
        </w:rPr>
      </w:pPr>
      <w:r w:rsidRPr="00062AC8">
        <w:br w:type="page"/>
      </w:r>
      <w:r w:rsidR="00B638A6" w:rsidRPr="00062AC8">
        <w:rPr>
          <w:rFonts w:ascii="Arial" w:hAnsi="Arial" w:cs="Arial"/>
          <w:b/>
          <w:u w:val="single"/>
        </w:rPr>
        <w:lastRenderedPageBreak/>
        <w:t>ANNEX A:</w:t>
      </w:r>
      <w:r w:rsidR="00B638A6" w:rsidRPr="00062AC8">
        <w:rPr>
          <w:rFonts w:ascii="Arial" w:hAnsi="Arial" w:cs="Arial"/>
          <w:b/>
          <w:u w:val="single"/>
        </w:rPr>
        <w:tab/>
        <w:t>Confirmation from the trustee/custodian</w:t>
      </w:r>
    </w:p>
    <w:p w14:paraId="27834860" w14:textId="77777777" w:rsidR="00B638A6" w:rsidRPr="00062AC8" w:rsidRDefault="00B638A6" w:rsidP="00C61192">
      <w:pPr>
        <w:pStyle w:val="NumberHeading"/>
        <w:adjustRightInd w:val="0"/>
        <w:snapToGrid w:val="0"/>
        <w:contextualSpacing/>
        <w:jc w:val="left"/>
        <w:rPr>
          <w:rFonts w:ascii="Arial" w:hAnsi="Arial" w:cs="Arial"/>
          <w:sz w:val="20"/>
          <w:szCs w:val="20"/>
          <w:u w:val="single"/>
        </w:rPr>
      </w:pPr>
    </w:p>
    <w:p w14:paraId="727C4A30" w14:textId="77777777" w:rsidR="0095548A" w:rsidRPr="00062AC8" w:rsidRDefault="0095548A" w:rsidP="009F05EA">
      <w:pPr>
        <w:pStyle w:val="NumberHeading"/>
        <w:adjustRightInd w:val="0"/>
        <w:snapToGrid w:val="0"/>
        <w:spacing w:line="240" w:lineRule="exact"/>
        <w:contextualSpacing/>
        <w:jc w:val="left"/>
        <w:rPr>
          <w:rFonts w:ascii="Arial" w:hAnsi="Arial" w:cs="Arial"/>
          <w:b w:val="0"/>
          <w:bCs/>
          <w:sz w:val="20"/>
          <w:szCs w:val="20"/>
        </w:rPr>
      </w:pPr>
      <w:r w:rsidRPr="00062AC8">
        <w:rPr>
          <w:rFonts w:ascii="Arial" w:hAnsi="Arial" w:cs="Arial"/>
          <w:b w:val="0"/>
          <w:bCs/>
          <w:sz w:val="20"/>
          <w:szCs w:val="20"/>
        </w:rPr>
        <w:t>Name of scheme</w:t>
      </w:r>
      <w:r w:rsidR="006054C0" w:rsidRPr="00062AC8">
        <w:rPr>
          <w:rFonts w:ascii="Arial" w:hAnsi="Arial" w:cs="Arial"/>
          <w:b w:val="0"/>
          <w:sz w:val="20"/>
          <w:szCs w:val="20"/>
        </w:rPr>
        <w:t>(s)</w:t>
      </w:r>
      <w:r w:rsidRPr="00062AC8">
        <w:rPr>
          <w:rFonts w:ascii="Arial" w:hAnsi="Arial" w:cs="Arial"/>
          <w:b w:val="0"/>
          <w:bCs/>
          <w:sz w:val="20"/>
          <w:szCs w:val="20"/>
        </w:rPr>
        <w:t xml:space="preserve"> under application:</w:t>
      </w:r>
    </w:p>
    <w:p w14:paraId="2536FFF0" w14:textId="77777777" w:rsidR="00F809A5" w:rsidRPr="00062AC8" w:rsidRDefault="00F809A5" w:rsidP="009F05EA">
      <w:pPr>
        <w:pStyle w:val="NumberHeading"/>
        <w:adjustRightInd w:val="0"/>
        <w:snapToGrid w:val="0"/>
        <w:spacing w:line="240" w:lineRule="exact"/>
        <w:contextualSpacing/>
        <w:jc w:val="left"/>
        <w:rPr>
          <w:rFonts w:ascii="Arial" w:hAnsi="Arial" w:cs="Arial"/>
          <w:b w:val="0"/>
          <w:bCs/>
          <w:sz w:val="20"/>
          <w:szCs w:val="20"/>
        </w:rPr>
      </w:pPr>
    </w:p>
    <w:tbl>
      <w:tblPr>
        <w:tblW w:w="0" w:type="auto"/>
        <w:tblLook w:val="04A0" w:firstRow="1" w:lastRow="0" w:firstColumn="1" w:lastColumn="0" w:noHBand="0" w:noVBand="1"/>
      </w:tblPr>
      <w:tblGrid>
        <w:gridCol w:w="3150"/>
        <w:gridCol w:w="272"/>
        <w:gridCol w:w="5935"/>
      </w:tblGrid>
      <w:tr w:rsidR="00A9291F" w:rsidRPr="00062AC8" w14:paraId="0275118C" w14:textId="77777777" w:rsidTr="00D467B9">
        <w:tc>
          <w:tcPr>
            <w:tcW w:w="3191" w:type="dxa"/>
            <w:shd w:val="clear" w:color="auto" w:fill="auto"/>
          </w:tcPr>
          <w:p w14:paraId="4A054E43" w14:textId="77777777" w:rsidR="00A9291F" w:rsidRPr="00062AC8" w:rsidRDefault="00A9291F" w:rsidP="00310A2F">
            <w:pPr>
              <w:pStyle w:val="NumberHeading"/>
              <w:numPr>
                <w:ilvl w:val="0"/>
                <w:numId w:val="23"/>
              </w:numPr>
              <w:adjustRightInd w:val="0"/>
              <w:snapToGrid w:val="0"/>
              <w:spacing w:line="240" w:lineRule="exact"/>
              <w:ind w:left="270" w:hanging="270"/>
              <w:contextualSpacing/>
              <w:jc w:val="left"/>
              <w:rPr>
                <w:rFonts w:ascii="Arial" w:hAnsi="Arial" w:cs="Arial"/>
                <w:b w:val="0"/>
                <w:sz w:val="20"/>
                <w:szCs w:val="20"/>
                <w:lang w:eastAsia="zh-CN"/>
              </w:rPr>
            </w:pPr>
            <w:r w:rsidRPr="00062AC8">
              <w:rPr>
                <w:rFonts w:ascii="Arial" w:hAnsi="Arial" w:cs="Arial"/>
                <w:b w:val="0"/>
                <w:bCs/>
                <w:sz w:val="20"/>
                <w:szCs w:val="20"/>
              </w:rPr>
              <w:t xml:space="preserve">Name </w:t>
            </w:r>
            <w:r w:rsidR="007E4F51" w:rsidRPr="00062AC8">
              <w:rPr>
                <w:rFonts w:ascii="Arial" w:hAnsi="Arial" w:cs="Arial"/>
                <w:b w:val="0"/>
                <w:bCs/>
                <w:sz w:val="20"/>
                <w:szCs w:val="20"/>
              </w:rPr>
              <w:t>(</w:t>
            </w:r>
            <w:r w:rsidR="007E4F51" w:rsidRPr="00062AC8">
              <w:rPr>
                <w:rFonts w:ascii="Arial" w:hAnsi="Arial" w:cs="Arial"/>
                <w:b w:val="0"/>
                <w:sz w:val="20"/>
                <w:szCs w:val="20"/>
              </w:rPr>
              <w:t xml:space="preserve">or such other name </w:t>
            </w:r>
            <w:r w:rsidR="00A856BD" w:rsidRPr="00062AC8">
              <w:rPr>
                <w:rFonts w:ascii="Arial" w:hAnsi="Arial" w:cs="Arial"/>
                <w:b w:val="0"/>
                <w:sz w:val="20"/>
                <w:szCs w:val="20"/>
              </w:rPr>
              <w:t xml:space="preserve">as may be approved by the </w:t>
            </w:r>
            <w:proofErr w:type="gramStart"/>
            <w:r w:rsidR="00A856BD" w:rsidRPr="00062AC8">
              <w:rPr>
                <w:rFonts w:ascii="Arial" w:hAnsi="Arial" w:cs="Arial"/>
                <w:b w:val="0"/>
                <w:sz w:val="20"/>
                <w:szCs w:val="20"/>
              </w:rPr>
              <w:t>SFC</w:t>
            </w:r>
            <w:r w:rsidR="007E4F51" w:rsidRPr="00062AC8">
              <w:rPr>
                <w:rFonts w:ascii="Arial" w:hAnsi="Arial" w:cs="Arial"/>
                <w:b w:val="0"/>
                <w:bCs/>
                <w:sz w:val="20"/>
                <w:szCs w:val="20"/>
              </w:rPr>
              <w:t xml:space="preserve"> )</w:t>
            </w:r>
            <w:proofErr w:type="gramEnd"/>
            <w:r w:rsidR="007E4F51" w:rsidRPr="00062AC8">
              <w:rPr>
                <w:rFonts w:ascii="Arial" w:hAnsi="Arial" w:cs="Arial"/>
                <w:b w:val="0"/>
                <w:bCs/>
                <w:sz w:val="20"/>
                <w:szCs w:val="20"/>
              </w:rPr>
              <w:t xml:space="preserve"> </w:t>
            </w:r>
            <w:r w:rsidRPr="00062AC8">
              <w:rPr>
                <w:rFonts w:ascii="Arial" w:hAnsi="Arial" w:cs="Arial"/>
                <w:b w:val="0"/>
                <w:bCs/>
                <w:sz w:val="20"/>
                <w:szCs w:val="20"/>
              </w:rPr>
              <w:t>of the umbrella/single fund</w:t>
            </w:r>
            <w:r w:rsidR="00574E34" w:rsidRPr="00062AC8">
              <w:rPr>
                <w:rFonts w:ascii="Arial" w:hAnsi="Arial" w:cs="Arial"/>
                <w:b w:val="0"/>
                <w:bCs/>
                <w:sz w:val="20"/>
                <w:szCs w:val="20"/>
              </w:rPr>
              <w:t>(s)</w:t>
            </w:r>
          </w:p>
        </w:tc>
        <w:tc>
          <w:tcPr>
            <w:tcW w:w="272" w:type="dxa"/>
            <w:shd w:val="clear" w:color="auto" w:fill="auto"/>
          </w:tcPr>
          <w:p w14:paraId="48984365" w14:textId="77777777" w:rsidR="00A9291F" w:rsidRPr="00062AC8" w:rsidRDefault="00A9291F" w:rsidP="002F6317">
            <w:pPr>
              <w:pStyle w:val="NumberHeading"/>
              <w:adjustRightInd w:val="0"/>
              <w:snapToGrid w:val="0"/>
              <w:spacing w:line="240" w:lineRule="exact"/>
              <w:contextualSpacing/>
              <w:jc w:val="left"/>
              <w:rPr>
                <w:rFonts w:ascii="Arial" w:hAnsi="Arial" w:cs="Arial"/>
                <w:b w:val="0"/>
                <w:sz w:val="20"/>
                <w:szCs w:val="20"/>
                <w:lang w:eastAsia="zh-CN"/>
              </w:rPr>
            </w:pPr>
            <w:r w:rsidRPr="00062AC8">
              <w:rPr>
                <w:rFonts w:ascii="Arial" w:hAnsi="Arial" w:cs="Arial"/>
                <w:b w:val="0"/>
                <w:bCs/>
                <w:sz w:val="20"/>
                <w:szCs w:val="20"/>
              </w:rPr>
              <w:t>:</w:t>
            </w:r>
          </w:p>
        </w:tc>
        <w:tc>
          <w:tcPr>
            <w:tcW w:w="6110" w:type="dxa"/>
            <w:tcBorders>
              <w:bottom w:val="single" w:sz="4" w:space="0" w:color="auto"/>
            </w:tcBorders>
            <w:shd w:val="clear" w:color="auto" w:fill="auto"/>
          </w:tcPr>
          <w:p w14:paraId="145E587B" w14:textId="77777777" w:rsidR="00A9291F" w:rsidRPr="00062AC8" w:rsidRDefault="00A9291F" w:rsidP="002F6317">
            <w:pPr>
              <w:pStyle w:val="NumberHeading"/>
              <w:adjustRightInd w:val="0"/>
              <w:snapToGrid w:val="0"/>
              <w:spacing w:line="240" w:lineRule="exact"/>
              <w:contextualSpacing/>
              <w:jc w:val="left"/>
              <w:rPr>
                <w:rFonts w:ascii="Arial" w:hAnsi="Arial" w:cs="Arial"/>
                <w:b w:val="0"/>
                <w:sz w:val="20"/>
                <w:szCs w:val="20"/>
                <w:lang w:eastAsia="zh-CN"/>
              </w:rPr>
            </w:pPr>
          </w:p>
        </w:tc>
      </w:tr>
      <w:tr w:rsidR="00A9291F" w:rsidRPr="00062AC8" w14:paraId="7704D9FE" w14:textId="77777777" w:rsidTr="00D467B9">
        <w:tc>
          <w:tcPr>
            <w:tcW w:w="3191" w:type="dxa"/>
            <w:shd w:val="clear" w:color="auto" w:fill="auto"/>
          </w:tcPr>
          <w:p w14:paraId="602ED770" w14:textId="77777777" w:rsidR="00A9291F" w:rsidRPr="00062AC8" w:rsidRDefault="00A9291F" w:rsidP="002F6317">
            <w:pPr>
              <w:pStyle w:val="NumberHeading"/>
              <w:adjustRightInd w:val="0"/>
              <w:snapToGrid w:val="0"/>
              <w:spacing w:line="240" w:lineRule="exact"/>
              <w:contextualSpacing/>
              <w:jc w:val="left"/>
              <w:rPr>
                <w:rFonts w:ascii="Arial" w:hAnsi="Arial" w:cs="Arial"/>
                <w:b w:val="0"/>
                <w:sz w:val="20"/>
                <w:szCs w:val="20"/>
                <w:lang w:eastAsia="zh-CN"/>
              </w:rPr>
            </w:pPr>
          </w:p>
          <w:p w14:paraId="000BCAA5" w14:textId="77777777" w:rsidR="00A9291F" w:rsidRPr="00062AC8" w:rsidRDefault="00A9291F" w:rsidP="00310A2F">
            <w:pPr>
              <w:pStyle w:val="NumberHeading"/>
              <w:numPr>
                <w:ilvl w:val="0"/>
                <w:numId w:val="23"/>
              </w:numPr>
              <w:adjustRightInd w:val="0"/>
              <w:snapToGrid w:val="0"/>
              <w:spacing w:line="240" w:lineRule="exact"/>
              <w:ind w:left="270" w:hanging="270"/>
              <w:contextualSpacing/>
              <w:jc w:val="left"/>
              <w:rPr>
                <w:rFonts w:ascii="Arial" w:hAnsi="Arial" w:cs="Arial"/>
                <w:b w:val="0"/>
                <w:sz w:val="20"/>
                <w:szCs w:val="20"/>
                <w:lang w:eastAsia="zh-CN"/>
              </w:rPr>
            </w:pPr>
            <w:r w:rsidRPr="00062AC8">
              <w:rPr>
                <w:rFonts w:ascii="Arial" w:hAnsi="Arial" w:cs="Arial"/>
                <w:b w:val="0"/>
                <w:sz w:val="20"/>
                <w:szCs w:val="20"/>
                <w:lang w:eastAsia="zh-CN"/>
              </w:rPr>
              <w:t xml:space="preserve">Name </w:t>
            </w:r>
            <w:r w:rsidR="007E4F51" w:rsidRPr="00062AC8">
              <w:rPr>
                <w:rFonts w:ascii="Arial" w:hAnsi="Arial" w:cs="Arial"/>
                <w:b w:val="0"/>
                <w:sz w:val="20"/>
                <w:szCs w:val="20"/>
                <w:lang w:eastAsia="zh-CN"/>
              </w:rPr>
              <w:t>(</w:t>
            </w:r>
            <w:r w:rsidR="007E4F51" w:rsidRPr="00062AC8">
              <w:rPr>
                <w:rFonts w:ascii="Arial" w:hAnsi="Arial" w:cs="Arial"/>
                <w:b w:val="0"/>
                <w:sz w:val="20"/>
                <w:szCs w:val="20"/>
              </w:rPr>
              <w:t xml:space="preserve">or such other name </w:t>
            </w:r>
            <w:r w:rsidR="00A856BD" w:rsidRPr="00062AC8">
              <w:rPr>
                <w:rFonts w:ascii="Arial" w:hAnsi="Arial" w:cs="Arial"/>
                <w:b w:val="0"/>
                <w:sz w:val="20"/>
                <w:szCs w:val="20"/>
              </w:rPr>
              <w:t>as may be approved by the SFC</w:t>
            </w:r>
            <w:r w:rsidR="007E4F51" w:rsidRPr="00062AC8">
              <w:rPr>
                <w:rFonts w:ascii="Arial" w:hAnsi="Arial" w:cs="Arial"/>
                <w:b w:val="0"/>
                <w:sz w:val="20"/>
                <w:szCs w:val="20"/>
                <w:lang w:eastAsia="zh-CN"/>
              </w:rPr>
              <w:t xml:space="preserve">) </w:t>
            </w:r>
            <w:r w:rsidRPr="00062AC8">
              <w:rPr>
                <w:rFonts w:ascii="Arial" w:hAnsi="Arial" w:cs="Arial"/>
                <w:b w:val="0"/>
                <w:sz w:val="20"/>
                <w:szCs w:val="20"/>
                <w:lang w:eastAsia="zh-CN"/>
              </w:rPr>
              <w:t>of the relevant sub-fund(s)</w:t>
            </w:r>
          </w:p>
        </w:tc>
        <w:tc>
          <w:tcPr>
            <w:tcW w:w="272" w:type="dxa"/>
            <w:shd w:val="clear" w:color="auto" w:fill="auto"/>
          </w:tcPr>
          <w:p w14:paraId="5F69D616" w14:textId="77777777" w:rsidR="00A9291F" w:rsidRPr="00062AC8" w:rsidRDefault="00A9291F" w:rsidP="002F6317">
            <w:pPr>
              <w:pStyle w:val="NumberHeading"/>
              <w:adjustRightInd w:val="0"/>
              <w:snapToGrid w:val="0"/>
              <w:spacing w:line="240" w:lineRule="exact"/>
              <w:contextualSpacing/>
              <w:jc w:val="left"/>
              <w:rPr>
                <w:rFonts w:ascii="Arial" w:hAnsi="Arial" w:cs="Arial"/>
                <w:b w:val="0"/>
                <w:sz w:val="20"/>
                <w:szCs w:val="20"/>
                <w:lang w:eastAsia="zh-CN"/>
              </w:rPr>
            </w:pPr>
          </w:p>
          <w:p w14:paraId="7A46E208" w14:textId="77777777" w:rsidR="00A9291F" w:rsidRPr="00062AC8" w:rsidRDefault="00A9291F" w:rsidP="002F6317">
            <w:pPr>
              <w:pStyle w:val="NumberHeading"/>
              <w:adjustRightInd w:val="0"/>
              <w:snapToGrid w:val="0"/>
              <w:spacing w:line="240" w:lineRule="exact"/>
              <w:contextualSpacing/>
              <w:jc w:val="left"/>
              <w:rPr>
                <w:rFonts w:ascii="Arial" w:hAnsi="Arial" w:cs="Arial"/>
                <w:b w:val="0"/>
                <w:sz w:val="20"/>
                <w:szCs w:val="20"/>
                <w:lang w:eastAsia="zh-CN"/>
              </w:rPr>
            </w:pPr>
            <w:r w:rsidRPr="00062AC8">
              <w:rPr>
                <w:rFonts w:ascii="Arial" w:hAnsi="Arial" w:cs="Arial"/>
                <w:b w:val="0"/>
                <w:sz w:val="20"/>
                <w:szCs w:val="20"/>
                <w:lang w:eastAsia="zh-CN"/>
              </w:rPr>
              <w:t>:</w:t>
            </w:r>
          </w:p>
        </w:tc>
        <w:tc>
          <w:tcPr>
            <w:tcW w:w="6110" w:type="dxa"/>
            <w:tcBorders>
              <w:top w:val="single" w:sz="4" w:space="0" w:color="auto"/>
              <w:bottom w:val="single" w:sz="4" w:space="0" w:color="auto"/>
            </w:tcBorders>
            <w:shd w:val="clear" w:color="auto" w:fill="auto"/>
          </w:tcPr>
          <w:p w14:paraId="0C5A44CC" w14:textId="77777777" w:rsidR="00A9291F" w:rsidRPr="00062AC8" w:rsidRDefault="00A9291F" w:rsidP="002F6317">
            <w:pPr>
              <w:pStyle w:val="NumberHeading"/>
              <w:adjustRightInd w:val="0"/>
              <w:snapToGrid w:val="0"/>
              <w:spacing w:line="240" w:lineRule="exact"/>
              <w:contextualSpacing/>
              <w:jc w:val="left"/>
              <w:rPr>
                <w:rFonts w:ascii="Arial" w:hAnsi="Arial" w:cs="Arial"/>
                <w:b w:val="0"/>
                <w:sz w:val="20"/>
                <w:szCs w:val="20"/>
                <w:lang w:eastAsia="zh-CN"/>
              </w:rPr>
            </w:pPr>
          </w:p>
          <w:p w14:paraId="7E0DEB32" w14:textId="77777777" w:rsidR="00A9291F" w:rsidRPr="00062AC8" w:rsidRDefault="00A9291F" w:rsidP="002F6317">
            <w:pPr>
              <w:pStyle w:val="NumberHeading"/>
              <w:adjustRightInd w:val="0"/>
              <w:snapToGrid w:val="0"/>
              <w:spacing w:line="240" w:lineRule="exact"/>
              <w:contextualSpacing/>
              <w:jc w:val="left"/>
              <w:rPr>
                <w:rFonts w:ascii="Arial" w:hAnsi="Arial" w:cs="Arial"/>
                <w:b w:val="0"/>
                <w:sz w:val="20"/>
                <w:szCs w:val="20"/>
                <w:lang w:eastAsia="zh-CN"/>
              </w:rPr>
            </w:pPr>
          </w:p>
        </w:tc>
      </w:tr>
    </w:tbl>
    <w:p w14:paraId="102BD6CB" w14:textId="77777777" w:rsidR="00A9291F" w:rsidRPr="00062AC8" w:rsidRDefault="00A9291F" w:rsidP="00B638A6">
      <w:pPr>
        <w:pStyle w:val="NumberHeading"/>
        <w:adjustRightInd w:val="0"/>
        <w:snapToGrid w:val="0"/>
        <w:spacing w:line="240" w:lineRule="exact"/>
        <w:contextualSpacing/>
        <w:jc w:val="left"/>
        <w:rPr>
          <w:rFonts w:ascii="Arial" w:hAnsi="Arial" w:cs="Arial"/>
          <w:b w:val="0"/>
          <w:sz w:val="20"/>
          <w:szCs w:val="20"/>
          <w:lang w:eastAsia="zh-CN"/>
        </w:rPr>
      </w:pPr>
    </w:p>
    <w:p w14:paraId="7CDBE469" w14:textId="77777777" w:rsidR="00574E34" w:rsidRPr="00062AC8" w:rsidRDefault="00574E34" w:rsidP="00A9291F">
      <w:pPr>
        <w:pStyle w:val="NumberHeading"/>
        <w:adjustRightInd w:val="0"/>
        <w:snapToGrid w:val="0"/>
        <w:spacing w:line="240" w:lineRule="exact"/>
        <w:contextualSpacing/>
        <w:jc w:val="left"/>
        <w:rPr>
          <w:rFonts w:ascii="Arial" w:hAnsi="Arial" w:cs="Arial"/>
          <w:b w:val="0"/>
          <w:sz w:val="20"/>
          <w:szCs w:val="20"/>
        </w:rPr>
      </w:pPr>
    </w:p>
    <w:p w14:paraId="1AD698F7" w14:textId="77777777" w:rsidR="00B638A6" w:rsidRPr="00062AC8" w:rsidRDefault="00B638A6" w:rsidP="00B638A6">
      <w:pPr>
        <w:pStyle w:val="NumberHeading"/>
        <w:adjustRightInd w:val="0"/>
        <w:snapToGrid w:val="0"/>
        <w:spacing w:line="240" w:lineRule="exact"/>
        <w:contextualSpacing/>
        <w:jc w:val="left"/>
        <w:rPr>
          <w:rFonts w:ascii="Arial" w:hAnsi="Arial" w:cs="Arial"/>
          <w:b w:val="0"/>
          <w:sz w:val="20"/>
          <w:szCs w:val="20"/>
          <w:lang w:val="en-US"/>
        </w:rPr>
      </w:pPr>
      <w:r w:rsidRPr="00062AC8">
        <w:rPr>
          <w:rFonts w:ascii="Arial" w:hAnsi="Arial" w:cs="Arial"/>
          <w:b w:val="0"/>
          <w:sz w:val="20"/>
          <w:szCs w:val="20"/>
        </w:rPr>
        <w:t>We</w:t>
      </w:r>
      <w:r w:rsidRPr="00062AC8">
        <w:rPr>
          <w:rFonts w:ascii="Arial" w:hAnsi="Arial" w:cs="Arial"/>
          <w:b w:val="0"/>
          <w:sz w:val="20"/>
          <w:szCs w:val="20"/>
          <w:lang w:val="en-US"/>
        </w:rPr>
        <w:t>, as the trustee/custodian of the scheme</w:t>
      </w:r>
      <w:r w:rsidR="006054C0" w:rsidRPr="00062AC8">
        <w:rPr>
          <w:rFonts w:ascii="Arial" w:hAnsi="Arial" w:cs="Arial"/>
          <w:b w:val="0"/>
          <w:sz w:val="20"/>
          <w:szCs w:val="20"/>
        </w:rPr>
        <w:t>(s)</w:t>
      </w:r>
      <w:r w:rsidRPr="00062AC8">
        <w:rPr>
          <w:rFonts w:ascii="Arial" w:hAnsi="Arial" w:cs="Arial"/>
          <w:b w:val="0"/>
          <w:sz w:val="20"/>
          <w:szCs w:val="20"/>
          <w:lang w:val="en-US"/>
        </w:rPr>
        <w:t>, confirm and undertake that:</w:t>
      </w:r>
    </w:p>
    <w:p w14:paraId="35B70948" w14:textId="77777777" w:rsidR="00B638A6" w:rsidRPr="00062AC8" w:rsidRDefault="00B638A6" w:rsidP="00B638A6">
      <w:pPr>
        <w:pStyle w:val="NumberHeading"/>
        <w:adjustRightInd w:val="0"/>
        <w:snapToGrid w:val="0"/>
        <w:spacing w:line="240" w:lineRule="exact"/>
        <w:contextualSpacing/>
        <w:jc w:val="left"/>
        <w:rPr>
          <w:rFonts w:ascii="Arial" w:hAnsi="Arial" w:cs="Arial"/>
          <w:b w:val="0"/>
          <w:sz w:val="20"/>
          <w:szCs w:val="20"/>
          <w:lang w:val="en-US"/>
        </w:rPr>
      </w:pPr>
    </w:p>
    <w:p w14:paraId="49EBE8EC" w14:textId="77777777" w:rsidR="00B638A6" w:rsidRPr="00062AC8" w:rsidRDefault="00B638A6" w:rsidP="00310A2F">
      <w:pPr>
        <w:pStyle w:val="NumberHeading"/>
        <w:numPr>
          <w:ilvl w:val="0"/>
          <w:numId w:val="16"/>
        </w:numPr>
        <w:adjustRightInd w:val="0"/>
        <w:snapToGrid w:val="0"/>
        <w:ind w:left="360"/>
        <w:contextualSpacing/>
        <w:jc w:val="left"/>
        <w:rPr>
          <w:rFonts w:ascii="Arial" w:hAnsi="Arial" w:cs="Arial"/>
          <w:b w:val="0"/>
          <w:sz w:val="20"/>
          <w:szCs w:val="20"/>
        </w:rPr>
      </w:pPr>
      <w:r w:rsidRPr="00062AC8">
        <w:rPr>
          <w:rFonts w:ascii="Arial" w:hAnsi="Arial" w:cs="Arial"/>
          <w:b w:val="0"/>
          <w:sz w:val="20"/>
          <w:szCs w:val="20"/>
        </w:rPr>
        <w:t xml:space="preserve">we consent to </w:t>
      </w:r>
      <w:r w:rsidR="000B2632" w:rsidRPr="00062AC8">
        <w:rPr>
          <w:rFonts w:ascii="Arial" w:hAnsi="Arial" w:cs="Arial"/>
          <w:b w:val="0"/>
          <w:sz w:val="20"/>
          <w:szCs w:val="20"/>
        </w:rPr>
        <w:t xml:space="preserve">our </w:t>
      </w:r>
      <w:r w:rsidRPr="00062AC8">
        <w:rPr>
          <w:rFonts w:ascii="Arial" w:hAnsi="Arial" w:cs="Arial"/>
          <w:b w:val="0"/>
          <w:sz w:val="20"/>
          <w:szCs w:val="20"/>
        </w:rPr>
        <w:t>appointment as trustee/custodian of the scheme</w:t>
      </w:r>
      <w:r w:rsidR="006054C0" w:rsidRPr="00062AC8">
        <w:rPr>
          <w:rFonts w:ascii="Arial" w:hAnsi="Arial" w:cs="Arial"/>
          <w:b w:val="0"/>
          <w:sz w:val="20"/>
          <w:szCs w:val="20"/>
        </w:rPr>
        <w:t>(s)</w:t>
      </w:r>
      <w:r w:rsidR="0095548A" w:rsidRPr="00062AC8">
        <w:rPr>
          <w:rFonts w:ascii="Arial" w:hAnsi="Arial" w:cs="Arial"/>
          <w:b w:val="0"/>
          <w:sz w:val="20"/>
          <w:szCs w:val="20"/>
        </w:rPr>
        <w:t xml:space="preserve"> listed </w:t>
      </w:r>
      <w:proofErr w:type="gramStart"/>
      <w:r w:rsidR="0095548A" w:rsidRPr="00062AC8">
        <w:rPr>
          <w:rFonts w:ascii="Arial" w:hAnsi="Arial" w:cs="Arial"/>
          <w:b w:val="0"/>
          <w:sz w:val="20"/>
          <w:szCs w:val="20"/>
        </w:rPr>
        <w:t>above</w:t>
      </w:r>
      <w:r w:rsidRPr="00062AC8">
        <w:rPr>
          <w:rFonts w:ascii="Arial" w:hAnsi="Arial" w:cs="Arial"/>
          <w:b w:val="0"/>
          <w:sz w:val="20"/>
          <w:szCs w:val="20"/>
        </w:rPr>
        <w:t>;</w:t>
      </w:r>
      <w:proofErr w:type="gramEnd"/>
    </w:p>
    <w:p w14:paraId="7A53706F" w14:textId="77777777" w:rsidR="00B638A6" w:rsidRPr="00062AC8" w:rsidRDefault="00B638A6" w:rsidP="00B638A6">
      <w:pPr>
        <w:pStyle w:val="NumberHeading"/>
        <w:adjustRightInd w:val="0"/>
        <w:snapToGrid w:val="0"/>
        <w:ind w:left="450"/>
        <w:contextualSpacing/>
        <w:jc w:val="left"/>
        <w:rPr>
          <w:rFonts w:ascii="Arial" w:hAnsi="Arial" w:cs="Arial"/>
          <w:b w:val="0"/>
          <w:sz w:val="20"/>
          <w:szCs w:val="20"/>
        </w:rPr>
      </w:pPr>
    </w:p>
    <w:p w14:paraId="6E0D5632" w14:textId="77777777" w:rsidR="00B638A6" w:rsidRPr="00062AC8" w:rsidRDefault="00B638A6" w:rsidP="00310A2F">
      <w:pPr>
        <w:pStyle w:val="NumberHeading"/>
        <w:numPr>
          <w:ilvl w:val="0"/>
          <w:numId w:val="16"/>
        </w:numPr>
        <w:adjustRightInd w:val="0"/>
        <w:snapToGrid w:val="0"/>
        <w:ind w:left="360"/>
        <w:contextualSpacing/>
        <w:jc w:val="left"/>
        <w:rPr>
          <w:rFonts w:ascii="Arial" w:hAnsi="Arial" w:cs="Arial"/>
          <w:b w:val="0"/>
          <w:sz w:val="20"/>
          <w:szCs w:val="20"/>
        </w:rPr>
      </w:pPr>
      <w:r w:rsidRPr="00062AC8">
        <w:rPr>
          <w:rFonts w:ascii="Arial" w:hAnsi="Arial" w:cs="Arial"/>
          <w:b w:val="0"/>
          <w:sz w:val="20"/>
          <w:szCs w:val="20"/>
        </w:rPr>
        <w:t>we are independent or deemed to be independent of the management company of the scheme</w:t>
      </w:r>
      <w:r w:rsidR="006054C0" w:rsidRPr="00062AC8">
        <w:rPr>
          <w:rFonts w:ascii="Arial" w:hAnsi="Arial" w:cs="Arial"/>
          <w:b w:val="0"/>
          <w:sz w:val="20"/>
          <w:szCs w:val="20"/>
        </w:rPr>
        <w:t>(s)</w:t>
      </w:r>
      <w:r w:rsidRPr="00062AC8">
        <w:rPr>
          <w:rFonts w:ascii="Arial" w:hAnsi="Arial" w:cs="Arial"/>
          <w:b w:val="0"/>
          <w:sz w:val="20"/>
          <w:szCs w:val="20"/>
        </w:rPr>
        <w:t xml:space="preserve"> for the purpose of 4.7 or 4.8 of the Code on Unit Trusts and Mutual Funds (the “</w:t>
      </w:r>
      <w:r w:rsidR="0088089F" w:rsidRPr="00062AC8">
        <w:rPr>
          <w:rFonts w:ascii="Arial" w:hAnsi="Arial" w:cs="Arial"/>
          <w:b w:val="0"/>
          <w:sz w:val="20"/>
          <w:szCs w:val="20"/>
        </w:rPr>
        <w:t xml:space="preserve">UT </w:t>
      </w:r>
      <w:r w:rsidRPr="00062AC8">
        <w:rPr>
          <w:rFonts w:ascii="Arial" w:hAnsi="Arial" w:cs="Arial"/>
          <w:b w:val="0"/>
          <w:sz w:val="20"/>
          <w:szCs w:val="20"/>
        </w:rPr>
        <w:t>Code”</w:t>
      </w:r>
      <w:proofErr w:type="gramStart"/>
      <w:r w:rsidRPr="00062AC8">
        <w:rPr>
          <w:rFonts w:ascii="Arial" w:hAnsi="Arial" w:cs="Arial"/>
          <w:b w:val="0"/>
          <w:sz w:val="20"/>
          <w:szCs w:val="20"/>
        </w:rPr>
        <w:t>);</w:t>
      </w:r>
      <w:proofErr w:type="gramEnd"/>
    </w:p>
    <w:p w14:paraId="10B0B062" w14:textId="77777777" w:rsidR="00B638A6" w:rsidRPr="00062AC8" w:rsidRDefault="00B638A6" w:rsidP="00B638A6">
      <w:pPr>
        <w:pStyle w:val="NumberHeading"/>
        <w:adjustRightInd w:val="0"/>
        <w:snapToGrid w:val="0"/>
        <w:ind w:left="360"/>
        <w:contextualSpacing/>
        <w:jc w:val="left"/>
        <w:rPr>
          <w:rFonts w:ascii="Arial" w:hAnsi="Arial" w:cs="Arial"/>
          <w:b w:val="0"/>
          <w:sz w:val="20"/>
          <w:szCs w:val="20"/>
        </w:rPr>
      </w:pPr>
    </w:p>
    <w:p w14:paraId="656B4896" w14:textId="77777777" w:rsidR="00B638A6" w:rsidRPr="00062AC8" w:rsidRDefault="00B638A6" w:rsidP="00310A2F">
      <w:pPr>
        <w:pStyle w:val="NumberHeading"/>
        <w:numPr>
          <w:ilvl w:val="0"/>
          <w:numId w:val="16"/>
        </w:numPr>
        <w:adjustRightInd w:val="0"/>
        <w:snapToGrid w:val="0"/>
        <w:ind w:left="360"/>
        <w:contextualSpacing/>
        <w:jc w:val="left"/>
        <w:rPr>
          <w:rFonts w:ascii="Arial" w:hAnsi="Arial" w:cs="Arial"/>
          <w:b w:val="0"/>
          <w:sz w:val="20"/>
          <w:szCs w:val="20"/>
        </w:rPr>
      </w:pPr>
      <w:r w:rsidRPr="00062AC8">
        <w:rPr>
          <w:rFonts w:ascii="Arial" w:hAnsi="Arial" w:cs="Arial"/>
          <w:b w:val="0"/>
          <w:sz w:val="20"/>
          <w:szCs w:val="20"/>
        </w:rPr>
        <w:t>we shall act independently of the management company of the scheme</w:t>
      </w:r>
      <w:r w:rsidR="006054C0" w:rsidRPr="00062AC8">
        <w:rPr>
          <w:rFonts w:ascii="Arial" w:hAnsi="Arial" w:cs="Arial"/>
          <w:b w:val="0"/>
          <w:sz w:val="20"/>
          <w:szCs w:val="20"/>
        </w:rPr>
        <w:t>(s)</w:t>
      </w:r>
      <w:r w:rsidRPr="00062AC8">
        <w:rPr>
          <w:rFonts w:ascii="Arial" w:hAnsi="Arial" w:cs="Arial"/>
          <w:b w:val="0"/>
          <w:sz w:val="20"/>
          <w:szCs w:val="20"/>
        </w:rPr>
        <w:t xml:space="preserve"> in our dealings with the scheme</w:t>
      </w:r>
      <w:r w:rsidR="006054C0" w:rsidRPr="00062AC8">
        <w:rPr>
          <w:rFonts w:ascii="Arial" w:hAnsi="Arial" w:cs="Arial"/>
          <w:b w:val="0"/>
          <w:sz w:val="20"/>
          <w:szCs w:val="20"/>
        </w:rPr>
        <w:t>(s</w:t>
      </w:r>
      <w:proofErr w:type="gramStart"/>
      <w:r w:rsidR="006054C0" w:rsidRPr="00062AC8">
        <w:rPr>
          <w:rFonts w:ascii="Arial" w:hAnsi="Arial" w:cs="Arial"/>
          <w:b w:val="0"/>
          <w:sz w:val="20"/>
          <w:szCs w:val="20"/>
        </w:rPr>
        <w:t>)</w:t>
      </w:r>
      <w:r w:rsidRPr="00062AC8">
        <w:rPr>
          <w:rFonts w:ascii="Arial" w:hAnsi="Arial" w:cs="Arial"/>
          <w:b w:val="0"/>
          <w:sz w:val="20"/>
          <w:szCs w:val="20"/>
        </w:rPr>
        <w:t>;</w:t>
      </w:r>
      <w:proofErr w:type="gramEnd"/>
    </w:p>
    <w:p w14:paraId="5FCC8A0B" w14:textId="77777777" w:rsidR="00B638A6" w:rsidRPr="00062AC8" w:rsidRDefault="00B638A6" w:rsidP="00B638A6">
      <w:pPr>
        <w:pStyle w:val="NumberHeading"/>
        <w:adjustRightInd w:val="0"/>
        <w:snapToGrid w:val="0"/>
        <w:ind w:left="360"/>
        <w:contextualSpacing/>
        <w:jc w:val="left"/>
        <w:rPr>
          <w:rFonts w:ascii="Arial" w:hAnsi="Arial" w:cs="Arial"/>
          <w:b w:val="0"/>
          <w:sz w:val="20"/>
          <w:szCs w:val="20"/>
        </w:rPr>
      </w:pPr>
    </w:p>
    <w:p w14:paraId="44D8A2E2" w14:textId="77777777" w:rsidR="002103E9" w:rsidRPr="00062AC8" w:rsidRDefault="00B638A6" w:rsidP="00310A2F">
      <w:pPr>
        <w:pStyle w:val="NumberHeading"/>
        <w:numPr>
          <w:ilvl w:val="0"/>
          <w:numId w:val="16"/>
        </w:numPr>
        <w:adjustRightInd w:val="0"/>
        <w:snapToGrid w:val="0"/>
        <w:ind w:left="360"/>
        <w:contextualSpacing/>
        <w:jc w:val="left"/>
        <w:rPr>
          <w:rFonts w:ascii="Arial" w:hAnsi="Arial" w:cs="Arial"/>
          <w:b w:val="0"/>
          <w:sz w:val="20"/>
          <w:szCs w:val="20"/>
        </w:rPr>
      </w:pPr>
      <w:r w:rsidRPr="00062AC8">
        <w:rPr>
          <w:rFonts w:ascii="Arial" w:hAnsi="Arial" w:cs="Arial"/>
          <w:b w:val="0"/>
          <w:sz w:val="20"/>
          <w:szCs w:val="20"/>
        </w:rPr>
        <w:t xml:space="preserve">we shall </w:t>
      </w:r>
      <w:proofErr w:type="gramStart"/>
      <w:r w:rsidRPr="00062AC8">
        <w:rPr>
          <w:rFonts w:ascii="Arial" w:hAnsi="Arial" w:cs="Arial"/>
          <w:b w:val="0"/>
          <w:sz w:val="20"/>
          <w:szCs w:val="20"/>
        </w:rPr>
        <w:t>at all times</w:t>
      </w:r>
      <w:proofErr w:type="gramEnd"/>
      <w:r w:rsidRPr="00062AC8">
        <w:rPr>
          <w:rFonts w:ascii="Arial" w:hAnsi="Arial" w:cs="Arial"/>
          <w:b w:val="0"/>
          <w:sz w:val="20"/>
          <w:szCs w:val="20"/>
        </w:rPr>
        <w:t xml:space="preserve"> comply with 4.2-4.4 of the </w:t>
      </w:r>
      <w:r w:rsidR="0088089F" w:rsidRPr="00062AC8">
        <w:rPr>
          <w:rFonts w:ascii="Arial" w:hAnsi="Arial" w:cs="Arial"/>
          <w:b w:val="0"/>
          <w:sz w:val="20"/>
          <w:szCs w:val="20"/>
        </w:rPr>
        <w:t xml:space="preserve">UT </w:t>
      </w:r>
      <w:r w:rsidRPr="00062AC8">
        <w:rPr>
          <w:rFonts w:ascii="Arial" w:hAnsi="Arial" w:cs="Arial"/>
          <w:b w:val="0"/>
          <w:sz w:val="20"/>
          <w:szCs w:val="20"/>
        </w:rPr>
        <w:t>Code</w:t>
      </w:r>
      <w:r w:rsidR="0055789C" w:rsidRPr="00062AC8">
        <w:rPr>
          <w:rFonts w:ascii="Arial" w:hAnsi="Arial" w:cs="Arial"/>
          <w:b w:val="0"/>
          <w:sz w:val="20"/>
          <w:szCs w:val="20"/>
        </w:rPr>
        <w:t>, in particular,</w:t>
      </w:r>
      <w:r w:rsidR="002103E9" w:rsidRPr="00062AC8">
        <w:rPr>
          <w:rFonts w:ascii="Arial" w:hAnsi="Arial" w:cs="Arial"/>
          <w:b w:val="0"/>
          <w:sz w:val="20"/>
          <w:szCs w:val="20"/>
        </w:rPr>
        <w:t xml:space="preserve"> </w:t>
      </w:r>
    </w:p>
    <w:p w14:paraId="45ED9E9A" w14:textId="77777777" w:rsidR="00593D5B" w:rsidRPr="00062AC8" w:rsidRDefault="00593D5B" w:rsidP="00082676">
      <w:pPr>
        <w:pStyle w:val="NumberHeading"/>
        <w:adjustRightInd w:val="0"/>
        <w:snapToGrid w:val="0"/>
        <w:ind w:left="450"/>
        <w:contextualSpacing/>
        <w:jc w:val="left"/>
        <w:rPr>
          <w:rFonts w:ascii="Arial" w:hAnsi="Arial" w:cs="Arial"/>
          <w:b w:val="0"/>
          <w:sz w:val="20"/>
          <w:szCs w:val="20"/>
        </w:rPr>
      </w:pPr>
    </w:p>
    <w:p w14:paraId="47EA665E" w14:textId="77777777" w:rsidR="0033540C" w:rsidRPr="00062AC8" w:rsidRDefault="002103E9" w:rsidP="00024568">
      <w:pPr>
        <w:pStyle w:val="NumberHeading"/>
        <w:adjustRightInd w:val="0"/>
        <w:snapToGrid w:val="0"/>
        <w:ind w:firstLine="360"/>
        <w:contextualSpacing/>
        <w:jc w:val="left"/>
        <w:rPr>
          <w:rFonts w:ascii="Arial" w:hAnsi="Arial" w:cs="Arial"/>
          <w:b w:val="0"/>
          <w:sz w:val="20"/>
          <w:szCs w:val="20"/>
        </w:rPr>
      </w:pPr>
      <w:r w:rsidRPr="00062AC8">
        <w:rPr>
          <w:rFonts w:ascii="Arial" w:hAnsi="Arial" w:cs="Arial"/>
          <w:b w:val="0"/>
          <w:i/>
          <w:sz w:val="20"/>
          <w:szCs w:val="20"/>
        </w:rPr>
        <w:t>(</w:t>
      </w:r>
      <w:proofErr w:type="gramStart"/>
      <w:r w:rsidRPr="00062AC8">
        <w:rPr>
          <w:rFonts w:ascii="Arial" w:hAnsi="Arial" w:cs="Arial"/>
          <w:b w:val="0"/>
          <w:i/>
          <w:sz w:val="20"/>
          <w:szCs w:val="20"/>
        </w:rPr>
        <w:t>please</w:t>
      </w:r>
      <w:proofErr w:type="gramEnd"/>
      <w:r w:rsidRPr="00062AC8">
        <w:rPr>
          <w:rFonts w:ascii="Arial" w:hAnsi="Arial" w:cs="Arial"/>
          <w:b w:val="0"/>
          <w:i/>
          <w:sz w:val="20"/>
          <w:szCs w:val="20"/>
        </w:rPr>
        <w:t xml:space="preserve"> tick one of the following boxes)</w:t>
      </w:r>
      <w:r w:rsidR="00583CC8" w:rsidRPr="00062AC8">
        <w:rPr>
          <w:rFonts w:ascii="Arial" w:hAnsi="Arial" w:cs="Arial"/>
          <w:b w:val="0"/>
          <w:sz w:val="20"/>
          <w:szCs w:val="20"/>
        </w:rPr>
        <w:t xml:space="preserve"> </w:t>
      </w:r>
    </w:p>
    <w:p w14:paraId="0665F79F" w14:textId="77777777" w:rsidR="00593D5B" w:rsidRPr="00062AC8" w:rsidRDefault="00593D5B" w:rsidP="00024568">
      <w:pPr>
        <w:pStyle w:val="NumberHeading"/>
        <w:adjustRightInd w:val="0"/>
        <w:snapToGrid w:val="0"/>
        <w:ind w:firstLine="360"/>
        <w:contextualSpacing/>
        <w:jc w:val="left"/>
        <w:rPr>
          <w:rFonts w:ascii="Arial" w:hAnsi="Arial" w:cs="Arial"/>
          <w:b w:val="0"/>
          <w:sz w:val="20"/>
          <w:szCs w:val="20"/>
        </w:rPr>
      </w:pPr>
    </w:p>
    <w:p w14:paraId="10D94F94" w14:textId="77777777" w:rsidR="0033540C" w:rsidRPr="00062AC8" w:rsidRDefault="002103E9" w:rsidP="00310A2F">
      <w:pPr>
        <w:pStyle w:val="NumberHeading"/>
        <w:numPr>
          <w:ilvl w:val="1"/>
          <w:numId w:val="16"/>
        </w:numPr>
        <w:adjustRightInd w:val="0"/>
        <w:snapToGrid w:val="0"/>
        <w:ind w:left="720"/>
        <w:contextualSpacing/>
        <w:jc w:val="left"/>
        <w:rPr>
          <w:rFonts w:ascii="Arial" w:hAnsi="Arial" w:cs="Arial"/>
          <w:b w:val="0"/>
          <w:sz w:val="20"/>
          <w:szCs w:val="20"/>
        </w:rPr>
      </w:pPr>
      <w:r w:rsidRPr="00062AC8">
        <w:rPr>
          <w:rFonts w:ascii="新細明體" w:hAnsi="新細明體" w:cs="Arial"/>
          <w:b w:val="0"/>
          <w:sz w:val="20"/>
          <w:szCs w:val="20"/>
        </w:rPr>
        <w:t xml:space="preserve">□ </w:t>
      </w:r>
      <w:r w:rsidR="00583CC8" w:rsidRPr="00062AC8">
        <w:rPr>
          <w:rFonts w:ascii="Arial" w:hAnsi="Arial" w:cs="Arial"/>
          <w:b w:val="0"/>
          <w:sz w:val="20"/>
          <w:szCs w:val="20"/>
          <w:lang w:val="en-US"/>
        </w:rPr>
        <w:t>we</w:t>
      </w:r>
      <w:r w:rsidR="0055789C" w:rsidRPr="00062AC8">
        <w:rPr>
          <w:rFonts w:ascii="Arial" w:hAnsi="Arial" w:cs="Arial"/>
          <w:b w:val="0"/>
          <w:sz w:val="20"/>
          <w:szCs w:val="20"/>
          <w:lang w:val="en-US"/>
        </w:rPr>
        <w:t xml:space="preserve">, based on </w:t>
      </w:r>
      <w:r w:rsidR="00583CC8" w:rsidRPr="00062AC8">
        <w:rPr>
          <w:rFonts w:ascii="Arial" w:hAnsi="Arial" w:cs="Arial"/>
          <w:b w:val="0"/>
          <w:sz w:val="20"/>
          <w:szCs w:val="20"/>
          <w:lang w:val="en-US"/>
        </w:rPr>
        <w:t>the</w:t>
      </w:r>
      <w:r w:rsidR="0055789C" w:rsidRPr="00062AC8">
        <w:rPr>
          <w:rFonts w:ascii="Arial" w:hAnsi="Arial" w:cs="Arial"/>
          <w:b w:val="0"/>
          <w:sz w:val="20"/>
          <w:szCs w:val="20"/>
          <w:lang w:val="en-US"/>
        </w:rPr>
        <w:t xml:space="preserve"> latest audited financial report (</w:t>
      </w:r>
      <w:r w:rsidR="0055789C" w:rsidRPr="00062AC8">
        <w:rPr>
          <w:rFonts w:ascii="Arial" w:hAnsi="Arial"/>
          <w:b w:val="0"/>
          <w:sz w:val="20"/>
          <w:lang w:val="en-US"/>
        </w:rPr>
        <w:t xml:space="preserve">and </w:t>
      </w:r>
      <w:r w:rsidR="0055789C" w:rsidRPr="00062AC8">
        <w:rPr>
          <w:rFonts w:ascii="Arial" w:hAnsi="Arial" w:cs="Arial"/>
          <w:b w:val="0"/>
          <w:sz w:val="20"/>
          <w:szCs w:val="20"/>
          <w:lang w:val="en-US"/>
        </w:rPr>
        <w:t xml:space="preserve">if more recent, </w:t>
      </w:r>
      <w:r w:rsidR="00583CC8" w:rsidRPr="00062AC8">
        <w:rPr>
          <w:rFonts w:ascii="Arial" w:hAnsi="Arial" w:cs="Arial"/>
          <w:b w:val="0"/>
          <w:sz w:val="20"/>
          <w:szCs w:val="20"/>
          <w:lang w:val="en-US"/>
        </w:rPr>
        <w:t>the</w:t>
      </w:r>
      <w:r w:rsidR="0055789C" w:rsidRPr="00062AC8">
        <w:rPr>
          <w:rFonts w:ascii="Arial" w:hAnsi="Arial" w:cs="Arial"/>
          <w:b w:val="0"/>
          <w:sz w:val="20"/>
          <w:szCs w:val="20"/>
          <w:lang w:val="en-US"/>
        </w:rPr>
        <w:t xml:space="preserve"> latest semi-annual report) </w:t>
      </w:r>
      <w:r w:rsidR="000A6E5B" w:rsidRPr="00062AC8">
        <w:rPr>
          <w:rFonts w:ascii="Arial" w:hAnsi="Arial" w:cs="Arial"/>
          <w:b w:val="0"/>
          <w:sz w:val="20"/>
          <w:szCs w:val="20"/>
          <w:lang w:val="en-US"/>
        </w:rPr>
        <w:t xml:space="preserve">(at the entity level) </w:t>
      </w:r>
      <w:r w:rsidR="00E247B7" w:rsidRPr="00062AC8">
        <w:rPr>
          <w:rFonts w:ascii="Arial" w:hAnsi="Arial" w:cs="Arial"/>
          <w:b w:val="0"/>
          <w:sz w:val="20"/>
          <w:szCs w:val="20"/>
          <w:lang w:val="en-US"/>
        </w:rPr>
        <w:t xml:space="preserve">or </w:t>
      </w:r>
      <w:r w:rsidR="00502524" w:rsidRPr="00062AC8">
        <w:rPr>
          <w:rFonts w:ascii="Arial" w:hAnsi="Arial" w:cs="Arial"/>
          <w:b w:val="0"/>
          <w:sz w:val="20"/>
          <w:szCs w:val="20"/>
          <w:lang w:val="en-US"/>
        </w:rPr>
        <w:t>an audit certificate</w:t>
      </w:r>
      <w:r w:rsidR="000A6E5B" w:rsidRPr="00062AC8">
        <w:rPr>
          <w:rFonts w:ascii="Arial" w:hAnsi="Arial" w:cs="Arial"/>
          <w:b w:val="0"/>
          <w:sz w:val="20"/>
          <w:szCs w:val="20"/>
          <w:lang w:val="en-US"/>
        </w:rPr>
        <w:t xml:space="preserve"> (</w:t>
      </w:r>
      <w:r w:rsidR="003D475B" w:rsidRPr="00062AC8">
        <w:rPr>
          <w:rFonts w:ascii="Arial" w:hAnsi="Arial" w:cs="Arial"/>
          <w:b w:val="0"/>
          <w:sz w:val="20"/>
          <w:szCs w:val="20"/>
          <w:lang w:val="en-US"/>
        </w:rPr>
        <w:t>at the entity level)</w:t>
      </w:r>
      <w:r w:rsidR="0001775F" w:rsidRPr="00062AC8">
        <w:rPr>
          <w:rFonts w:ascii="Arial" w:hAnsi="Arial" w:cs="Arial"/>
          <w:b w:val="0"/>
          <w:sz w:val="20"/>
          <w:szCs w:val="20"/>
          <w:lang w:val="en-US"/>
        </w:rPr>
        <w:t>,</w:t>
      </w:r>
      <w:r w:rsidR="0055789C" w:rsidRPr="00062AC8">
        <w:rPr>
          <w:rFonts w:ascii="Arial" w:hAnsi="Arial" w:cs="Arial"/>
          <w:b w:val="0"/>
          <w:sz w:val="20"/>
          <w:szCs w:val="20"/>
          <w:lang w:val="en-US"/>
        </w:rPr>
        <w:t xml:space="preserve"> compl</w:t>
      </w:r>
      <w:r w:rsidR="00583CC8" w:rsidRPr="00062AC8">
        <w:rPr>
          <w:rFonts w:ascii="Arial" w:hAnsi="Arial" w:cs="Arial"/>
          <w:b w:val="0"/>
          <w:sz w:val="20"/>
          <w:szCs w:val="20"/>
          <w:lang w:val="en-US"/>
        </w:rPr>
        <w:t>y</w:t>
      </w:r>
      <w:r w:rsidR="0055789C" w:rsidRPr="00062AC8">
        <w:rPr>
          <w:rFonts w:ascii="Arial" w:hAnsi="Arial" w:cs="Arial"/>
          <w:b w:val="0"/>
          <w:sz w:val="20"/>
          <w:szCs w:val="20"/>
          <w:lang w:val="en-US"/>
        </w:rPr>
        <w:t xml:space="preserve"> with the financial </w:t>
      </w:r>
      <w:proofErr w:type="gramStart"/>
      <w:r w:rsidR="0055789C" w:rsidRPr="00062AC8">
        <w:rPr>
          <w:rFonts w:ascii="Arial" w:hAnsi="Arial" w:cs="Arial"/>
          <w:b w:val="0"/>
          <w:sz w:val="20"/>
          <w:szCs w:val="20"/>
          <w:lang w:val="en-US"/>
        </w:rPr>
        <w:t>resources</w:t>
      </w:r>
      <w:proofErr w:type="gramEnd"/>
      <w:r w:rsidR="0055789C" w:rsidRPr="00062AC8">
        <w:rPr>
          <w:rFonts w:ascii="Arial" w:hAnsi="Arial" w:cs="Arial"/>
          <w:b w:val="0"/>
          <w:sz w:val="20"/>
          <w:szCs w:val="20"/>
          <w:lang w:val="en-US"/>
        </w:rPr>
        <w:t xml:space="preserve"> requirement under </w:t>
      </w:r>
      <w:r w:rsidR="00583CC8" w:rsidRPr="00062AC8">
        <w:rPr>
          <w:rFonts w:ascii="Arial" w:hAnsi="Arial" w:cs="Arial"/>
          <w:b w:val="0"/>
          <w:sz w:val="20"/>
          <w:szCs w:val="20"/>
          <w:lang w:val="en-US"/>
        </w:rPr>
        <w:t>4.3 of the UT Code</w:t>
      </w:r>
      <w:r w:rsidR="0055789C" w:rsidRPr="00062AC8">
        <w:rPr>
          <w:rFonts w:ascii="Arial" w:hAnsi="Arial" w:cs="Arial"/>
          <w:b w:val="0"/>
          <w:sz w:val="20"/>
          <w:szCs w:val="20"/>
          <w:lang w:val="en-US"/>
        </w:rPr>
        <w:t>;</w:t>
      </w:r>
      <w:r w:rsidR="00583CC8" w:rsidRPr="00062AC8">
        <w:rPr>
          <w:rFonts w:ascii="Arial" w:hAnsi="Arial" w:cs="Arial"/>
          <w:b w:val="0"/>
          <w:sz w:val="20"/>
          <w:szCs w:val="20"/>
          <w:lang w:val="en-US"/>
        </w:rPr>
        <w:t xml:space="preserve"> </w:t>
      </w:r>
      <w:r w:rsidR="00583CC8" w:rsidRPr="00062AC8">
        <w:rPr>
          <w:rFonts w:ascii="Arial" w:hAnsi="Arial" w:cs="Arial"/>
          <w:b w:val="0"/>
          <w:sz w:val="20"/>
          <w:szCs w:val="20"/>
        </w:rPr>
        <w:t xml:space="preserve"> </w:t>
      </w:r>
    </w:p>
    <w:p w14:paraId="7BCE98CF" w14:textId="77777777" w:rsidR="00593D5B" w:rsidRPr="00062AC8" w:rsidRDefault="00593D5B" w:rsidP="00082676">
      <w:pPr>
        <w:pStyle w:val="NumberHeading"/>
        <w:adjustRightInd w:val="0"/>
        <w:snapToGrid w:val="0"/>
        <w:ind w:left="720"/>
        <w:contextualSpacing/>
        <w:jc w:val="left"/>
        <w:rPr>
          <w:rFonts w:ascii="Arial" w:hAnsi="Arial" w:cs="Arial"/>
          <w:b w:val="0"/>
          <w:sz w:val="20"/>
          <w:szCs w:val="20"/>
        </w:rPr>
      </w:pPr>
    </w:p>
    <w:p w14:paraId="3FC9384F" w14:textId="77777777" w:rsidR="0055789C" w:rsidRPr="00062AC8" w:rsidRDefault="002103E9" w:rsidP="00310A2F">
      <w:pPr>
        <w:pStyle w:val="NumberHeading"/>
        <w:numPr>
          <w:ilvl w:val="1"/>
          <w:numId w:val="16"/>
        </w:numPr>
        <w:adjustRightInd w:val="0"/>
        <w:snapToGrid w:val="0"/>
        <w:ind w:left="720"/>
        <w:contextualSpacing/>
        <w:jc w:val="left"/>
        <w:rPr>
          <w:rFonts w:ascii="Arial" w:hAnsi="Arial" w:cs="Arial"/>
          <w:b w:val="0"/>
          <w:sz w:val="20"/>
          <w:szCs w:val="20"/>
        </w:rPr>
      </w:pPr>
      <w:r w:rsidRPr="00062AC8">
        <w:rPr>
          <w:rFonts w:ascii="新細明體" w:hAnsi="新細明體" w:cs="Arial"/>
          <w:b w:val="0"/>
          <w:sz w:val="20"/>
          <w:szCs w:val="20"/>
        </w:rPr>
        <w:t xml:space="preserve">□ </w:t>
      </w:r>
      <w:r w:rsidR="00583CC8" w:rsidRPr="00062AC8">
        <w:rPr>
          <w:rFonts w:ascii="Arial" w:hAnsi="Arial" w:cs="Arial"/>
          <w:b w:val="0"/>
          <w:sz w:val="20"/>
          <w:szCs w:val="20"/>
          <w:lang w:val="en-US"/>
        </w:rPr>
        <w:t xml:space="preserve">we have obtained a standing commitment or an undertaking from the holding company </w:t>
      </w:r>
      <w:r w:rsidR="0033540C" w:rsidRPr="00062AC8">
        <w:rPr>
          <w:rFonts w:ascii="Arial" w:hAnsi="Arial" w:cs="Arial"/>
          <w:b w:val="0"/>
          <w:sz w:val="20"/>
          <w:szCs w:val="20"/>
          <w:lang w:val="en-US"/>
        </w:rPr>
        <w:t xml:space="preserve">(which is attached in separate sheet) </w:t>
      </w:r>
      <w:r w:rsidR="00583CC8" w:rsidRPr="00062AC8">
        <w:rPr>
          <w:rFonts w:ascii="Arial" w:hAnsi="Arial" w:cs="Arial"/>
          <w:b w:val="0"/>
          <w:sz w:val="20"/>
          <w:szCs w:val="20"/>
          <w:lang w:val="en-US"/>
        </w:rPr>
        <w:t>in compliance with 4.4</w:t>
      </w:r>
      <w:r w:rsidR="00AA3091" w:rsidRPr="00062AC8">
        <w:rPr>
          <w:rFonts w:ascii="Arial" w:hAnsi="Arial" w:cs="Arial"/>
          <w:b w:val="0"/>
          <w:sz w:val="20"/>
          <w:szCs w:val="20"/>
          <w:lang w:val="en-US"/>
        </w:rPr>
        <w:t xml:space="preserve"> of the UT </w:t>
      </w:r>
      <w:proofErr w:type="gramStart"/>
      <w:r w:rsidR="00AA3091" w:rsidRPr="00062AC8">
        <w:rPr>
          <w:rFonts w:ascii="Arial" w:hAnsi="Arial" w:cs="Arial"/>
          <w:b w:val="0"/>
          <w:sz w:val="20"/>
          <w:szCs w:val="20"/>
          <w:lang w:val="en-US"/>
        </w:rPr>
        <w:t>Code</w:t>
      </w:r>
      <w:r w:rsidR="00583CC8" w:rsidRPr="00062AC8">
        <w:rPr>
          <w:rFonts w:ascii="Arial" w:hAnsi="Arial" w:cs="Arial"/>
          <w:b w:val="0"/>
          <w:sz w:val="20"/>
          <w:szCs w:val="20"/>
          <w:lang w:val="en-US"/>
        </w:rPr>
        <w:t>;</w:t>
      </w:r>
      <w:proofErr w:type="gramEnd"/>
      <w:r w:rsidR="00906EFF" w:rsidRPr="00906EFF">
        <w:rPr>
          <w:rFonts w:ascii="Arial" w:hAnsi="Arial" w:cs="Arial"/>
          <w:noProof/>
          <w:sz w:val="20"/>
          <w:szCs w:val="20"/>
          <w:lang w:eastAsia="zh-CN"/>
        </w:rPr>
        <w:t xml:space="preserve"> </w:t>
      </w:r>
    </w:p>
    <w:p w14:paraId="2581F2F6" w14:textId="77777777" w:rsidR="0055789C" w:rsidRPr="00062AC8" w:rsidRDefault="0055789C" w:rsidP="007D4209">
      <w:pPr>
        <w:pStyle w:val="NumberHeading"/>
        <w:adjustRightInd w:val="0"/>
        <w:snapToGrid w:val="0"/>
        <w:ind w:left="360"/>
        <w:contextualSpacing/>
        <w:jc w:val="left"/>
        <w:rPr>
          <w:rFonts w:ascii="Arial" w:hAnsi="Arial" w:cs="Arial"/>
          <w:sz w:val="20"/>
          <w:szCs w:val="20"/>
        </w:rPr>
      </w:pPr>
    </w:p>
    <w:p w14:paraId="05528D0E" w14:textId="77777777" w:rsidR="00B638A6" w:rsidRPr="00062AC8" w:rsidRDefault="00B638A6" w:rsidP="00310A2F">
      <w:pPr>
        <w:pStyle w:val="NumberHeading"/>
        <w:numPr>
          <w:ilvl w:val="0"/>
          <w:numId w:val="16"/>
        </w:numPr>
        <w:adjustRightInd w:val="0"/>
        <w:snapToGrid w:val="0"/>
        <w:ind w:left="360"/>
        <w:contextualSpacing/>
        <w:jc w:val="left"/>
        <w:rPr>
          <w:rFonts w:ascii="Arial" w:hAnsi="Arial" w:cs="Arial"/>
          <w:b w:val="0"/>
          <w:sz w:val="20"/>
          <w:szCs w:val="20"/>
        </w:rPr>
      </w:pPr>
      <w:r w:rsidRPr="00062AC8">
        <w:rPr>
          <w:rFonts w:ascii="Arial" w:hAnsi="Arial" w:cs="Arial"/>
          <w:b w:val="0"/>
          <w:sz w:val="20"/>
          <w:szCs w:val="20"/>
        </w:rPr>
        <w:t xml:space="preserve">nothing should be drawn to the attention of the SFC which would affect our ability to act or perform as the trustee/custodian of SFC-authorized funds in compliance with Chapter 4 of the </w:t>
      </w:r>
      <w:r w:rsidR="0088089F" w:rsidRPr="00062AC8">
        <w:rPr>
          <w:rFonts w:ascii="Arial" w:hAnsi="Arial" w:cs="Arial"/>
          <w:b w:val="0"/>
          <w:sz w:val="20"/>
          <w:szCs w:val="20"/>
        </w:rPr>
        <w:t xml:space="preserve">UT </w:t>
      </w:r>
      <w:r w:rsidRPr="00062AC8">
        <w:rPr>
          <w:rFonts w:ascii="Arial" w:hAnsi="Arial" w:cs="Arial"/>
          <w:b w:val="0"/>
          <w:sz w:val="20"/>
          <w:szCs w:val="20"/>
        </w:rPr>
        <w:t>Code</w:t>
      </w:r>
      <w:r w:rsidR="007502CF" w:rsidRPr="00062AC8">
        <w:rPr>
          <w:rStyle w:val="FootnoteReference"/>
          <w:rFonts w:ascii="Arial" w:hAnsi="Arial" w:cs="Arial"/>
          <w:b w:val="0"/>
          <w:sz w:val="20"/>
          <w:szCs w:val="20"/>
        </w:rPr>
        <w:footnoteReference w:id="24"/>
      </w:r>
      <w:r w:rsidR="0055789C" w:rsidRPr="00062AC8">
        <w:rPr>
          <w:rFonts w:ascii="Arial" w:hAnsi="Arial" w:cs="Arial"/>
          <w:b w:val="0"/>
          <w:sz w:val="20"/>
          <w:szCs w:val="20"/>
        </w:rPr>
        <w:t>;</w:t>
      </w:r>
    </w:p>
    <w:p w14:paraId="4AFA02B7" w14:textId="77777777" w:rsidR="00B638A6" w:rsidRPr="00062AC8" w:rsidRDefault="00B638A6" w:rsidP="00B638A6">
      <w:pPr>
        <w:pStyle w:val="NumberHeading"/>
        <w:adjustRightInd w:val="0"/>
        <w:snapToGrid w:val="0"/>
        <w:ind w:left="360"/>
        <w:contextualSpacing/>
        <w:jc w:val="left"/>
        <w:rPr>
          <w:rFonts w:ascii="Arial" w:hAnsi="Arial" w:cs="Arial"/>
          <w:b w:val="0"/>
          <w:sz w:val="20"/>
          <w:szCs w:val="20"/>
        </w:rPr>
      </w:pPr>
    </w:p>
    <w:p w14:paraId="7446FBE5" w14:textId="77777777" w:rsidR="00B638A6" w:rsidRPr="00062AC8" w:rsidRDefault="00B638A6" w:rsidP="00310A2F">
      <w:pPr>
        <w:pStyle w:val="NumberHeading"/>
        <w:numPr>
          <w:ilvl w:val="0"/>
          <w:numId w:val="16"/>
        </w:numPr>
        <w:adjustRightInd w:val="0"/>
        <w:snapToGrid w:val="0"/>
        <w:ind w:left="360"/>
        <w:contextualSpacing/>
        <w:jc w:val="left"/>
        <w:rPr>
          <w:rFonts w:ascii="Arial" w:hAnsi="Arial" w:cs="Arial"/>
          <w:b w:val="0"/>
          <w:sz w:val="20"/>
          <w:szCs w:val="20"/>
        </w:rPr>
      </w:pPr>
      <w:r w:rsidRPr="00062AC8">
        <w:rPr>
          <w:rFonts w:ascii="Arial" w:hAnsi="Arial" w:cs="Arial"/>
          <w:b w:val="0"/>
          <w:sz w:val="20"/>
          <w:szCs w:val="20"/>
        </w:rPr>
        <w:t xml:space="preserve">we are not the subject of any disciplinary proceeding or subject to any action for breach of any applicable rules, which may materially affect our financial condition, status as a trustee/custodian, or ability to perform our services. </w:t>
      </w:r>
    </w:p>
    <w:p w14:paraId="623A8317" w14:textId="77777777" w:rsidR="00B638A6" w:rsidRPr="00062AC8" w:rsidRDefault="00B638A6" w:rsidP="00B638A6">
      <w:pPr>
        <w:pStyle w:val="NumberHeading"/>
        <w:adjustRightInd w:val="0"/>
        <w:snapToGrid w:val="0"/>
        <w:contextualSpacing/>
        <w:jc w:val="left"/>
        <w:rPr>
          <w:rFonts w:ascii="Arial" w:hAnsi="Arial" w:cs="Arial"/>
          <w:b w:val="0"/>
          <w:sz w:val="20"/>
          <w:szCs w:val="20"/>
        </w:rPr>
      </w:pPr>
    </w:p>
    <w:p w14:paraId="79C3EFC7" w14:textId="77777777" w:rsidR="00B638A6" w:rsidRPr="00062AC8" w:rsidRDefault="00B638A6" w:rsidP="00B638A6">
      <w:pPr>
        <w:pStyle w:val="NumberHeading"/>
        <w:adjustRightInd w:val="0"/>
        <w:snapToGrid w:val="0"/>
        <w:contextualSpacing/>
        <w:jc w:val="left"/>
        <w:rPr>
          <w:rFonts w:ascii="Arial" w:hAnsi="Arial" w:cs="Arial"/>
          <w:sz w:val="20"/>
          <w:szCs w:val="20"/>
        </w:rPr>
      </w:pPr>
      <w:r w:rsidRPr="00062AC8">
        <w:rPr>
          <w:rFonts w:ascii="新細明體" w:hAnsi="新細明體" w:cs="Arial"/>
          <w:b w:val="0"/>
          <w:sz w:val="20"/>
          <w:szCs w:val="20"/>
        </w:rPr>
        <w:t>□</w:t>
      </w:r>
      <w:r w:rsidRPr="00062AC8">
        <w:rPr>
          <w:rFonts w:ascii="Arial" w:hAnsi="Arial" w:cs="Arial"/>
          <w:b w:val="0"/>
          <w:sz w:val="20"/>
          <w:szCs w:val="20"/>
        </w:rPr>
        <w:t xml:space="preserve"> </w:t>
      </w:r>
      <w:r w:rsidR="0088089F" w:rsidRPr="00062AC8">
        <w:rPr>
          <w:rFonts w:ascii="Arial" w:hAnsi="Arial" w:cs="Arial"/>
          <w:b w:val="0"/>
          <w:i/>
          <w:sz w:val="20"/>
          <w:szCs w:val="20"/>
        </w:rPr>
        <w:t>(</w:t>
      </w:r>
      <w:r w:rsidR="00574E34" w:rsidRPr="00062AC8">
        <w:rPr>
          <w:rFonts w:ascii="Arial" w:hAnsi="Arial" w:cs="Arial"/>
          <w:b w:val="0"/>
          <w:i/>
          <w:sz w:val="20"/>
          <w:szCs w:val="20"/>
        </w:rPr>
        <w:t xml:space="preserve">please </w:t>
      </w:r>
      <w:r w:rsidRPr="00062AC8">
        <w:rPr>
          <w:rFonts w:ascii="Arial" w:hAnsi="Arial" w:cs="Arial"/>
          <w:b w:val="0"/>
          <w:i/>
          <w:sz w:val="20"/>
          <w:szCs w:val="20"/>
        </w:rPr>
        <w:t>tick if applicable</w:t>
      </w:r>
      <w:r w:rsidR="0088089F" w:rsidRPr="00062AC8">
        <w:rPr>
          <w:rFonts w:ascii="Arial" w:hAnsi="Arial" w:cs="Arial"/>
          <w:b w:val="0"/>
          <w:i/>
          <w:sz w:val="20"/>
          <w:szCs w:val="20"/>
        </w:rPr>
        <w:t>)</w:t>
      </w:r>
      <w:r w:rsidRPr="00062AC8">
        <w:rPr>
          <w:rFonts w:ascii="Arial" w:hAnsi="Arial" w:cs="Arial"/>
          <w:b w:val="0"/>
          <w:sz w:val="20"/>
          <w:szCs w:val="20"/>
        </w:rPr>
        <w:t xml:space="preserve"> In the case </w:t>
      </w:r>
      <w:r w:rsidR="000B2632" w:rsidRPr="00062AC8">
        <w:rPr>
          <w:rFonts w:ascii="Arial" w:hAnsi="Arial" w:cs="Arial"/>
          <w:b w:val="0"/>
          <w:sz w:val="20"/>
          <w:szCs w:val="20"/>
        </w:rPr>
        <w:t xml:space="preserve">of </w:t>
      </w:r>
      <w:r w:rsidRPr="00062AC8">
        <w:rPr>
          <w:rFonts w:ascii="Arial" w:hAnsi="Arial" w:cs="Arial"/>
          <w:b w:val="0"/>
          <w:sz w:val="20"/>
          <w:szCs w:val="20"/>
        </w:rPr>
        <w:t>non-UCITS</w:t>
      </w:r>
      <w:r w:rsidR="000F738B" w:rsidRPr="00062AC8">
        <w:rPr>
          <w:rStyle w:val="FootnoteReference"/>
          <w:rFonts w:ascii="Arial" w:hAnsi="Arial" w:cs="Arial"/>
          <w:b w:val="0"/>
          <w:i/>
          <w:sz w:val="20"/>
          <w:szCs w:val="20"/>
        </w:rPr>
        <w:footnoteReference w:id="25"/>
      </w:r>
      <w:r w:rsidRPr="00062AC8">
        <w:rPr>
          <w:rFonts w:ascii="Arial" w:hAnsi="Arial" w:cs="Arial"/>
          <w:b w:val="0"/>
          <w:sz w:val="20"/>
          <w:szCs w:val="20"/>
        </w:rPr>
        <w:t xml:space="preserve">, we hereby </w:t>
      </w:r>
      <w:r w:rsidR="0088089F" w:rsidRPr="00062AC8">
        <w:rPr>
          <w:rFonts w:ascii="Arial" w:hAnsi="Arial" w:cs="Arial"/>
          <w:b w:val="0"/>
          <w:sz w:val="20"/>
          <w:szCs w:val="20"/>
        </w:rPr>
        <w:t xml:space="preserve">further </w:t>
      </w:r>
      <w:r w:rsidRPr="00062AC8">
        <w:rPr>
          <w:rFonts w:ascii="Arial" w:hAnsi="Arial" w:cs="Arial"/>
          <w:b w:val="0"/>
          <w:sz w:val="20"/>
          <w:szCs w:val="20"/>
        </w:rPr>
        <w:t>confirm and undertake that:</w:t>
      </w:r>
      <w:r w:rsidR="00A9032A" w:rsidRPr="00062AC8">
        <w:rPr>
          <w:rFonts w:ascii="Arial" w:hAnsi="Arial" w:cs="Arial"/>
          <w:b w:val="0"/>
          <w:sz w:val="20"/>
          <w:szCs w:val="20"/>
        </w:rPr>
        <w:t xml:space="preserve"> </w:t>
      </w:r>
    </w:p>
    <w:p w14:paraId="6CD2B11B" w14:textId="77777777" w:rsidR="00B638A6" w:rsidRPr="00062AC8" w:rsidRDefault="00B638A6" w:rsidP="00B638A6">
      <w:pPr>
        <w:pStyle w:val="NumberHeading"/>
        <w:adjustRightInd w:val="0"/>
        <w:snapToGrid w:val="0"/>
        <w:contextualSpacing/>
        <w:jc w:val="left"/>
        <w:rPr>
          <w:rFonts w:ascii="Arial" w:hAnsi="Arial" w:cs="Arial"/>
          <w:b w:val="0"/>
          <w:sz w:val="20"/>
          <w:szCs w:val="20"/>
        </w:rPr>
      </w:pPr>
    </w:p>
    <w:p w14:paraId="69E156E9" w14:textId="77777777" w:rsidR="00B638A6" w:rsidRPr="00062AC8" w:rsidRDefault="00B638A6" w:rsidP="00310A2F">
      <w:pPr>
        <w:pStyle w:val="NumberHeading"/>
        <w:numPr>
          <w:ilvl w:val="0"/>
          <w:numId w:val="16"/>
        </w:numPr>
        <w:adjustRightInd w:val="0"/>
        <w:snapToGrid w:val="0"/>
        <w:ind w:left="360"/>
        <w:contextualSpacing/>
        <w:jc w:val="left"/>
        <w:rPr>
          <w:rFonts w:ascii="Arial" w:hAnsi="Arial" w:cs="Arial"/>
          <w:b w:val="0"/>
          <w:sz w:val="20"/>
          <w:szCs w:val="20"/>
        </w:rPr>
      </w:pPr>
      <w:r w:rsidRPr="00062AC8">
        <w:rPr>
          <w:rFonts w:ascii="Arial" w:hAnsi="Arial" w:cs="Arial"/>
          <w:b w:val="0"/>
          <w:sz w:val="20"/>
          <w:szCs w:val="20"/>
        </w:rPr>
        <w:t>the constitutive documents</w:t>
      </w:r>
      <w:bookmarkStart w:id="6" w:name="_Ref447542506"/>
      <w:r w:rsidR="000A43FC" w:rsidRPr="00062AC8">
        <w:rPr>
          <w:rStyle w:val="FootnoteReference"/>
          <w:rFonts w:ascii="Arial" w:hAnsi="Arial" w:cs="Arial"/>
          <w:b w:val="0"/>
          <w:sz w:val="20"/>
          <w:szCs w:val="20"/>
        </w:rPr>
        <w:footnoteReference w:id="26"/>
      </w:r>
      <w:bookmarkEnd w:id="6"/>
      <w:r w:rsidRPr="00062AC8">
        <w:rPr>
          <w:rFonts w:ascii="Arial" w:hAnsi="Arial" w:cs="Arial"/>
          <w:b w:val="0"/>
          <w:sz w:val="20"/>
          <w:szCs w:val="20"/>
        </w:rPr>
        <w:t xml:space="preserve"> of the scheme(s) contain all the information listed in and conform </w:t>
      </w:r>
      <w:r w:rsidR="006054C0" w:rsidRPr="00062AC8">
        <w:rPr>
          <w:rFonts w:ascii="Arial" w:hAnsi="Arial" w:cs="Arial"/>
          <w:b w:val="0"/>
          <w:sz w:val="20"/>
          <w:szCs w:val="20"/>
        </w:rPr>
        <w:t xml:space="preserve">in substance </w:t>
      </w:r>
      <w:r w:rsidRPr="00062AC8">
        <w:rPr>
          <w:rFonts w:ascii="Arial" w:hAnsi="Arial" w:cs="Arial"/>
          <w:b w:val="0"/>
          <w:sz w:val="20"/>
          <w:szCs w:val="20"/>
        </w:rPr>
        <w:t xml:space="preserve">with the provisions set out in </w:t>
      </w:r>
      <w:r w:rsidR="0061769B" w:rsidRPr="00062AC8">
        <w:rPr>
          <w:rFonts w:ascii="Arial" w:hAnsi="Arial" w:cs="Arial"/>
          <w:b w:val="0"/>
          <w:sz w:val="20"/>
          <w:szCs w:val="20"/>
        </w:rPr>
        <w:t>Section</w:t>
      </w:r>
      <w:r w:rsidR="0095548A" w:rsidRPr="00062AC8">
        <w:rPr>
          <w:rFonts w:ascii="Arial" w:hAnsi="Arial" w:cs="Arial"/>
          <w:b w:val="0"/>
          <w:sz w:val="20"/>
          <w:szCs w:val="20"/>
        </w:rPr>
        <w:t xml:space="preserve"> 5</w:t>
      </w:r>
      <w:r w:rsidR="00D439EA" w:rsidRPr="00062AC8">
        <w:rPr>
          <w:rFonts w:ascii="Arial" w:hAnsi="Arial" w:cs="Arial"/>
          <w:b w:val="0"/>
          <w:sz w:val="20"/>
          <w:szCs w:val="20"/>
        </w:rPr>
        <w:t xml:space="preserve"> of Annex 1</w:t>
      </w:r>
      <w:r w:rsidRPr="00062AC8">
        <w:rPr>
          <w:rFonts w:ascii="Arial" w:hAnsi="Arial" w:cs="Arial"/>
          <w:b w:val="0"/>
          <w:sz w:val="20"/>
          <w:szCs w:val="20"/>
        </w:rPr>
        <w:t xml:space="preserve"> to the Guide</w:t>
      </w:r>
      <w:r w:rsidR="007502CF" w:rsidRPr="00062AC8">
        <w:rPr>
          <w:rFonts w:ascii="Arial" w:hAnsi="Arial" w:cs="Arial"/>
          <w:b w:val="0"/>
          <w:sz w:val="20"/>
          <w:szCs w:val="20"/>
        </w:rPr>
        <w:t xml:space="preserve"> on</w:t>
      </w:r>
      <w:r w:rsidR="001C6E01" w:rsidRPr="00062AC8">
        <w:rPr>
          <w:rFonts w:ascii="Arial" w:hAnsi="Arial" w:cs="Arial"/>
          <w:b w:val="0"/>
          <w:sz w:val="20"/>
          <w:szCs w:val="20"/>
        </w:rPr>
        <w:t xml:space="preserve"> </w:t>
      </w:r>
      <w:r w:rsidR="0061769B" w:rsidRPr="00062AC8">
        <w:rPr>
          <w:rFonts w:ascii="Arial" w:hAnsi="Arial" w:cs="Arial"/>
          <w:b w:val="0"/>
          <w:sz w:val="20"/>
          <w:szCs w:val="20"/>
        </w:rPr>
        <w:t xml:space="preserve">Practices and Procedures for </w:t>
      </w:r>
      <w:r w:rsidR="001C6E01" w:rsidRPr="00062AC8">
        <w:rPr>
          <w:rFonts w:ascii="Arial" w:hAnsi="Arial" w:cs="Arial"/>
          <w:b w:val="0"/>
          <w:sz w:val="20"/>
          <w:szCs w:val="20"/>
        </w:rPr>
        <w:t xml:space="preserve">Application </w:t>
      </w:r>
      <w:r w:rsidR="00BB06E6" w:rsidRPr="00062AC8">
        <w:rPr>
          <w:rFonts w:ascii="Arial" w:hAnsi="Arial" w:cs="Arial"/>
          <w:b w:val="0"/>
          <w:sz w:val="20"/>
          <w:szCs w:val="20"/>
        </w:rPr>
        <w:t>for Authorization</w:t>
      </w:r>
      <w:r w:rsidR="001C6E01" w:rsidRPr="00062AC8">
        <w:rPr>
          <w:rFonts w:ascii="Arial" w:hAnsi="Arial" w:cs="Arial"/>
          <w:b w:val="0"/>
          <w:sz w:val="20"/>
          <w:szCs w:val="20"/>
        </w:rPr>
        <w:t xml:space="preserve"> of Unit Trusts and Mutual Funds</w:t>
      </w:r>
      <w:r w:rsidR="00616396" w:rsidRPr="00062AC8">
        <w:rPr>
          <w:rFonts w:ascii="Arial" w:hAnsi="Arial" w:cs="Arial"/>
          <w:b w:val="0"/>
          <w:sz w:val="20"/>
          <w:szCs w:val="20"/>
        </w:rPr>
        <w:t xml:space="preserve"> (“Guide”)</w:t>
      </w:r>
      <w:r w:rsidRPr="00062AC8">
        <w:rPr>
          <w:rFonts w:ascii="Arial" w:hAnsi="Arial" w:cs="Arial"/>
          <w:b w:val="0"/>
          <w:sz w:val="20"/>
          <w:szCs w:val="20"/>
        </w:rPr>
        <w:t xml:space="preserve">; </w:t>
      </w:r>
      <w:r w:rsidR="0095548A" w:rsidRPr="00062AC8">
        <w:rPr>
          <w:rFonts w:ascii="Arial" w:hAnsi="Arial" w:cs="Arial"/>
          <w:b w:val="0"/>
          <w:sz w:val="20"/>
          <w:szCs w:val="20"/>
        </w:rPr>
        <w:t>and</w:t>
      </w:r>
    </w:p>
    <w:p w14:paraId="04D01D76" w14:textId="77777777" w:rsidR="0061769B" w:rsidRPr="00062AC8" w:rsidRDefault="0061769B" w:rsidP="00B638A6">
      <w:pPr>
        <w:pStyle w:val="NumberHeading"/>
        <w:adjustRightInd w:val="0"/>
        <w:snapToGrid w:val="0"/>
        <w:ind w:left="450"/>
        <w:contextualSpacing/>
        <w:jc w:val="left"/>
        <w:rPr>
          <w:rFonts w:ascii="Arial" w:hAnsi="Arial" w:cs="Arial"/>
          <w:b w:val="0"/>
          <w:sz w:val="20"/>
          <w:szCs w:val="20"/>
        </w:rPr>
      </w:pPr>
    </w:p>
    <w:p w14:paraId="3F06F229" w14:textId="0DCA2797" w:rsidR="00B638A6" w:rsidRPr="00E37EBF" w:rsidRDefault="00B638A6" w:rsidP="00310A2F">
      <w:pPr>
        <w:pStyle w:val="NumberHeading"/>
        <w:numPr>
          <w:ilvl w:val="0"/>
          <w:numId w:val="16"/>
        </w:numPr>
        <w:adjustRightInd w:val="0"/>
        <w:snapToGrid w:val="0"/>
        <w:ind w:left="360"/>
        <w:contextualSpacing/>
        <w:jc w:val="left"/>
        <w:rPr>
          <w:rFonts w:ascii="Arial" w:hAnsi="Arial" w:cs="Arial"/>
          <w:b w:val="0"/>
          <w:sz w:val="20"/>
          <w:szCs w:val="20"/>
        </w:rPr>
      </w:pPr>
      <w:r w:rsidRPr="00E37EBF">
        <w:rPr>
          <w:rFonts w:ascii="Arial" w:hAnsi="Arial" w:cs="Arial"/>
          <w:b w:val="0"/>
          <w:sz w:val="20"/>
          <w:szCs w:val="20"/>
        </w:rPr>
        <w:t xml:space="preserve">we shall ensure that the constitutive </w:t>
      </w:r>
      <w:r w:rsidR="00C04897" w:rsidRPr="00E37EBF">
        <w:rPr>
          <w:rFonts w:ascii="Arial" w:hAnsi="Arial" w:cs="Arial"/>
          <w:b w:val="0"/>
          <w:sz w:val="20"/>
          <w:szCs w:val="20"/>
        </w:rPr>
        <w:t>documents</w:t>
      </w:r>
      <w:r w:rsidR="00093F84" w:rsidRPr="00C902C7">
        <w:rPr>
          <w:rFonts w:ascii="Arial" w:hAnsi="Arial" w:cs="Arial"/>
          <w:b w:val="0"/>
          <w:sz w:val="20"/>
          <w:szCs w:val="20"/>
          <w:vertAlign w:val="superscript"/>
        </w:rPr>
        <w:fldChar w:fldCharType="begin"/>
      </w:r>
      <w:r w:rsidR="00093F84" w:rsidRPr="00E37EBF">
        <w:rPr>
          <w:rFonts w:ascii="Arial" w:hAnsi="Arial" w:cs="Arial"/>
          <w:b w:val="0"/>
          <w:sz w:val="20"/>
          <w:szCs w:val="20"/>
          <w:vertAlign w:val="superscript"/>
        </w:rPr>
        <w:instrText xml:space="preserve"> NOTEREF _Ref447542506 \h  \* MERGEFORMAT </w:instrText>
      </w:r>
      <w:r w:rsidR="00093F84" w:rsidRPr="00C902C7">
        <w:rPr>
          <w:rFonts w:ascii="Arial" w:hAnsi="Arial" w:cs="Arial"/>
          <w:b w:val="0"/>
          <w:sz w:val="20"/>
          <w:szCs w:val="20"/>
          <w:vertAlign w:val="superscript"/>
        </w:rPr>
      </w:r>
      <w:r w:rsidR="00093F84" w:rsidRPr="00C902C7">
        <w:rPr>
          <w:rFonts w:ascii="Arial" w:hAnsi="Arial" w:cs="Arial"/>
          <w:b w:val="0"/>
          <w:sz w:val="20"/>
          <w:szCs w:val="20"/>
          <w:vertAlign w:val="superscript"/>
        </w:rPr>
        <w:fldChar w:fldCharType="separate"/>
      </w:r>
      <w:r w:rsidR="00A81637">
        <w:rPr>
          <w:rFonts w:ascii="Arial" w:hAnsi="Arial" w:cs="Arial"/>
          <w:b w:val="0"/>
          <w:sz w:val="20"/>
          <w:szCs w:val="20"/>
          <w:vertAlign w:val="superscript"/>
        </w:rPr>
        <w:t>25</w:t>
      </w:r>
      <w:r w:rsidR="00093F84" w:rsidRPr="00C902C7">
        <w:rPr>
          <w:rFonts w:ascii="Arial" w:hAnsi="Arial" w:cs="Arial"/>
          <w:b w:val="0"/>
          <w:sz w:val="20"/>
          <w:szCs w:val="20"/>
          <w:vertAlign w:val="superscript"/>
        </w:rPr>
        <w:fldChar w:fldCharType="end"/>
      </w:r>
      <w:r w:rsidR="000F738B" w:rsidRPr="00E37EBF">
        <w:rPr>
          <w:rFonts w:ascii="Arial" w:hAnsi="Arial" w:cs="Arial"/>
          <w:b w:val="0"/>
          <w:sz w:val="20"/>
          <w:szCs w:val="20"/>
        </w:rPr>
        <w:t xml:space="preserve"> </w:t>
      </w:r>
      <w:r w:rsidRPr="00E37EBF">
        <w:rPr>
          <w:rFonts w:ascii="Arial" w:hAnsi="Arial" w:cs="Arial"/>
          <w:b w:val="0"/>
          <w:sz w:val="20"/>
          <w:szCs w:val="20"/>
        </w:rPr>
        <w:t>of the scheme(s) will at all times contain and conform</w:t>
      </w:r>
      <w:r w:rsidR="006054C0" w:rsidRPr="00E37EBF">
        <w:rPr>
          <w:rFonts w:ascii="Arial" w:hAnsi="Arial" w:cs="Arial"/>
          <w:b w:val="0"/>
          <w:sz w:val="20"/>
          <w:szCs w:val="20"/>
        </w:rPr>
        <w:t xml:space="preserve"> in substance</w:t>
      </w:r>
      <w:r w:rsidRPr="00E37EBF">
        <w:rPr>
          <w:rFonts w:ascii="Arial" w:hAnsi="Arial" w:cs="Arial"/>
          <w:b w:val="0"/>
          <w:sz w:val="20"/>
          <w:szCs w:val="20"/>
        </w:rPr>
        <w:t xml:space="preserve"> with </w:t>
      </w:r>
      <w:r w:rsidR="00DA4EF7" w:rsidRPr="00E37EBF">
        <w:rPr>
          <w:rFonts w:ascii="Arial" w:hAnsi="Arial" w:cs="Arial"/>
          <w:b w:val="0"/>
          <w:sz w:val="20"/>
          <w:szCs w:val="20"/>
        </w:rPr>
        <w:t xml:space="preserve">the representation set out in </w:t>
      </w:r>
      <w:r w:rsidRPr="00E37EBF">
        <w:rPr>
          <w:rFonts w:ascii="Arial" w:hAnsi="Arial" w:cs="Arial"/>
          <w:b w:val="0"/>
          <w:sz w:val="20"/>
          <w:szCs w:val="20"/>
        </w:rPr>
        <w:t>paragraph (</w:t>
      </w:r>
      <w:r w:rsidR="00BB06E6" w:rsidRPr="00E37EBF">
        <w:rPr>
          <w:rFonts w:ascii="Arial" w:hAnsi="Arial" w:cs="Arial"/>
          <w:b w:val="0"/>
          <w:sz w:val="20"/>
          <w:szCs w:val="20"/>
        </w:rPr>
        <w:t>g</w:t>
      </w:r>
      <w:r w:rsidRPr="00E37EBF">
        <w:rPr>
          <w:rFonts w:ascii="Arial" w:hAnsi="Arial" w:cs="Arial"/>
          <w:b w:val="0"/>
          <w:sz w:val="20"/>
          <w:szCs w:val="20"/>
        </w:rPr>
        <w:t>) above</w:t>
      </w:r>
      <w:r w:rsidR="006004A4" w:rsidRPr="00E37EBF">
        <w:rPr>
          <w:rFonts w:ascii="Arial" w:hAnsi="Arial" w:cs="Arial"/>
          <w:b w:val="0"/>
          <w:sz w:val="20"/>
          <w:szCs w:val="20"/>
        </w:rPr>
        <w:t>, and shall act at all times in compliance and in a manner consistent with the UT Code (as may be modified by any applicable waivers or exemptions granted by the SFC)</w:t>
      </w:r>
      <w:r w:rsidRPr="00E37EBF">
        <w:rPr>
          <w:rFonts w:ascii="Arial" w:hAnsi="Arial" w:cs="Arial"/>
          <w:b w:val="0"/>
          <w:sz w:val="20"/>
          <w:szCs w:val="20"/>
        </w:rPr>
        <w:t>;</w:t>
      </w:r>
    </w:p>
    <w:p w14:paraId="0884F4E0" w14:textId="77777777" w:rsidR="006F44F3" w:rsidRPr="00E37EBF" w:rsidRDefault="006F44F3" w:rsidP="00B638A6">
      <w:pPr>
        <w:pStyle w:val="NumberHeading"/>
        <w:adjustRightInd w:val="0"/>
        <w:snapToGrid w:val="0"/>
        <w:contextualSpacing/>
        <w:jc w:val="left"/>
        <w:rPr>
          <w:rFonts w:ascii="新細明體" w:hAnsi="新細明體" w:cs="Arial"/>
          <w:b w:val="0"/>
          <w:sz w:val="20"/>
        </w:rPr>
      </w:pPr>
    </w:p>
    <w:p w14:paraId="6FB2F104" w14:textId="77777777" w:rsidR="00B638A6" w:rsidRPr="00062AC8" w:rsidRDefault="00B638A6" w:rsidP="00B638A6">
      <w:pPr>
        <w:pStyle w:val="NumberHeading"/>
        <w:adjustRightInd w:val="0"/>
        <w:snapToGrid w:val="0"/>
        <w:contextualSpacing/>
        <w:jc w:val="left"/>
        <w:rPr>
          <w:rFonts w:ascii="Arial" w:hAnsi="Arial" w:cs="Arial"/>
          <w:sz w:val="20"/>
          <w:szCs w:val="20"/>
        </w:rPr>
      </w:pPr>
      <w:r w:rsidRPr="00E37EBF">
        <w:rPr>
          <w:rFonts w:ascii="新細明體" w:hAnsi="新細明體" w:cs="Arial"/>
          <w:b w:val="0"/>
          <w:sz w:val="20"/>
        </w:rPr>
        <w:t>□</w:t>
      </w:r>
      <w:r w:rsidRPr="00E37EBF">
        <w:rPr>
          <w:rFonts w:ascii="Arial" w:hAnsi="Arial" w:cs="Arial"/>
          <w:b w:val="0"/>
          <w:sz w:val="20"/>
          <w:szCs w:val="20"/>
        </w:rPr>
        <w:t xml:space="preserve"> </w:t>
      </w:r>
      <w:r w:rsidR="0088089F" w:rsidRPr="00E37EBF">
        <w:rPr>
          <w:rFonts w:ascii="Arial" w:hAnsi="Arial" w:cs="Arial"/>
          <w:b w:val="0"/>
          <w:sz w:val="20"/>
          <w:szCs w:val="20"/>
        </w:rPr>
        <w:t>(</w:t>
      </w:r>
      <w:r w:rsidRPr="00E37EBF">
        <w:rPr>
          <w:rFonts w:ascii="Arial" w:hAnsi="Arial" w:cs="Arial"/>
          <w:b w:val="0"/>
          <w:i/>
          <w:sz w:val="20"/>
          <w:szCs w:val="20"/>
        </w:rPr>
        <w:t>Please tick if applicable</w:t>
      </w:r>
      <w:r w:rsidR="0088089F" w:rsidRPr="00E37EBF">
        <w:rPr>
          <w:rFonts w:ascii="Arial" w:hAnsi="Arial" w:cs="Arial"/>
          <w:b w:val="0"/>
          <w:i/>
          <w:sz w:val="20"/>
          <w:szCs w:val="20"/>
        </w:rPr>
        <w:t>)</w:t>
      </w:r>
      <w:r w:rsidRPr="00E37EBF">
        <w:rPr>
          <w:rFonts w:ascii="Arial" w:hAnsi="Arial" w:cs="Arial"/>
          <w:b w:val="0"/>
          <w:i/>
          <w:sz w:val="20"/>
          <w:szCs w:val="20"/>
        </w:rPr>
        <w:t xml:space="preserve"> </w:t>
      </w:r>
      <w:r w:rsidRPr="00E37EBF">
        <w:rPr>
          <w:rFonts w:ascii="Arial" w:hAnsi="Arial" w:cs="Arial"/>
          <w:b w:val="0"/>
          <w:sz w:val="20"/>
          <w:szCs w:val="20"/>
        </w:rPr>
        <w:t xml:space="preserve">In the case </w:t>
      </w:r>
      <w:r w:rsidR="000B2632" w:rsidRPr="00E37EBF">
        <w:rPr>
          <w:rFonts w:ascii="Arial" w:hAnsi="Arial" w:cs="Arial"/>
          <w:b w:val="0"/>
          <w:sz w:val="20"/>
          <w:szCs w:val="20"/>
        </w:rPr>
        <w:t xml:space="preserve">of </w:t>
      </w:r>
      <w:r w:rsidR="0095548A" w:rsidRPr="00E37EBF">
        <w:rPr>
          <w:rFonts w:ascii="Arial" w:hAnsi="Arial" w:cs="Arial"/>
          <w:b w:val="0"/>
          <w:sz w:val="20"/>
          <w:szCs w:val="20"/>
        </w:rPr>
        <w:t xml:space="preserve">new </w:t>
      </w:r>
      <w:r w:rsidRPr="00E37EBF">
        <w:rPr>
          <w:rFonts w:ascii="Arial" w:hAnsi="Arial" w:cs="Arial"/>
          <w:b w:val="0"/>
          <w:sz w:val="20"/>
          <w:szCs w:val="20"/>
        </w:rPr>
        <w:t>trustee/custodian</w:t>
      </w:r>
      <w:r w:rsidRPr="00062AC8">
        <w:rPr>
          <w:rFonts w:ascii="Arial" w:hAnsi="Arial" w:cs="Arial"/>
          <w:b w:val="0"/>
          <w:sz w:val="20"/>
          <w:szCs w:val="20"/>
        </w:rPr>
        <w:t xml:space="preserve"> </w:t>
      </w:r>
      <w:r w:rsidR="00574E34" w:rsidRPr="00062AC8">
        <w:rPr>
          <w:rFonts w:ascii="Arial" w:hAnsi="Arial" w:cs="Arial"/>
          <w:b w:val="0"/>
          <w:sz w:val="20"/>
          <w:szCs w:val="20"/>
        </w:rPr>
        <w:t xml:space="preserve">which is </w:t>
      </w:r>
      <w:r w:rsidRPr="00062AC8">
        <w:rPr>
          <w:rFonts w:ascii="Arial" w:hAnsi="Arial" w:cs="Arial"/>
          <w:b w:val="0"/>
          <w:sz w:val="20"/>
          <w:szCs w:val="20"/>
        </w:rPr>
        <w:t>not currently acting as trustee/custodian for any other</w:t>
      </w:r>
      <w:r w:rsidR="0001775F" w:rsidRPr="00062AC8">
        <w:rPr>
          <w:rFonts w:ascii="Arial" w:hAnsi="Arial" w:cs="Arial"/>
          <w:b w:val="0"/>
          <w:sz w:val="20"/>
          <w:szCs w:val="20"/>
        </w:rPr>
        <w:t xml:space="preserve"> existing</w:t>
      </w:r>
      <w:r w:rsidRPr="00062AC8">
        <w:rPr>
          <w:rFonts w:ascii="Arial" w:hAnsi="Arial" w:cs="Arial"/>
          <w:b w:val="0"/>
          <w:sz w:val="20"/>
          <w:szCs w:val="20"/>
        </w:rPr>
        <w:t xml:space="preserve"> SFC-authorized funds, we </w:t>
      </w:r>
      <w:r w:rsidR="0088089F" w:rsidRPr="00062AC8">
        <w:rPr>
          <w:rFonts w:ascii="Arial" w:hAnsi="Arial" w:cs="Arial"/>
          <w:b w:val="0"/>
          <w:sz w:val="20"/>
          <w:szCs w:val="20"/>
        </w:rPr>
        <w:t>further</w:t>
      </w:r>
      <w:r w:rsidRPr="00062AC8">
        <w:rPr>
          <w:rFonts w:ascii="Arial" w:hAnsi="Arial" w:cs="Arial"/>
          <w:b w:val="0"/>
          <w:sz w:val="20"/>
          <w:szCs w:val="20"/>
        </w:rPr>
        <w:t xml:space="preserve"> confirm and undertake that:</w:t>
      </w:r>
    </w:p>
    <w:p w14:paraId="3ED516C5" w14:textId="77777777" w:rsidR="00386C1A" w:rsidRPr="00062AC8" w:rsidRDefault="00386C1A" w:rsidP="0088089F">
      <w:pPr>
        <w:pStyle w:val="NumberHeading"/>
        <w:adjustRightInd w:val="0"/>
        <w:snapToGrid w:val="0"/>
        <w:ind w:left="360"/>
        <w:contextualSpacing/>
        <w:jc w:val="left"/>
        <w:rPr>
          <w:rFonts w:ascii="Arial" w:hAnsi="Arial" w:cs="Arial"/>
          <w:b w:val="0"/>
          <w:sz w:val="20"/>
          <w:szCs w:val="20"/>
        </w:rPr>
      </w:pPr>
    </w:p>
    <w:p w14:paraId="0FD76833" w14:textId="77777777" w:rsidR="0088089F" w:rsidRPr="00062AC8" w:rsidRDefault="00386C1A" w:rsidP="00310A2F">
      <w:pPr>
        <w:pStyle w:val="NumberHeading"/>
        <w:numPr>
          <w:ilvl w:val="0"/>
          <w:numId w:val="16"/>
        </w:numPr>
        <w:adjustRightInd w:val="0"/>
        <w:snapToGrid w:val="0"/>
        <w:ind w:left="360"/>
        <w:contextualSpacing/>
        <w:jc w:val="left"/>
        <w:rPr>
          <w:rFonts w:ascii="Arial" w:hAnsi="Arial" w:cs="Arial"/>
          <w:b w:val="0"/>
          <w:sz w:val="20"/>
          <w:szCs w:val="20"/>
        </w:rPr>
      </w:pPr>
      <w:r w:rsidRPr="00062AC8">
        <w:rPr>
          <w:rFonts w:ascii="新細明體" w:hAnsi="新細明體" w:cs="Arial"/>
          <w:b w:val="0"/>
          <w:sz w:val="20"/>
        </w:rPr>
        <w:t xml:space="preserve">□ </w:t>
      </w:r>
      <w:r w:rsidR="0088089F" w:rsidRPr="00062AC8">
        <w:rPr>
          <w:rFonts w:ascii="Arial" w:hAnsi="Arial" w:cs="Arial"/>
          <w:b w:val="0"/>
          <w:i/>
          <w:sz w:val="20"/>
          <w:szCs w:val="20"/>
        </w:rPr>
        <w:t>(for new trustee/custodian whose functions are (</w:t>
      </w:r>
      <w:proofErr w:type="spellStart"/>
      <w:r w:rsidR="0088089F" w:rsidRPr="00062AC8">
        <w:rPr>
          <w:rFonts w:ascii="Arial" w:hAnsi="Arial" w:cs="Arial"/>
          <w:b w:val="0"/>
          <w:i/>
          <w:sz w:val="20"/>
          <w:szCs w:val="20"/>
        </w:rPr>
        <w:t>i</w:t>
      </w:r>
      <w:proofErr w:type="spellEnd"/>
      <w:r w:rsidR="0088089F" w:rsidRPr="00062AC8">
        <w:rPr>
          <w:rFonts w:ascii="Arial" w:hAnsi="Arial" w:cs="Arial"/>
          <w:b w:val="0"/>
          <w:i/>
          <w:sz w:val="20"/>
          <w:szCs w:val="20"/>
        </w:rPr>
        <w:t>) mainly carried out in acceptable inspection regimes and with the primary supervisory authority being one of those with whom the SFC has co-operation agreements (including Australia, France, Germany, Malaysia, Taiwan, United Kingdom</w:t>
      </w:r>
      <w:r w:rsidR="00DA4EF7" w:rsidRPr="00062AC8">
        <w:rPr>
          <w:rFonts w:ascii="Arial" w:hAnsi="Arial" w:cs="Arial"/>
          <w:b w:val="0"/>
          <w:i/>
          <w:sz w:val="20"/>
          <w:szCs w:val="20"/>
        </w:rPr>
        <w:t xml:space="preserve"> and </w:t>
      </w:r>
      <w:r w:rsidR="0088089F" w:rsidRPr="00062AC8">
        <w:rPr>
          <w:rFonts w:ascii="Arial" w:hAnsi="Arial" w:cs="Arial"/>
          <w:b w:val="0"/>
          <w:i/>
          <w:sz w:val="20"/>
          <w:szCs w:val="20"/>
        </w:rPr>
        <w:t>United States of America); or (ii) carried out by the head/branch office(s) of a banking institution in a</w:t>
      </w:r>
      <w:r w:rsidR="0007738B" w:rsidRPr="00062AC8">
        <w:rPr>
          <w:rFonts w:ascii="Arial" w:hAnsi="Arial" w:cs="Arial"/>
          <w:b w:val="0"/>
          <w:i/>
          <w:sz w:val="20"/>
          <w:szCs w:val="20"/>
        </w:rPr>
        <w:t xml:space="preserve">n </w:t>
      </w:r>
      <w:r w:rsidR="0088089F" w:rsidRPr="00062AC8">
        <w:rPr>
          <w:rFonts w:ascii="Arial" w:hAnsi="Arial" w:cs="Arial"/>
          <w:b w:val="0"/>
          <w:i/>
          <w:sz w:val="20"/>
          <w:szCs w:val="20"/>
        </w:rPr>
        <w:t>acceptable inspection regime whereby a separate arm/office of the banking institution is currently acting as trustee/custodian for SFC-authorized funds)</w:t>
      </w:r>
      <w:r w:rsidR="0088089F" w:rsidRPr="00062AC8">
        <w:rPr>
          <w:rFonts w:ascii="Arial" w:hAnsi="Arial" w:cs="Arial"/>
          <w:b w:val="0"/>
          <w:sz w:val="20"/>
          <w:szCs w:val="20"/>
        </w:rPr>
        <w:t xml:space="preserve"> if the SFC is not satisfied </w:t>
      </w:r>
      <w:r w:rsidR="00472001" w:rsidRPr="00062AC8">
        <w:rPr>
          <w:rFonts w:ascii="Arial" w:hAnsi="Arial" w:cs="Arial"/>
          <w:b w:val="0"/>
          <w:sz w:val="20"/>
          <w:szCs w:val="20"/>
        </w:rPr>
        <w:t>with</w:t>
      </w:r>
      <w:r w:rsidR="0088089F" w:rsidRPr="00062AC8">
        <w:rPr>
          <w:rFonts w:ascii="Arial" w:hAnsi="Arial" w:cs="Arial"/>
          <w:b w:val="0"/>
          <w:sz w:val="20"/>
          <w:szCs w:val="20"/>
        </w:rPr>
        <w:t xml:space="preserve"> </w:t>
      </w:r>
      <w:r w:rsidR="0007738B" w:rsidRPr="00062AC8">
        <w:rPr>
          <w:rFonts w:ascii="Arial" w:hAnsi="Arial" w:cs="Arial"/>
          <w:b w:val="0"/>
          <w:sz w:val="20"/>
          <w:szCs w:val="20"/>
        </w:rPr>
        <w:t xml:space="preserve">such </w:t>
      </w:r>
      <w:r w:rsidR="0088089F" w:rsidRPr="00062AC8">
        <w:rPr>
          <w:rFonts w:ascii="Arial" w:hAnsi="Arial" w:cs="Arial"/>
          <w:b w:val="0"/>
          <w:sz w:val="20"/>
          <w:szCs w:val="20"/>
        </w:rPr>
        <w:t xml:space="preserve">ongoing regulatory supervision, an independent auditor would be appointed to periodically review our internal controls and systems on terms of reference agreed with the SFC and such report would be filed with the SFC; </w:t>
      </w:r>
    </w:p>
    <w:p w14:paraId="55C51DD4" w14:textId="77777777" w:rsidR="00296194" w:rsidRPr="00062AC8" w:rsidRDefault="00296194" w:rsidP="00A778EB">
      <w:pPr>
        <w:pStyle w:val="NumberHeading"/>
        <w:adjustRightInd w:val="0"/>
        <w:snapToGrid w:val="0"/>
        <w:ind w:left="360"/>
        <w:contextualSpacing/>
        <w:jc w:val="left"/>
        <w:rPr>
          <w:rFonts w:ascii="Arial" w:hAnsi="Arial" w:cs="Arial"/>
          <w:b w:val="0"/>
          <w:sz w:val="20"/>
          <w:szCs w:val="20"/>
        </w:rPr>
      </w:pPr>
    </w:p>
    <w:p w14:paraId="06163BCA" w14:textId="77777777" w:rsidR="00296194" w:rsidRPr="00062AC8" w:rsidRDefault="00296194" w:rsidP="00310A2F">
      <w:pPr>
        <w:pStyle w:val="NumberHeading"/>
        <w:numPr>
          <w:ilvl w:val="0"/>
          <w:numId w:val="16"/>
        </w:numPr>
        <w:adjustRightInd w:val="0"/>
        <w:snapToGrid w:val="0"/>
        <w:ind w:left="360"/>
        <w:contextualSpacing/>
        <w:jc w:val="left"/>
        <w:rPr>
          <w:rFonts w:ascii="Arial" w:hAnsi="Arial" w:cs="Arial"/>
          <w:b w:val="0"/>
          <w:sz w:val="20"/>
          <w:szCs w:val="20"/>
        </w:rPr>
      </w:pPr>
      <w:r w:rsidRPr="00062AC8">
        <w:rPr>
          <w:rFonts w:ascii="新細明體" w:hAnsi="新細明體" w:cs="Arial"/>
          <w:b w:val="0"/>
          <w:sz w:val="20"/>
        </w:rPr>
        <w:t xml:space="preserve">□ </w:t>
      </w:r>
      <w:r w:rsidRPr="00062AC8">
        <w:rPr>
          <w:rFonts w:ascii="Arial" w:hAnsi="Arial" w:cs="Arial"/>
          <w:b w:val="0"/>
          <w:i/>
          <w:sz w:val="20"/>
          <w:szCs w:val="20"/>
        </w:rPr>
        <w:t>(for new trustee/custodian whose functions are mainly carried out in Luxembourg or Ireland)</w:t>
      </w:r>
      <w:r w:rsidRPr="00062AC8">
        <w:rPr>
          <w:rFonts w:ascii="Arial" w:hAnsi="Arial" w:cs="Arial"/>
          <w:b w:val="0"/>
          <w:sz w:val="20"/>
          <w:szCs w:val="20"/>
        </w:rPr>
        <w:t xml:space="preserve"> our functions are mainly carried out in [</w:t>
      </w:r>
      <w:r w:rsidRPr="00062AC8">
        <w:rPr>
          <w:rFonts w:ascii="Arial" w:hAnsi="Arial" w:cs="Arial"/>
          <w:b w:val="0"/>
          <w:i/>
          <w:sz w:val="20"/>
          <w:szCs w:val="20"/>
        </w:rPr>
        <w:t xml:space="preserve">(please delete as appropriate) </w:t>
      </w:r>
      <w:r w:rsidRPr="00062AC8">
        <w:rPr>
          <w:rFonts w:ascii="Arial" w:hAnsi="Arial" w:cs="Arial"/>
          <w:b w:val="0"/>
          <w:sz w:val="20"/>
          <w:szCs w:val="20"/>
        </w:rPr>
        <w:t>Luxembourg or Ireland</w:t>
      </w:r>
      <w:proofErr w:type="gramStart"/>
      <w:r w:rsidRPr="00062AC8">
        <w:rPr>
          <w:rFonts w:ascii="Arial" w:hAnsi="Arial" w:cs="Arial"/>
          <w:b w:val="0"/>
          <w:sz w:val="20"/>
          <w:szCs w:val="20"/>
        </w:rPr>
        <w:t>];</w:t>
      </w:r>
      <w:proofErr w:type="gramEnd"/>
      <w:r w:rsidRPr="00062AC8">
        <w:rPr>
          <w:rFonts w:ascii="Arial" w:hAnsi="Arial" w:cs="Arial"/>
          <w:b w:val="0"/>
          <w:sz w:val="20"/>
          <w:szCs w:val="20"/>
        </w:rPr>
        <w:t xml:space="preserve"> </w:t>
      </w:r>
    </w:p>
    <w:p w14:paraId="1E006BD5" w14:textId="77777777" w:rsidR="0088089F" w:rsidRPr="00062AC8" w:rsidRDefault="0088089F" w:rsidP="0088089F">
      <w:pPr>
        <w:pStyle w:val="NumberHeading"/>
        <w:adjustRightInd w:val="0"/>
        <w:snapToGrid w:val="0"/>
        <w:contextualSpacing/>
        <w:jc w:val="left"/>
        <w:rPr>
          <w:rFonts w:ascii="Arial" w:hAnsi="Arial" w:cs="Arial"/>
          <w:b w:val="0"/>
          <w:sz w:val="20"/>
          <w:szCs w:val="20"/>
        </w:rPr>
      </w:pPr>
    </w:p>
    <w:p w14:paraId="11358DBE" w14:textId="5FC85E9C" w:rsidR="00B638A6" w:rsidRPr="00062AC8" w:rsidRDefault="00386C1A" w:rsidP="00310A2F">
      <w:pPr>
        <w:pStyle w:val="NumberHeading"/>
        <w:numPr>
          <w:ilvl w:val="0"/>
          <w:numId w:val="16"/>
        </w:numPr>
        <w:adjustRightInd w:val="0"/>
        <w:snapToGrid w:val="0"/>
        <w:ind w:left="360"/>
        <w:contextualSpacing/>
        <w:jc w:val="left"/>
        <w:rPr>
          <w:rFonts w:ascii="Arial" w:hAnsi="Arial" w:cs="Arial"/>
          <w:b w:val="0"/>
          <w:sz w:val="20"/>
          <w:szCs w:val="20"/>
        </w:rPr>
      </w:pPr>
      <w:r w:rsidRPr="00062AC8">
        <w:rPr>
          <w:rFonts w:ascii="新細明體" w:hAnsi="新細明體" w:cs="Arial"/>
          <w:b w:val="0"/>
          <w:sz w:val="20"/>
        </w:rPr>
        <w:t xml:space="preserve">□ </w:t>
      </w:r>
      <w:r w:rsidR="00B638A6" w:rsidRPr="00062AC8">
        <w:rPr>
          <w:rFonts w:ascii="Arial" w:hAnsi="Arial" w:cs="Arial"/>
          <w:b w:val="0"/>
          <w:i/>
          <w:sz w:val="20"/>
          <w:szCs w:val="20"/>
        </w:rPr>
        <w:t>(for new trustee/custodian whose functions are mainly carried out in Hong Kong</w:t>
      </w:r>
      <w:r w:rsidR="00E773EC" w:rsidRPr="00062AC8">
        <w:rPr>
          <w:rFonts w:ascii="Arial" w:hAnsi="Arial" w:cs="Arial"/>
          <w:b w:val="0"/>
          <w:i/>
          <w:sz w:val="20"/>
          <w:szCs w:val="20"/>
        </w:rPr>
        <w:t xml:space="preserve"> and/or in a non</w:t>
      </w:r>
      <w:r w:rsidR="00D5340A" w:rsidRPr="00062AC8">
        <w:rPr>
          <w:rFonts w:ascii="Arial" w:hAnsi="Arial" w:cs="Arial"/>
          <w:b w:val="0"/>
          <w:i/>
          <w:sz w:val="20"/>
          <w:szCs w:val="20"/>
        </w:rPr>
        <w:t>-</w:t>
      </w:r>
      <w:r w:rsidR="00E773EC" w:rsidRPr="00062AC8">
        <w:rPr>
          <w:rFonts w:ascii="Arial" w:hAnsi="Arial" w:cs="Arial"/>
          <w:b w:val="0"/>
          <w:i/>
          <w:sz w:val="20"/>
          <w:szCs w:val="20"/>
        </w:rPr>
        <w:t>acceptable inspection regime</w:t>
      </w:r>
      <w:r w:rsidR="00B638A6" w:rsidRPr="00062AC8">
        <w:rPr>
          <w:rFonts w:ascii="Arial" w:hAnsi="Arial" w:cs="Arial"/>
          <w:b w:val="0"/>
          <w:i/>
          <w:sz w:val="20"/>
          <w:szCs w:val="20"/>
        </w:rPr>
        <w:t>)</w:t>
      </w:r>
      <w:r w:rsidR="00B638A6" w:rsidRPr="00062AC8">
        <w:rPr>
          <w:rFonts w:ascii="Arial" w:hAnsi="Arial" w:cs="Arial"/>
          <w:b w:val="0"/>
          <w:sz w:val="20"/>
          <w:szCs w:val="20"/>
        </w:rPr>
        <w:t xml:space="preserve"> </w:t>
      </w:r>
      <w:r w:rsidR="0088089F" w:rsidRPr="00062AC8">
        <w:rPr>
          <w:rFonts w:ascii="Arial" w:hAnsi="Arial" w:cs="Arial"/>
          <w:b w:val="0"/>
          <w:sz w:val="20"/>
          <w:szCs w:val="20"/>
        </w:rPr>
        <w:t xml:space="preserve">we have submitted </w:t>
      </w:r>
      <w:r w:rsidR="00B638A6" w:rsidRPr="00062AC8">
        <w:rPr>
          <w:rFonts w:ascii="Arial" w:hAnsi="Arial" w:cs="Arial"/>
          <w:b w:val="0"/>
          <w:sz w:val="20"/>
          <w:szCs w:val="20"/>
        </w:rPr>
        <w:t>the audit certificate with respect to our internal controls and systems</w:t>
      </w:r>
      <w:r w:rsidR="0088089F" w:rsidRPr="00062AC8">
        <w:rPr>
          <w:rFonts w:ascii="Arial" w:hAnsi="Arial" w:cs="Arial"/>
          <w:b w:val="0"/>
          <w:sz w:val="20"/>
          <w:szCs w:val="20"/>
        </w:rPr>
        <w:t>, which</w:t>
      </w:r>
      <w:r w:rsidR="00B638A6" w:rsidRPr="00062AC8">
        <w:rPr>
          <w:rFonts w:ascii="Arial" w:hAnsi="Arial" w:cs="Arial"/>
          <w:b w:val="0"/>
          <w:sz w:val="20"/>
          <w:szCs w:val="20"/>
        </w:rPr>
        <w:t xml:space="preserve"> is in full compliance with Appendix G of the</w:t>
      </w:r>
      <w:r w:rsidR="0088089F" w:rsidRPr="00062AC8">
        <w:rPr>
          <w:rFonts w:ascii="Arial" w:hAnsi="Arial" w:cs="Arial"/>
          <w:b w:val="0"/>
          <w:sz w:val="20"/>
          <w:szCs w:val="20"/>
        </w:rPr>
        <w:t xml:space="preserve"> UT </w:t>
      </w:r>
      <w:r w:rsidR="00B638A6" w:rsidRPr="00062AC8">
        <w:rPr>
          <w:rFonts w:ascii="Arial" w:hAnsi="Arial" w:cs="Arial"/>
          <w:b w:val="0"/>
          <w:sz w:val="20"/>
          <w:szCs w:val="20"/>
        </w:rPr>
        <w:t>Code</w:t>
      </w:r>
      <w:r w:rsidR="00616396" w:rsidRPr="00062AC8">
        <w:rPr>
          <w:rFonts w:ascii="Arial" w:hAnsi="Arial" w:cs="Arial"/>
          <w:b w:val="0"/>
          <w:sz w:val="20"/>
          <w:szCs w:val="20"/>
        </w:rPr>
        <w:t xml:space="preserve"> and the requirements as set out in </w:t>
      </w:r>
      <w:r w:rsidR="00D5340A" w:rsidRPr="00062AC8">
        <w:rPr>
          <w:rFonts w:ascii="Arial" w:hAnsi="Arial" w:cs="Arial"/>
          <w:b w:val="0"/>
          <w:sz w:val="20"/>
          <w:szCs w:val="20"/>
        </w:rPr>
        <w:t>Chapter 4</w:t>
      </w:r>
      <w:r w:rsidR="00616396" w:rsidRPr="00062AC8">
        <w:rPr>
          <w:rFonts w:ascii="Arial" w:hAnsi="Arial" w:cs="Arial"/>
          <w:b w:val="0"/>
          <w:sz w:val="20"/>
          <w:szCs w:val="20"/>
        </w:rPr>
        <w:t xml:space="preserve"> of the </w:t>
      </w:r>
      <w:r w:rsidR="00C04897" w:rsidRPr="00062AC8">
        <w:rPr>
          <w:rFonts w:ascii="Arial" w:hAnsi="Arial" w:cs="Arial"/>
          <w:b w:val="0"/>
          <w:sz w:val="20"/>
          <w:szCs w:val="20"/>
        </w:rPr>
        <w:t>Guide</w:t>
      </w:r>
      <w:r w:rsidR="00C04897" w:rsidRPr="00F125F9">
        <w:rPr>
          <w:rFonts w:ascii="Arial" w:hAnsi="Arial" w:cs="Arial"/>
          <w:sz w:val="20"/>
          <w:szCs w:val="20"/>
          <w:vertAlign w:val="superscript"/>
        </w:rPr>
        <w:fldChar w:fldCharType="begin"/>
      </w:r>
      <w:r w:rsidR="00C04897" w:rsidRPr="00F125F9">
        <w:rPr>
          <w:rFonts w:ascii="Arial" w:hAnsi="Arial" w:cs="Arial"/>
          <w:sz w:val="20"/>
          <w:szCs w:val="20"/>
          <w:vertAlign w:val="superscript"/>
        </w:rPr>
        <w:instrText xml:space="preserve"> NOTEREF _Ref522204985 \h </w:instrText>
      </w:r>
      <w:r w:rsidR="00C04897">
        <w:rPr>
          <w:rFonts w:ascii="Arial" w:hAnsi="Arial" w:cs="Arial"/>
          <w:sz w:val="20"/>
          <w:szCs w:val="20"/>
          <w:vertAlign w:val="superscript"/>
        </w:rPr>
        <w:instrText xml:space="preserve"> \* MERGEFORMAT </w:instrText>
      </w:r>
      <w:r w:rsidR="00C04897" w:rsidRPr="00F125F9">
        <w:rPr>
          <w:rFonts w:ascii="Arial" w:hAnsi="Arial" w:cs="Arial"/>
          <w:sz w:val="20"/>
          <w:szCs w:val="20"/>
          <w:vertAlign w:val="superscript"/>
        </w:rPr>
      </w:r>
      <w:r w:rsidR="00C04897" w:rsidRPr="00F125F9">
        <w:rPr>
          <w:rFonts w:ascii="Arial" w:hAnsi="Arial" w:cs="Arial"/>
          <w:sz w:val="20"/>
          <w:szCs w:val="20"/>
          <w:vertAlign w:val="superscript"/>
        </w:rPr>
        <w:fldChar w:fldCharType="separate"/>
      </w:r>
      <w:r w:rsidR="00A81637">
        <w:rPr>
          <w:rFonts w:ascii="Arial" w:hAnsi="Arial" w:cs="Arial"/>
          <w:sz w:val="20"/>
          <w:szCs w:val="20"/>
          <w:vertAlign w:val="superscript"/>
        </w:rPr>
        <w:t>12</w:t>
      </w:r>
      <w:r w:rsidR="00C04897" w:rsidRPr="00F125F9">
        <w:rPr>
          <w:rFonts w:ascii="Arial" w:hAnsi="Arial" w:cs="Arial"/>
          <w:sz w:val="20"/>
          <w:szCs w:val="20"/>
          <w:vertAlign w:val="superscript"/>
        </w:rPr>
        <w:fldChar w:fldCharType="end"/>
      </w:r>
      <w:r w:rsidR="00B638A6" w:rsidRPr="00062AC8">
        <w:rPr>
          <w:rFonts w:ascii="Arial" w:hAnsi="Arial" w:cs="Arial"/>
          <w:b w:val="0"/>
          <w:sz w:val="20"/>
          <w:szCs w:val="20"/>
        </w:rPr>
        <w:t>;</w:t>
      </w:r>
      <w:r w:rsidR="00574E34" w:rsidRPr="00062AC8">
        <w:rPr>
          <w:rFonts w:ascii="Arial" w:hAnsi="Arial" w:cs="Arial"/>
          <w:b w:val="0"/>
          <w:sz w:val="20"/>
          <w:szCs w:val="20"/>
        </w:rPr>
        <w:t xml:space="preserve"> </w:t>
      </w:r>
    </w:p>
    <w:p w14:paraId="4E8B70D0" w14:textId="77777777" w:rsidR="00386C1A" w:rsidRPr="00062AC8" w:rsidRDefault="00386C1A" w:rsidP="00386C1A">
      <w:pPr>
        <w:pStyle w:val="NumberHeading"/>
        <w:adjustRightInd w:val="0"/>
        <w:snapToGrid w:val="0"/>
        <w:contextualSpacing/>
        <w:jc w:val="left"/>
        <w:rPr>
          <w:rFonts w:ascii="Arial" w:hAnsi="Arial" w:cs="Arial"/>
          <w:b w:val="0"/>
          <w:sz w:val="20"/>
          <w:szCs w:val="20"/>
        </w:rPr>
      </w:pPr>
    </w:p>
    <w:p w14:paraId="5673BDA5" w14:textId="77777777" w:rsidR="00B638A6" w:rsidRPr="00062AC8" w:rsidRDefault="00BB06E6" w:rsidP="00310A2F">
      <w:pPr>
        <w:pStyle w:val="NumberHeading"/>
        <w:numPr>
          <w:ilvl w:val="0"/>
          <w:numId w:val="16"/>
        </w:numPr>
        <w:adjustRightInd w:val="0"/>
        <w:snapToGrid w:val="0"/>
        <w:ind w:left="360"/>
        <w:contextualSpacing/>
        <w:jc w:val="left"/>
        <w:rPr>
          <w:rFonts w:ascii="Arial" w:hAnsi="Arial" w:cs="Arial"/>
          <w:b w:val="0"/>
          <w:sz w:val="20"/>
          <w:szCs w:val="20"/>
        </w:rPr>
      </w:pPr>
      <w:r w:rsidRPr="00062AC8">
        <w:rPr>
          <w:rFonts w:ascii="Arial" w:hAnsi="Arial" w:cs="Arial"/>
          <w:b w:val="0"/>
          <w:i/>
          <w:sz w:val="20"/>
          <w:szCs w:val="20"/>
        </w:rPr>
        <w:t>(for new trustee/custodian only)</w:t>
      </w:r>
      <w:r w:rsidRPr="00062AC8">
        <w:rPr>
          <w:rFonts w:ascii="Arial" w:hAnsi="Arial" w:cs="Arial"/>
          <w:b w:val="0"/>
          <w:sz w:val="20"/>
          <w:szCs w:val="20"/>
        </w:rPr>
        <w:t xml:space="preserve"> </w:t>
      </w:r>
      <w:r w:rsidR="00B638A6" w:rsidRPr="00062AC8">
        <w:rPr>
          <w:rFonts w:ascii="Arial" w:hAnsi="Arial" w:cs="Arial"/>
          <w:b w:val="0"/>
          <w:sz w:val="20"/>
          <w:szCs w:val="20"/>
        </w:rPr>
        <w:t xml:space="preserve">the information </w:t>
      </w:r>
      <w:r w:rsidR="00134231" w:rsidRPr="00062AC8">
        <w:rPr>
          <w:rFonts w:ascii="Arial" w:hAnsi="Arial" w:cs="Arial"/>
          <w:b w:val="0"/>
          <w:sz w:val="20"/>
          <w:szCs w:val="20"/>
        </w:rPr>
        <w:t>relating</w:t>
      </w:r>
      <w:r w:rsidR="00574E34" w:rsidRPr="00062AC8">
        <w:rPr>
          <w:rFonts w:ascii="Arial" w:hAnsi="Arial" w:cs="Arial"/>
          <w:b w:val="0"/>
          <w:sz w:val="20"/>
          <w:szCs w:val="20"/>
        </w:rPr>
        <w:t xml:space="preserve"> to the trustee/custodian </w:t>
      </w:r>
      <w:r w:rsidR="00B638A6" w:rsidRPr="00062AC8">
        <w:rPr>
          <w:rFonts w:ascii="Arial" w:hAnsi="Arial" w:cs="Arial"/>
          <w:b w:val="0"/>
          <w:sz w:val="20"/>
          <w:szCs w:val="20"/>
        </w:rPr>
        <w:t xml:space="preserve">below has been accurately </w:t>
      </w:r>
      <w:proofErr w:type="gramStart"/>
      <w:r w:rsidR="00B638A6" w:rsidRPr="00062AC8">
        <w:rPr>
          <w:rFonts w:ascii="Arial" w:hAnsi="Arial" w:cs="Arial"/>
          <w:b w:val="0"/>
          <w:sz w:val="20"/>
          <w:szCs w:val="20"/>
        </w:rPr>
        <w:t>completed:-</w:t>
      </w:r>
      <w:proofErr w:type="gramEnd"/>
      <w:r w:rsidR="00B638A6" w:rsidRPr="00062AC8">
        <w:rPr>
          <w:rFonts w:ascii="Arial" w:hAnsi="Arial" w:cs="Arial"/>
          <w:b w:val="0"/>
          <w:sz w:val="20"/>
          <w:szCs w:val="20"/>
        </w:rPr>
        <w:t xml:space="preserve"> </w:t>
      </w:r>
    </w:p>
    <w:p w14:paraId="313F33DD" w14:textId="77777777" w:rsidR="00B638A6" w:rsidRPr="00062AC8" w:rsidRDefault="00B638A6" w:rsidP="00B638A6">
      <w:pPr>
        <w:pStyle w:val="NumberHeading"/>
        <w:adjustRightInd w:val="0"/>
        <w:snapToGrid w:val="0"/>
        <w:contextualSpacing/>
        <w:jc w:val="left"/>
        <w:rPr>
          <w:rFonts w:ascii="Arial" w:hAnsi="Arial" w:cs="Arial"/>
          <w:b w:val="0"/>
          <w:sz w:val="20"/>
          <w:szCs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7"/>
        <w:gridCol w:w="4672"/>
      </w:tblGrid>
      <w:tr w:rsidR="00B638A6" w:rsidRPr="00062AC8" w14:paraId="6EA54911" w14:textId="77777777" w:rsidTr="002F6317">
        <w:tc>
          <w:tcPr>
            <w:tcW w:w="4317" w:type="dxa"/>
            <w:shd w:val="clear" w:color="auto" w:fill="auto"/>
          </w:tcPr>
          <w:p w14:paraId="60B585B7" w14:textId="77777777" w:rsidR="00B638A6" w:rsidRPr="00062AC8" w:rsidRDefault="00B638A6" w:rsidP="002F6317">
            <w:pPr>
              <w:pStyle w:val="NumberHeading"/>
              <w:adjustRightInd w:val="0"/>
              <w:snapToGrid w:val="0"/>
              <w:contextualSpacing/>
              <w:jc w:val="left"/>
              <w:rPr>
                <w:rFonts w:ascii="Arial" w:hAnsi="Arial" w:cs="Arial"/>
                <w:b w:val="0"/>
                <w:sz w:val="20"/>
                <w:szCs w:val="20"/>
              </w:rPr>
            </w:pPr>
            <w:r w:rsidRPr="00062AC8">
              <w:rPr>
                <w:rFonts w:ascii="Arial" w:hAnsi="Arial" w:cs="Arial"/>
                <w:b w:val="0"/>
                <w:sz w:val="20"/>
                <w:szCs w:val="20"/>
              </w:rPr>
              <w:t>Name and title of the contact person</w:t>
            </w:r>
          </w:p>
        </w:tc>
        <w:tc>
          <w:tcPr>
            <w:tcW w:w="4672" w:type="dxa"/>
            <w:shd w:val="clear" w:color="auto" w:fill="auto"/>
          </w:tcPr>
          <w:p w14:paraId="2ED7B4EB" w14:textId="77777777" w:rsidR="00B638A6" w:rsidRPr="00062AC8" w:rsidRDefault="00B638A6" w:rsidP="002F6317">
            <w:pPr>
              <w:pStyle w:val="NumberHeading"/>
              <w:adjustRightInd w:val="0"/>
              <w:snapToGrid w:val="0"/>
              <w:contextualSpacing/>
              <w:jc w:val="left"/>
              <w:rPr>
                <w:rFonts w:ascii="Arial" w:hAnsi="Arial" w:cs="Arial"/>
                <w:b w:val="0"/>
                <w:sz w:val="20"/>
                <w:szCs w:val="20"/>
              </w:rPr>
            </w:pPr>
          </w:p>
          <w:p w14:paraId="24446361" w14:textId="77777777" w:rsidR="00B638A6" w:rsidRPr="00062AC8" w:rsidRDefault="00B638A6" w:rsidP="002F6317">
            <w:pPr>
              <w:pStyle w:val="NumberHeading"/>
              <w:adjustRightInd w:val="0"/>
              <w:snapToGrid w:val="0"/>
              <w:contextualSpacing/>
              <w:jc w:val="left"/>
              <w:rPr>
                <w:rFonts w:ascii="Arial" w:hAnsi="Arial" w:cs="Arial"/>
                <w:b w:val="0"/>
                <w:sz w:val="20"/>
                <w:szCs w:val="20"/>
              </w:rPr>
            </w:pPr>
          </w:p>
        </w:tc>
      </w:tr>
      <w:tr w:rsidR="00B638A6" w:rsidRPr="00062AC8" w14:paraId="36B85628" w14:textId="77777777" w:rsidTr="002F6317">
        <w:tc>
          <w:tcPr>
            <w:tcW w:w="4317" w:type="dxa"/>
            <w:shd w:val="clear" w:color="auto" w:fill="auto"/>
          </w:tcPr>
          <w:p w14:paraId="55F1004B" w14:textId="77777777" w:rsidR="00B638A6" w:rsidRPr="00062AC8" w:rsidRDefault="00B638A6" w:rsidP="002F6317">
            <w:pPr>
              <w:pStyle w:val="NumberHeading"/>
              <w:adjustRightInd w:val="0"/>
              <w:snapToGrid w:val="0"/>
              <w:contextualSpacing/>
              <w:jc w:val="left"/>
              <w:rPr>
                <w:rFonts w:ascii="Arial" w:hAnsi="Arial" w:cs="Arial"/>
                <w:b w:val="0"/>
                <w:sz w:val="20"/>
                <w:szCs w:val="20"/>
              </w:rPr>
            </w:pPr>
            <w:r w:rsidRPr="00062AC8">
              <w:rPr>
                <w:rFonts w:ascii="Arial" w:hAnsi="Arial" w:cs="Arial"/>
                <w:b w:val="0"/>
                <w:sz w:val="20"/>
                <w:szCs w:val="20"/>
              </w:rPr>
              <w:t xml:space="preserve">Address: </w:t>
            </w:r>
          </w:p>
        </w:tc>
        <w:tc>
          <w:tcPr>
            <w:tcW w:w="4672" w:type="dxa"/>
            <w:shd w:val="clear" w:color="auto" w:fill="auto"/>
          </w:tcPr>
          <w:p w14:paraId="19A52579" w14:textId="77777777" w:rsidR="00B638A6" w:rsidRPr="00062AC8" w:rsidRDefault="00B638A6" w:rsidP="002F6317">
            <w:pPr>
              <w:pStyle w:val="NumberHeading"/>
              <w:adjustRightInd w:val="0"/>
              <w:snapToGrid w:val="0"/>
              <w:contextualSpacing/>
              <w:jc w:val="left"/>
              <w:rPr>
                <w:rFonts w:ascii="Arial" w:hAnsi="Arial" w:cs="Arial"/>
                <w:b w:val="0"/>
                <w:sz w:val="20"/>
                <w:szCs w:val="20"/>
              </w:rPr>
            </w:pPr>
          </w:p>
          <w:p w14:paraId="6F9B5FD5" w14:textId="77777777" w:rsidR="00B638A6" w:rsidRPr="00062AC8" w:rsidRDefault="00B638A6" w:rsidP="002F6317">
            <w:pPr>
              <w:pStyle w:val="NumberHeading"/>
              <w:adjustRightInd w:val="0"/>
              <w:snapToGrid w:val="0"/>
              <w:contextualSpacing/>
              <w:jc w:val="left"/>
              <w:rPr>
                <w:rFonts w:ascii="Arial" w:hAnsi="Arial" w:cs="Arial"/>
                <w:b w:val="0"/>
                <w:sz w:val="20"/>
                <w:szCs w:val="20"/>
              </w:rPr>
            </w:pPr>
          </w:p>
        </w:tc>
      </w:tr>
      <w:tr w:rsidR="00B638A6" w:rsidRPr="00062AC8" w14:paraId="28FE9754" w14:textId="77777777" w:rsidTr="002F6317">
        <w:tc>
          <w:tcPr>
            <w:tcW w:w="4317" w:type="dxa"/>
            <w:shd w:val="clear" w:color="auto" w:fill="auto"/>
          </w:tcPr>
          <w:p w14:paraId="58CE0609" w14:textId="77777777" w:rsidR="00B638A6" w:rsidRPr="00062AC8" w:rsidRDefault="00B638A6" w:rsidP="002F6317">
            <w:pPr>
              <w:pStyle w:val="NumberHeading"/>
              <w:adjustRightInd w:val="0"/>
              <w:snapToGrid w:val="0"/>
              <w:contextualSpacing/>
              <w:jc w:val="left"/>
              <w:rPr>
                <w:rFonts w:ascii="Arial" w:hAnsi="Arial" w:cs="Arial"/>
                <w:b w:val="0"/>
                <w:sz w:val="20"/>
                <w:szCs w:val="20"/>
              </w:rPr>
            </w:pPr>
            <w:r w:rsidRPr="00062AC8">
              <w:rPr>
                <w:rFonts w:ascii="Arial" w:hAnsi="Arial" w:cs="Arial"/>
                <w:b w:val="0"/>
                <w:sz w:val="20"/>
                <w:szCs w:val="20"/>
              </w:rPr>
              <w:t>Telephone number</w:t>
            </w:r>
          </w:p>
          <w:p w14:paraId="72CA6860" w14:textId="77777777" w:rsidR="00B638A6" w:rsidRPr="00062AC8" w:rsidRDefault="00B638A6" w:rsidP="002F6317">
            <w:pPr>
              <w:pStyle w:val="NumberHeading"/>
              <w:adjustRightInd w:val="0"/>
              <w:snapToGrid w:val="0"/>
              <w:contextualSpacing/>
              <w:jc w:val="left"/>
              <w:rPr>
                <w:rFonts w:ascii="Arial" w:hAnsi="Arial" w:cs="Arial"/>
                <w:b w:val="0"/>
                <w:sz w:val="20"/>
                <w:szCs w:val="20"/>
              </w:rPr>
            </w:pPr>
          </w:p>
        </w:tc>
        <w:tc>
          <w:tcPr>
            <w:tcW w:w="4672" w:type="dxa"/>
            <w:shd w:val="clear" w:color="auto" w:fill="auto"/>
          </w:tcPr>
          <w:p w14:paraId="5A13144C" w14:textId="77777777" w:rsidR="00B638A6" w:rsidRPr="00062AC8" w:rsidRDefault="00B638A6" w:rsidP="002F6317">
            <w:pPr>
              <w:pStyle w:val="NumberHeading"/>
              <w:adjustRightInd w:val="0"/>
              <w:snapToGrid w:val="0"/>
              <w:contextualSpacing/>
              <w:jc w:val="left"/>
              <w:rPr>
                <w:rFonts w:ascii="Arial" w:hAnsi="Arial" w:cs="Arial"/>
                <w:b w:val="0"/>
                <w:sz w:val="20"/>
                <w:szCs w:val="20"/>
              </w:rPr>
            </w:pPr>
          </w:p>
        </w:tc>
      </w:tr>
      <w:tr w:rsidR="00B638A6" w:rsidRPr="00062AC8" w14:paraId="3D86EA55" w14:textId="77777777" w:rsidTr="002F6317">
        <w:tc>
          <w:tcPr>
            <w:tcW w:w="4317" w:type="dxa"/>
            <w:shd w:val="clear" w:color="auto" w:fill="auto"/>
          </w:tcPr>
          <w:p w14:paraId="4A0044B0" w14:textId="77777777" w:rsidR="00B638A6" w:rsidRPr="00062AC8" w:rsidRDefault="00B638A6" w:rsidP="002F6317">
            <w:pPr>
              <w:pStyle w:val="NumberHeading"/>
              <w:adjustRightInd w:val="0"/>
              <w:snapToGrid w:val="0"/>
              <w:contextualSpacing/>
              <w:jc w:val="left"/>
              <w:rPr>
                <w:rFonts w:ascii="Arial" w:hAnsi="Arial" w:cs="Arial"/>
                <w:b w:val="0"/>
                <w:sz w:val="20"/>
                <w:szCs w:val="20"/>
              </w:rPr>
            </w:pPr>
            <w:r w:rsidRPr="00062AC8">
              <w:rPr>
                <w:rFonts w:ascii="Arial" w:hAnsi="Arial" w:cs="Arial"/>
                <w:b w:val="0"/>
                <w:sz w:val="20"/>
                <w:szCs w:val="20"/>
              </w:rPr>
              <w:t>Fax number</w:t>
            </w:r>
          </w:p>
          <w:p w14:paraId="0757DF3F" w14:textId="77777777" w:rsidR="00B638A6" w:rsidRPr="00062AC8" w:rsidRDefault="00B638A6" w:rsidP="002F6317">
            <w:pPr>
              <w:pStyle w:val="NumberHeading"/>
              <w:adjustRightInd w:val="0"/>
              <w:snapToGrid w:val="0"/>
              <w:contextualSpacing/>
              <w:jc w:val="left"/>
              <w:rPr>
                <w:rFonts w:ascii="Arial" w:hAnsi="Arial" w:cs="Arial"/>
                <w:b w:val="0"/>
                <w:sz w:val="20"/>
                <w:szCs w:val="20"/>
              </w:rPr>
            </w:pPr>
          </w:p>
        </w:tc>
        <w:tc>
          <w:tcPr>
            <w:tcW w:w="4672" w:type="dxa"/>
            <w:shd w:val="clear" w:color="auto" w:fill="auto"/>
          </w:tcPr>
          <w:p w14:paraId="511C160E" w14:textId="77777777" w:rsidR="00B638A6" w:rsidRPr="00062AC8" w:rsidRDefault="00B638A6" w:rsidP="002F6317">
            <w:pPr>
              <w:pStyle w:val="NumberHeading"/>
              <w:adjustRightInd w:val="0"/>
              <w:snapToGrid w:val="0"/>
              <w:contextualSpacing/>
              <w:jc w:val="left"/>
              <w:rPr>
                <w:rFonts w:ascii="Arial" w:hAnsi="Arial" w:cs="Arial"/>
                <w:b w:val="0"/>
                <w:sz w:val="20"/>
                <w:szCs w:val="20"/>
              </w:rPr>
            </w:pPr>
          </w:p>
        </w:tc>
      </w:tr>
      <w:tr w:rsidR="00B638A6" w:rsidRPr="00062AC8" w14:paraId="2B473296" w14:textId="77777777" w:rsidTr="002F6317">
        <w:tc>
          <w:tcPr>
            <w:tcW w:w="4317" w:type="dxa"/>
            <w:shd w:val="clear" w:color="auto" w:fill="auto"/>
          </w:tcPr>
          <w:p w14:paraId="7BD89126" w14:textId="77777777" w:rsidR="00B638A6" w:rsidRPr="00062AC8" w:rsidRDefault="00B638A6" w:rsidP="002F6317">
            <w:pPr>
              <w:pStyle w:val="NumberHeading"/>
              <w:adjustRightInd w:val="0"/>
              <w:snapToGrid w:val="0"/>
              <w:contextualSpacing/>
              <w:jc w:val="left"/>
              <w:rPr>
                <w:rFonts w:ascii="Arial" w:hAnsi="Arial" w:cs="Arial"/>
                <w:b w:val="0"/>
                <w:sz w:val="20"/>
                <w:szCs w:val="20"/>
              </w:rPr>
            </w:pPr>
            <w:r w:rsidRPr="00062AC8">
              <w:rPr>
                <w:rFonts w:ascii="Arial" w:hAnsi="Arial" w:cs="Arial"/>
                <w:b w:val="0"/>
                <w:sz w:val="20"/>
                <w:szCs w:val="20"/>
              </w:rPr>
              <w:t>Email address</w:t>
            </w:r>
          </w:p>
          <w:p w14:paraId="3E454994" w14:textId="77777777" w:rsidR="00B638A6" w:rsidRPr="00062AC8" w:rsidRDefault="00B638A6" w:rsidP="002F6317">
            <w:pPr>
              <w:pStyle w:val="NumberHeading"/>
              <w:adjustRightInd w:val="0"/>
              <w:snapToGrid w:val="0"/>
              <w:contextualSpacing/>
              <w:jc w:val="left"/>
              <w:rPr>
                <w:rFonts w:ascii="Arial" w:hAnsi="Arial" w:cs="Arial"/>
                <w:b w:val="0"/>
                <w:sz w:val="20"/>
                <w:szCs w:val="20"/>
              </w:rPr>
            </w:pPr>
          </w:p>
        </w:tc>
        <w:tc>
          <w:tcPr>
            <w:tcW w:w="4672" w:type="dxa"/>
            <w:shd w:val="clear" w:color="auto" w:fill="auto"/>
          </w:tcPr>
          <w:p w14:paraId="03248677" w14:textId="77777777" w:rsidR="00B638A6" w:rsidRPr="00062AC8" w:rsidRDefault="00B638A6" w:rsidP="002F6317">
            <w:pPr>
              <w:pStyle w:val="NumberHeading"/>
              <w:adjustRightInd w:val="0"/>
              <w:snapToGrid w:val="0"/>
              <w:contextualSpacing/>
              <w:jc w:val="left"/>
              <w:rPr>
                <w:rFonts w:ascii="Arial" w:hAnsi="Arial" w:cs="Arial"/>
                <w:b w:val="0"/>
                <w:sz w:val="20"/>
                <w:szCs w:val="20"/>
              </w:rPr>
            </w:pPr>
          </w:p>
        </w:tc>
      </w:tr>
      <w:tr w:rsidR="00B638A6" w:rsidRPr="00062AC8" w14:paraId="177D829C" w14:textId="77777777" w:rsidTr="002F6317">
        <w:tc>
          <w:tcPr>
            <w:tcW w:w="4317" w:type="dxa"/>
            <w:shd w:val="clear" w:color="auto" w:fill="auto"/>
          </w:tcPr>
          <w:p w14:paraId="656C768A" w14:textId="77777777" w:rsidR="00B638A6" w:rsidRPr="00062AC8" w:rsidRDefault="00B638A6" w:rsidP="002F6317">
            <w:pPr>
              <w:pStyle w:val="NumberHeading"/>
              <w:adjustRightInd w:val="0"/>
              <w:snapToGrid w:val="0"/>
              <w:contextualSpacing/>
              <w:jc w:val="left"/>
              <w:rPr>
                <w:rFonts w:ascii="Arial" w:hAnsi="Arial" w:cs="Arial"/>
                <w:b w:val="0"/>
                <w:sz w:val="20"/>
                <w:szCs w:val="20"/>
              </w:rPr>
            </w:pPr>
            <w:r w:rsidRPr="00062AC8">
              <w:rPr>
                <w:rFonts w:ascii="Arial" w:hAnsi="Arial" w:cs="Arial"/>
                <w:b w:val="0"/>
                <w:sz w:val="20"/>
                <w:szCs w:val="20"/>
              </w:rPr>
              <w:t xml:space="preserve">Principal place of operations of the trustee/custodian for </w:t>
            </w:r>
            <w:r w:rsidR="00574E34" w:rsidRPr="00062AC8">
              <w:rPr>
                <w:rFonts w:ascii="Arial" w:hAnsi="Arial" w:cs="Arial"/>
                <w:b w:val="0"/>
                <w:sz w:val="20"/>
                <w:szCs w:val="20"/>
              </w:rPr>
              <w:t xml:space="preserve">the </w:t>
            </w:r>
            <w:r w:rsidRPr="00062AC8">
              <w:rPr>
                <w:rFonts w:ascii="Arial" w:hAnsi="Arial" w:cs="Arial"/>
                <w:b w:val="0"/>
                <w:sz w:val="20"/>
                <w:szCs w:val="20"/>
              </w:rPr>
              <w:t>scheme</w:t>
            </w:r>
            <w:r w:rsidR="00CF64CA" w:rsidRPr="00062AC8">
              <w:rPr>
                <w:rFonts w:ascii="Arial" w:hAnsi="Arial" w:cs="Arial"/>
                <w:b w:val="0"/>
                <w:sz w:val="20"/>
                <w:szCs w:val="20"/>
              </w:rPr>
              <w:t>(s)</w:t>
            </w:r>
          </w:p>
          <w:p w14:paraId="0D0C7902" w14:textId="77777777" w:rsidR="00B638A6" w:rsidRPr="00062AC8" w:rsidRDefault="00B638A6" w:rsidP="002F6317">
            <w:pPr>
              <w:pStyle w:val="NumberHeading"/>
              <w:adjustRightInd w:val="0"/>
              <w:snapToGrid w:val="0"/>
              <w:contextualSpacing/>
              <w:jc w:val="left"/>
              <w:rPr>
                <w:rFonts w:ascii="Arial" w:hAnsi="Arial" w:cs="Arial"/>
                <w:b w:val="0"/>
                <w:sz w:val="20"/>
                <w:szCs w:val="20"/>
              </w:rPr>
            </w:pPr>
          </w:p>
        </w:tc>
        <w:tc>
          <w:tcPr>
            <w:tcW w:w="4672" w:type="dxa"/>
            <w:shd w:val="clear" w:color="auto" w:fill="auto"/>
          </w:tcPr>
          <w:p w14:paraId="328AF248" w14:textId="77777777" w:rsidR="00B638A6" w:rsidRPr="00062AC8" w:rsidRDefault="00B638A6" w:rsidP="002F6317">
            <w:pPr>
              <w:pStyle w:val="NumberHeading"/>
              <w:adjustRightInd w:val="0"/>
              <w:snapToGrid w:val="0"/>
              <w:contextualSpacing/>
              <w:jc w:val="left"/>
              <w:rPr>
                <w:rFonts w:ascii="Arial" w:hAnsi="Arial" w:cs="Arial"/>
                <w:b w:val="0"/>
                <w:sz w:val="20"/>
                <w:szCs w:val="20"/>
              </w:rPr>
            </w:pPr>
          </w:p>
        </w:tc>
      </w:tr>
      <w:tr w:rsidR="00B638A6" w:rsidRPr="00062AC8" w14:paraId="09D6F4CC" w14:textId="77777777" w:rsidTr="002F6317">
        <w:tc>
          <w:tcPr>
            <w:tcW w:w="4317" w:type="dxa"/>
            <w:shd w:val="clear" w:color="auto" w:fill="auto"/>
          </w:tcPr>
          <w:p w14:paraId="450854F7" w14:textId="77777777" w:rsidR="00B638A6" w:rsidRPr="00062AC8" w:rsidRDefault="00B638A6" w:rsidP="002F6317">
            <w:pPr>
              <w:pStyle w:val="NumberHeading"/>
              <w:adjustRightInd w:val="0"/>
              <w:snapToGrid w:val="0"/>
              <w:contextualSpacing/>
              <w:jc w:val="left"/>
              <w:rPr>
                <w:rFonts w:ascii="Arial" w:hAnsi="Arial" w:cs="Arial"/>
                <w:b w:val="0"/>
                <w:sz w:val="20"/>
                <w:szCs w:val="20"/>
              </w:rPr>
            </w:pPr>
            <w:r w:rsidRPr="00062AC8">
              <w:rPr>
                <w:rFonts w:ascii="Arial" w:hAnsi="Arial" w:cs="Arial"/>
                <w:b w:val="0"/>
                <w:sz w:val="20"/>
                <w:szCs w:val="20"/>
              </w:rPr>
              <w:t xml:space="preserve">Name of </w:t>
            </w:r>
            <w:r w:rsidR="00134231" w:rsidRPr="00062AC8">
              <w:rPr>
                <w:rFonts w:ascii="Arial" w:hAnsi="Arial" w:cs="Arial"/>
                <w:b w:val="0"/>
                <w:sz w:val="20"/>
                <w:szCs w:val="20"/>
              </w:rPr>
              <w:t>primary</w:t>
            </w:r>
            <w:r w:rsidRPr="00062AC8">
              <w:rPr>
                <w:rFonts w:ascii="Arial" w:hAnsi="Arial" w:cs="Arial"/>
                <w:b w:val="0"/>
                <w:sz w:val="20"/>
                <w:szCs w:val="20"/>
              </w:rPr>
              <w:t xml:space="preserve"> supervisory authority</w:t>
            </w:r>
          </w:p>
          <w:p w14:paraId="6BB06DB5" w14:textId="77777777" w:rsidR="00B638A6" w:rsidRPr="00062AC8" w:rsidRDefault="00B638A6" w:rsidP="002F6317">
            <w:pPr>
              <w:pStyle w:val="NumberHeading"/>
              <w:adjustRightInd w:val="0"/>
              <w:snapToGrid w:val="0"/>
              <w:contextualSpacing/>
              <w:jc w:val="left"/>
              <w:rPr>
                <w:rFonts w:ascii="Arial" w:hAnsi="Arial" w:cs="Arial"/>
                <w:b w:val="0"/>
                <w:sz w:val="20"/>
                <w:szCs w:val="20"/>
              </w:rPr>
            </w:pPr>
          </w:p>
        </w:tc>
        <w:tc>
          <w:tcPr>
            <w:tcW w:w="4672" w:type="dxa"/>
            <w:shd w:val="clear" w:color="auto" w:fill="auto"/>
          </w:tcPr>
          <w:p w14:paraId="6A6D9AC2" w14:textId="77777777" w:rsidR="00B638A6" w:rsidRPr="00062AC8" w:rsidRDefault="00B638A6" w:rsidP="002F6317">
            <w:pPr>
              <w:pStyle w:val="NumberHeading"/>
              <w:adjustRightInd w:val="0"/>
              <w:snapToGrid w:val="0"/>
              <w:contextualSpacing/>
              <w:jc w:val="left"/>
              <w:rPr>
                <w:rFonts w:ascii="Arial" w:hAnsi="Arial" w:cs="Arial"/>
                <w:b w:val="0"/>
                <w:sz w:val="20"/>
                <w:szCs w:val="20"/>
              </w:rPr>
            </w:pPr>
          </w:p>
        </w:tc>
      </w:tr>
      <w:tr w:rsidR="00B638A6" w:rsidRPr="00062AC8" w14:paraId="6B4EC886" w14:textId="77777777" w:rsidTr="002F6317">
        <w:tc>
          <w:tcPr>
            <w:tcW w:w="4317" w:type="dxa"/>
            <w:shd w:val="clear" w:color="auto" w:fill="auto"/>
          </w:tcPr>
          <w:p w14:paraId="1679F44D" w14:textId="77777777" w:rsidR="00B638A6" w:rsidRDefault="00B638A6" w:rsidP="002F6317">
            <w:pPr>
              <w:pStyle w:val="NumberHeading"/>
              <w:adjustRightInd w:val="0"/>
              <w:snapToGrid w:val="0"/>
              <w:contextualSpacing/>
              <w:jc w:val="left"/>
              <w:rPr>
                <w:rFonts w:ascii="Arial" w:hAnsi="Arial" w:cs="Arial"/>
                <w:b w:val="0"/>
                <w:sz w:val="20"/>
                <w:szCs w:val="20"/>
              </w:rPr>
            </w:pPr>
            <w:r w:rsidRPr="00062AC8">
              <w:rPr>
                <w:rFonts w:ascii="Arial" w:hAnsi="Arial" w:cs="Arial"/>
                <w:b w:val="0"/>
                <w:sz w:val="20"/>
                <w:szCs w:val="20"/>
              </w:rPr>
              <w:t>Financial year-end of the trustee/custodian</w:t>
            </w:r>
          </w:p>
          <w:p w14:paraId="5F9DFEAB" w14:textId="77777777" w:rsidR="009C3D42" w:rsidRPr="00062AC8" w:rsidRDefault="009C3D42" w:rsidP="002F6317">
            <w:pPr>
              <w:pStyle w:val="NumberHeading"/>
              <w:adjustRightInd w:val="0"/>
              <w:snapToGrid w:val="0"/>
              <w:contextualSpacing/>
              <w:jc w:val="left"/>
              <w:rPr>
                <w:rFonts w:ascii="Arial" w:hAnsi="Arial" w:cs="Arial"/>
                <w:b w:val="0"/>
                <w:sz w:val="20"/>
                <w:szCs w:val="20"/>
              </w:rPr>
            </w:pPr>
          </w:p>
        </w:tc>
        <w:tc>
          <w:tcPr>
            <w:tcW w:w="4672" w:type="dxa"/>
            <w:shd w:val="clear" w:color="auto" w:fill="auto"/>
          </w:tcPr>
          <w:p w14:paraId="4B3FD803" w14:textId="77777777" w:rsidR="00B638A6" w:rsidRPr="00062AC8" w:rsidRDefault="00B638A6" w:rsidP="002F6317">
            <w:pPr>
              <w:pStyle w:val="NumberHeading"/>
              <w:adjustRightInd w:val="0"/>
              <w:snapToGrid w:val="0"/>
              <w:contextualSpacing/>
              <w:jc w:val="left"/>
              <w:rPr>
                <w:rFonts w:ascii="Arial" w:hAnsi="Arial" w:cs="Arial"/>
                <w:b w:val="0"/>
                <w:sz w:val="20"/>
                <w:szCs w:val="20"/>
              </w:rPr>
            </w:pPr>
          </w:p>
        </w:tc>
      </w:tr>
    </w:tbl>
    <w:p w14:paraId="486FA9ED" w14:textId="77777777" w:rsidR="00B638A6" w:rsidRPr="00062AC8" w:rsidRDefault="00B638A6" w:rsidP="00B638A6">
      <w:pPr>
        <w:pStyle w:val="NumberHeading"/>
        <w:adjustRightInd w:val="0"/>
        <w:snapToGrid w:val="0"/>
        <w:contextualSpacing/>
        <w:jc w:val="left"/>
        <w:rPr>
          <w:rFonts w:ascii="Arial" w:hAnsi="Arial" w:cs="Arial"/>
          <w:b w:val="0"/>
          <w:sz w:val="20"/>
          <w:szCs w:val="20"/>
        </w:rPr>
      </w:pPr>
    </w:p>
    <w:p w14:paraId="7ED6BCA4" w14:textId="77777777" w:rsidR="00A9291F" w:rsidRPr="00062AC8" w:rsidRDefault="00A9291F" w:rsidP="00B638A6">
      <w:pPr>
        <w:pStyle w:val="NumberHeading"/>
        <w:adjustRightInd w:val="0"/>
        <w:snapToGrid w:val="0"/>
        <w:contextualSpacing/>
        <w:jc w:val="left"/>
        <w:rPr>
          <w:rFonts w:ascii="Arial" w:hAnsi="Arial" w:cs="Arial"/>
          <w:b w:val="0"/>
          <w:sz w:val="20"/>
          <w:szCs w:val="20"/>
        </w:rPr>
      </w:pPr>
    </w:p>
    <w:p w14:paraId="0F0FCDBA" w14:textId="77777777" w:rsidR="00A9291F" w:rsidRPr="009C3D42" w:rsidRDefault="00A9291F" w:rsidP="009C3D42">
      <w:pPr>
        <w:tabs>
          <w:tab w:val="left" w:pos="180"/>
        </w:tabs>
        <w:adjustRightInd w:val="0"/>
        <w:snapToGrid w:val="0"/>
        <w:ind w:left="90" w:hanging="90"/>
        <w:contextualSpacing/>
        <w:jc w:val="left"/>
        <w:rPr>
          <w:rFonts w:ascii="Arial" w:hAnsi="Arial" w:cs="Arial"/>
          <w:sz w:val="20"/>
          <w:szCs w:val="20"/>
        </w:rPr>
      </w:pPr>
      <w:r w:rsidRPr="00062AC8">
        <w:rPr>
          <w:rFonts w:ascii="Arial" w:hAnsi="Arial" w:cs="Arial"/>
          <w:sz w:val="20"/>
          <w:szCs w:val="20"/>
        </w:rPr>
        <w:t xml:space="preserve">Signed </w:t>
      </w:r>
      <w:r w:rsidR="00B87477" w:rsidRPr="00062AC8">
        <w:rPr>
          <w:rFonts w:ascii="Arial" w:hAnsi="Arial" w:cs="Arial"/>
          <w:sz w:val="20"/>
          <w:szCs w:val="20"/>
        </w:rPr>
        <w:t xml:space="preserve">for and </w:t>
      </w:r>
      <w:r w:rsidRPr="00062AC8">
        <w:rPr>
          <w:rFonts w:ascii="Arial" w:hAnsi="Arial" w:cs="Arial"/>
          <w:sz w:val="20"/>
          <w:szCs w:val="20"/>
        </w:rPr>
        <w:t>on behalf of:</w:t>
      </w: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3042"/>
        <w:gridCol w:w="360"/>
        <w:gridCol w:w="1220"/>
        <w:gridCol w:w="2284"/>
        <w:gridCol w:w="250"/>
        <w:gridCol w:w="2319"/>
      </w:tblGrid>
      <w:tr w:rsidR="00A9291F" w:rsidRPr="00062AC8" w14:paraId="4541F598" w14:textId="77777777" w:rsidTr="00AB6397">
        <w:tc>
          <w:tcPr>
            <w:tcW w:w="3042" w:type="dxa"/>
            <w:tcBorders>
              <w:top w:val="nil"/>
              <w:left w:val="nil"/>
              <w:bottom w:val="nil"/>
              <w:right w:val="nil"/>
            </w:tcBorders>
            <w:vAlign w:val="center"/>
          </w:tcPr>
          <w:p w14:paraId="6C540CA5" w14:textId="77777777" w:rsidR="00A9291F" w:rsidRPr="00062AC8" w:rsidRDefault="00A9291F" w:rsidP="00D467B9">
            <w:pPr>
              <w:adjustRightInd w:val="0"/>
              <w:snapToGrid w:val="0"/>
              <w:contextualSpacing/>
              <w:jc w:val="left"/>
              <w:rPr>
                <w:rFonts w:ascii="Arial" w:hAnsi="Arial" w:cs="Arial"/>
                <w:sz w:val="20"/>
                <w:szCs w:val="20"/>
              </w:rPr>
            </w:pPr>
            <w:r w:rsidRPr="00062AC8">
              <w:rPr>
                <w:rFonts w:ascii="Arial" w:hAnsi="Arial" w:cs="Arial"/>
                <w:sz w:val="20"/>
                <w:szCs w:val="20"/>
              </w:rPr>
              <w:t>Name of trustee/custodian</w:t>
            </w:r>
          </w:p>
        </w:tc>
        <w:tc>
          <w:tcPr>
            <w:tcW w:w="360" w:type="dxa"/>
            <w:tcBorders>
              <w:top w:val="nil"/>
              <w:left w:val="nil"/>
              <w:bottom w:val="nil"/>
              <w:right w:val="nil"/>
            </w:tcBorders>
          </w:tcPr>
          <w:p w14:paraId="6F75F8FE" w14:textId="77777777" w:rsidR="00A9291F" w:rsidRPr="00062AC8" w:rsidRDefault="00A9291F" w:rsidP="00AB6397">
            <w:pPr>
              <w:adjustRightInd w:val="0"/>
              <w:snapToGrid w:val="0"/>
              <w:contextualSpacing/>
              <w:rPr>
                <w:rFonts w:ascii="Arial" w:hAnsi="Arial" w:cs="Arial"/>
                <w:sz w:val="20"/>
                <w:szCs w:val="20"/>
              </w:rPr>
            </w:pPr>
            <w:r w:rsidRPr="00062AC8">
              <w:rPr>
                <w:rFonts w:ascii="Arial" w:hAnsi="Arial" w:cs="Arial"/>
                <w:sz w:val="20"/>
                <w:szCs w:val="20"/>
              </w:rPr>
              <w:t>:</w:t>
            </w:r>
          </w:p>
        </w:tc>
        <w:tc>
          <w:tcPr>
            <w:tcW w:w="1220" w:type="dxa"/>
            <w:tcBorders>
              <w:top w:val="nil"/>
              <w:left w:val="nil"/>
              <w:bottom w:val="single" w:sz="4" w:space="0" w:color="auto"/>
              <w:right w:val="nil"/>
            </w:tcBorders>
          </w:tcPr>
          <w:p w14:paraId="1BDE2D93" w14:textId="77777777" w:rsidR="00A9291F" w:rsidRPr="00062AC8" w:rsidRDefault="00A9291F" w:rsidP="00AB6397">
            <w:pPr>
              <w:adjustRightInd w:val="0"/>
              <w:snapToGrid w:val="0"/>
              <w:contextualSpacing/>
              <w:rPr>
                <w:rFonts w:ascii="Arial" w:hAnsi="Arial" w:cs="Arial"/>
                <w:sz w:val="20"/>
                <w:szCs w:val="20"/>
              </w:rPr>
            </w:pPr>
          </w:p>
        </w:tc>
        <w:tc>
          <w:tcPr>
            <w:tcW w:w="2284" w:type="dxa"/>
            <w:tcBorders>
              <w:top w:val="nil"/>
              <w:left w:val="nil"/>
              <w:bottom w:val="single" w:sz="4" w:space="0" w:color="auto"/>
              <w:right w:val="nil"/>
            </w:tcBorders>
            <w:vAlign w:val="center"/>
          </w:tcPr>
          <w:p w14:paraId="35871946" w14:textId="77777777" w:rsidR="00A9291F" w:rsidRPr="00062AC8" w:rsidRDefault="00A9291F" w:rsidP="00AB6397">
            <w:pPr>
              <w:adjustRightInd w:val="0"/>
              <w:snapToGrid w:val="0"/>
              <w:contextualSpacing/>
              <w:rPr>
                <w:rFonts w:ascii="Arial" w:hAnsi="Arial" w:cs="Arial"/>
                <w:sz w:val="20"/>
                <w:szCs w:val="20"/>
              </w:rPr>
            </w:pPr>
          </w:p>
        </w:tc>
        <w:tc>
          <w:tcPr>
            <w:tcW w:w="250" w:type="dxa"/>
            <w:tcBorders>
              <w:top w:val="nil"/>
              <w:left w:val="nil"/>
              <w:bottom w:val="single" w:sz="4" w:space="0" w:color="auto"/>
              <w:right w:val="nil"/>
            </w:tcBorders>
            <w:vAlign w:val="center"/>
          </w:tcPr>
          <w:p w14:paraId="1AE1671A" w14:textId="77777777" w:rsidR="00A9291F" w:rsidRPr="00062AC8" w:rsidRDefault="00A9291F" w:rsidP="00AB6397">
            <w:pPr>
              <w:adjustRightInd w:val="0"/>
              <w:snapToGrid w:val="0"/>
              <w:contextualSpacing/>
              <w:rPr>
                <w:rFonts w:ascii="Arial" w:hAnsi="Arial" w:cs="Arial"/>
                <w:sz w:val="20"/>
                <w:szCs w:val="20"/>
              </w:rPr>
            </w:pPr>
          </w:p>
        </w:tc>
        <w:tc>
          <w:tcPr>
            <w:tcW w:w="2319" w:type="dxa"/>
            <w:tcBorders>
              <w:top w:val="nil"/>
              <w:left w:val="nil"/>
              <w:bottom w:val="single" w:sz="4" w:space="0" w:color="auto"/>
              <w:right w:val="nil"/>
            </w:tcBorders>
          </w:tcPr>
          <w:p w14:paraId="543D0DA9" w14:textId="77777777" w:rsidR="00A9291F" w:rsidRPr="00062AC8" w:rsidRDefault="00A9291F" w:rsidP="00AB6397">
            <w:pPr>
              <w:adjustRightInd w:val="0"/>
              <w:snapToGrid w:val="0"/>
              <w:contextualSpacing/>
              <w:rPr>
                <w:rFonts w:ascii="Arial" w:hAnsi="Arial" w:cs="Arial"/>
                <w:sz w:val="20"/>
                <w:szCs w:val="20"/>
              </w:rPr>
            </w:pPr>
          </w:p>
        </w:tc>
      </w:tr>
      <w:tr w:rsidR="00A9291F" w:rsidRPr="00062AC8" w14:paraId="33F22491" w14:textId="77777777" w:rsidTr="00AB6397">
        <w:trPr>
          <w:trHeight w:val="231"/>
        </w:trPr>
        <w:tc>
          <w:tcPr>
            <w:tcW w:w="3042" w:type="dxa"/>
            <w:tcBorders>
              <w:top w:val="nil"/>
              <w:left w:val="nil"/>
              <w:bottom w:val="nil"/>
              <w:right w:val="nil"/>
            </w:tcBorders>
          </w:tcPr>
          <w:p w14:paraId="0E77A2F6" w14:textId="77777777" w:rsidR="00A9291F" w:rsidRPr="00062AC8" w:rsidRDefault="00A9291F" w:rsidP="00A9291F">
            <w:pPr>
              <w:adjustRightInd w:val="0"/>
              <w:snapToGrid w:val="0"/>
              <w:contextualSpacing/>
              <w:jc w:val="left"/>
              <w:rPr>
                <w:rFonts w:ascii="Arial" w:hAnsi="Arial" w:cs="Arial"/>
                <w:sz w:val="20"/>
                <w:szCs w:val="20"/>
              </w:rPr>
            </w:pPr>
            <w:r w:rsidRPr="00062AC8">
              <w:rPr>
                <w:rFonts w:ascii="Arial" w:hAnsi="Arial" w:cs="Arial"/>
                <w:sz w:val="20"/>
                <w:szCs w:val="20"/>
              </w:rPr>
              <w:t>Name of authorized signatory</w:t>
            </w:r>
          </w:p>
        </w:tc>
        <w:tc>
          <w:tcPr>
            <w:tcW w:w="360" w:type="dxa"/>
            <w:tcBorders>
              <w:top w:val="nil"/>
              <w:left w:val="nil"/>
              <w:bottom w:val="nil"/>
              <w:right w:val="nil"/>
            </w:tcBorders>
          </w:tcPr>
          <w:p w14:paraId="1EB36992" w14:textId="77777777" w:rsidR="00A9291F" w:rsidRPr="00062AC8" w:rsidRDefault="00A9291F" w:rsidP="00AB6397">
            <w:pPr>
              <w:adjustRightInd w:val="0"/>
              <w:snapToGrid w:val="0"/>
              <w:contextualSpacing/>
              <w:rPr>
                <w:rFonts w:ascii="Arial" w:hAnsi="Arial" w:cs="Arial"/>
                <w:sz w:val="20"/>
                <w:szCs w:val="20"/>
              </w:rPr>
            </w:pPr>
            <w:r w:rsidRPr="00062AC8">
              <w:rPr>
                <w:rFonts w:ascii="Arial" w:hAnsi="Arial" w:cs="Arial"/>
                <w:sz w:val="20"/>
                <w:szCs w:val="20"/>
              </w:rPr>
              <w:t>:</w:t>
            </w:r>
          </w:p>
        </w:tc>
        <w:tc>
          <w:tcPr>
            <w:tcW w:w="1220" w:type="dxa"/>
            <w:tcBorders>
              <w:top w:val="single" w:sz="4" w:space="0" w:color="auto"/>
              <w:left w:val="nil"/>
              <w:bottom w:val="single" w:sz="4" w:space="0" w:color="auto"/>
              <w:right w:val="nil"/>
            </w:tcBorders>
          </w:tcPr>
          <w:p w14:paraId="63E5D456" w14:textId="77777777" w:rsidR="00A9291F" w:rsidRPr="00062AC8" w:rsidRDefault="00A9291F" w:rsidP="00AB6397">
            <w:pPr>
              <w:adjustRightInd w:val="0"/>
              <w:snapToGrid w:val="0"/>
              <w:contextualSpacing/>
              <w:rPr>
                <w:rFonts w:ascii="Arial" w:hAnsi="Arial" w:cs="Arial"/>
                <w:sz w:val="20"/>
                <w:szCs w:val="20"/>
              </w:rPr>
            </w:pPr>
          </w:p>
        </w:tc>
        <w:tc>
          <w:tcPr>
            <w:tcW w:w="2284" w:type="dxa"/>
            <w:tcBorders>
              <w:top w:val="single" w:sz="4" w:space="0" w:color="auto"/>
              <w:left w:val="nil"/>
              <w:bottom w:val="single" w:sz="4" w:space="0" w:color="auto"/>
              <w:right w:val="nil"/>
            </w:tcBorders>
            <w:vAlign w:val="center"/>
          </w:tcPr>
          <w:p w14:paraId="030FE055" w14:textId="77777777" w:rsidR="00A9291F" w:rsidRPr="00062AC8" w:rsidRDefault="00A9291F" w:rsidP="00AB6397">
            <w:pPr>
              <w:adjustRightInd w:val="0"/>
              <w:snapToGrid w:val="0"/>
              <w:contextualSpacing/>
              <w:rPr>
                <w:rFonts w:ascii="Arial" w:hAnsi="Arial" w:cs="Arial"/>
                <w:sz w:val="20"/>
                <w:szCs w:val="20"/>
              </w:rPr>
            </w:pPr>
          </w:p>
        </w:tc>
        <w:tc>
          <w:tcPr>
            <w:tcW w:w="250" w:type="dxa"/>
            <w:tcBorders>
              <w:top w:val="single" w:sz="4" w:space="0" w:color="auto"/>
              <w:left w:val="nil"/>
              <w:bottom w:val="single" w:sz="4" w:space="0" w:color="auto"/>
              <w:right w:val="nil"/>
            </w:tcBorders>
            <w:vAlign w:val="center"/>
          </w:tcPr>
          <w:p w14:paraId="131DBE60" w14:textId="77777777" w:rsidR="00A9291F" w:rsidRPr="00062AC8" w:rsidRDefault="00A9291F" w:rsidP="00AB6397">
            <w:pPr>
              <w:adjustRightInd w:val="0"/>
              <w:snapToGrid w:val="0"/>
              <w:contextualSpacing/>
              <w:rPr>
                <w:rFonts w:ascii="Arial" w:hAnsi="Arial" w:cs="Arial"/>
                <w:sz w:val="20"/>
                <w:szCs w:val="20"/>
              </w:rPr>
            </w:pPr>
          </w:p>
        </w:tc>
        <w:tc>
          <w:tcPr>
            <w:tcW w:w="2319" w:type="dxa"/>
            <w:tcBorders>
              <w:top w:val="single" w:sz="4" w:space="0" w:color="auto"/>
              <w:left w:val="nil"/>
              <w:bottom w:val="single" w:sz="4" w:space="0" w:color="auto"/>
              <w:right w:val="nil"/>
            </w:tcBorders>
          </w:tcPr>
          <w:p w14:paraId="771D23C5" w14:textId="77777777" w:rsidR="00A9291F" w:rsidRPr="00062AC8" w:rsidRDefault="00A9291F" w:rsidP="00AB6397">
            <w:pPr>
              <w:adjustRightInd w:val="0"/>
              <w:snapToGrid w:val="0"/>
              <w:contextualSpacing/>
              <w:rPr>
                <w:rFonts w:ascii="Arial" w:hAnsi="Arial" w:cs="Arial"/>
                <w:sz w:val="20"/>
                <w:szCs w:val="20"/>
              </w:rPr>
            </w:pPr>
          </w:p>
        </w:tc>
      </w:tr>
      <w:tr w:rsidR="00A9291F" w:rsidRPr="00062AC8" w14:paraId="63FB7193" w14:textId="77777777" w:rsidTr="00AB6397">
        <w:trPr>
          <w:trHeight w:val="22"/>
        </w:trPr>
        <w:tc>
          <w:tcPr>
            <w:tcW w:w="3042" w:type="dxa"/>
            <w:tcBorders>
              <w:top w:val="nil"/>
              <w:left w:val="nil"/>
              <w:bottom w:val="nil"/>
              <w:right w:val="nil"/>
            </w:tcBorders>
          </w:tcPr>
          <w:p w14:paraId="6B71AD02" w14:textId="77777777" w:rsidR="00A9291F" w:rsidRPr="00062AC8" w:rsidRDefault="00A9291F" w:rsidP="00AB6397">
            <w:pPr>
              <w:adjustRightInd w:val="0"/>
              <w:snapToGrid w:val="0"/>
              <w:contextualSpacing/>
              <w:jc w:val="left"/>
              <w:rPr>
                <w:rFonts w:ascii="Arial" w:hAnsi="Arial" w:cs="Arial"/>
                <w:sz w:val="20"/>
                <w:szCs w:val="20"/>
              </w:rPr>
            </w:pPr>
            <w:r w:rsidRPr="00062AC8">
              <w:rPr>
                <w:rFonts w:ascii="Arial" w:hAnsi="Arial" w:cs="Arial"/>
                <w:sz w:val="20"/>
                <w:szCs w:val="20"/>
              </w:rPr>
              <w:t>Signature</w:t>
            </w:r>
          </w:p>
        </w:tc>
        <w:tc>
          <w:tcPr>
            <w:tcW w:w="360" w:type="dxa"/>
            <w:tcBorders>
              <w:top w:val="nil"/>
              <w:left w:val="nil"/>
              <w:bottom w:val="nil"/>
              <w:right w:val="nil"/>
            </w:tcBorders>
          </w:tcPr>
          <w:p w14:paraId="030719DF" w14:textId="77777777" w:rsidR="00A9291F" w:rsidRPr="00062AC8" w:rsidRDefault="00A9291F" w:rsidP="00AB6397">
            <w:pPr>
              <w:adjustRightInd w:val="0"/>
              <w:snapToGrid w:val="0"/>
              <w:contextualSpacing/>
              <w:rPr>
                <w:rFonts w:ascii="Arial" w:hAnsi="Arial" w:cs="Arial"/>
                <w:sz w:val="20"/>
                <w:szCs w:val="20"/>
              </w:rPr>
            </w:pPr>
            <w:r w:rsidRPr="00062AC8">
              <w:rPr>
                <w:rFonts w:ascii="Arial" w:hAnsi="Arial" w:cs="Arial"/>
                <w:sz w:val="20"/>
                <w:szCs w:val="20"/>
              </w:rPr>
              <w:t>:</w:t>
            </w:r>
          </w:p>
        </w:tc>
        <w:tc>
          <w:tcPr>
            <w:tcW w:w="1220" w:type="dxa"/>
            <w:tcBorders>
              <w:top w:val="single" w:sz="4" w:space="0" w:color="auto"/>
              <w:left w:val="nil"/>
              <w:bottom w:val="single" w:sz="4" w:space="0" w:color="auto"/>
              <w:right w:val="nil"/>
            </w:tcBorders>
          </w:tcPr>
          <w:p w14:paraId="4278221B" w14:textId="77777777" w:rsidR="00A9291F" w:rsidRPr="00062AC8" w:rsidRDefault="00A9291F" w:rsidP="00AB6397">
            <w:pPr>
              <w:adjustRightInd w:val="0"/>
              <w:snapToGrid w:val="0"/>
              <w:contextualSpacing/>
              <w:rPr>
                <w:rFonts w:ascii="Arial" w:hAnsi="Arial" w:cs="Arial"/>
                <w:sz w:val="20"/>
                <w:szCs w:val="20"/>
              </w:rPr>
            </w:pPr>
          </w:p>
        </w:tc>
        <w:tc>
          <w:tcPr>
            <w:tcW w:w="2284" w:type="dxa"/>
            <w:tcBorders>
              <w:top w:val="single" w:sz="4" w:space="0" w:color="auto"/>
              <w:left w:val="nil"/>
              <w:bottom w:val="single" w:sz="4" w:space="0" w:color="auto"/>
              <w:right w:val="nil"/>
            </w:tcBorders>
            <w:vAlign w:val="center"/>
          </w:tcPr>
          <w:p w14:paraId="15C13217" w14:textId="77777777" w:rsidR="00A9291F" w:rsidRPr="00062AC8" w:rsidRDefault="00A9291F" w:rsidP="00AB6397">
            <w:pPr>
              <w:adjustRightInd w:val="0"/>
              <w:snapToGrid w:val="0"/>
              <w:contextualSpacing/>
              <w:rPr>
                <w:rFonts w:ascii="Arial" w:hAnsi="Arial" w:cs="Arial"/>
                <w:sz w:val="20"/>
                <w:szCs w:val="20"/>
              </w:rPr>
            </w:pPr>
          </w:p>
        </w:tc>
        <w:tc>
          <w:tcPr>
            <w:tcW w:w="250" w:type="dxa"/>
            <w:tcBorders>
              <w:top w:val="single" w:sz="4" w:space="0" w:color="auto"/>
              <w:left w:val="nil"/>
              <w:bottom w:val="single" w:sz="4" w:space="0" w:color="auto"/>
              <w:right w:val="nil"/>
            </w:tcBorders>
            <w:vAlign w:val="center"/>
          </w:tcPr>
          <w:p w14:paraId="2FAB6364" w14:textId="77777777" w:rsidR="00A9291F" w:rsidRPr="00062AC8" w:rsidRDefault="00A9291F" w:rsidP="00AB6397">
            <w:pPr>
              <w:adjustRightInd w:val="0"/>
              <w:snapToGrid w:val="0"/>
              <w:contextualSpacing/>
              <w:rPr>
                <w:rFonts w:ascii="Arial" w:hAnsi="Arial" w:cs="Arial"/>
                <w:sz w:val="20"/>
                <w:szCs w:val="20"/>
              </w:rPr>
            </w:pPr>
          </w:p>
        </w:tc>
        <w:tc>
          <w:tcPr>
            <w:tcW w:w="2319" w:type="dxa"/>
            <w:tcBorders>
              <w:top w:val="single" w:sz="4" w:space="0" w:color="auto"/>
              <w:left w:val="nil"/>
              <w:bottom w:val="single" w:sz="4" w:space="0" w:color="auto"/>
              <w:right w:val="nil"/>
            </w:tcBorders>
          </w:tcPr>
          <w:p w14:paraId="5D10AE4C" w14:textId="77777777" w:rsidR="00A9291F" w:rsidRPr="00062AC8" w:rsidRDefault="00A9291F" w:rsidP="00AB6397">
            <w:pPr>
              <w:adjustRightInd w:val="0"/>
              <w:snapToGrid w:val="0"/>
              <w:contextualSpacing/>
              <w:rPr>
                <w:rFonts w:ascii="Arial" w:hAnsi="Arial" w:cs="Arial"/>
                <w:sz w:val="20"/>
                <w:szCs w:val="20"/>
              </w:rPr>
            </w:pPr>
          </w:p>
        </w:tc>
      </w:tr>
      <w:tr w:rsidR="002F376D" w:rsidRPr="00062AC8" w14:paraId="52B6138B" w14:textId="77777777" w:rsidTr="00825289">
        <w:trPr>
          <w:trHeight w:val="42"/>
        </w:trPr>
        <w:tc>
          <w:tcPr>
            <w:tcW w:w="3042" w:type="dxa"/>
            <w:tcBorders>
              <w:top w:val="nil"/>
              <w:left w:val="nil"/>
              <w:bottom w:val="nil"/>
              <w:right w:val="nil"/>
            </w:tcBorders>
          </w:tcPr>
          <w:p w14:paraId="4040F7AF" w14:textId="77777777" w:rsidR="002F376D" w:rsidRPr="00062AC8" w:rsidRDefault="002F376D" w:rsidP="00825289">
            <w:pPr>
              <w:adjustRightInd w:val="0"/>
              <w:snapToGrid w:val="0"/>
              <w:contextualSpacing/>
              <w:jc w:val="left"/>
              <w:rPr>
                <w:rFonts w:ascii="Arial" w:hAnsi="Arial" w:cs="Arial"/>
                <w:sz w:val="20"/>
                <w:szCs w:val="20"/>
              </w:rPr>
            </w:pPr>
            <w:r w:rsidRPr="00062AC8">
              <w:rPr>
                <w:rFonts w:ascii="Arial" w:hAnsi="Arial" w:cs="Arial"/>
                <w:sz w:val="20"/>
                <w:szCs w:val="20"/>
              </w:rPr>
              <w:t>Title / Position</w:t>
            </w:r>
          </w:p>
        </w:tc>
        <w:tc>
          <w:tcPr>
            <w:tcW w:w="360" w:type="dxa"/>
            <w:tcBorders>
              <w:top w:val="nil"/>
              <w:left w:val="nil"/>
              <w:bottom w:val="nil"/>
              <w:right w:val="nil"/>
            </w:tcBorders>
          </w:tcPr>
          <w:p w14:paraId="176AC1E7" w14:textId="77777777" w:rsidR="002F376D" w:rsidRPr="00062AC8" w:rsidRDefault="002F376D" w:rsidP="00825289">
            <w:pPr>
              <w:adjustRightInd w:val="0"/>
              <w:snapToGrid w:val="0"/>
              <w:contextualSpacing/>
              <w:rPr>
                <w:rFonts w:ascii="Arial" w:hAnsi="Arial" w:cs="Arial"/>
                <w:sz w:val="20"/>
                <w:szCs w:val="20"/>
              </w:rPr>
            </w:pPr>
            <w:r w:rsidRPr="00062AC8">
              <w:rPr>
                <w:rFonts w:ascii="Arial" w:hAnsi="Arial" w:cs="Arial"/>
                <w:sz w:val="20"/>
                <w:szCs w:val="20"/>
              </w:rPr>
              <w:t>:</w:t>
            </w:r>
          </w:p>
        </w:tc>
        <w:tc>
          <w:tcPr>
            <w:tcW w:w="1220" w:type="dxa"/>
            <w:tcBorders>
              <w:top w:val="single" w:sz="4" w:space="0" w:color="auto"/>
              <w:left w:val="nil"/>
              <w:bottom w:val="single" w:sz="4" w:space="0" w:color="auto"/>
              <w:right w:val="nil"/>
            </w:tcBorders>
          </w:tcPr>
          <w:p w14:paraId="759D7FC6" w14:textId="77777777" w:rsidR="002F376D" w:rsidRPr="00062AC8" w:rsidRDefault="002F376D" w:rsidP="00825289">
            <w:pPr>
              <w:adjustRightInd w:val="0"/>
              <w:snapToGrid w:val="0"/>
              <w:contextualSpacing/>
              <w:rPr>
                <w:rFonts w:ascii="Arial" w:hAnsi="Arial" w:cs="Arial"/>
                <w:sz w:val="20"/>
                <w:szCs w:val="20"/>
              </w:rPr>
            </w:pPr>
          </w:p>
        </w:tc>
        <w:tc>
          <w:tcPr>
            <w:tcW w:w="2284" w:type="dxa"/>
            <w:tcBorders>
              <w:top w:val="single" w:sz="4" w:space="0" w:color="auto"/>
              <w:left w:val="nil"/>
              <w:bottom w:val="single" w:sz="4" w:space="0" w:color="auto"/>
              <w:right w:val="nil"/>
            </w:tcBorders>
            <w:vAlign w:val="center"/>
          </w:tcPr>
          <w:p w14:paraId="363BCC5C" w14:textId="77777777" w:rsidR="002F376D" w:rsidRPr="00062AC8" w:rsidRDefault="002F376D" w:rsidP="00825289">
            <w:pPr>
              <w:adjustRightInd w:val="0"/>
              <w:snapToGrid w:val="0"/>
              <w:contextualSpacing/>
              <w:rPr>
                <w:rFonts w:ascii="Arial" w:hAnsi="Arial" w:cs="Arial"/>
                <w:sz w:val="20"/>
                <w:szCs w:val="20"/>
              </w:rPr>
            </w:pPr>
          </w:p>
        </w:tc>
        <w:tc>
          <w:tcPr>
            <w:tcW w:w="250" w:type="dxa"/>
            <w:tcBorders>
              <w:top w:val="single" w:sz="4" w:space="0" w:color="auto"/>
              <w:left w:val="nil"/>
              <w:bottom w:val="single" w:sz="4" w:space="0" w:color="auto"/>
              <w:right w:val="nil"/>
            </w:tcBorders>
            <w:vAlign w:val="center"/>
          </w:tcPr>
          <w:p w14:paraId="2F1BC1F6" w14:textId="77777777" w:rsidR="002F376D" w:rsidRPr="00062AC8" w:rsidRDefault="002F376D" w:rsidP="00825289">
            <w:pPr>
              <w:adjustRightInd w:val="0"/>
              <w:snapToGrid w:val="0"/>
              <w:contextualSpacing/>
              <w:rPr>
                <w:rFonts w:ascii="Arial" w:hAnsi="Arial" w:cs="Arial"/>
                <w:sz w:val="20"/>
                <w:szCs w:val="20"/>
              </w:rPr>
            </w:pPr>
          </w:p>
        </w:tc>
        <w:tc>
          <w:tcPr>
            <w:tcW w:w="2319" w:type="dxa"/>
            <w:tcBorders>
              <w:top w:val="single" w:sz="4" w:space="0" w:color="auto"/>
              <w:left w:val="nil"/>
              <w:bottom w:val="single" w:sz="4" w:space="0" w:color="auto"/>
              <w:right w:val="nil"/>
            </w:tcBorders>
          </w:tcPr>
          <w:p w14:paraId="56ECBA5B" w14:textId="77777777" w:rsidR="002F376D" w:rsidRPr="00062AC8" w:rsidRDefault="002F376D" w:rsidP="00825289">
            <w:pPr>
              <w:adjustRightInd w:val="0"/>
              <w:snapToGrid w:val="0"/>
              <w:contextualSpacing/>
              <w:rPr>
                <w:rFonts w:ascii="Arial" w:hAnsi="Arial" w:cs="Arial"/>
                <w:sz w:val="20"/>
                <w:szCs w:val="20"/>
              </w:rPr>
            </w:pPr>
          </w:p>
        </w:tc>
      </w:tr>
      <w:tr w:rsidR="00A9291F" w:rsidRPr="00062AC8" w14:paraId="677B4FC9" w14:textId="77777777" w:rsidTr="00AB6397">
        <w:trPr>
          <w:trHeight w:val="22"/>
        </w:trPr>
        <w:tc>
          <w:tcPr>
            <w:tcW w:w="3042" w:type="dxa"/>
            <w:tcBorders>
              <w:top w:val="nil"/>
              <w:left w:val="nil"/>
              <w:bottom w:val="nil"/>
              <w:right w:val="nil"/>
            </w:tcBorders>
          </w:tcPr>
          <w:p w14:paraId="2E189736" w14:textId="77777777" w:rsidR="00A9291F" w:rsidRPr="00062AC8" w:rsidRDefault="00A9291F" w:rsidP="00AB6397">
            <w:pPr>
              <w:adjustRightInd w:val="0"/>
              <w:snapToGrid w:val="0"/>
              <w:contextualSpacing/>
              <w:rPr>
                <w:rFonts w:ascii="Arial" w:hAnsi="Arial" w:cs="Arial"/>
                <w:sz w:val="20"/>
                <w:szCs w:val="20"/>
              </w:rPr>
            </w:pPr>
            <w:r w:rsidRPr="00062AC8">
              <w:rPr>
                <w:rFonts w:ascii="Arial" w:hAnsi="Arial" w:cs="Arial"/>
                <w:sz w:val="20"/>
                <w:szCs w:val="20"/>
              </w:rPr>
              <w:t>Date</w:t>
            </w:r>
            <w:r w:rsidR="002F376D" w:rsidRPr="00062AC8">
              <w:rPr>
                <w:rFonts w:ascii="Arial" w:hAnsi="Arial" w:cs="Arial"/>
                <w:sz w:val="20"/>
                <w:szCs w:val="20"/>
              </w:rPr>
              <w:t xml:space="preserve"> (date / month / year)  </w:t>
            </w:r>
          </w:p>
        </w:tc>
        <w:tc>
          <w:tcPr>
            <w:tcW w:w="360" w:type="dxa"/>
            <w:tcBorders>
              <w:top w:val="nil"/>
              <w:left w:val="nil"/>
              <w:bottom w:val="nil"/>
              <w:right w:val="nil"/>
            </w:tcBorders>
          </w:tcPr>
          <w:p w14:paraId="006DB2AF" w14:textId="77777777" w:rsidR="00A9291F" w:rsidRPr="00062AC8" w:rsidRDefault="00A9291F" w:rsidP="00AB6397">
            <w:pPr>
              <w:adjustRightInd w:val="0"/>
              <w:snapToGrid w:val="0"/>
              <w:contextualSpacing/>
              <w:rPr>
                <w:rFonts w:ascii="Arial" w:hAnsi="Arial" w:cs="Arial"/>
                <w:sz w:val="20"/>
                <w:szCs w:val="20"/>
              </w:rPr>
            </w:pPr>
            <w:r w:rsidRPr="00062AC8">
              <w:rPr>
                <w:rFonts w:ascii="Arial" w:hAnsi="Arial" w:cs="Arial"/>
                <w:sz w:val="20"/>
                <w:szCs w:val="20"/>
              </w:rPr>
              <w:t>:</w:t>
            </w:r>
          </w:p>
        </w:tc>
        <w:tc>
          <w:tcPr>
            <w:tcW w:w="1220" w:type="dxa"/>
            <w:tcBorders>
              <w:top w:val="single" w:sz="4" w:space="0" w:color="auto"/>
              <w:left w:val="nil"/>
              <w:bottom w:val="single" w:sz="4" w:space="0" w:color="auto"/>
              <w:right w:val="nil"/>
            </w:tcBorders>
          </w:tcPr>
          <w:p w14:paraId="0B6CA2AB" w14:textId="77777777" w:rsidR="00A9291F" w:rsidRPr="00062AC8" w:rsidRDefault="00A9291F" w:rsidP="00AB6397">
            <w:pPr>
              <w:adjustRightInd w:val="0"/>
              <w:snapToGrid w:val="0"/>
              <w:contextualSpacing/>
              <w:rPr>
                <w:rFonts w:ascii="Arial" w:hAnsi="Arial" w:cs="Arial"/>
                <w:sz w:val="20"/>
                <w:szCs w:val="20"/>
              </w:rPr>
            </w:pPr>
          </w:p>
        </w:tc>
        <w:tc>
          <w:tcPr>
            <w:tcW w:w="2284" w:type="dxa"/>
            <w:tcBorders>
              <w:top w:val="single" w:sz="4" w:space="0" w:color="auto"/>
              <w:left w:val="nil"/>
              <w:bottom w:val="single" w:sz="4" w:space="0" w:color="auto"/>
              <w:right w:val="nil"/>
            </w:tcBorders>
            <w:vAlign w:val="center"/>
          </w:tcPr>
          <w:p w14:paraId="61A92B59" w14:textId="77777777" w:rsidR="00A9291F" w:rsidRPr="00062AC8" w:rsidRDefault="00A9291F" w:rsidP="00AB6397">
            <w:pPr>
              <w:adjustRightInd w:val="0"/>
              <w:snapToGrid w:val="0"/>
              <w:contextualSpacing/>
              <w:rPr>
                <w:rFonts w:ascii="Arial" w:hAnsi="Arial" w:cs="Arial"/>
                <w:sz w:val="20"/>
                <w:szCs w:val="20"/>
              </w:rPr>
            </w:pPr>
          </w:p>
        </w:tc>
        <w:tc>
          <w:tcPr>
            <w:tcW w:w="250" w:type="dxa"/>
            <w:tcBorders>
              <w:top w:val="single" w:sz="4" w:space="0" w:color="auto"/>
              <w:left w:val="nil"/>
              <w:bottom w:val="single" w:sz="4" w:space="0" w:color="auto"/>
              <w:right w:val="nil"/>
            </w:tcBorders>
            <w:vAlign w:val="center"/>
          </w:tcPr>
          <w:p w14:paraId="31F0E7A3" w14:textId="77777777" w:rsidR="00A9291F" w:rsidRPr="00062AC8" w:rsidRDefault="00A9291F" w:rsidP="00AB6397">
            <w:pPr>
              <w:adjustRightInd w:val="0"/>
              <w:snapToGrid w:val="0"/>
              <w:contextualSpacing/>
              <w:rPr>
                <w:rFonts w:ascii="Arial" w:hAnsi="Arial" w:cs="Arial"/>
                <w:sz w:val="20"/>
                <w:szCs w:val="20"/>
              </w:rPr>
            </w:pPr>
          </w:p>
        </w:tc>
        <w:tc>
          <w:tcPr>
            <w:tcW w:w="2319" w:type="dxa"/>
            <w:tcBorders>
              <w:top w:val="single" w:sz="4" w:space="0" w:color="auto"/>
              <w:left w:val="nil"/>
              <w:bottom w:val="single" w:sz="4" w:space="0" w:color="auto"/>
              <w:right w:val="nil"/>
            </w:tcBorders>
          </w:tcPr>
          <w:p w14:paraId="01F32266" w14:textId="77777777" w:rsidR="00A9291F" w:rsidRPr="00062AC8" w:rsidRDefault="00A9291F" w:rsidP="00AB6397">
            <w:pPr>
              <w:adjustRightInd w:val="0"/>
              <w:snapToGrid w:val="0"/>
              <w:contextualSpacing/>
              <w:rPr>
                <w:rFonts w:ascii="Arial" w:hAnsi="Arial" w:cs="Arial"/>
                <w:sz w:val="20"/>
                <w:szCs w:val="20"/>
              </w:rPr>
            </w:pPr>
          </w:p>
        </w:tc>
      </w:tr>
    </w:tbl>
    <w:p w14:paraId="00B0BCB9" w14:textId="77777777" w:rsidR="00B638A6" w:rsidRPr="00062AC8" w:rsidRDefault="00B638A6" w:rsidP="00B638A6">
      <w:pPr>
        <w:pStyle w:val="NumberHeading"/>
        <w:adjustRightInd w:val="0"/>
        <w:snapToGrid w:val="0"/>
        <w:contextualSpacing/>
        <w:jc w:val="left"/>
        <w:rPr>
          <w:rFonts w:ascii="Arial" w:hAnsi="Arial" w:cs="Arial"/>
          <w:b w:val="0"/>
          <w:sz w:val="20"/>
          <w:szCs w:val="20"/>
        </w:rPr>
      </w:pPr>
    </w:p>
    <w:p w14:paraId="1744C280" w14:textId="77777777" w:rsidR="00B638A6" w:rsidRPr="00062AC8" w:rsidRDefault="00B638A6" w:rsidP="00B638A6">
      <w:pPr>
        <w:pStyle w:val="NumberHeading"/>
        <w:adjustRightInd w:val="0"/>
        <w:snapToGrid w:val="0"/>
        <w:contextualSpacing/>
        <w:jc w:val="left"/>
        <w:rPr>
          <w:rFonts w:ascii="Arial" w:hAnsi="Arial" w:cs="Arial"/>
          <w:b w:val="0"/>
          <w:sz w:val="20"/>
          <w:szCs w:val="20"/>
        </w:rPr>
      </w:pPr>
    </w:p>
    <w:p w14:paraId="43E6724E" w14:textId="77777777" w:rsidR="00C04897" w:rsidRPr="00062AC8" w:rsidRDefault="00B638A6" w:rsidP="00C04897">
      <w:pPr>
        <w:pStyle w:val="NumberHeading"/>
        <w:adjustRightInd w:val="0"/>
        <w:snapToGrid w:val="0"/>
        <w:contextualSpacing/>
        <w:jc w:val="left"/>
        <w:rPr>
          <w:rFonts w:ascii="Arial" w:hAnsi="Arial" w:cs="Arial"/>
          <w:sz w:val="24"/>
          <w:u w:val="single"/>
        </w:rPr>
      </w:pPr>
      <w:r w:rsidRPr="00062AC8">
        <w:rPr>
          <w:rFonts w:ascii="Arial" w:hAnsi="Arial" w:cs="Arial"/>
          <w:sz w:val="20"/>
          <w:szCs w:val="20"/>
          <w:u w:val="single"/>
        </w:rPr>
        <w:br w:type="page"/>
      </w:r>
      <w:r w:rsidR="00C04897" w:rsidRPr="00062AC8">
        <w:rPr>
          <w:rFonts w:ascii="Arial" w:hAnsi="Arial" w:cs="Arial"/>
          <w:sz w:val="24"/>
          <w:u w:val="single"/>
        </w:rPr>
        <w:lastRenderedPageBreak/>
        <w:t xml:space="preserve">ANNEX </w:t>
      </w:r>
      <w:r w:rsidR="00C04897">
        <w:rPr>
          <w:rFonts w:ascii="Arial" w:hAnsi="Arial" w:cs="Arial"/>
          <w:sz w:val="24"/>
          <w:u w:val="single"/>
        </w:rPr>
        <w:t>B</w:t>
      </w:r>
      <w:r w:rsidR="00C04897" w:rsidRPr="00062AC8">
        <w:rPr>
          <w:rFonts w:ascii="Arial" w:hAnsi="Arial" w:cs="Arial"/>
          <w:sz w:val="24"/>
          <w:u w:val="single"/>
        </w:rPr>
        <w:t>:</w:t>
      </w:r>
      <w:r w:rsidR="00C04897" w:rsidRPr="00062AC8">
        <w:rPr>
          <w:rFonts w:ascii="Arial" w:hAnsi="Arial" w:cs="Arial"/>
          <w:sz w:val="24"/>
          <w:u w:val="single"/>
        </w:rPr>
        <w:tab/>
        <w:t xml:space="preserve">Confirmation and undertaking </w:t>
      </w:r>
      <w:r w:rsidR="00C04897">
        <w:rPr>
          <w:rFonts w:ascii="Arial" w:hAnsi="Arial" w:cs="Arial"/>
          <w:sz w:val="24"/>
          <w:u w:val="single"/>
        </w:rPr>
        <w:t xml:space="preserve">from the management company and/or investment delegate(s) </w:t>
      </w:r>
      <w:r w:rsidR="00C04897" w:rsidRPr="00062AC8">
        <w:rPr>
          <w:rFonts w:ascii="Arial" w:hAnsi="Arial" w:cs="Arial"/>
          <w:sz w:val="24"/>
          <w:u w:val="single"/>
        </w:rPr>
        <w:t xml:space="preserve">regarding </w:t>
      </w:r>
      <w:r w:rsidR="00C04897">
        <w:rPr>
          <w:rFonts w:ascii="Arial" w:hAnsi="Arial" w:cs="Arial"/>
          <w:sz w:val="24"/>
          <w:u w:val="single"/>
        </w:rPr>
        <w:t xml:space="preserve">proposed arrangement to </w:t>
      </w:r>
      <w:r w:rsidR="009C1FCB">
        <w:rPr>
          <w:rFonts w:ascii="Arial" w:hAnsi="Arial" w:cs="Arial"/>
          <w:sz w:val="24"/>
          <w:u w:val="single"/>
        </w:rPr>
        <w:t>use or rely</w:t>
      </w:r>
      <w:r w:rsidR="00C04897">
        <w:rPr>
          <w:rFonts w:ascii="Arial" w:hAnsi="Arial" w:cs="Arial"/>
          <w:sz w:val="24"/>
          <w:u w:val="single"/>
        </w:rPr>
        <w:t xml:space="preserve"> on group resources in satisfying the public funds experience requirements on the key personnel</w:t>
      </w:r>
    </w:p>
    <w:p w14:paraId="7ABBFC74" w14:textId="77777777" w:rsidR="00C04897" w:rsidRDefault="00C04897" w:rsidP="00C04897">
      <w:pPr>
        <w:pStyle w:val="NumberHeading"/>
        <w:adjustRightInd w:val="0"/>
        <w:snapToGrid w:val="0"/>
        <w:contextualSpacing/>
        <w:jc w:val="left"/>
        <w:rPr>
          <w:rFonts w:ascii="新細明體" w:hAnsi="新細明體" w:cs="Arial"/>
          <w:sz w:val="20"/>
        </w:rPr>
      </w:pPr>
    </w:p>
    <w:p w14:paraId="18D0D5B2" w14:textId="77777777" w:rsidR="00C04897" w:rsidRPr="00FC3255" w:rsidRDefault="00C04897" w:rsidP="00C04897">
      <w:pPr>
        <w:pStyle w:val="NumberHeading"/>
        <w:adjustRightInd w:val="0"/>
        <w:snapToGrid w:val="0"/>
        <w:spacing w:line="240" w:lineRule="exact"/>
        <w:contextualSpacing/>
        <w:jc w:val="left"/>
        <w:rPr>
          <w:rFonts w:ascii="Arial" w:hAnsi="Arial" w:cs="Arial"/>
          <w:b w:val="0"/>
          <w:bCs/>
          <w:i/>
          <w:sz w:val="20"/>
          <w:szCs w:val="20"/>
        </w:rPr>
      </w:pPr>
      <w:r w:rsidRPr="00FC3255">
        <w:rPr>
          <w:rFonts w:ascii="Arial" w:hAnsi="Arial" w:cs="Arial"/>
          <w:b w:val="0"/>
          <w:bCs/>
          <w:i/>
          <w:sz w:val="20"/>
          <w:szCs w:val="20"/>
        </w:rPr>
        <w:t xml:space="preserve">Please submit this confirmation </w:t>
      </w:r>
      <w:r>
        <w:rPr>
          <w:rFonts w:ascii="Arial" w:hAnsi="Arial" w:cs="Arial"/>
          <w:b w:val="0"/>
          <w:bCs/>
          <w:i/>
          <w:sz w:val="20"/>
          <w:szCs w:val="20"/>
        </w:rPr>
        <w:t xml:space="preserve">and undertaking </w:t>
      </w:r>
      <w:r w:rsidRPr="00FC3255">
        <w:rPr>
          <w:rFonts w:ascii="Arial" w:hAnsi="Arial" w:cs="Arial"/>
          <w:b w:val="0"/>
          <w:bCs/>
          <w:i/>
          <w:sz w:val="20"/>
          <w:szCs w:val="20"/>
        </w:rPr>
        <w:t xml:space="preserve">for each of the management company and/or investment delegate(s) with proposed arrangement to </w:t>
      </w:r>
      <w:r w:rsidR="009C1FCB">
        <w:rPr>
          <w:rFonts w:ascii="Arial" w:hAnsi="Arial" w:cs="Arial"/>
          <w:b w:val="0"/>
          <w:bCs/>
          <w:i/>
          <w:sz w:val="20"/>
          <w:szCs w:val="20"/>
        </w:rPr>
        <w:t>use or rely</w:t>
      </w:r>
      <w:r w:rsidRPr="00FC3255">
        <w:rPr>
          <w:rFonts w:ascii="Arial" w:hAnsi="Arial" w:cs="Arial"/>
          <w:b w:val="0"/>
          <w:bCs/>
          <w:i/>
          <w:sz w:val="20"/>
          <w:szCs w:val="20"/>
        </w:rPr>
        <w:t xml:space="preserve"> on group resources in </w:t>
      </w:r>
      <w:r>
        <w:rPr>
          <w:rFonts w:ascii="Arial" w:hAnsi="Arial" w:cs="Arial"/>
          <w:b w:val="0"/>
          <w:i/>
          <w:sz w:val="20"/>
          <w:szCs w:val="20"/>
        </w:rPr>
        <w:t>satisfying</w:t>
      </w:r>
      <w:r w:rsidRPr="00B21653">
        <w:rPr>
          <w:rFonts w:ascii="Arial" w:hAnsi="Arial" w:cs="Arial"/>
          <w:b w:val="0"/>
          <w:i/>
          <w:sz w:val="20"/>
          <w:szCs w:val="20"/>
        </w:rPr>
        <w:t xml:space="preserve"> the </w:t>
      </w:r>
      <w:r>
        <w:rPr>
          <w:rFonts w:ascii="Arial" w:hAnsi="Arial" w:cs="Arial"/>
          <w:b w:val="0"/>
          <w:i/>
          <w:sz w:val="20"/>
          <w:szCs w:val="20"/>
        </w:rPr>
        <w:t xml:space="preserve">public funds experience requirements on </w:t>
      </w:r>
      <w:r w:rsidRPr="00B21653">
        <w:rPr>
          <w:rFonts w:ascii="Arial" w:hAnsi="Arial" w:cs="Arial"/>
          <w:b w:val="0"/>
          <w:i/>
          <w:sz w:val="20"/>
          <w:szCs w:val="20"/>
        </w:rPr>
        <w:t>key personnel</w:t>
      </w:r>
      <w:r w:rsidRPr="00FC3255">
        <w:rPr>
          <w:rFonts w:ascii="Arial" w:hAnsi="Arial" w:cs="Arial"/>
          <w:b w:val="0"/>
          <w:bCs/>
          <w:i/>
          <w:sz w:val="20"/>
          <w:szCs w:val="20"/>
        </w:rPr>
        <w:t>.</w:t>
      </w:r>
    </w:p>
    <w:p w14:paraId="1EA2C257" w14:textId="77777777" w:rsidR="00C04897" w:rsidRDefault="00C04897" w:rsidP="00C04897">
      <w:pPr>
        <w:pStyle w:val="NumberHeading"/>
        <w:adjustRightInd w:val="0"/>
        <w:snapToGrid w:val="0"/>
        <w:spacing w:line="240" w:lineRule="exact"/>
        <w:contextualSpacing/>
        <w:jc w:val="left"/>
        <w:rPr>
          <w:rFonts w:ascii="Arial" w:hAnsi="Arial" w:cs="Arial"/>
          <w:b w:val="0"/>
          <w:bCs/>
          <w:sz w:val="20"/>
          <w:szCs w:val="20"/>
        </w:rPr>
      </w:pPr>
    </w:p>
    <w:p w14:paraId="650651AE" w14:textId="77777777" w:rsidR="00C04897" w:rsidRPr="00062AC8" w:rsidRDefault="00C04897" w:rsidP="00C04897">
      <w:pPr>
        <w:pStyle w:val="NumberHeading"/>
        <w:adjustRightInd w:val="0"/>
        <w:snapToGrid w:val="0"/>
        <w:spacing w:line="240" w:lineRule="exact"/>
        <w:contextualSpacing/>
        <w:jc w:val="left"/>
        <w:rPr>
          <w:rFonts w:ascii="Arial" w:hAnsi="Arial" w:cs="Arial"/>
          <w:b w:val="0"/>
          <w:bCs/>
          <w:sz w:val="20"/>
          <w:szCs w:val="20"/>
        </w:rPr>
      </w:pPr>
      <w:r w:rsidRPr="00062AC8">
        <w:rPr>
          <w:rFonts w:ascii="Arial" w:hAnsi="Arial" w:cs="Arial"/>
          <w:b w:val="0"/>
          <w:bCs/>
          <w:sz w:val="20"/>
          <w:szCs w:val="20"/>
        </w:rPr>
        <w:t>Name of scheme(s) under application:</w:t>
      </w:r>
    </w:p>
    <w:p w14:paraId="3E786464" w14:textId="77777777" w:rsidR="00C04897" w:rsidRPr="00062AC8" w:rsidRDefault="00C04897" w:rsidP="00C04897">
      <w:pPr>
        <w:pStyle w:val="NumberHeading"/>
        <w:adjustRightInd w:val="0"/>
        <w:snapToGrid w:val="0"/>
        <w:contextualSpacing/>
        <w:jc w:val="left"/>
        <w:rPr>
          <w:rFonts w:ascii="Arial" w:hAnsi="Arial" w:cs="Arial"/>
          <w:b w:val="0"/>
          <w:i/>
          <w:sz w:val="20"/>
          <w:szCs w:val="20"/>
        </w:rPr>
      </w:pPr>
    </w:p>
    <w:tbl>
      <w:tblPr>
        <w:tblW w:w="0" w:type="auto"/>
        <w:tblLook w:val="04A0" w:firstRow="1" w:lastRow="0" w:firstColumn="1" w:lastColumn="0" w:noHBand="0" w:noVBand="1"/>
      </w:tblPr>
      <w:tblGrid>
        <w:gridCol w:w="3144"/>
        <w:gridCol w:w="272"/>
        <w:gridCol w:w="5941"/>
      </w:tblGrid>
      <w:tr w:rsidR="00C04897" w:rsidRPr="00062AC8" w14:paraId="1FA5273C" w14:textId="77777777" w:rsidTr="000A7120">
        <w:tc>
          <w:tcPr>
            <w:tcW w:w="3191" w:type="dxa"/>
            <w:shd w:val="clear" w:color="auto" w:fill="auto"/>
          </w:tcPr>
          <w:p w14:paraId="2BB0248D" w14:textId="77777777" w:rsidR="00C04897" w:rsidRPr="00062AC8" w:rsidRDefault="00C04897" w:rsidP="000A7120">
            <w:pPr>
              <w:pStyle w:val="NumberHeading"/>
              <w:adjustRightInd w:val="0"/>
              <w:snapToGrid w:val="0"/>
              <w:spacing w:line="240" w:lineRule="exact"/>
              <w:contextualSpacing/>
              <w:jc w:val="left"/>
              <w:rPr>
                <w:rFonts w:ascii="Arial" w:hAnsi="Arial" w:cs="Arial"/>
                <w:b w:val="0"/>
                <w:sz w:val="20"/>
                <w:szCs w:val="20"/>
                <w:lang w:eastAsia="zh-CN"/>
              </w:rPr>
            </w:pPr>
            <w:r w:rsidRPr="00062AC8">
              <w:rPr>
                <w:rFonts w:ascii="Arial" w:hAnsi="Arial" w:cs="Arial"/>
                <w:b w:val="0"/>
                <w:bCs/>
                <w:sz w:val="20"/>
                <w:szCs w:val="20"/>
              </w:rPr>
              <w:t>Name (</w:t>
            </w:r>
            <w:r w:rsidRPr="00062AC8">
              <w:rPr>
                <w:rFonts w:ascii="Arial" w:hAnsi="Arial" w:cs="Arial"/>
                <w:b w:val="0"/>
                <w:sz w:val="20"/>
                <w:szCs w:val="20"/>
              </w:rPr>
              <w:t>or such other name as may be approved by the SFC)</w:t>
            </w:r>
            <w:r w:rsidRPr="00062AC8">
              <w:rPr>
                <w:rFonts w:ascii="Arial" w:hAnsi="Arial" w:cs="Arial"/>
                <w:b w:val="0"/>
                <w:bCs/>
                <w:sz w:val="20"/>
                <w:szCs w:val="20"/>
              </w:rPr>
              <w:t xml:space="preserve"> of the umbrella/single fund(s)</w:t>
            </w:r>
          </w:p>
        </w:tc>
        <w:tc>
          <w:tcPr>
            <w:tcW w:w="272" w:type="dxa"/>
            <w:shd w:val="clear" w:color="auto" w:fill="auto"/>
          </w:tcPr>
          <w:p w14:paraId="1F76EEFF" w14:textId="77777777" w:rsidR="00C04897" w:rsidRPr="00062AC8" w:rsidRDefault="00C04897" w:rsidP="000A7120">
            <w:pPr>
              <w:pStyle w:val="NumberHeading"/>
              <w:adjustRightInd w:val="0"/>
              <w:snapToGrid w:val="0"/>
              <w:spacing w:line="240" w:lineRule="exact"/>
              <w:contextualSpacing/>
              <w:jc w:val="left"/>
              <w:rPr>
                <w:rFonts w:ascii="Arial" w:hAnsi="Arial" w:cs="Arial"/>
                <w:b w:val="0"/>
                <w:sz w:val="20"/>
                <w:szCs w:val="20"/>
                <w:lang w:eastAsia="zh-CN"/>
              </w:rPr>
            </w:pPr>
            <w:r w:rsidRPr="00062AC8">
              <w:rPr>
                <w:rFonts w:ascii="Arial" w:hAnsi="Arial" w:cs="Arial"/>
                <w:b w:val="0"/>
                <w:bCs/>
                <w:sz w:val="20"/>
                <w:szCs w:val="20"/>
              </w:rPr>
              <w:t>:</w:t>
            </w:r>
          </w:p>
        </w:tc>
        <w:tc>
          <w:tcPr>
            <w:tcW w:w="6110" w:type="dxa"/>
            <w:tcBorders>
              <w:bottom w:val="single" w:sz="4" w:space="0" w:color="auto"/>
            </w:tcBorders>
            <w:shd w:val="clear" w:color="auto" w:fill="auto"/>
          </w:tcPr>
          <w:p w14:paraId="30BB61D6" w14:textId="77777777" w:rsidR="00C04897" w:rsidRPr="00062AC8" w:rsidRDefault="00C04897" w:rsidP="000A7120">
            <w:pPr>
              <w:pStyle w:val="NumberHeading"/>
              <w:adjustRightInd w:val="0"/>
              <w:snapToGrid w:val="0"/>
              <w:spacing w:line="240" w:lineRule="exact"/>
              <w:contextualSpacing/>
              <w:jc w:val="left"/>
              <w:rPr>
                <w:rFonts w:ascii="Arial" w:hAnsi="Arial" w:cs="Arial"/>
                <w:b w:val="0"/>
                <w:sz w:val="20"/>
                <w:szCs w:val="20"/>
                <w:lang w:eastAsia="zh-CN"/>
              </w:rPr>
            </w:pPr>
          </w:p>
        </w:tc>
      </w:tr>
      <w:tr w:rsidR="00C04897" w:rsidRPr="00062AC8" w14:paraId="4A685403" w14:textId="77777777" w:rsidTr="000A7120">
        <w:trPr>
          <w:trHeight w:val="732"/>
        </w:trPr>
        <w:tc>
          <w:tcPr>
            <w:tcW w:w="3191" w:type="dxa"/>
            <w:shd w:val="clear" w:color="auto" w:fill="auto"/>
          </w:tcPr>
          <w:p w14:paraId="1DDEF022" w14:textId="77777777" w:rsidR="00C04897" w:rsidRPr="00062AC8" w:rsidRDefault="00C04897" w:rsidP="000A7120">
            <w:pPr>
              <w:pStyle w:val="NumberHeading"/>
              <w:adjustRightInd w:val="0"/>
              <w:snapToGrid w:val="0"/>
              <w:spacing w:line="240" w:lineRule="exact"/>
              <w:contextualSpacing/>
              <w:jc w:val="left"/>
              <w:rPr>
                <w:rFonts w:ascii="Arial" w:hAnsi="Arial" w:cs="Arial"/>
                <w:b w:val="0"/>
                <w:sz w:val="20"/>
                <w:szCs w:val="20"/>
                <w:lang w:eastAsia="zh-CN"/>
              </w:rPr>
            </w:pPr>
          </w:p>
          <w:p w14:paraId="0CAEF8D5" w14:textId="77777777" w:rsidR="00C04897" w:rsidRPr="00062AC8" w:rsidRDefault="00C04897" w:rsidP="000A7120">
            <w:pPr>
              <w:pStyle w:val="NumberHeading"/>
              <w:adjustRightInd w:val="0"/>
              <w:snapToGrid w:val="0"/>
              <w:spacing w:line="240" w:lineRule="exact"/>
              <w:contextualSpacing/>
              <w:jc w:val="left"/>
              <w:rPr>
                <w:rFonts w:ascii="Arial" w:hAnsi="Arial" w:cs="Arial"/>
                <w:b w:val="0"/>
                <w:sz w:val="20"/>
                <w:szCs w:val="20"/>
                <w:lang w:eastAsia="zh-CN"/>
              </w:rPr>
            </w:pPr>
            <w:r w:rsidRPr="00062AC8">
              <w:rPr>
                <w:rFonts w:ascii="Arial" w:hAnsi="Arial" w:cs="Arial"/>
                <w:b w:val="0"/>
                <w:bCs/>
                <w:sz w:val="20"/>
                <w:szCs w:val="20"/>
              </w:rPr>
              <w:t>Name</w:t>
            </w:r>
            <w:r w:rsidRPr="00062AC8">
              <w:rPr>
                <w:rFonts w:ascii="Arial" w:hAnsi="Arial" w:cs="Arial"/>
                <w:b w:val="0"/>
                <w:sz w:val="20"/>
                <w:szCs w:val="20"/>
                <w:lang w:eastAsia="zh-CN"/>
              </w:rPr>
              <w:t xml:space="preserve"> (</w:t>
            </w:r>
            <w:r w:rsidRPr="00062AC8">
              <w:rPr>
                <w:rFonts w:ascii="Arial" w:hAnsi="Arial" w:cs="Arial"/>
                <w:b w:val="0"/>
                <w:sz w:val="20"/>
                <w:szCs w:val="20"/>
              </w:rPr>
              <w:t>or such other name as may be approved by the SFC</w:t>
            </w:r>
            <w:r w:rsidRPr="00062AC8">
              <w:rPr>
                <w:rFonts w:ascii="Arial" w:hAnsi="Arial" w:cs="Arial"/>
                <w:b w:val="0"/>
                <w:sz w:val="20"/>
                <w:szCs w:val="20"/>
                <w:lang w:eastAsia="zh-CN"/>
              </w:rPr>
              <w:t>) of the relevant sub-fund(s)</w:t>
            </w:r>
          </w:p>
        </w:tc>
        <w:tc>
          <w:tcPr>
            <w:tcW w:w="272" w:type="dxa"/>
            <w:shd w:val="clear" w:color="auto" w:fill="auto"/>
          </w:tcPr>
          <w:p w14:paraId="2F8CCADD" w14:textId="77777777" w:rsidR="00C04897" w:rsidRPr="00062AC8" w:rsidRDefault="00C04897" w:rsidP="000A7120">
            <w:pPr>
              <w:pStyle w:val="NumberHeading"/>
              <w:adjustRightInd w:val="0"/>
              <w:snapToGrid w:val="0"/>
              <w:spacing w:line="240" w:lineRule="exact"/>
              <w:contextualSpacing/>
              <w:jc w:val="left"/>
              <w:rPr>
                <w:rFonts w:ascii="Arial" w:hAnsi="Arial" w:cs="Arial"/>
                <w:b w:val="0"/>
                <w:sz w:val="20"/>
                <w:szCs w:val="20"/>
                <w:lang w:eastAsia="zh-CN"/>
              </w:rPr>
            </w:pPr>
          </w:p>
          <w:p w14:paraId="474F3EB3" w14:textId="77777777" w:rsidR="00C04897" w:rsidRPr="00062AC8" w:rsidRDefault="00C04897" w:rsidP="000A7120">
            <w:pPr>
              <w:pStyle w:val="NumberHeading"/>
              <w:adjustRightInd w:val="0"/>
              <w:snapToGrid w:val="0"/>
              <w:spacing w:line="240" w:lineRule="exact"/>
              <w:contextualSpacing/>
              <w:jc w:val="left"/>
              <w:rPr>
                <w:rFonts w:ascii="Arial" w:hAnsi="Arial" w:cs="Arial"/>
                <w:b w:val="0"/>
                <w:sz w:val="20"/>
                <w:szCs w:val="20"/>
                <w:lang w:eastAsia="zh-CN"/>
              </w:rPr>
            </w:pPr>
            <w:r w:rsidRPr="00062AC8">
              <w:rPr>
                <w:rFonts w:ascii="Arial" w:hAnsi="Arial" w:cs="Arial"/>
                <w:b w:val="0"/>
                <w:sz w:val="20"/>
                <w:szCs w:val="20"/>
                <w:lang w:eastAsia="zh-CN"/>
              </w:rPr>
              <w:t>:</w:t>
            </w:r>
          </w:p>
        </w:tc>
        <w:tc>
          <w:tcPr>
            <w:tcW w:w="6110" w:type="dxa"/>
            <w:tcBorders>
              <w:top w:val="single" w:sz="4" w:space="0" w:color="auto"/>
              <w:bottom w:val="single" w:sz="4" w:space="0" w:color="auto"/>
            </w:tcBorders>
            <w:shd w:val="clear" w:color="auto" w:fill="auto"/>
          </w:tcPr>
          <w:p w14:paraId="46253EA1" w14:textId="77777777" w:rsidR="00C04897" w:rsidRPr="00062AC8" w:rsidRDefault="00C04897" w:rsidP="000A7120">
            <w:pPr>
              <w:pStyle w:val="NumberHeading"/>
              <w:adjustRightInd w:val="0"/>
              <w:snapToGrid w:val="0"/>
              <w:spacing w:line="240" w:lineRule="exact"/>
              <w:contextualSpacing/>
              <w:jc w:val="left"/>
              <w:rPr>
                <w:rFonts w:ascii="Arial" w:hAnsi="Arial" w:cs="Arial"/>
                <w:b w:val="0"/>
                <w:sz w:val="20"/>
                <w:szCs w:val="20"/>
                <w:lang w:eastAsia="zh-CN"/>
              </w:rPr>
            </w:pPr>
          </w:p>
          <w:p w14:paraId="1DE08C05" w14:textId="77777777" w:rsidR="00C04897" w:rsidRPr="00062AC8" w:rsidRDefault="00C04897" w:rsidP="000A7120">
            <w:pPr>
              <w:pStyle w:val="NumberHeading"/>
              <w:adjustRightInd w:val="0"/>
              <w:snapToGrid w:val="0"/>
              <w:spacing w:line="240" w:lineRule="exact"/>
              <w:contextualSpacing/>
              <w:jc w:val="left"/>
              <w:rPr>
                <w:rFonts w:ascii="Arial" w:hAnsi="Arial" w:cs="Arial"/>
                <w:b w:val="0"/>
                <w:sz w:val="20"/>
                <w:szCs w:val="20"/>
                <w:lang w:eastAsia="zh-CN"/>
              </w:rPr>
            </w:pPr>
          </w:p>
        </w:tc>
      </w:tr>
    </w:tbl>
    <w:p w14:paraId="1F6BD9C6" w14:textId="77777777" w:rsidR="00C04897" w:rsidRPr="00062AC8" w:rsidRDefault="00C04897" w:rsidP="00C04897">
      <w:pPr>
        <w:pStyle w:val="NumberHeading"/>
        <w:adjustRightInd w:val="0"/>
        <w:snapToGrid w:val="0"/>
        <w:contextualSpacing/>
        <w:jc w:val="left"/>
        <w:rPr>
          <w:rFonts w:ascii="Arial" w:hAnsi="Arial" w:cs="Arial"/>
          <w:i/>
          <w:sz w:val="20"/>
          <w:szCs w:val="20"/>
          <w:u w:val="single"/>
        </w:rPr>
      </w:pPr>
    </w:p>
    <w:p w14:paraId="078E3CE0" w14:textId="77777777" w:rsidR="00C04897" w:rsidRPr="00062AC8" w:rsidRDefault="00C04897" w:rsidP="00C04897">
      <w:pPr>
        <w:pStyle w:val="NumberHeading"/>
        <w:adjustRightInd w:val="0"/>
        <w:snapToGrid w:val="0"/>
        <w:contextualSpacing/>
        <w:jc w:val="left"/>
        <w:rPr>
          <w:rFonts w:ascii="Arial" w:hAnsi="Arial" w:cs="Arial"/>
          <w:b w:val="0"/>
          <w:sz w:val="20"/>
          <w:szCs w:val="20"/>
        </w:rPr>
      </w:pPr>
    </w:p>
    <w:p w14:paraId="76C21CD6" w14:textId="77777777" w:rsidR="00C04897" w:rsidRDefault="00C04897" w:rsidP="00C04897">
      <w:pPr>
        <w:adjustRightInd w:val="0"/>
        <w:snapToGrid w:val="0"/>
        <w:contextualSpacing/>
        <w:jc w:val="left"/>
        <w:rPr>
          <w:rFonts w:ascii="Arial" w:hAnsi="Arial" w:cs="Arial"/>
          <w:sz w:val="20"/>
          <w:szCs w:val="20"/>
        </w:rPr>
      </w:pPr>
      <w:proofErr w:type="gramStart"/>
      <w:r w:rsidRPr="00F125F9">
        <w:rPr>
          <w:rFonts w:ascii="Arial" w:hAnsi="Arial" w:cs="Arial"/>
          <w:sz w:val="20"/>
          <w:szCs w:val="20"/>
        </w:rPr>
        <w:t>For the purpose of</w:t>
      </w:r>
      <w:proofErr w:type="gramEnd"/>
      <w:r w:rsidRPr="00F125F9">
        <w:rPr>
          <w:rFonts w:ascii="Arial" w:hAnsi="Arial" w:cs="Arial"/>
          <w:sz w:val="20"/>
          <w:szCs w:val="20"/>
        </w:rPr>
        <w:t xml:space="preserve"> satisfying the </w:t>
      </w:r>
      <w:r>
        <w:rPr>
          <w:rFonts w:ascii="Arial" w:hAnsi="Arial" w:cs="Arial"/>
          <w:sz w:val="20"/>
          <w:szCs w:val="20"/>
        </w:rPr>
        <w:t xml:space="preserve">key personnel </w:t>
      </w:r>
      <w:r w:rsidRPr="00F125F9">
        <w:rPr>
          <w:rFonts w:ascii="Arial" w:hAnsi="Arial" w:cs="Arial"/>
          <w:sz w:val="20"/>
          <w:szCs w:val="20"/>
        </w:rPr>
        <w:t>requirements as set out in 5.5(a) to (c) of the UT Code</w:t>
      </w:r>
      <w:r>
        <w:rPr>
          <w:rFonts w:ascii="Arial" w:hAnsi="Arial" w:cs="Arial"/>
          <w:sz w:val="20"/>
          <w:szCs w:val="20"/>
        </w:rPr>
        <w:t>, w</w:t>
      </w:r>
      <w:r w:rsidRPr="002A780C">
        <w:rPr>
          <w:rFonts w:ascii="Arial" w:hAnsi="Arial" w:cs="Arial"/>
          <w:sz w:val="20"/>
          <w:szCs w:val="20"/>
        </w:rPr>
        <w:t>e hereby confirm and undertake that</w:t>
      </w:r>
      <w:r>
        <w:rPr>
          <w:rFonts w:ascii="Arial" w:hAnsi="Arial" w:cs="Arial"/>
          <w:sz w:val="20"/>
          <w:szCs w:val="20"/>
        </w:rPr>
        <w:t>, in respect of this application</w:t>
      </w:r>
      <w:r w:rsidRPr="002A780C">
        <w:rPr>
          <w:rFonts w:ascii="Arial" w:hAnsi="Arial" w:cs="Arial"/>
          <w:sz w:val="20"/>
          <w:szCs w:val="20"/>
        </w:rPr>
        <w:t>:</w:t>
      </w:r>
    </w:p>
    <w:p w14:paraId="0FD9382E" w14:textId="77777777" w:rsidR="00C04897" w:rsidRDefault="00C04897" w:rsidP="00C04897">
      <w:pPr>
        <w:adjustRightInd w:val="0"/>
        <w:snapToGrid w:val="0"/>
        <w:contextualSpacing/>
        <w:jc w:val="left"/>
        <w:rPr>
          <w:rFonts w:ascii="Arial" w:hAnsi="Arial" w:cs="Arial"/>
          <w:sz w:val="20"/>
          <w:szCs w:val="20"/>
        </w:rPr>
      </w:pPr>
    </w:p>
    <w:p w14:paraId="1B4CE8B2" w14:textId="77777777" w:rsidR="00C04897" w:rsidRDefault="00C04897" w:rsidP="00FC3255">
      <w:pPr>
        <w:pStyle w:val="NumberHeading"/>
        <w:adjustRightInd w:val="0"/>
        <w:snapToGrid w:val="0"/>
        <w:contextualSpacing/>
        <w:jc w:val="left"/>
        <w:rPr>
          <w:rFonts w:ascii="Arial" w:hAnsi="Arial" w:cs="Arial"/>
          <w:sz w:val="20"/>
          <w:szCs w:val="20"/>
        </w:rPr>
      </w:pPr>
      <w:r>
        <w:rPr>
          <w:rFonts w:ascii="Arial" w:hAnsi="Arial" w:cs="Arial"/>
          <w:b w:val="0"/>
          <w:sz w:val="20"/>
          <w:szCs w:val="20"/>
        </w:rPr>
        <w:t>(</w:t>
      </w:r>
      <w:proofErr w:type="gramStart"/>
      <w:r>
        <w:rPr>
          <w:rFonts w:ascii="Arial" w:hAnsi="Arial" w:cs="Arial"/>
          <w:b w:val="0"/>
          <w:sz w:val="20"/>
          <w:szCs w:val="20"/>
        </w:rPr>
        <w:t>please</w:t>
      </w:r>
      <w:proofErr w:type="gramEnd"/>
      <w:r>
        <w:rPr>
          <w:rFonts w:ascii="Arial" w:hAnsi="Arial" w:cs="Arial"/>
          <w:b w:val="0"/>
          <w:sz w:val="20"/>
          <w:szCs w:val="20"/>
        </w:rPr>
        <w:t xml:space="preserve"> tick one of the following boxes)</w:t>
      </w:r>
    </w:p>
    <w:p w14:paraId="7087C00A" w14:textId="77777777" w:rsidR="00C04897" w:rsidRDefault="00C04897" w:rsidP="00FC3255">
      <w:pPr>
        <w:pStyle w:val="NumberHeading"/>
        <w:adjustRightInd w:val="0"/>
        <w:snapToGrid w:val="0"/>
        <w:contextualSpacing/>
        <w:jc w:val="left"/>
        <w:rPr>
          <w:rFonts w:ascii="Arial" w:hAnsi="Arial" w:cs="Arial"/>
          <w:sz w:val="20"/>
          <w:szCs w:val="20"/>
        </w:rPr>
      </w:pPr>
    </w:p>
    <w:p w14:paraId="22DF357F" w14:textId="77777777" w:rsidR="00C04897" w:rsidRDefault="00C04897" w:rsidP="00FC3255">
      <w:pPr>
        <w:pStyle w:val="NumberHeading"/>
        <w:numPr>
          <w:ilvl w:val="0"/>
          <w:numId w:val="94"/>
        </w:numPr>
        <w:adjustRightInd w:val="0"/>
        <w:snapToGrid w:val="0"/>
        <w:contextualSpacing/>
        <w:jc w:val="left"/>
        <w:rPr>
          <w:rFonts w:ascii="Arial" w:hAnsi="Arial" w:cs="Arial"/>
          <w:sz w:val="20"/>
          <w:szCs w:val="20"/>
        </w:rPr>
      </w:pPr>
      <w:r w:rsidRPr="00FC3255">
        <w:rPr>
          <w:rFonts w:ascii="Arial" w:hAnsi="Arial" w:cs="Arial" w:hint="eastAsia"/>
          <w:b w:val="0"/>
          <w:sz w:val="20"/>
          <w:szCs w:val="20"/>
        </w:rPr>
        <w:t>□</w:t>
      </w:r>
      <w:r w:rsidR="006163E9">
        <w:rPr>
          <w:rFonts w:ascii="Arial" w:hAnsi="Arial" w:cs="Arial" w:hint="eastAsia"/>
          <w:b w:val="0"/>
          <w:sz w:val="20"/>
          <w:szCs w:val="20"/>
        </w:rPr>
        <w:t xml:space="preserve"> </w:t>
      </w:r>
      <w:r w:rsidRPr="00FC3255">
        <w:rPr>
          <w:rFonts w:ascii="Arial" w:hAnsi="Arial" w:cs="Arial"/>
          <w:b w:val="0"/>
          <w:i/>
          <w:sz w:val="20"/>
          <w:szCs w:val="20"/>
        </w:rPr>
        <w:t xml:space="preserve">(applicable to scheme(s) with proposed </w:t>
      </w:r>
      <w:r w:rsidRPr="00B21653">
        <w:rPr>
          <w:rFonts w:ascii="Arial" w:hAnsi="Arial" w:cs="Arial"/>
          <w:b w:val="0"/>
          <w:i/>
          <w:sz w:val="20"/>
          <w:szCs w:val="20"/>
        </w:rPr>
        <w:t xml:space="preserve">arrangement </w:t>
      </w:r>
      <w:r w:rsidRPr="00FC3255">
        <w:rPr>
          <w:rFonts w:ascii="Arial" w:hAnsi="Arial" w:cs="Arial"/>
          <w:b w:val="0"/>
          <w:i/>
          <w:sz w:val="20"/>
          <w:szCs w:val="20"/>
        </w:rPr>
        <w:t xml:space="preserve">to </w:t>
      </w:r>
      <w:r w:rsidR="009C1FCB">
        <w:rPr>
          <w:rFonts w:ascii="Arial" w:hAnsi="Arial" w:cs="Arial"/>
          <w:b w:val="0"/>
          <w:i/>
          <w:sz w:val="20"/>
          <w:szCs w:val="20"/>
        </w:rPr>
        <w:t>use or rely</w:t>
      </w:r>
      <w:r w:rsidRPr="00FC3255">
        <w:rPr>
          <w:rFonts w:ascii="Arial" w:hAnsi="Arial" w:cs="Arial"/>
          <w:b w:val="0"/>
          <w:i/>
          <w:sz w:val="20"/>
          <w:szCs w:val="20"/>
        </w:rPr>
        <w:t xml:space="preserve"> on group resources </w:t>
      </w:r>
      <w:r w:rsidRPr="00B21653">
        <w:rPr>
          <w:rFonts w:ascii="Arial" w:hAnsi="Arial" w:cs="Arial"/>
          <w:b w:val="0"/>
          <w:i/>
          <w:sz w:val="20"/>
          <w:szCs w:val="20"/>
        </w:rPr>
        <w:t xml:space="preserve">in </w:t>
      </w:r>
      <w:r>
        <w:rPr>
          <w:rFonts w:ascii="Arial" w:hAnsi="Arial" w:cs="Arial"/>
          <w:b w:val="0"/>
          <w:i/>
          <w:sz w:val="20"/>
          <w:szCs w:val="20"/>
        </w:rPr>
        <w:t>satisfying</w:t>
      </w:r>
      <w:r w:rsidRPr="00B21653">
        <w:rPr>
          <w:rFonts w:ascii="Arial" w:hAnsi="Arial" w:cs="Arial"/>
          <w:b w:val="0"/>
          <w:i/>
          <w:sz w:val="20"/>
          <w:szCs w:val="20"/>
        </w:rPr>
        <w:t xml:space="preserve"> the </w:t>
      </w:r>
      <w:r>
        <w:rPr>
          <w:rFonts w:ascii="Arial" w:hAnsi="Arial" w:cs="Arial"/>
          <w:b w:val="0"/>
          <w:i/>
          <w:sz w:val="20"/>
          <w:szCs w:val="20"/>
        </w:rPr>
        <w:t xml:space="preserve">public funds experience requirements on </w:t>
      </w:r>
      <w:r w:rsidRPr="00B21653">
        <w:rPr>
          <w:rFonts w:ascii="Arial" w:hAnsi="Arial" w:cs="Arial"/>
          <w:b w:val="0"/>
          <w:i/>
          <w:sz w:val="20"/>
          <w:szCs w:val="20"/>
        </w:rPr>
        <w:t>key personnel currently adopted by other existing SFC-authorized fund(s) under the management of the management company</w:t>
      </w:r>
      <w:bookmarkStart w:id="7" w:name="_Ref523217672"/>
      <w:r w:rsidRPr="00FC3255">
        <w:rPr>
          <w:rStyle w:val="FootnoteReference"/>
          <w:rFonts w:ascii="Arial" w:hAnsi="Arial" w:cs="Arial"/>
          <w:b w:val="0"/>
          <w:i/>
          <w:sz w:val="20"/>
          <w:szCs w:val="20"/>
        </w:rPr>
        <w:footnoteReference w:id="27"/>
      </w:r>
      <w:bookmarkEnd w:id="7"/>
      <w:r w:rsidRPr="00B21653">
        <w:rPr>
          <w:rFonts w:ascii="Arial" w:hAnsi="Arial" w:cs="Arial"/>
          <w:b w:val="0"/>
          <w:i/>
          <w:sz w:val="20"/>
          <w:szCs w:val="20"/>
        </w:rPr>
        <w:t>)</w:t>
      </w:r>
    </w:p>
    <w:p w14:paraId="68141855" w14:textId="77777777" w:rsidR="00C04897" w:rsidRDefault="00C04897" w:rsidP="00FC3255">
      <w:pPr>
        <w:pStyle w:val="NumberHeading"/>
        <w:adjustRightInd w:val="0"/>
        <w:snapToGrid w:val="0"/>
        <w:ind w:left="720"/>
        <w:contextualSpacing/>
        <w:jc w:val="left"/>
        <w:rPr>
          <w:rFonts w:ascii="Arial" w:hAnsi="Arial" w:cs="Arial"/>
          <w:sz w:val="20"/>
          <w:szCs w:val="20"/>
        </w:rPr>
      </w:pPr>
    </w:p>
    <w:p w14:paraId="65F674DB" w14:textId="20DADD26" w:rsidR="00C04897" w:rsidRPr="00E37EBF" w:rsidRDefault="00C04897" w:rsidP="00FC3255">
      <w:pPr>
        <w:pStyle w:val="NumberHeading"/>
        <w:adjustRightInd w:val="0"/>
        <w:snapToGrid w:val="0"/>
        <w:ind w:left="340"/>
        <w:contextualSpacing/>
        <w:jc w:val="left"/>
        <w:rPr>
          <w:rFonts w:ascii="Arial" w:hAnsi="Arial" w:cs="Arial"/>
          <w:sz w:val="20"/>
          <w:szCs w:val="20"/>
        </w:rPr>
      </w:pPr>
      <w:r>
        <w:rPr>
          <w:rFonts w:ascii="Arial" w:hAnsi="Arial" w:cs="Arial"/>
          <w:b w:val="0"/>
          <w:sz w:val="20"/>
          <w:szCs w:val="20"/>
        </w:rPr>
        <w:t xml:space="preserve">the </w:t>
      </w:r>
      <w:r w:rsidRPr="00E37EBF">
        <w:rPr>
          <w:rFonts w:ascii="Arial" w:hAnsi="Arial" w:cs="Arial"/>
          <w:b w:val="0"/>
          <w:sz w:val="20"/>
          <w:szCs w:val="20"/>
        </w:rPr>
        <w:t>management company</w:t>
      </w:r>
      <w:r w:rsidRPr="00C902C7">
        <w:rPr>
          <w:rFonts w:ascii="Arial" w:hAnsi="Arial" w:cs="Arial"/>
          <w:b w:val="0"/>
          <w:sz w:val="20"/>
          <w:szCs w:val="20"/>
          <w:vertAlign w:val="superscript"/>
        </w:rPr>
        <w:fldChar w:fldCharType="begin"/>
      </w:r>
      <w:r w:rsidRPr="00E37EBF">
        <w:rPr>
          <w:rFonts w:ascii="Arial" w:hAnsi="Arial" w:cs="Arial"/>
          <w:b w:val="0"/>
          <w:sz w:val="20"/>
          <w:szCs w:val="20"/>
          <w:vertAlign w:val="superscript"/>
        </w:rPr>
        <w:instrText xml:space="preserve"> NOTEREF _Ref523217672 \h  \* MERGEFORMAT </w:instrText>
      </w:r>
      <w:r w:rsidRPr="00C902C7">
        <w:rPr>
          <w:rFonts w:ascii="Arial" w:hAnsi="Arial" w:cs="Arial"/>
          <w:b w:val="0"/>
          <w:sz w:val="20"/>
          <w:szCs w:val="20"/>
          <w:vertAlign w:val="superscript"/>
        </w:rPr>
      </w:r>
      <w:r w:rsidRPr="00C902C7">
        <w:rPr>
          <w:rFonts w:ascii="Arial" w:hAnsi="Arial" w:cs="Arial"/>
          <w:b w:val="0"/>
          <w:sz w:val="20"/>
          <w:szCs w:val="20"/>
          <w:vertAlign w:val="superscript"/>
        </w:rPr>
        <w:fldChar w:fldCharType="separate"/>
      </w:r>
      <w:r w:rsidR="00A81637">
        <w:rPr>
          <w:rFonts w:ascii="Arial" w:hAnsi="Arial" w:cs="Arial"/>
          <w:b w:val="0"/>
          <w:sz w:val="20"/>
          <w:szCs w:val="20"/>
          <w:vertAlign w:val="superscript"/>
        </w:rPr>
        <w:t>26</w:t>
      </w:r>
      <w:r w:rsidRPr="00C902C7">
        <w:rPr>
          <w:rFonts w:ascii="Arial" w:hAnsi="Arial" w:cs="Arial"/>
          <w:b w:val="0"/>
          <w:sz w:val="20"/>
          <w:szCs w:val="20"/>
          <w:vertAlign w:val="superscript"/>
        </w:rPr>
        <w:fldChar w:fldCharType="end"/>
      </w:r>
      <w:r w:rsidRPr="00E37EBF">
        <w:rPr>
          <w:rFonts w:ascii="Arial" w:hAnsi="Arial" w:cs="Arial"/>
          <w:b w:val="0"/>
          <w:sz w:val="20"/>
          <w:szCs w:val="20"/>
        </w:rPr>
        <w:t xml:space="preserve"> has </w:t>
      </w:r>
      <w:r w:rsidR="009C1FCB" w:rsidRPr="00E37EBF">
        <w:rPr>
          <w:rFonts w:ascii="Arial" w:hAnsi="Arial" w:cs="Arial"/>
          <w:b w:val="0"/>
          <w:sz w:val="20"/>
          <w:szCs w:val="20"/>
        </w:rPr>
        <w:t>used or relied</w:t>
      </w:r>
      <w:r w:rsidRPr="00E37EBF">
        <w:rPr>
          <w:rFonts w:ascii="Arial" w:hAnsi="Arial" w:cs="Arial"/>
          <w:b w:val="0"/>
          <w:sz w:val="20"/>
          <w:szCs w:val="20"/>
        </w:rPr>
        <w:t xml:space="preserve"> on its group resources in satisfying the public funds experience requirements on the key personnel</w:t>
      </w:r>
      <w:r w:rsidRPr="00E37EBF">
        <w:rPr>
          <w:rFonts w:ascii="Arial" w:hAnsi="Arial" w:cs="Arial"/>
          <w:b w:val="0"/>
          <w:i/>
          <w:sz w:val="20"/>
          <w:szCs w:val="20"/>
        </w:rPr>
        <w:t xml:space="preserve"> </w:t>
      </w:r>
      <w:r w:rsidRPr="00E37EBF">
        <w:rPr>
          <w:rFonts w:ascii="Arial" w:hAnsi="Arial" w:cs="Arial"/>
          <w:b w:val="0"/>
          <w:sz w:val="20"/>
          <w:szCs w:val="20"/>
        </w:rPr>
        <w:t>which is currently adopted by other existing SFC-authorized fund(s) under the management of the management company</w:t>
      </w:r>
      <w:r w:rsidRPr="00C902C7">
        <w:rPr>
          <w:rFonts w:ascii="Arial" w:hAnsi="Arial" w:cs="Arial"/>
          <w:b w:val="0"/>
          <w:sz w:val="20"/>
          <w:szCs w:val="20"/>
          <w:vertAlign w:val="superscript"/>
        </w:rPr>
        <w:fldChar w:fldCharType="begin"/>
      </w:r>
      <w:r w:rsidRPr="00E37EBF">
        <w:rPr>
          <w:rFonts w:ascii="Arial" w:hAnsi="Arial" w:cs="Arial"/>
          <w:b w:val="0"/>
          <w:sz w:val="20"/>
          <w:szCs w:val="20"/>
          <w:vertAlign w:val="superscript"/>
        </w:rPr>
        <w:instrText xml:space="preserve"> NOTEREF _Ref523217672 \h  \* MERGEFORMAT </w:instrText>
      </w:r>
      <w:r w:rsidRPr="00C902C7">
        <w:rPr>
          <w:rFonts w:ascii="Arial" w:hAnsi="Arial" w:cs="Arial"/>
          <w:b w:val="0"/>
          <w:sz w:val="20"/>
          <w:szCs w:val="20"/>
          <w:vertAlign w:val="superscript"/>
        </w:rPr>
      </w:r>
      <w:r w:rsidRPr="00C902C7">
        <w:rPr>
          <w:rFonts w:ascii="Arial" w:hAnsi="Arial" w:cs="Arial"/>
          <w:b w:val="0"/>
          <w:sz w:val="20"/>
          <w:szCs w:val="20"/>
          <w:vertAlign w:val="superscript"/>
        </w:rPr>
        <w:fldChar w:fldCharType="separate"/>
      </w:r>
      <w:r w:rsidR="00A81637">
        <w:rPr>
          <w:rFonts w:ascii="Arial" w:hAnsi="Arial" w:cs="Arial"/>
          <w:b w:val="0"/>
          <w:sz w:val="20"/>
          <w:szCs w:val="20"/>
          <w:vertAlign w:val="superscript"/>
        </w:rPr>
        <w:t>26</w:t>
      </w:r>
      <w:r w:rsidRPr="00C902C7">
        <w:rPr>
          <w:rFonts w:ascii="Arial" w:hAnsi="Arial" w:cs="Arial"/>
          <w:b w:val="0"/>
          <w:sz w:val="20"/>
          <w:szCs w:val="20"/>
          <w:vertAlign w:val="superscript"/>
        </w:rPr>
        <w:fldChar w:fldCharType="end"/>
      </w:r>
      <w:r w:rsidRPr="00E37EBF">
        <w:rPr>
          <w:rFonts w:ascii="Arial" w:hAnsi="Arial" w:cs="Arial"/>
          <w:b w:val="0"/>
          <w:sz w:val="20"/>
          <w:szCs w:val="20"/>
        </w:rPr>
        <w:t>, and the Fund Management Group</w:t>
      </w:r>
      <w:bookmarkStart w:id="8" w:name="_Ref529800236"/>
      <w:r w:rsidR="0001683E" w:rsidRPr="00E37EBF">
        <w:rPr>
          <w:rStyle w:val="FootnoteReference"/>
          <w:rFonts w:ascii="Arial" w:hAnsi="Arial" w:cs="Arial"/>
          <w:b w:val="0"/>
          <w:sz w:val="20"/>
          <w:szCs w:val="20"/>
        </w:rPr>
        <w:footnoteReference w:id="28"/>
      </w:r>
      <w:bookmarkEnd w:id="8"/>
      <w:r w:rsidRPr="00E37EBF">
        <w:rPr>
          <w:rFonts w:ascii="Arial" w:hAnsi="Arial" w:cs="Arial"/>
          <w:b w:val="0"/>
          <w:sz w:val="20"/>
          <w:szCs w:val="20"/>
        </w:rPr>
        <w:t xml:space="preserve"> on a group-wide basis possesses the requisite experience and resources as well as appropriate oversight, monitoring and supervision systems to administer public funds in satisfying the public funds experience requirements on key personnel</w:t>
      </w:r>
      <w:r w:rsidRPr="00E37EBF">
        <w:rPr>
          <w:rFonts w:ascii="Arial" w:hAnsi="Arial" w:cs="Arial"/>
          <w:b w:val="0"/>
          <w:i/>
          <w:sz w:val="20"/>
          <w:szCs w:val="20"/>
        </w:rPr>
        <w:t xml:space="preserve"> </w:t>
      </w:r>
      <w:r w:rsidRPr="00E37EBF">
        <w:rPr>
          <w:rFonts w:ascii="Arial" w:hAnsi="Arial" w:cs="Arial"/>
          <w:b w:val="0"/>
          <w:sz w:val="20"/>
          <w:szCs w:val="20"/>
        </w:rPr>
        <w:t xml:space="preserve">as set out in 5.5(a) to (c) of the UT Code and will continue to comply with the applicable requirements under the UT Code in </w:t>
      </w:r>
      <w:r w:rsidR="002879EA" w:rsidRPr="00E37EBF">
        <w:rPr>
          <w:rFonts w:ascii="Arial" w:hAnsi="Arial" w:cs="Arial"/>
          <w:b w:val="0"/>
          <w:sz w:val="20"/>
          <w:szCs w:val="20"/>
        </w:rPr>
        <w:t>using or relying</w:t>
      </w:r>
      <w:r w:rsidRPr="00E37EBF">
        <w:rPr>
          <w:rFonts w:ascii="Arial" w:hAnsi="Arial" w:cs="Arial"/>
          <w:b w:val="0"/>
          <w:sz w:val="20"/>
          <w:szCs w:val="20"/>
        </w:rPr>
        <w:t xml:space="preserve"> on its group resources in satisfying the public funds experience requirements on key personnel.</w:t>
      </w:r>
    </w:p>
    <w:p w14:paraId="3AEDD8B0" w14:textId="77777777" w:rsidR="00D66C3C" w:rsidRPr="00E37EBF" w:rsidRDefault="00D66C3C" w:rsidP="00C04897">
      <w:pPr>
        <w:pStyle w:val="NumberHeading"/>
        <w:adjustRightInd w:val="0"/>
        <w:snapToGrid w:val="0"/>
        <w:contextualSpacing/>
        <w:jc w:val="left"/>
        <w:rPr>
          <w:rFonts w:ascii="Arial" w:hAnsi="Arial" w:cs="Arial"/>
          <w:sz w:val="20"/>
          <w:szCs w:val="20"/>
          <w:u w:val="single"/>
        </w:rPr>
      </w:pPr>
    </w:p>
    <w:p w14:paraId="519EBDB0" w14:textId="7844D354" w:rsidR="009B6DDA" w:rsidRPr="006E6EFB" w:rsidRDefault="009B6DDA" w:rsidP="009B6DDA">
      <w:pPr>
        <w:pStyle w:val="NumberHeading"/>
        <w:numPr>
          <w:ilvl w:val="0"/>
          <w:numId w:val="94"/>
        </w:numPr>
        <w:adjustRightInd w:val="0"/>
        <w:snapToGrid w:val="0"/>
        <w:contextualSpacing/>
        <w:jc w:val="left"/>
        <w:rPr>
          <w:rFonts w:ascii="Arial" w:hAnsi="Arial" w:cs="Arial"/>
          <w:sz w:val="20"/>
          <w:szCs w:val="20"/>
        </w:rPr>
      </w:pPr>
      <w:r w:rsidRPr="00E37EBF">
        <w:rPr>
          <w:rFonts w:ascii="Arial" w:hAnsi="Arial" w:cs="Arial" w:hint="eastAsia"/>
          <w:b w:val="0"/>
          <w:sz w:val="20"/>
          <w:szCs w:val="20"/>
        </w:rPr>
        <w:t>□</w:t>
      </w:r>
      <w:r w:rsidRPr="00E37EBF">
        <w:rPr>
          <w:rFonts w:ascii="Arial" w:hAnsi="Arial" w:cs="Arial"/>
          <w:b w:val="0"/>
          <w:sz w:val="20"/>
          <w:szCs w:val="20"/>
        </w:rPr>
        <w:t xml:space="preserve"> </w:t>
      </w:r>
      <w:r w:rsidRPr="00E37EBF">
        <w:rPr>
          <w:rFonts w:ascii="Arial" w:hAnsi="Arial" w:cs="Arial"/>
          <w:b w:val="0"/>
          <w:i/>
          <w:sz w:val="20"/>
          <w:szCs w:val="20"/>
        </w:rPr>
        <w:t>(applicable to scheme(s) with a management company</w:t>
      </w:r>
      <w:r w:rsidRPr="00C902C7">
        <w:rPr>
          <w:rFonts w:ascii="Arial" w:hAnsi="Arial" w:cs="Arial"/>
          <w:b w:val="0"/>
          <w:i/>
          <w:sz w:val="20"/>
          <w:szCs w:val="20"/>
          <w:vertAlign w:val="superscript"/>
        </w:rPr>
        <w:fldChar w:fldCharType="begin"/>
      </w:r>
      <w:r w:rsidRPr="00E37EBF">
        <w:rPr>
          <w:rFonts w:ascii="Arial" w:hAnsi="Arial" w:cs="Arial"/>
          <w:b w:val="0"/>
          <w:i/>
          <w:sz w:val="20"/>
          <w:szCs w:val="20"/>
          <w:vertAlign w:val="superscript"/>
        </w:rPr>
        <w:instrText xml:space="preserve"> NOTEREF _Ref523217672 \h  \* MERGEFORMAT </w:instrText>
      </w:r>
      <w:r w:rsidRPr="00C902C7">
        <w:rPr>
          <w:rFonts w:ascii="Arial" w:hAnsi="Arial" w:cs="Arial"/>
          <w:b w:val="0"/>
          <w:i/>
          <w:sz w:val="20"/>
          <w:szCs w:val="20"/>
          <w:vertAlign w:val="superscript"/>
        </w:rPr>
      </w:r>
      <w:r w:rsidRPr="00C902C7">
        <w:rPr>
          <w:rFonts w:ascii="Arial" w:hAnsi="Arial" w:cs="Arial"/>
          <w:b w:val="0"/>
          <w:i/>
          <w:sz w:val="20"/>
          <w:szCs w:val="20"/>
          <w:vertAlign w:val="superscript"/>
        </w:rPr>
        <w:fldChar w:fldCharType="separate"/>
      </w:r>
      <w:r w:rsidR="00A81637">
        <w:rPr>
          <w:rFonts w:ascii="Arial" w:hAnsi="Arial" w:cs="Arial"/>
          <w:b w:val="0"/>
          <w:i/>
          <w:sz w:val="20"/>
          <w:szCs w:val="20"/>
          <w:vertAlign w:val="superscript"/>
        </w:rPr>
        <w:t>26</w:t>
      </w:r>
      <w:r w:rsidRPr="00C902C7">
        <w:rPr>
          <w:rFonts w:ascii="Arial" w:hAnsi="Arial" w:cs="Arial"/>
          <w:b w:val="0"/>
          <w:i/>
          <w:sz w:val="20"/>
          <w:szCs w:val="20"/>
          <w:vertAlign w:val="superscript"/>
        </w:rPr>
        <w:fldChar w:fldCharType="end"/>
      </w:r>
      <w:r w:rsidR="005030E8" w:rsidRPr="00E37EBF">
        <w:rPr>
          <w:rFonts w:ascii="Arial" w:hAnsi="Arial" w:cs="Arial"/>
          <w:b w:val="0"/>
          <w:i/>
          <w:sz w:val="20"/>
          <w:szCs w:val="20"/>
          <w:vertAlign w:val="superscript"/>
        </w:rPr>
        <w:t xml:space="preserve"> </w:t>
      </w:r>
      <w:r w:rsidR="00D424AB" w:rsidRPr="006E6EFB">
        <w:rPr>
          <w:rFonts w:ascii="Arial" w:hAnsi="Arial" w:cs="Arial"/>
          <w:b w:val="0"/>
          <w:i/>
          <w:sz w:val="20"/>
          <w:szCs w:val="20"/>
        </w:rPr>
        <w:t>belonging to</w:t>
      </w:r>
      <w:r w:rsidR="0091643B" w:rsidRPr="00C902C7">
        <w:rPr>
          <w:rFonts w:ascii="Arial" w:hAnsi="Arial" w:cs="Arial"/>
          <w:b w:val="0"/>
          <w:i/>
          <w:sz w:val="20"/>
          <w:szCs w:val="20"/>
        </w:rPr>
        <w:t xml:space="preserve"> a</w:t>
      </w:r>
      <w:r w:rsidR="0091643B" w:rsidRPr="006E6EFB">
        <w:rPr>
          <w:rFonts w:ascii="Arial" w:hAnsi="Arial" w:cs="Arial"/>
          <w:b w:val="0"/>
          <w:i/>
          <w:sz w:val="20"/>
          <w:szCs w:val="20"/>
          <w:vertAlign w:val="superscript"/>
        </w:rPr>
        <w:t xml:space="preserve"> </w:t>
      </w:r>
      <w:r w:rsidR="0091643B" w:rsidRPr="006E6EFB">
        <w:rPr>
          <w:rFonts w:ascii="Arial" w:hAnsi="Arial" w:cs="Arial"/>
          <w:b w:val="0"/>
          <w:i/>
          <w:sz w:val="20"/>
          <w:szCs w:val="20"/>
        </w:rPr>
        <w:t>Fund Management Group</w:t>
      </w:r>
      <w:r w:rsidR="0091643B" w:rsidRPr="00C902C7">
        <w:rPr>
          <w:rFonts w:ascii="Arial" w:hAnsi="Arial" w:cs="Arial"/>
          <w:b w:val="0"/>
          <w:i/>
          <w:sz w:val="20"/>
          <w:szCs w:val="20"/>
          <w:vertAlign w:val="superscript"/>
        </w:rPr>
        <w:fldChar w:fldCharType="begin"/>
      </w:r>
      <w:r w:rsidR="0091643B" w:rsidRPr="006E6EFB">
        <w:rPr>
          <w:rFonts w:ascii="Arial" w:hAnsi="Arial" w:cs="Arial"/>
          <w:b w:val="0"/>
          <w:i/>
          <w:sz w:val="20"/>
          <w:szCs w:val="20"/>
          <w:vertAlign w:val="superscript"/>
        </w:rPr>
        <w:instrText xml:space="preserve"> NOTEREF _Ref529800236 \h  \* MERGEFORMAT </w:instrText>
      </w:r>
      <w:r w:rsidR="0091643B" w:rsidRPr="00C902C7">
        <w:rPr>
          <w:rFonts w:ascii="Arial" w:hAnsi="Arial" w:cs="Arial"/>
          <w:b w:val="0"/>
          <w:i/>
          <w:sz w:val="20"/>
          <w:szCs w:val="20"/>
          <w:vertAlign w:val="superscript"/>
        </w:rPr>
      </w:r>
      <w:r w:rsidR="0091643B" w:rsidRPr="00C902C7">
        <w:rPr>
          <w:rFonts w:ascii="Arial" w:hAnsi="Arial" w:cs="Arial"/>
          <w:b w:val="0"/>
          <w:i/>
          <w:sz w:val="20"/>
          <w:szCs w:val="20"/>
          <w:vertAlign w:val="superscript"/>
        </w:rPr>
        <w:fldChar w:fldCharType="separate"/>
      </w:r>
      <w:r w:rsidR="00A81637">
        <w:rPr>
          <w:rFonts w:ascii="Arial" w:hAnsi="Arial" w:cs="Arial"/>
          <w:b w:val="0"/>
          <w:i/>
          <w:sz w:val="20"/>
          <w:szCs w:val="20"/>
          <w:vertAlign w:val="superscript"/>
        </w:rPr>
        <w:t>27</w:t>
      </w:r>
      <w:r w:rsidR="0091643B" w:rsidRPr="00C902C7">
        <w:rPr>
          <w:rFonts w:ascii="Arial" w:hAnsi="Arial" w:cs="Arial"/>
          <w:b w:val="0"/>
          <w:i/>
          <w:sz w:val="20"/>
          <w:szCs w:val="20"/>
          <w:vertAlign w:val="superscript"/>
        </w:rPr>
        <w:fldChar w:fldCharType="end"/>
      </w:r>
      <w:r w:rsidR="0091643B" w:rsidRPr="006E6EFB">
        <w:rPr>
          <w:rFonts w:ascii="Arial" w:hAnsi="Arial" w:cs="Arial"/>
          <w:b w:val="0"/>
          <w:i/>
          <w:sz w:val="20"/>
          <w:szCs w:val="20"/>
        </w:rPr>
        <w:t xml:space="preserve"> </w:t>
      </w:r>
      <w:r w:rsidRPr="006E6EFB">
        <w:rPr>
          <w:rFonts w:ascii="Arial" w:hAnsi="Arial" w:cs="Arial"/>
          <w:b w:val="0"/>
          <w:i/>
          <w:sz w:val="20"/>
          <w:szCs w:val="20"/>
        </w:rPr>
        <w:t>which</w:t>
      </w:r>
      <w:r w:rsidR="0091643B" w:rsidRPr="006E6EFB">
        <w:rPr>
          <w:rFonts w:ascii="Arial" w:hAnsi="Arial" w:cs="Arial"/>
          <w:b w:val="0"/>
          <w:i/>
          <w:sz w:val="20"/>
          <w:szCs w:val="20"/>
        </w:rPr>
        <w:t xml:space="preserve"> </w:t>
      </w:r>
      <w:r w:rsidR="005030E8" w:rsidRPr="006E6EFB">
        <w:rPr>
          <w:rFonts w:ascii="Arial" w:hAnsi="Arial" w:cs="Arial"/>
          <w:b w:val="0"/>
          <w:i/>
          <w:sz w:val="20"/>
          <w:szCs w:val="20"/>
        </w:rPr>
        <w:t xml:space="preserve">has </w:t>
      </w:r>
      <w:r w:rsidR="0091643B" w:rsidRPr="006E6EFB">
        <w:rPr>
          <w:rFonts w:ascii="Arial" w:hAnsi="Arial" w:cs="Arial"/>
          <w:b w:val="0"/>
          <w:i/>
          <w:sz w:val="20"/>
          <w:szCs w:val="20"/>
        </w:rPr>
        <w:t xml:space="preserve">already </w:t>
      </w:r>
      <w:r w:rsidR="005030E8" w:rsidRPr="006E6EFB">
        <w:rPr>
          <w:rFonts w:ascii="Arial" w:hAnsi="Arial" w:cs="Arial"/>
          <w:b w:val="0"/>
          <w:i/>
          <w:sz w:val="20"/>
          <w:szCs w:val="20"/>
        </w:rPr>
        <w:t xml:space="preserve">been </w:t>
      </w:r>
      <w:r w:rsidRPr="006E6EFB">
        <w:rPr>
          <w:rFonts w:ascii="Arial" w:hAnsi="Arial" w:cs="Arial"/>
          <w:b w:val="0"/>
          <w:i/>
          <w:sz w:val="20"/>
          <w:szCs w:val="20"/>
        </w:rPr>
        <w:t xml:space="preserve">managing SFC-authorized fund(s) for </w:t>
      </w:r>
      <w:r w:rsidR="00F41678" w:rsidRPr="006E6EFB">
        <w:rPr>
          <w:rFonts w:ascii="Arial" w:hAnsi="Arial" w:cs="Arial"/>
          <w:b w:val="0"/>
          <w:i/>
          <w:sz w:val="20"/>
          <w:szCs w:val="20"/>
        </w:rPr>
        <w:t>at least</w:t>
      </w:r>
      <w:r w:rsidRPr="006E6EFB">
        <w:rPr>
          <w:rFonts w:ascii="Arial" w:hAnsi="Arial" w:cs="Arial"/>
          <w:b w:val="0"/>
          <w:i/>
          <w:sz w:val="20"/>
          <w:szCs w:val="20"/>
        </w:rPr>
        <w:t xml:space="preserve"> 5 years and proposes to use or rely on the public fund experience of the overseas office(s) located in AIR within the Fund Management Group</w:t>
      </w:r>
      <w:r w:rsidRPr="00C902C7">
        <w:rPr>
          <w:rFonts w:ascii="Arial" w:hAnsi="Arial" w:cs="Arial"/>
          <w:b w:val="0"/>
          <w:i/>
          <w:sz w:val="20"/>
          <w:szCs w:val="20"/>
          <w:vertAlign w:val="superscript"/>
        </w:rPr>
        <w:fldChar w:fldCharType="begin"/>
      </w:r>
      <w:r w:rsidRPr="006E6EFB">
        <w:rPr>
          <w:rFonts w:ascii="Arial" w:hAnsi="Arial" w:cs="Arial"/>
          <w:b w:val="0"/>
          <w:i/>
          <w:sz w:val="20"/>
          <w:szCs w:val="20"/>
          <w:vertAlign w:val="superscript"/>
        </w:rPr>
        <w:instrText xml:space="preserve"> NOTEREF _Ref529800236 \h  \* MERGEFORMAT </w:instrText>
      </w:r>
      <w:r w:rsidRPr="00C902C7">
        <w:rPr>
          <w:rFonts w:ascii="Arial" w:hAnsi="Arial" w:cs="Arial"/>
          <w:b w:val="0"/>
          <w:i/>
          <w:sz w:val="20"/>
          <w:szCs w:val="20"/>
          <w:vertAlign w:val="superscript"/>
        </w:rPr>
      </w:r>
      <w:r w:rsidRPr="00C902C7">
        <w:rPr>
          <w:rFonts w:ascii="Arial" w:hAnsi="Arial" w:cs="Arial"/>
          <w:b w:val="0"/>
          <w:i/>
          <w:sz w:val="20"/>
          <w:szCs w:val="20"/>
          <w:vertAlign w:val="superscript"/>
        </w:rPr>
        <w:fldChar w:fldCharType="separate"/>
      </w:r>
      <w:r w:rsidR="00A81637">
        <w:rPr>
          <w:rFonts w:ascii="Arial" w:hAnsi="Arial" w:cs="Arial"/>
          <w:b w:val="0"/>
          <w:i/>
          <w:sz w:val="20"/>
          <w:szCs w:val="20"/>
          <w:vertAlign w:val="superscript"/>
        </w:rPr>
        <w:t>27</w:t>
      </w:r>
      <w:r w:rsidRPr="00C902C7">
        <w:rPr>
          <w:rFonts w:ascii="Arial" w:hAnsi="Arial" w:cs="Arial"/>
          <w:b w:val="0"/>
          <w:i/>
          <w:sz w:val="20"/>
          <w:szCs w:val="20"/>
          <w:vertAlign w:val="superscript"/>
        </w:rPr>
        <w:fldChar w:fldCharType="end"/>
      </w:r>
      <w:r w:rsidRPr="006E6EFB">
        <w:rPr>
          <w:rFonts w:ascii="Arial" w:hAnsi="Arial" w:cs="Arial"/>
          <w:b w:val="0"/>
          <w:i/>
          <w:sz w:val="20"/>
          <w:szCs w:val="20"/>
        </w:rPr>
        <w:t xml:space="preserve"> in satisfying the key personnel requirements</w:t>
      </w:r>
      <w:r w:rsidR="00F53625" w:rsidRPr="006E6EFB">
        <w:rPr>
          <w:rFonts w:ascii="Arial" w:hAnsi="Arial" w:cs="Arial"/>
          <w:b w:val="0"/>
          <w:i/>
          <w:sz w:val="20"/>
          <w:szCs w:val="20"/>
        </w:rPr>
        <w:t>, whereby the Fund Management Group</w:t>
      </w:r>
      <w:r w:rsidR="00F53625" w:rsidRPr="00C902C7">
        <w:rPr>
          <w:rFonts w:ascii="Arial" w:hAnsi="Arial" w:cs="Arial"/>
          <w:b w:val="0"/>
          <w:i/>
          <w:sz w:val="20"/>
          <w:szCs w:val="20"/>
          <w:vertAlign w:val="superscript"/>
        </w:rPr>
        <w:fldChar w:fldCharType="begin"/>
      </w:r>
      <w:r w:rsidR="00F53625" w:rsidRPr="006E6EFB">
        <w:rPr>
          <w:rFonts w:ascii="Arial" w:hAnsi="Arial" w:cs="Arial"/>
          <w:b w:val="0"/>
          <w:i/>
          <w:sz w:val="20"/>
          <w:szCs w:val="20"/>
          <w:vertAlign w:val="superscript"/>
        </w:rPr>
        <w:instrText xml:space="preserve"> NOTEREF _Ref529800236 \h  \* MERGEFORMAT </w:instrText>
      </w:r>
      <w:r w:rsidR="00F53625" w:rsidRPr="00C902C7">
        <w:rPr>
          <w:rFonts w:ascii="Arial" w:hAnsi="Arial" w:cs="Arial"/>
          <w:b w:val="0"/>
          <w:i/>
          <w:sz w:val="20"/>
          <w:szCs w:val="20"/>
          <w:vertAlign w:val="superscript"/>
        </w:rPr>
      </w:r>
      <w:r w:rsidR="00F53625" w:rsidRPr="00C902C7">
        <w:rPr>
          <w:rFonts w:ascii="Arial" w:hAnsi="Arial" w:cs="Arial"/>
          <w:b w:val="0"/>
          <w:i/>
          <w:sz w:val="20"/>
          <w:szCs w:val="20"/>
          <w:vertAlign w:val="superscript"/>
        </w:rPr>
        <w:fldChar w:fldCharType="separate"/>
      </w:r>
      <w:r w:rsidR="00A81637">
        <w:rPr>
          <w:rFonts w:ascii="Arial" w:hAnsi="Arial" w:cs="Arial"/>
          <w:b w:val="0"/>
          <w:i/>
          <w:sz w:val="20"/>
          <w:szCs w:val="20"/>
          <w:vertAlign w:val="superscript"/>
        </w:rPr>
        <w:t>27</w:t>
      </w:r>
      <w:r w:rsidR="00F53625" w:rsidRPr="00C902C7">
        <w:rPr>
          <w:rFonts w:ascii="Arial" w:hAnsi="Arial" w:cs="Arial"/>
          <w:b w:val="0"/>
          <w:i/>
          <w:sz w:val="20"/>
          <w:szCs w:val="20"/>
          <w:vertAlign w:val="superscript"/>
        </w:rPr>
        <w:fldChar w:fldCharType="end"/>
      </w:r>
      <w:r w:rsidR="00F53625" w:rsidRPr="006E6EFB">
        <w:rPr>
          <w:rFonts w:ascii="Arial" w:hAnsi="Arial" w:cs="Arial"/>
          <w:b w:val="0"/>
          <w:i/>
          <w:sz w:val="20"/>
          <w:szCs w:val="20"/>
        </w:rPr>
        <w:t xml:space="preserve"> has been managing public funds in AIR for at least 5 years</w:t>
      </w:r>
      <w:r w:rsidRPr="006E6EFB">
        <w:rPr>
          <w:rFonts w:ascii="Arial" w:hAnsi="Arial" w:cs="Arial"/>
          <w:b w:val="0"/>
          <w:i/>
          <w:sz w:val="20"/>
          <w:szCs w:val="20"/>
        </w:rPr>
        <w:t>)</w:t>
      </w:r>
    </w:p>
    <w:p w14:paraId="51DFFC67" w14:textId="77777777" w:rsidR="009B6DDA" w:rsidRPr="006E6EFB" w:rsidRDefault="009B6DDA" w:rsidP="009B6DDA">
      <w:pPr>
        <w:pStyle w:val="NumberHeading"/>
        <w:adjustRightInd w:val="0"/>
        <w:snapToGrid w:val="0"/>
        <w:ind w:left="720"/>
        <w:contextualSpacing/>
        <w:jc w:val="left"/>
        <w:rPr>
          <w:rFonts w:ascii="Arial" w:hAnsi="Arial" w:cs="Arial"/>
          <w:sz w:val="20"/>
          <w:szCs w:val="20"/>
        </w:rPr>
      </w:pPr>
    </w:p>
    <w:p w14:paraId="18E2D1BD" w14:textId="4A436D03" w:rsidR="009B6DDA" w:rsidRDefault="009B6DDA" w:rsidP="009B6DDA">
      <w:pPr>
        <w:pStyle w:val="NumberHeading"/>
        <w:adjustRightInd w:val="0"/>
        <w:snapToGrid w:val="0"/>
        <w:ind w:left="340"/>
        <w:contextualSpacing/>
        <w:jc w:val="left"/>
        <w:rPr>
          <w:rFonts w:ascii="Arial" w:hAnsi="Arial" w:cs="Arial"/>
          <w:sz w:val="20"/>
          <w:szCs w:val="20"/>
        </w:rPr>
      </w:pPr>
      <w:r w:rsidRPr="006E6EFB">
        <w:rPr>
          <w:rFonts w:ascii="Arial" w:hAnsi="Arial" w:cs="Arial"/>
          <w:b w:val="0"/>
          <w:sz w:val="20"/>
          <w:szCs w:val="20"/>
        </w:rPr>
        <w:t>the management company</w:t>
      </w:r>
      <w:r w:rsidRPr="00C902C7">
        <w:rPr>
          <w:rFonts w:ascii="Arial" w:hAnsi="Arial" w:cs="Arial"/>
          <w:b w:val="0"/>
          <w:sz w:val="20"/>
          <w:szCs w:val="20"/>
          <w:vertAlign w:val="superscript"/>
        </w:rPr>
        <w:fldChar w:fldCharType="begin"/>
      </w:r>
      <w:r w:rsidRPr="006E6EFB">
        <w:rPr>
          <w:rFonts w:ascii="Arial" w:hAnsi="Arial" w:cs="Arial"/>
          <w:b w:val="0"/>
          <w:sz w:val="20"/>
          <w:szCs w:val="20"/>
          <w:vertAlign w:val="superscript"/>
        </w:rPr>
        <w:instrText xml:space="preserve"> NOTEREF _Ref523217672 \h  \* MERGEFORMAT </w:instrText>
      </w:r>
      <w:r w:rsidRPr="00C902C7">
        <w:rPr>
          <w:rFonts w:ascii="Arial" w:hAnsi="Arial" w:cs="Arial"/>
          <w:b w:val="0"/>
          <w:sz w:val="20"/>
          <w:szCs w:val="20"/>
          <w:vertAlign w:val="superscript"/>
        </w:rPr>
      </w:r>
      <w:r w:rsidRPr="00C902C7">
        <w:rPr>
          <w:rFonts w:ascii="Arial" w:hAnsi="Arial" w:cs="Arial"/>
          <w:b w:val="0"/>
          <w:sz w:val="20"/>
          <w:szCs w:val="20"/>
          <w:vertAlign w:val="superscript"/>
        </w:rPr>
        <w:fldChar w:fldCharType="separate"/>
      </w:r>
      <w:r w:rsidR="00A81637">
        <w:rPr>
          <w:rFonts w:ascii="Arial" w:hAnsi="Arial" w:cs="Arial"/>
          <w:b w:val="0"/>
          <w:sz w:val="20"/>
          <w:szCs w:val="20"/>
          <w:vertAlign w:val="superscript"/>
        </w:rPr>
        <w:t>26</w:t>
      </w:r>
      <w:r w:rsidRPr="00C902C7">
        <w:rPr>
          <w:rFonts w:ascii="Arial" w:hAnsi="Arial" w:cs="Arial"/>
          <w:b w:val="0"/>
          <w:sz w:val="20"/>
          <w:szCs w:val="20"/>
          <w:vertAlign w:val="superscript"/>
        </w:rPr>
        <w:fldChar w:fldCharType="end"/>
      </w:r>
      <w:r w:rsidRPr="006E6EFB">
        <w:rPr>
          <w:rFonts w:ascii="Arial" w:hAnsi="Arial" w:cs="Arial"/>
          <w:b w:val="0"/>
          <w:sz w:val="20"/>
          <w:szCs w:val="20"/>
        </w:rPr>
        <w:t xml:space="preserve"> </w:t>
      </w:r>
      <w:r w:rsidR="00D424AB" w:rsidRPr="006E6EFB">
        <w:rPr>
          <w:rFonts w:ascii="Arial" w:hAnsi="Arial" w:cs="Arial"/>
          <w:b w:val="0"/>
          <w:sz w:val="20"/>
          <w:szCs w:val="20"/>
        </w:rPr>
        <w:t>belongs to</w:t>
      </w:r>
      <w:r w:rsidR="00B0194C" w:rsidRPr="006E6EFB">
        <w:rPr>
          <w:rFonts w:ascii="Arial" w:hAnsi="Arial" w:cs="Arial"/>
          <w:b w:val="0"/>
          <w:sz w:val="20"/>
          <w:szCs w:val="20"/>
        </w:rPr>
        <w:t xml:space="preserve"> a Fund Management Group</w:t>
      </w:r>
      <w:r w:rsidR="00B0194C" w:rsidRPr="00C902C7">
        <w:rPr>
          <w:rFonts w:ascii="Arial" w:hAnsi="Arial" w:cs="Arial"/>
          <w:b w:val="0"/>
          <w:sz w:val="20"/>
          <w:szCs w:val="20"/>
          <w:vertAlign w:val="superscript"/>
        </w:rPr>
        <w:fldChar w:fldCharType="begin"/>
      </w:r>
      <w:r w:rsidR="00B0194C" w:rsidRPr="006E6EFB">
        <w:rPr>
          <w:rFonts w:ascii="Arial" w:hAnsi="Arial" w:cs="Arial"/>
          <w:b w:val="0"/>
          <w:sz w:val="20"/>
          <w:szCs w:val="20"/>
          <w:vertAlign w:val="superscript"/>
        </w:rPr>
        <w:instrText xml:space="preserve"> NOTEREF _Ref529800236 \h  \* MERGEFORMAT </w:instrText>
      </w:r>
      <w:r w:rsidR="00B0194C" w:rsidRPr="00C902C7">
        <w:rPr>
          <w:rFonts w:ascii="Arial" w:hAnsi="Arial" w:cs="Arial"/>
          <w:b w:val="0"/>
          <w:sz w:val="20"/>
          <w:szCs w:val="20"/>
          <w:vertAlign w:val="superscript"/>
        </w:rPr>
      </w:r>
      <w:r w:rsidR="00B0194C" w:rsidRPr="00C902C7">
        <w:rPr>
          <w:rFonts w:ascii="Arial" w:hAnsi="Arial" w:cs="Arial"/>
          <w:b w:val="0"/>
          <w:sz w:val="20"/>
          <w:szCs w:val="20"/>
          <w:vertAlign w:val="superscript"/>
        </w:rPr>
        <w:fldChar w:fldCharType="separate"/>
      </w:r>
      <w:r w:rsidR="00A81637">
        <w:rPr>
          <w:rFonts w:ascii="Arial" w:hAnsi="Arial" w:cs="Arial"/>
          <w:b w:val="0"/>
          <w:sz w:val="20"/>
          <w:szCs w:val="20"/>
          <w:vertAlign w:val="superscript"/>
        </w:rPr>
        <w:t>27</w:t>
      </w:r>
      <w:r w:rsidR="00B0194C" w:rsidRPr="00C902C7">
        <w:rPr>
          <w:rFonts w:ascii="Arial" w:hAnsi="Arial" w:cs="Arial"/>
          <w:b w:val="0"/>
          <w:sz w:val="20"/>
          <w:szCs w:val="20"/>
          <w:vertAlign w:val="superscript"/>
        </w:rPr>
        <w:fldChar w:fldCharType="end"/>
      </w:r>
      <w:r w:rsidR="00B0194C" w:rsidRPr="006E6EFB">
        <w:rPr>
          <w:rFonts w:ascii="Arial" w:hAnsi="Arial" w:cs="Arial"/>
          <w:b w:val="0"/>
          <w:sz w:val="20"/>
          <w:szCs w:val="20"/>
        </w:rPr>
        <w:t xml:space="preserve"> </w:t>
      </w:r>
      <w:r w:rsidR="00C855D0" w:rsidRPr="006E6EFB">
        <w:rPr>
          <w:rFonts w:ascii="Arial" w:hAnsi="Arial" w:cs="Arial"/>
          <w:b w:val="0"/>
          <w:sz w:val="20"/>
          <w:szCs w:val="20"/>
        </w:rPr>
        <w:t>which</w:t>
      </w:r>
      <w:r w:rsidR="00C855D0" w:rsidRPr="00E37EBF">
        <w:rPr>
          <w:rFonts w:ascii="Arial" w:hAnsi="Arial" w:cs="Arial"/>
          <w:b w:val="0"/>
          <w:sz w:val="20"/>
          <w:szCs w:val="20"/>
        </w:rPr>
        <w:t xml:space="preserve"> </w:t>
      </w:r>
      <w:r w:rsidRPr="00E37EBF">
        <w:rPr>
          <w:rFonts w:ascii="Arial" w:hAnsi="Arial" w:cs="Arial"/>
          <w:b w:val="0"/>
          <w:sz w:val="20"/>
          <w:szCs w:val="20"/>
        </w:rPr>
        <w:t xml:space="preserve">has been managing SFC-authorized fund(s) for </w:t>
      </w:r>
      <w:r w:rsidR="00F41678" w:rsidRPr="00E37EBF">
        <w:rPr>
          <w:rFonts w:ascii="Arial" w:hAnsi="Arial" w:cs="Arial"/>
          <w:b w:val="0"/>
          <w:sz w:val="20"/>
          <w:szCs w:val="20"/>
        </w:rPr>
        <w:t>at least</w:t>
      </w:r>
      <w:r w:rsidRPr="00E37EBF">
        <w:rPr>
          <w:rFonts w:ascii="Arial" w:hAnsi="Arial" w:cs="Arial"/>
          <w:b w:val="0"/>
          <w:sz w:val="20"/>
          <w:szCs w:val="20"/>
        </w:rPr>
        <w:t xml:space="preserve"> 5 years and will use or rely on the public fund experience of the overseas office(s) located in AIR within the same Fund Management Group</w:t>
      </w:r>
      <w:r w:rsidRPr="00C902C7">
        <w:rPr>
          <w:rFonts w:ascii="Arial" w:hAnsi="Arial" w:cs="Arial"/>
          <w:b w:val="0"/>
          <w:sz w:val="20"/>
          <w:szCs w:val="20"/>
          <w:vertAlign w:val="superscript"/>
        </w:rPr>
        <w:fldChar w:fldCharType="begin"/>
      </w:r>
      <w:r w:rsidRPr="00E37EBF">
        <w:rPr>
          <w:rFonts w:ascii="Arial" w:hAnsi="Arial" w:cs="Arial"/>
          <w:b w:val="0"/>
          <w:sz w:val="20"/>
          <w:szCs w:val="20"/>
          <w:vertAlign w:val="superscript"/>
        </w:rPr>
        <w:instrText xml:space="preserve"> NOTEREF _Ref529800236 \h  \* MERGEFORMAT </w:instrText>
      </w:r>
      <w:r w:rsidRPr="00C902C7">
        <w:rPr>
          <w:rFonts w:ascii="Arial" w:hAnsi="Arial" w:cs="Arial"/>
          <w:b w:val="0"/>
          <w:sz w:val="20"/>
          <w:szCs w:val="20"/>
          <w:vertAlign w:val="superscript"/>
        </w:rPr>
      </w:r>
      <w:r w:rsidRPr="00C902C7">
        <w:rPr>
          <w:rFonts w:ascii="Arial" w:hAnsi="Arial" w:cs="Arial"/>
          <w:b w:val="0"/>
          <w:sz w:val="20"/>
          <w:szCs w:val="20"/>
          <w:vertAlign w:val="superscript"/>
        </w:rPr>
        <w:fldChar w:fldCharType="separate"/>
      </w:r>
      <w:r w:rsidR="00A81637">
        <w:rPr>
          <w:rFonts w:ascii="Arial" w:hAnsi="Arial" w:cs="Arial"/>
          <w:b w:val="0"/>
          <w:sz w:val="20"/>
          <w:szCs w:val="20"/>
          <w:vertAlign w:val="superscript"/>
        </w:rPr>
        <w:t>27</w:t>
      </w:r>
      <w:r w:rsidRPr="00C902C7">
        <w:rPr>
          <w:rFonts w:ascii="Arial" w:hAnsi="Arial" w:cs="Arial"/>
          <w:b w:val="0"/>
          <w:sz w:val="20"/>
          <w:szCs w:val="20"/>
          <w:vertAlign w:val="superscript"/>
        </w:rPr>
        <w:fldChar w:fldCharType="end"/>
      </w:r>
      <w:r w:rsidRPr="00E37EBF">
        <w:rPr>
          <w:rFonts w:ascii="Arial" w:hAnsi="Arial" w:cs="Arial"/>
          <w:b w:val="0"/>
          <w:sz w:val="20"/>
          <w:szCs w:val="20"/>
        </w:rPr>
        <w:t xml:space="preserve"> in satisfying the public fund experience requirements on key personnel, and the Fund Management Group</w:t>
      </w:r>
      <w:r w:rsidRPr="00C902C7">
        <w:rPr>
          <w:rFonts w:ascii="Arial" w:hAnsi="Arial" w:cs="Arial"/>
          <w:b w:val="0"/>
          <w:sz w:val="20"/>
          <w:szCs w:val="20"/>
          <w:vertAlign w:val="superscript"/>
        </w:rPr>
        <w:fldChar w:fldCharType="begin"/>
      </w:r>
      <w:r w:rsidRPr="00E37EBF">
        <w:rPr>
          <w:rFonts w:ascii="Arial" w:hAnsi="Arial" w:cs="Arial"/>
          <w:b w:val="0"/>
          <w:sz w:val="20"/>
          <w:szCs w:val="20"/>
          <w:vertAlign w:val="superscript"/>
        </w:rPr>
        <w:instrText xml:space="preserve"> NOTEREF _Ref529800236 \h  \* MERGEFORMAT </w:instrText>
      </w:r>
      <w:r w:rsidRPr="00C902C7">
        <w:rPr>
          <w:rFonts w:ascii="Arial" w:hAnsi="Arial" w:cs="Arial"/>
          <w:b w:val="0"/>
          <w:sz w:val="20"/>
          <w:szCs w:val="20"/>
          <w:vertAlign w:val="superscript"/>
        </w:rPr>
      </w:r>
      <w:r w:rsidRPr="00C902C7">
        <w:rPr>
          <w:rFonts w:ascii="Arial" w:hAnsi="Arial" w:cs="Arial"/>
          <w:b w:val="0"/>
          <w:sz w:val="20"/>
          <w:szCs w:val="20"/>
          <w:vertAlign w:val="superscript"/>
        </w:rPr>
        <w:fldChar w:fldCharType="separate"/>
      </w:r>
      <w:r w:rsidR="00A81637">
        <w:rPr>
          <w:rFonts w:ascii="Arial" w:hAnsi="Arial" w:cs="Arial"/>
          <w:b w:val="0"/>
          <w:sz w:val="20"/>
          <w:szCs w:val="20"/>
          <w:vertAlign w:val="superscript"/>
        </w:rPr>
        <w:t>27</w:t>
      </w:r>
      <w:r w:rsidRPr="00C902C7">
        <w:rPr>
          <w:rFonts w:ascii="Arial" w:hAnsi="Arial" w:cs="Arial"/>
          <w:b w:val="0"/>
          <w:sz w:val="20"/>
          <w:szCs w:val="20"/>
          <w:vertAlign w:val="superscript"/>
        </w:rPr>
        <w:fldChar w:fldCharType="end"/>
      </w:r>
      <w:r w:rsidRPr="00E37EBF">
        <w:rPr>
          <w:rFonts w:ascii="Arial" w:hAnsi="Arial" w:cs="Arial"/>
          <w:b w:val="0"/>
          <w:sz w:val="20"/>
          <w:szCs w:val="20"/>
        </w:rPr>
        <w:t xml:space="preserve"> </w:t>
      </w:r>
      <w:r w:rsidR="00F53625" w:rsidRPr="00E37EBF">
        <w:rPr>
          <w:rFonts w:ascii="Arial" w:hAnsi="Arial" w:cs="Arial"/>
          <w:b w:val="0"/>
          <w:sz w:val="20"/>
          <w:szCs w:val="20"/>
        </w:rPr>
        <w:t>has been</w:t>
      </w:r>
      <w:r w:rsidR="00F53625" w:rsidRPr="00FC3255">
        <w:rPr>
          <w:rFonts w:ascii="Arial" w:hAnsi="Arial" w:cs="Arial"/>
          <w:b w:val="0"/>
          <w:sz w:val="20"/>
          <w:szCs w:val="20"/>
        </w:rPr>
        <w:t xml:space="preserve"> managing public funds in AIR for at least 5</w:t>
      </w:r>
      <w:r w:rsidR="00F53625" w:rsidRPr="00B45C38">
        <w:rPr>
          <w:rFonts w:ascii="Arial" w:hAnsi="Arial" w:cs="Arial"/>
          <w:b w:val="0"/>
          <w:i/>
          <w:sz w:val="20"/>
          <w:szCs w:val="20"/>
        </w:rPr>
        <w:t xml:space="preserve"> </w:t>
      </w:r>
      <w:r w:rsidR="00F53625" w:rsidRPr="00FC3255">
        <w:rPr>
          <w:rFonts w:ascii="Arial" w:hAnsi="Arial" w:cs="Arial"/>
          <w:b w:val="0"/>
          <w:sz w:val="20"/>
          <w:szCs w:val="20"/>
        </w:rPr>
        <w:t>years</w:t>
      </w:r>
      <w:r w:rsidR="00F53625" w:rsidRPr="0003088F">
        <w:rPr>
          <w:rFonts w:ascii="Arial" w:hAnsi="Arial" w:cs="Arial"/>
          <w:b w:val="0"/>
          <w:sz w:val="20"/>
          <w:szCs w:val="20"/>
        </w:rPr>
        <w:t xml:space="preserve"> </w:t>
      </w:r>
      <w:r w:rsidR="00F53625">
        <w:rPr>
          <w:rFonts w:ascii="Arial" w:hAnsi="Arial" w:cs="Arial"/>
          <w:b w:val="0"/>
          <w:sz w:val="20"/>
          <w:szCs w:val="20"/>
        </w:rPr>
        <w:t xml:space="preserve">and </w:t>
      </w:r>
      <w:r>
        <w:rPr>
          <w:rFonts w:ascii="Arial" w:hAnsi="Arial" w:cs="Arial"/>
          <w:b w:val="0"/>
          <w:sz w:val="20"/>
          <w:szCs w:val="20"/>
        </w:rPr>
        <w:t xml:space="preserve">on a group-wide basis possesses the requisite </w:t>
      </w:r>
      <w:r>
        <w:rPr>
          <w:rFonts w:ascii="Arial" w:hAnsi="Arial" w:cs="Arial"/>
          <w:b w:val="0"/>
          <w:sz w:val="20"/>
          <w:szCs w:val="20"/>
        </w:rPr>
        <w:lastRenderedPageBreak/>
        <w:t xml:space="preserve">experience and resources as well as appropriate oversight, monitoring and supervision systems to administer public funds in </w:t>
      </w:r>
      <w:r w:rsidRPr="00DF58C3">
        <w:rPr>
          <w:rFonts w:ascii="Arial" w:hAnsi="Arial" w:cs="Arial"/>
          <w:b w:val="0"/>
          <w:sz w:val="20"/>
          <w:szCs w:val="20"/>
        </w:rPr>
        <w:t>satisfying the public funds experience requirements on key personnel</w:t>
      </w:r>
      <w:r w:rsidRPr="00B21653">
        <w:rPr>
          <w:rFonts w:ascii="Arial" w:hAnsi="Arial" w:cs="Arial"/>
          <w:b w:val="0"/>
          <w:i/>
          <w:sz w:val="20"/>
          <w:szCs w:val="20"/>
        </w:rPr>
        <w:t xml:space="preserve"> </w:t>
      </w:r>
      <w:r w:rsidRPr="002A780C">
        <w:rPr>
          <w:rFonts w:ascii="Arial" w:hAnsi="Arial" w:cs="Arial"/>
          <w:b w:val="0"/>
          <w:sz w:val="20"/>
          <w:szCs w:val="20"/>
        </w:rPr>
        <w:t>as set out in 5.5(a) to (c) of the UT Code</w:t>
      </w:r>
      <w:r>
        <w:rPr>
          <w:rFonts w:ascii="Arial" w:hAnsi="Arial" w:cs="Arial"/>
          <w:b w:val="0"/>
          <w:sz w:val="20"/>
          <w:szCs w:val="20"/>
        </w:rPr>
        <w:t xml:space="preserve"> and will continue to comply with the applicable requirements under the UT Code in using or relying on its group resources in </w:t>
      </w:r>
      <w:r w:rsidRPr="00DF58C3">
        <w:rPr>
          <w:rFonts w:ascii="Arial" w:hAnsi="Arial" w:cs="Arial"/>
          <w:b w:val="0"/>
          <w:sz w:val="20"/>
          <w:szCs w:val="20"/>
        </w:rPr>
        <w:t>satisfying the public funds experience requirements on key personnel</w:t>
      </w:r>
      <w:r w:rsidRPr="0075068C">
        <w:rPr>
          <w:rFonts w:ascii="Arial" w:hAnsi="Arial" w:cs="Arial"/>
          <w:b w:val="0"/>
          <w:sz w:val="20"/>
          <w:szCs w:val="20"/>
        </w:rPr>
        <w:t>.</w:t>
      </w:r>
    </w:p>
    <w:p w14:paraId="5094FCBA" w14:textId="77777777" w:rsidR="009B6DDA" w:rsidRPr="00FC3255" w:rsidRDefault="009B6DDA" w:rsidP="00FC3255">
      <w:pPr>
        <w:pStyle w:val="NumberHeading"/>
        <w:adjustRightInd w:val="0"/>
        <w:snapToGrid w:val="0"/>
        <w:ind w:left="360"/>
        <w:contextualSpacing/>
        <w:jc w:val="left"/>
        <w:rPr>
          <w:rFonts w:ascii="Arial" w:hAnsi="Arial" w:cs="Arial"/>
          <w:b w:val="0"/>
          <w:i/>
          <w:sz w:val="20"/>
          <w:szCs w:val="20"/>
        </w:rPr>
      </w:pPr>
    </w:p>
    <w:p w14:paraId="7EB046D4" w14:textId="511E53FD" w:rsidR="00C04897" w:rsidRPr="00E37EBF" w:rsidRDefault="00C04897" w:rsidP="00FC3255">
      <w:pPr>
        <w:pStyle w:val="NumberHeading"/>
        <w:numPr>
          <w:ilvl w:val="0"/>
          <w:numId w:val="94"/>
        </w:numPr>
        <w:adjustRightInd w:val="0"/>
        <w:snapToGrid w:val="0"/>
        <w:contextualSpacing/>
        <w:jc w:val="left"/>
        <w:rPr>
          <w:rFonts w:ascii="Arial" w:hAnsi="Arial" w:cs="Arial"/>
          <w:b w:val="0"/>
          <w:i/>
          <w:sz w:val="20"/>
          <w:szCs w:val="20"/>
        </w:rPr>
      </w:pPr>
      <w:r w:rsidRPr="00B83B3C">
        <w:rPr>
          <w:rFonts w:ascii="Arial" w:hAnsi="Arial" w:cs="Arial" w:hint="eastAsia"/>
          <w:b w:val="0"/>
          <w:sz w:val="20"/>
          <w:szCs w:val="20"/>
        </w:rPr>
        <w:t>□</w:t>
      </w:r>
      <w:r w:rsidR="006163E9">
        <w:rPr>
          <w:rFonts w:ascii="Arial" w:hAnsi="Arial" w:cs="Arial" w:hint="eastAsia"/>
          <w:b w:val="0"/>
          <w:sz w:val="20"/>
          <w:szCs w:val="20"/>
        </w:rPr>
        <w:t xml:space="preserve"> </w:t>
      </w:r>
      <w:r w:rsidRPr="00B45C38">
        <w:rPr>
          <w:rFonts w:ascii="Arial" w:hAnsi="Arial" w:cs="Arial"/>
          <w:b w:val="0"/>
          <w:i/>
          <w:sz w:val="20"/>
          <w:szCs w:val="20"/>
        </w:rPr>
        <w:t xml:space="preserve">(applicable to scheme(s) with proposed arrangement to </w:t>
      </w:r>
      <w:r w:rsidR="009C1FCB">
        <w:rPr>
          <w:rFonts w:ascii="Arial" w:hAnsi="Arial" w:cs="Arial"/>
          <w:b w:val="0"/>
          <w:i/>
          <w:sz w:val="20"/>
          <w:szCs w:val="20"/>
        </w:rPr>
        <w:t>use or rely</w:t>
      </w:r>
      <w:r w:rsidRPr="00B45C38">
        <w:rPr>
          <w:rFonts w:ascii="Arial" w:hAnsi="Arial" w:cs="Arial"/>
          <w:b w:val="0"/>
          <w:i/>
          <w:sz w:val="20"/>
          <w:szCs w:val="20"/>
        </w:rPr>
        <w:t xml:space="preserve"> on group resources </w:t>
      </w:r>
      <w:r w:rsidRPr="00B21653">
        <w:rPr>
          <w:rFonts w:ascii="Arial" w:hAnsi="Arial" w:cs="Arial"/>
          <w:b w:val="0"/>
          <w:i/>
          <w:sz w:val="20"/>
          <w:szCs w:val="20"/>
        </w:rPr>
        <w:t>in</w:t>
      </w:r>
      <w:r w:rsidRPr="006E5579">
        <w:rPr>
          <w:rFonts w:ascii="Arial" w:hAnsi="Arial" w:cs="Arial"/>
          <w:b w:val="0"/>
          <w:i/>
          <w:sz w:val="20"/>
          <w:szCs w:val="20"/>
        </w:rPr>
        <w:t xml:space="preserve"> </w:t>
      </w:r>
      <w:r w:rsidRPr="00FC3255">
        <w:rPr>
          <w:rFonts w:ascii="Arial" w:hAnsi="Arial" w:cs="Arial"/>
          <w:b w:val="0"/>
          <w:i/>
          <w:sz w:val="20"/>
          <w:szCs w:val="20"/>
        </w:rPr>
        <w:t xml:space="preserve">satisfying the public funds experience </w:t>
      </w:r>
      <w:r w:rsidRPr="00E37EBF">
        <w:rPr>
          <w:rFonts w:ascii="Arial" w:hAnsi="Arial" w:cs="Arial"/>
          <w:b w:val="0"/>
          <w:i/>
          <w:sz w:val="20"/>
          <w:szCs w:val="20"/>
        </w:rPr>
        <w:t>requirements on key personnel whereby the Fund Management Group</w:t>
      </w:r>
      <w:r w:rsidR="00A53813" w:rsidRPr="00C902C7">
        <w:rPr>
          <w:rFonts w:ascii="Arial" w:hAnsi="Arial" w:cs="Arial"/>
          <w:b w:val="0"/>
          <w:i/>
          <w:sz w:val="20"/>
          <w:szCs w:val="20"/>
          <w:vertAlign w:val="superscript"/>
        </w:rPr>
        <w:fldChar w:fldCharType="begin"/>
      </w:r>
      <w:r w:rsidR="00A53813" w:rsidRPr="00E37EBF">
        <w:rPr>
          <w:rFonts w:ascii="Arial" w:hAnsi="Arial" w:cs="Arial"/>
          <w:b w:val="0"/>
          <w:i/>
          <w:sz w:val="20"/>
          <w:szCs w:val="20"/>
          <w:vertAlign w:val="superscript"/>
        </w:rPr>
        <w:instrText xml:space="preserve"> NOTEREF _Ref529800236 \h  \* MERGEFORMAT </w:instrText>
      </w:r>
      <w:r w:rsidR="00A53813" w:rsidRPr="00C902C7">
        <w:rPr>
          <w:rFonts w:ascii="Arial" w:hAnsi="Arial" w:cs="Arial"/>
          <w:b w:val="0"/>
          <w:i/>
          <w:sz w:val="20"/>
          <w:szCs w:val="20"/>
          <w:vertAlign w:val="superscript"/>
        </w:rPr>
      </w:r>
      <w:r w:rsidR="00A53813" w:rsidRPr="00C902C7">
        <w:rPr>
          <w:rFonts w:ascii="Arial" w:hAnsi="Arial" w:cs="Arial"/>
          <w:b w:val="0"/>
          <w:i/>
          <w:sz w:val="20"/>
          <w:szCs w:val="20"/>
          <w:vertAlign w:val="superscript"/>
        </w:rPr>
        <w:fldChar w:fldCharType="separate"/>
      </w:r>
      <w:r w:rsidR="00A81637">
        <w:rPr>
          <w:rFonts w:ascii="Arial" w:hAnsi="Arial" w:cs="Arial"/>
          <w:b w:val="0"/>
          <w:i/>
          <w:sz w:val="20"/>
          <w:szCs w:val="20"/>
          <w:vertAlign w:val="superscript"/>
        </w:rPr>
        <w:t>27</w:t>
      </w:r>
      <w:r w:rsidR="00A53813" w:rsidRPr="00C902C7">
        <w:rPr>
          <w:rFonts w:ascii="Arial" w:hAnsi="Arial" w:cs="Arial"/>
          <w:b w:val="0"/>
          <w:i/>
          <w:sz w:val="20"/>
          <w:szCs w:val="20"/>
          <w:vertAlign w:val="superscript"/>
        </w:rPr>
        <w:fldChar w:fldCharType="end"/>
      </w:r>
      <w:r w:rsidRPr="00E37EBF">
        <w:rPr>
          <w:rFonts w:ascii="Arial" w:hAnsi="Arial" w:cs="Arial"/>
          <w:b w:val="0"/>
          <w:i/>
          <w:sz w:val="20"/>
          <w:szCs w:val="20"/>
        </w:rPr>
        <w:t xml:space="preserve"> </w:t>
      </w:r>
      <w:r w:rsidR="003A7490" w:rsidRPr="00E37EBF">
        <w:rPr>
          <w:rFonts w:ascii="Arial" w:hAnsi="Arial" w:cs="Arial"/>
          <w:b w:val="0"/>
          <w:i/>
          <w:sz w:val="20"/>
          <w:szCs w:val="20"/>
        </w:rPr>
        <w:t xml:space="preserve">has </w:t>
      </w:r>
      <w:r w:rsidR="00D735A5" w:rsidRPr="006E6EFB">
        <w:rPr>
          <w:rFonts w:ascii="Arial" w:hAnsi="Arial" w:cs="Arial"/>
          <w:b w:val="0"/>
          <w:i/>
          <w:sz w:val="20"/>
          <w:szCs w:val="20"/>
        </w:rPr>
        <w:t>n</w:t>
      </w:r>
      <w:r w:rsidR="00540311" w:rsidRPr="006E6EFB">
        <w:rPr>
          <w:rFonts w:ascii="Arial" w:hAnsi="Arial" w:cs="Arial"/>
          <w:b w:val="0"/>
          <w:i/>
          <w:sz w:val="20"/>
          <w:szCs w:val="20"/>
        </w:rPr>
        <w:t>o</w:t>
      </w:r>
      <w:r w:rsidR="00D735A5" w:rsidRPr="006E6EFB">
        <w:rPr>
          <w:rFonts w:ascii="Arial" w:hAnsi="Arial" w:cs="Arial"/>
          <w:b w:val="0"/>
          <w:i/>
          <w:sz w:val="20"/>
          <w:szCs w:val="20"/>
        </w:rPr>
        <w:t xml:space="preserve"> or less than 5 </w:t>
      </w:r>
      <w:proofErr w:type="spellStart"/>
      <w:r w:rsidR="00D735A5" w:rsidRPr="006E6EFB">
        <w:rPr>
          <w:rFonts w:ascii="Arial" w:hAnsi="Arial" w:cs="Arial"/>
          <w:b w:val="0"/>
          <w:i/>
          <w:sz w:val="20"/>
          <w:szCs w:val="20"/>
        </w:rPr>
        <w:t>years experience</w:t>
      </w:r>
      <w:proofErr w:type="spellEnd"/>
      <w:r w:rsidR="00D735A5" w:rsidRPr="006E6EFB">
        <w:rPr>
          <w:rFonts w:ascii="Arial" w:hAnsi="Arial" w:cs="Arial"/>
          <w:b w:val="0"/>
          <w:i/>
          <w:sz w:val="20"/>
          <w:szCs w:val="20"/>
        </w:rPr>
        <w:t xml:space="preserve"> in</w:t>
      </w:r>
      <w:r w:rsidR="00D735A5" w:rsidRPr="00E37EBF">
        <w:rPr>
          <w:rFonts w:ascii="Arial" w:hAnsi="Arial" w:cs="Arial"/>
          <w:b w:val="0"/>
          <w:i/>
          <w:sz w:val="20"/>
          <w:szCs w:val="20"/>
        </w:rPr>
        <w:t xml:space="preserve"> </w:t>
      </w:r>
      <w:r w:rsidR="003A7490" w:rsidRPr="00E37EBF">
        <w:rPr>
          <w:rFonts w:ascii="Arial" w:hAnsi="Arial" w:cs="Arial"/>
          <w:b w:val="0"/>
          <w:i/>
          <w:sz w:val="20"/>
          <w:szCs w:val="20"/>
        </w:rPr>
        <w:t xml:space="preserve">managing SFC-authorized fund(s) but </w:t>
      </w:r>
      <w:r w:rsidRPr="00E37EBF">
        <w:rPr>
          <w:rFonts w:ascii="Arial" w:hAnsi="Arial" w:cs="Arial"/>
          <w:b w:val="0"/>
          <w:i/>
          <w:sz w:val="20"/>
          <w:szCs w:val="20"/>
        </w:rPr>
        <w:t>has been managing public funds in AIR for at least 5 years)</w:t>
      </w:r>
    </w:p>
    <w:p w14:paraId="4B9A3C5C" w14:textId="77777777" w:rsidR="00C04897" w:rsidRPr="00E37EBF" w:rsidRDefault="00C04897" w:rsidP="00FC3255">
      <w:pPr>
        <w:pStyle w:val="NumberHeading"/>
        <w:adjustRightInd w:val="0"/>
        <w:snapToGrid w:val="0"/>
        <w:ind w:left="360"/>
        <w:contextualSpacing/>
        <w:jc w:val="left"/>
        <w:rPr>
          <w:rFonts w:ascii="Arial" w:hAnsi="Arial" w:cs="Arial"/>
          <w:sz w:val="20"/>
          <w:szCs w:val="20"/>
        </w:rPr>
      </w:pPr>
    </w:p>
    <w:p w14:paraId="770A6D4F" w14:textId="34E88EE0" w:rsidR="00C04897" w:rsidRPr="00E37EBF" w:rsidRDefault="00C04897" w:rsidP="00F37EB8">
      <w:pPr>
        <w:pStyle w:val="NumberHeading"/>
        <w:numPr>
          <w:ilvl w:val="0"/>
          <w:numId w:val="91"/>
        </w:numPr>
        <w:adjustRightInd w:val="0"/>
        <w:snapToGrid w:val="0"/>
        <w:ind w:left="765" w:hanging="425"/>
        <w:contextualSpacing/>
        <w:jc w:val="left"/>
        <w:rPr>
          <w:rFonts w:ascii="Arial" w:hAnsi="Arial" w:cs="Arial"/>
          <w:sz w:val="20"/>
          <w:szCs w:val="20"/>
        </w:rPr>
      </w:pPr>
      <w:r w:rsidRPr="00E37EBF">
        <w:rPr>
          <w:rFonts w:ascii="Arial" w:hAnsi="Arial" w:cs="Arial"/>
          <w:b w:val="0"/>
          <w:sz w:val="20"/>
          <w:szCs w:val="20"/>
        </w:rPr>
        <w:t>the management company</w:t>
      </w:r>
      <w:r w:rsidRPr="00C902C7">
        <w:rPr>
          <w:rFonts w:ascii="Arial" w:hAnsi="Arial" w:cs="Arial"/>
          <w:b w:val="0"/>
          <w:sz w:val="20"/>
          <w:szCs w:val="20"/>
          <w:vertAlign w:val="superscript"/>
        </w:rPr>
        <w:fldChar w:fldCharType="begin"/>
      </w:r>
      <w:r w:rsidRPr="00E37EBF">
        <w:rPr>
          <w:rFonts w:ascii="Arial" w:hAnsi="Arial" w:cs="Arial"/>
          <w:b w:val="0"/>
          <w:sz w:val="20"/>
          <w:szCs w:val="20"/>
          <w:vertAlign w:val="superscript"/>
        </w:rPr>
        <w:instrText xml:space="preserve"> NOTEREF _Ref523217672 \h  \* MERGEFORMAT </w:instrText>
      </w:r>
      <w:r w:rsidRPr="00C902C7">
        <w:rPr>
          <w:rFonts w:ascii="Arial" w:hAnsi="Arial" w:cs="Arial"/>
          <w:b w:val="0"/>
          <w:sz w:val="20"/>
          <w:szCs w:val="20"/>
          <w:vertAlign w:val="superscript"/>
        </w:rPr>
      </w:r>
      <w:r w:rsidRPr="00C902C7">
        <w:rPr>
          <w:rFonts w:ascii="Arial" w:hAnsi="Arial" w:cs="Arial"/>
          <w:b w:val="0"/>
          <w:sz w:val="20"/>
          <w:szCs w:val="20"/>
          <w:vertAlign w:val="superscript"/>
        </w:rPr>
        <w:fldChar w:fldCharType="separate"/>
      </w:r>
      <w:r w:rsidR="00A81637">
        <w:rPr>
          <w:rFonts w:ascii="Arial" w:hAnsi="Arial" w:cs="Arial"/>
          <w:b w:val="0"/>
          <w:sz w:val="20"/>
          <w:szCs w:val="20"/>
          <w:vertAlign w:val="superscript"/>
        </w:rPr>
        <w:t>26</w:t>
      </w:r>
      <w:r w:rsidRPr="00C902C7">
        <w:rPr>
          <w:rFonts w:ascii="Arial" w:hAnsi="Arial" w:cs="Arial"/>
          <w:b w:val="0"/>
          <w:sz w:val="20"/>
          <w:szCs w:val="20"/>
          <w:vertAlign w:val="superscript"/>
        </w:rPr>
        <w:fldChar w:fldCharType="end"/>
      </w:r>
      <w:r w:rsidRPr="00E37EBF">
        <w:rPr>
          <w:rFonts w:ascii="Arial" w:hAnsi="Arial" w:cs="Arial"/>
          <w:b w:val="0"/>
          <w:sz w:val="20"/>
          <w:szCs w:val="20"/>
          <w:vertAlign w:val="superscript"/>
        </w:rPr>
        <w:t xml:space="preserve"> </w:t>
      </w:r>
      <w:r w:rsidRPr="00E37EBF">
        <w:rPr>
          <w:rFonts w:ascii="Arial" w:hAnsi="Arial" w:cs="Arial"/>
          <w:b w:val="0"/>
          <w:sz w:val="20"/>
          <w:szCs w:val="20"/>
        </w:rPr>
        <w:t xml:space="preserve">belongs </w:t>
      </w:r>
      <w:r w:rsidR="007F64EE" w:rsidRPr="00E37EBF">
        <w:rPr>
          <w:rFonts w:ascii="Arial" w:hAnsi="Arial" w:cs="Arial"/>
          <w:b w:val="0"/>
          <w:sz w:val="20"/>
          <w:szCs w:val="20"/>
        </w:rPr>
        <w:t>and will continue to belong</w:t>
      </w:r>
      <w:r w:rsidRPr="00E37EBF">
        <w:rPr>
          <w:rFonts w:ascii="Arial" w:hAnsi="Arial" w:cs="Arial"/>
          <w:b w:val="0"/>
          <w:sz w:val="20"/>
          <w:szCs w:val="20"/>
        </w:rPr>
        <w:t xml:space="preserve"> to the Fund Management Group</w:t>
      </w:r>
      <w:r w:rsidR="00A53813" w:rsidRPr="00C902C7">
        <w:rPr>
          <w:rFonts w:ascii="Arial" w:hAnsi="Arial" w:cs="Arial"/>
          <w:b w:val="0"/>
          <w:sz w:val="20"/>
          <w:szCs w:val="20"/>
          <w:vertAlign w:val="superscript"/>
        </w:rPr>
        <w:fldChar w:fldCharType="begin"/>
      </w:r>
      <w:r w:rsidR="00A53813" w:rsidRPr="00E37EBF">
        <w:rPr>
          <w:rFonts w:ascii="Arial" w:hAnsi="Arial" w:cs="Arial"/>
          <w:b w:val="0"/>
          <w:sz w:val="20"/>
          <w:szCs w:val="20"/>
          <w:vertAlign w:val="superscript"/>
        </w:rPr>
        <w:instrText xml:space="preserve"> NOTEREF _Ref529800236 \h  \* MERGEFORMAT </w:instrText>
      </w:r>
      <w:r w:rsidR="00A53813" w:rsidRPr="00C902C7">
        <w:rPr>
          <w:rFonts w:ascii="Arial" w:hAnsi="Arial" w:cs="Arial"/>
          <w:b w:val="0"/>
          <w:sz w:val="20"/>
          <w:szCs w:val="20"/>
          <w:vertAlign w:val="superscript"/>
        </w:rPr>
      </w:r>
      <w:r w:rsidR="00A53813" w:rsidRPr="00C902C7">
        <w:rPr>
          <w:rFonts w:ascii="Arial" w:hAnsi="Arial" w:cs="Arial"/>
          <w:b w:val="0"/>
          <w:sz w:val="20"/>
          <w:szCs w:val="20"/>
          <w:vertAlign w:val="superscript"/>
        </w:rPr>
        <w:fldChar w:fldCharType="separate"/>
      </w:r>
      <w:r w:rsidR="00A81637">
        <w:rPr>
          <w:rFonts w:ascii="Arial" w:hAnsi="Arial" w:cs="Arial"/>
          <w:b w:val="0"/>
          <w:sz w:val="20"/>
          <w:szCs w:val="20"/>
          <w:vertAlign w:val="superscript"/>
        </w:rPr>
        <w:t>27</w:t>
      </w:r>
      <w:r w:rsidR="00A53813" w:rsidRPr="00C902C7">
        <w:rPr>
          <w:rFonts w:ascii="Arial" w:hAnsi="Arial" w:cs="Arial"/>
          <w:b w:val="0"/>
          <w:sz w:val="20"/>
          <w:szCs w:val="20"/>
          <w:vertAlign w:val="superscript"/>
        </w:rPr>
        <w:fldChar w:fldCharType="end"/>
      </w:r>
      <w:r w:rsidRPr="00E37EBF">
        <w:rPr>
          <w:rFonts w:ascii="Arial" w:hAnsi="Arial" w:cs="Arial"/>
          <w:b w:val="0"/>
          <w:sz w:val="20"/>
          <w:szCs w:val="20"/>
        </w:rPr>
        <w:t xml:space="preserve"> </w:t>
      </w:r>
      <w:r w:rsidR="007F64EE" w:rsidRPr="00E37EBF">
        <w:rPr>
          <w:rFonts w:ascii="Arial" w:hAnsi="Arial" w:cs="Arial"/>
          <w:b w:val="0"/>
          <w:sz w:val="20"/>
          <w:szCs w:val="20"/>
        </w:rPr>
        <w:t xml:space="preserve">for </w:t>
      </w:r>
      <w:r w:rsidRPr="00E37EBF">
        <w:rPr>
          <w:rFonts w:ascii="Arial" w:hAnsi="Arial" w:cs="Arial"/>
          <w:b w:val="0"/>
          <w:sz w:val="20"/>
          <w:szCs w:val="20"/>
        </w:rPr>
        <w:t>which on a group-wide basis possesses the requisite experience and resources as well as appropriate oversight, monitoring and supervision systems to administer public funds in satisfying the public funds experience requirements on key personnel</w:t>
      </w:r>
      <w:r w:rsidRPr="00E37EBF">
        <w:rPr>
          <w:rFonts w:ascii="Arial" w:hAnsi="Arial" w:cs="Arial"/>
          <w:b w:val="0"/>
          <w:i/>
          <w:sz w:val="20"/>
          <w:szCs w:val="20"/>
        </w:rPr>
        <w:t xml:space="preserve"> </w:t>
      </w:r>
      <w:r w:rsidRPr="00E37EBF">
        <w:rPr>
          <w:rFonts w:ascii="Arial" w:hAnsi="Arial" w:cs="Arial"/>
          <w:b w:val="0"/>
          <w:sz w:val="20"/>
          <w:szCs w:val="20"/>
        </w:rPr>
        <w:t>as set out in 5.5(a) to (c) of the UT Code, and the following information has been submitted (in separate sheet(s)) in relation to the Fund Management Group</w:t>
      </w:r>
      <w:r w:rsidR="00A53813" w:rsidRPr="00C902C7">
        <w:rPr>
          <w:rFonts w:ascii="Arial" w:hAnsi="Arial" w:cs="Arial"/>
          <w:b w:val="0"/>
          <w:sz w:val="20"/>
          <w:szCs w:val="20"/>
          <w:vertAlign w:val="superscript"/>
        </w:rPr>
        <w:fldChar w:fldCharType="begin"/>
      </w:r>
      <w:r w:rsidR="00A53813" w:rsidRPr="00E37EBF">
        <w:rPr>
          <w:rFonts w:ascii="Arial" w:hAnsi="Arial" w:cs="Arial"/>
          <w:b w:val="0"/>
          <w:sz w:val="20"/>
          <w:szCs w:val="20"/>
          <w:vertAlign w:val="superscript"/>
        </w:rPr>
        <w:instrText xml:space="preserve"> NOTEREF _Ref529800236 \h  \* MERGEFORMAT </w:instrText>
      </w:r>
      <w:r w:rsidR="00A53813" w:rsidRPr="00C902C7">
        <w:rPr>
          <w:rFonts w:ascii="Arial" w:hAnsi="Arial" w:cs="Arial"/>
          <w:b w:val="0"/>
          <w:sz w:val="20"/>
          <w:szCs w:val="20"/>
          <w:vertAlign w:val="superscript"/>
        </w:rPr>
      </w:r>
      <w:r w:rsidR="00A53813" w:rsidRPr="00C902C7">
        <w:rPr>
          <w:rFonts w:ascii="Arial" w:hAnsi="Arial" w:cs="Arial"/>
          <w:b w:val="0"/>
          <w:sz w:val="20"/>
          <w:szCs w:val="20"/>
          <w:vertAlign w:val="superscript"/>
        </w:rPr>
        <w:fldChar w:fldCharType="separate"/>
      </w:r>
      <w:r w:rsidR="00A81637">
        <w:rPr>
          <w:rFonts w:ascii="Arial" w:hAnsi="Arial" w:cs="Arial"/>
          <w:b w:val="0"/>
          <w:sz w:val="20"/>
          <w:szCs w:val="20"/>
          <w:vertAlign w:val="superscript"/>
        </w:rPr>
        <w:t>27</w:t>
      </w:r>
      <w:r w:rsidR="00A53813" w:rsidRPr="00C902C7">
        <w:rPr>
          <w:rFonts w:ascii="Arial" w:hAnsi="Arial" w:cs="Arial"/>
          <w:b w:val="0"/>
          <w:sz w:val="20"/>
          <w:szCs w:val="20"/>
          <w:vertAlign w:val="superscript"/>
        </w:rPr>
        <w:fldChar w:fldCharType="end"/>
      </w:r>
      <w:r w:rsidRPr="00E37EBF">
        <w:rPr>
          <w:rFonts w:ascii="Arial" w:hAnsi="Arial" w:cs="Arial"/>
          <w:b w:val="0"/>
          <w:sz w:val="20"/>
          <w:szCs w:val="20"/>
        </w:rPr>
        <w:t xml:space="preserve"> to demonstrate compliance:</w:t>
      </w:r>
    </w:p>
    <w:p w14:paraId="6610725F" w14:textId="77777777" w:rsidR="00C04897" w:rsidRPr="00E37EBF" w:rsidRDefault="00C04897" w:rsidP="00C04897">
      <w:pPr>
        <w:pStyle w:val="NumberHeading"/>
        <w:adjustRightInd w:val="0"/>
        <w:snapToGrid w:val="0"/>
        <w:ind w:left="360"/>
        <w:contextualSpacing/>
        <w:jc w:val="left"/>
        <w:rPr>
          <w:rFonts w:ascii="Arial" w:hAnsi="Arial" w:cs="Arial"/>
          <w:b w:val="0"/>
          <w:sz w:val="20"/>
          <w:szCs w:val="20"/>
        </w:rPr>
      </w:pPr>
    </w:p>
    <w:p w14:paraId="20009E53" w14:textId="77777777" w:rsidR="00C04897" w:rsidRPr="00E37EBF" w:rsidRDefault="00C04897" w:rsidP="00A6433D">
      <w:pPr>
        <w:pStyle w:val="NumberHeading"/>
        <w:numPr>
          <w:ilvl w:val="0"/>
          <w:numId w:val="93"/>
        </w:numPr>
        <w:adjustRightInd w:val="0"/>
        <w:snapToGrid w:val="0"/>
        <w:ind w:left="1418" w:hanging="567"/>
        <w:contextualSpacing/>
        <w:jc w:val="left"/>
        <w:rPr>
          <w:rFonts w:ascii="Arial" w:hAnsi="Arial" w:cs="Arial"/>
          <w:b w:val="0"/>
          <w:sz w:val="20"/>
          <w:szCs w:val="20"/>
        </w:rPr>
      </w:pPr>
      <w:r w:rsidRPr="00E37EBF">
        <w:rPr>
          <w:rFonts w:ascii="Arial" w:hAnsi="Arial" w:cs="Arial"/>
          <w:b w:val="0"/>
          <w:sz w:val="20"/>
          <w:szCs w:val="20"/>
          <w:lang w:val="en-US"/>
        </w:rPr>
        <w:t xml:space="preserve">Brief corporate history/ownership and </w:t>
      </w:r>
      <w:proofErr w:type="spellStart"/>
      <w:r w:rsidRPr="00E37EBF">
        <w:rPr>
          <w:rFonts w:ascii="Arial" w:hAnsi="Arial" w:cs="Arial"/>
          <w:b w:val="0"/>
          <w:sz w:val="20"/>
          <w:szCs w:val="20"/>
          <w:lang w:val="en-US"/>
        </w:rPr>
        <w:t>organisational</w:t>
      </w:r>
      <w:proofErr w:type="spellEnd"/>
      <w:r w:rsidRPr="00E37EBF">
        <w:rPr>
          <w:rFonts w:ascii="Arial" w:hAnsi="Arial" w:cs="Arial"/>
          <w:b w:val="0"/>
          <w:sz w:val="20"/>
          <w:szCs w:val="20"/>
          <w:lang w:val="en-US"/>
        </w:rPr>
        <w:t xml:space="preserve"> chart showing the group structure; and</w:t>
      </w:r>
    </w:p>
    <w:p w14:paraId="52C69AA3" w14:textId="77777777" w:rsidR="00C04897" w:rsidRPr="00E37EBF" w:rsidRDefault="00C04897" w:rsidP="00A6433D">
      <w:pPr>
        <w:pStyle w:val="NumberHeading"/>
        <w:numPr>
          <w:ilvl w:val="0"/>
          <w:numId w:val="93"/>
        </w:numPr>
        <w:adjustRightInd w:val="0"/>
        <w:snapToGrid w:val="0"/>
        <w:ind w:left="1418" w:hanging="567"/>
        <w:contextualSpacing/>
        <w:jc w:val="left"/>
        <w:rPr>
          <w:rFonts w:ascii="Arial" w:hAnsi="Arial" w:cs="Arial"/>
          <w:b w:val="0"/>
          <w:sz w:val="20"/>
          <w:szCs w:val="20"/>
        </w:rPr>
      </w:pPr>
      <w:r w:rsidRPr="00E37EBF">
        <w:rPr>
          <w:rFonts w:ascii="Arial" w:hAnsi="Arial" w:cs="Arial"/>
          <w:b w:val="0"/>
          <w:sz w:val="20"/>
          <w:szCs w:val="20"/>
          <w:lang w:val="en-US"/>
        </w:rPr>
        <w:t>Total assets under management (“AUM”) and AUM of public funds (both globally and in Hong Kong</w:t>
      </w:r>
      <w:proofErr w:type="gramStart"/>
      <w:r w:rsidRPr="00E37EBF">
        <w:rPr>
          <w:rFonts w:ascii="Arial" w:hAnsi="Arial" w:cs="Arial"/>
          <w:b w:val="0"/>
          <w:sz w:val="20"/>
          <w:szCs w:val="20"/>
          <w:lang w:val="en-US"/>
        </w:rPr>
        <w:t>);</w:t>
      </w:r>
      <w:proofErr w:type="gramEnd"/>
    </w:p>
    <w:p w14:paraId="282739CE" w14:textId="77777777" w:rsidR="00C04897" w:rsidRPr="00E37EBF" w:rsidRDefault="00C04897" w:rsidP="00C04897">
      <w:pPr>
        <w:pStyle w:val="NumberHeading"/>
        <w:adjustRightInd w:val="0"/>
        <w:snapToGrid w:val="0"/>
        <w:ind w:left="360"/>
        <w:contextualSpacing/>
        <w:jc w:val="left"/>
        <w:rPr>
          <w:rFonts w:ascii="Arial" w:hAnsi="Arial" w:cs="Arial"/>
          <w:b w:val="0"/>
          <w:sz w:val="20"/>
          <w:szCs w:val="20"/>
        </w:rPr>
      </w:pPr>
    </w:p>
    <w:p w14:paraId="03E15E78" w14:textId="0CEDE4E5" w:rsidR="00C04897" w:rsidRPr="00E37EBF" w:rsidRDefault="00C04897" w:rsidP="00FC3255">
      <w:pPr>
        <w:pStyle w:val="NumberHeading"/>
        <w:numPr>
          <w:ilvl w:val="0"/>
          <w:numId w:val="91"/>
        </w:numPr>
        <w:adjustRightInd w:val="0"/>
        <w:snapToGrid w:val="0"/>
        <w:ind w:left="765" w:hanging="425"/>
        <w:contextualSpacing/>
        <w:jc w:val="left"/>
        <w:rPr>
          <w:rFonts w:ascii="Arial" w:hAnsi="Arial" w:cs="Arial"/>
          <w:b w:val="0"/>
          <w:sz w:val="20"/>
          <w:szCs w:val="20"/>
        </w:rPr>
      </w:pPr>
      <w:r w:rsidRPr="00E37EBF">
        <w:rPr>
          <w:rFonts w:ascii="Arial" w:hAnsi="Arial" w:cs="Arial"/>
          <w:b w:val="0"/>
          <w:sz w:val="20"/>
          <w:szCs w:val="20"/>
        </w:rPr>
        <w:t>the Fund Management Group</w:t>
      </w:r>
      <w:r w:rsidR="00A53813" w:rsidRPr="00C902C7">
        <w:rPr>
          <w:rFonts w:ascii="Arial" w:hAnsi="Arial" w:cs="Arial"/>
          <w:b w:val="0"/>
          <w:sz w:val="20"/>
          <w:szCs w:val="20"/>
          <w:vertAlign w:val="superscript"/>
        </w:rPr>
        <w:fldChar w:fldCharType="begin"/>
      </w:r>
      <w:r w:rsidR="00A53813" w:rsidRPr="00E37EBF">
        <w:rPr>
          <w:rFonts w:ascii="Arial" w:hAnsi="Arial" w:cs="Arial"/>
          <w:b w:val="0"/>
          <w:sz w:val="20"/>
          <w:szCs w:val="20"/>
          <w:vertAlign w:val="superscript"/>
        </w:rPr>
        <w:instrText xml:space="preserve"> NOTEREF _Ref529800236 \h  \* MERGEFORMAT </w:instrText>
      </w:r>
      <w:r w:rsidR="00A53813" w:rsidRPr="00C902C7">
        <w:rPr>
          <w:rFonts w:ascii="Arial" w:hAnsi="Arial" w:cs="Arial"/>
          <w:b w:val="0"/>
          <w:sz w:val="20"/>
          <w:szCs w:val="20"/>
          <w:vertAlign w:val="superscript"/>
        </w:rPr>
      </w:r>
      <w:r w:rsidR="00A53813" w:rsidRPr="00C902C7">
        <w:rPr>
          <w:rFonts w:ascii="Arial" w:hAnsi="Arial" w:cs="Arial"/>
          <w:b w:val="0"/>
          <w:sz w:val="20"/>
          <w:szCs w:val="20"/>
          <w:vertAlign w:val="superscript"/>
        </w:rPr>
        <w:fldChar w:fldCharType="separate"/>
      </w:r>
      <w:r w:rsidR="00A81637">
        <w:rPr>
          <w:rFonts w:ascii="Arial" w:hAnsi="Arial" w:cs="Arial"/>
          <w:b w:val="0"/>
          <w:sz w:val="20"/>
          <w:szCs w:val="20"/>
          <w:vertAlign w:val="superscript"/>
        </w:rPr>
        <w:t>27</w:t>
      </w:r>
      <w:r w:rsidR="00A53813" w:rsidRPr="00C902C7">
        <w:rPr>
          <w:rFonts w:ascii="Arial" w:hAnsi="Arial" w:cs="Arial"/>
          <w:b w:val="0"/>
          <w:sz w:val="20"/>
          <w:szCs w:val="20"/>
          <w:vertAlign w:val="superscript"/>
        </w:rPr>
        <w:fldChar w:fldCharType="end"/>
      </w:r>
      <w:r w:rsidRPr="00E37EBF">
        <w:rPr>
          <w:rFonts w:ascii="Arial" w:hAnsi="Arial" w:cs="Arial"/>
          <w:b w:val="0"/>
          <w:sz w:val="20"/>
          <w:szCs w:val="20"/>
        </w:rPr>
        <w:t xml:space="preserve"> possesses at least five years establishment of </w:t>
      </w:r>
      <w:r w:rsidR="00432B6C" w:rsidRPr="00E37EBF">
        <w:rPr>
          <w:rFonts w:ascii="Arial" w:hAnsi="Arial" w:cs="Arial"/>
          <w:b w:val="0"/>
          <w:sz w:val="20"/>
          <w:szCs w:val="20"/>
        </w:rPr>
        <w:t xml:space="preserve">managing public funds </w:t>
      </w:r>
      <w:r w:rsidRPr="00E37EBF">
        <w:rPr>
          <w:rFonts w:ascii="Arial" w:hAnsi="Arial" w:cs="Arial"/>
          <w:b w:val="0"/>
          <w:sz w:val="20"/>
          <w:szCs w:val="20"/>
        </w:rPr>
        <w:t xml:space="preserve">with good regulatory records, and the following information has been submitted to demonstrate </w:t>
      </w:r>
      <w:proofErr w:type="gramStart"/>
      <w:r w:rsidRPr="00E37EBF">
        <w:rPr>
          <w:rFonts w:ascii="Arial" w:hAnsi="Arial" w:cs="Arial"/>
          <w:b w:val="0"/>
          <w:sz w:val="20"/>
          <w:szCs w:val="20"/>
        </w:rPr>
        <w:t>compliance;</w:t>
      </w:r>
      <w:proofErr w:type="gramEnd"/>
    </w:p>
    <w:p w14:paraId="77F1D1C5" w14:textId="77777777" w:rsidR="00C04897" w:rsidRPr="00E37EBF" w:rsidRDefault="00C04897" w:rsidP="00C04897">
      <w:pPr>
        <w:pStyle w:val="NumberHeading"/>
        <w:adjustRightInd w:val="0"/>
        <w:snapToGrid w:val="0"/>
        <w:ind w:left="360"/>
        <w:contextualSpacing/>
        <w:jc w:val="left"/>
        <w:rPr>
          <w:rFonts w:ascii="Arial" w:hAnsi="Arial" w:cs="Arial"/>
          <w:sz w:val="20"/>
          <w:szCs w:val="20"/>
        </w:rPr>
      </w:pPr>
    </w:p>
    <w:tbl>
      <w:tblPr>
        <w:tblStyle w:val="SFCDefaultTableStyle"/>
        <w:tblW w:w="0" w:type="auto"/>
        <w:tblInd w:w="846" w:type="dxa"/>
        <w:tblLook w:val="04A0" w:firstRow="1" w:lastRow="0" w:firstColumn="1" w:lastColumn="0" w:noHBand="0" w:noVBand="1"/>
      </w:tblPr>
      <w:tblGrid>
        <w:gridCol w:w="2029"/>
        <w:gridCol w:w="1584"/>
        <w:gridCol w:w="1641"/>
        <w:gridCol w:w="1634"/>
        <w:gridCol w:w="1613"/>
      </w:tblGrid>
      <w:tr w:rsidR="00C04897" w:rsidRPr="00E37EBF" w14:paraId="2C26FE44" w14:textId="77777777" w:rsidTr="00FC3255">
        <w:tc>
          <w:tcPr>
            <w:tcW w:w="2029" w:type="dxa"/>
          </w:tcPr>
          <w:p w14:paraId="13096AE8" w14:textId="77777777" w:rsidR="00C04897" w:rsidRPr="00E37EBF" w:rsidRDefault="00C04897" w:rsidP="000A7120">
            <w:pPr>
              <w:pStyle w:val="NumberHeading"/>
              <w:adjustRightInd w:val="0"/>
              <w:snapToGrid w:val="0"/>
              <w:contextualSpacing/>
              <w:jc w:val="left"/>
              <w:rPr>
                <w:rFonts w:ascii="Arial" w:hAnsi="Arial" w:cs="Arial"/>
                <w:b w:val="0"/>
                <w:sz w:val="20"/>
                <w:szCs w:val="20"/>
              </w:rPr>
            </w:pPr>
            <w:r w:rsidRPr="00E37EBF">
              <w:rPr>
                <w:rFonts w:ascii="Arial" w:hAnsi="Arial" w:cs="Arial"/>
                <w:b w:val="0"/>
                <w:sz w:val="20"/>
                <w:szCs w:val="20"/>
              </w:rPr>
              <w:t>Name of public funds</w:t>
            </w:r>
            <w:r w:rsidR="00A92365" w:rsidRPr="00E37EBF">
              <w:rPr>
                <w:rFonts w:ascii="Arial" w:hAnsi="Arial" w:cs="Arial"/>
                <w:b w:val="0"/>
                <w:sz w:val="20"/>
                <w:szCs w:val="20"/>
              </w:rPr>
              <w:t xml:space="preserve"> under management</w:t>
            </w:r>
          </w:p>
        </w:tc>
        <w:tc>
          <w:tcPr>
            <w:tcW w:w="1584" w:type="dxa"/>
          </w:tcPr>
          <w:p w14:paraId="6B56EEF7" w14:textId="77777777" w:rsidR="00C04897" w:rsidRPr="00E37EBF" w:rsidRDefault="00C04897" w:rsidP="006163E9">
            <w:pPr>
              <w:pStyle w:val="NumberHeading"/>
              <w:adjustRightInd w:val="0"/>
              <w:snapToGrid w:val="0"/>
              <w:contextualSpacing/>
              <w:jc w:val="left"/>
              <w:rPr>
                <w:rFonts w:ascii="Arial" w:hAnsi="Arial" w:cs="Arial"/>
                <w:b w:val="0"/>
                <w:sz w:val="20"/>
                <w:szCs w:val="20"/>
              </w:rPr>
            </w:pPr>
            <w:r w:rsidRPr="00E37EBF">
              <w:rPr>
                <w:rFonts w:ascii="Arial" w:hAnsi="Arial" w:cs="Arial"/>
                <w:b w:val="0"/>
                <w:sz w:val="20"/>
                <w:szCs w:val="20"/>
              </w:rPr>
              <w:t>Place of domicile</w:t>
            </w:r>
          </w:p>
        </w:tc>
        <w:tc>
          <w:tcPr>
            <w:tcW w:w="1641" w:type="dxa"/>
          </w:tcPr>
          <w:p w14:paraId="011A6BC7" w14:textId="77777777" w:rsidR="00C04897" w:rsidRPr="00E37EBF" w:rsidRDefault="00C04897" w:rsidP="000A7120">
            <w:pPr>
              <w:pStyle w:val="NumberHeading"/>
              <w:adjustRightInd w:val="0"/>
              <w:snapToGrid w:val="0"/>
              <w:contextualSpacing/>
              <w:jc w:val="left"/>
              <w:rPr>
                <w:rFonts w:ascii="Arial" w:hAnsi="Arial" w:cs="Arial"/>
                <w:b w:val="0"/>
                <w:sz w:val="20"/>
                <w:szCs w:val="20"/>
              </w:rPr>
            </w:pPr>
            <w:r w:rsidRPr="00E37EBF">
              <w:rPr>
                <w:rFonts w:ascii="Arial" w:hAnsi="Arial" w:cs="Arial"/>
                <w:b w:val="0"/>
                <w:sz w:val="20"/>
                <w:szCs w:val="20"/>
              </w:rPr>
              <w:t>Jurisdiction(s</w:t>
            </w:r>
            <w:r w:rsidR="00432B6C" w:rsidRPr="00E37EBF">
              <w:rPr>
                <w:rFonts w:ascii="Arial" w:hAnsi="Arial" w:cs="Arial"/>
                <w:b w:val="0"/>
                <w:sz w:val="20"/>
                <w:szCs w:val="20"/>
              </w:rPr>
              <w:t xml:space="preserve">) where the fund is authorized </w:t>
            </w:r>
            <w:r w:rsidRPr="00E37EBF">
              <w:rPr>
                <w:rFonts w:ascii="Arial" w:hAnsi="Arial" w:cs="Arial"/>
                <w:b w:val="0"/>
                <w:sz w:val="20"/>
                <w:szCs w:val="20"/>
              </w:rPr>
              <w:t>/registered</w:t>
            </w:r>
          </w:p>
        </w:tc>
        <w:tc>
          <w:tcPr>
            <w:tcW w:w="1634" w:type="dxa"/>
          </w:tcPr>
          <w:p w14:paraId="6DA55016" w14:textId="77777777" w:rsidR="00C04897" w:rsidRPr="00E37EBF" w:rsidRDefault="00C04897" w:rsidP="000A7120">
            <w:pPr>
              <w:pStyle w:val="NumberHeading"/>
              <w:adjustRightInd w:val="0"/>
              <w:snapToGrid w:val="0"/>
              <w:contextualSpacing/>
              <w:jc w:val="left"/>
              <w:rPr>
                <w:rFonts w:ascii="Arial" w:hAnsi="Arial" w:cs="Arial"/>
                <w:b w:val="0"/>
                <w:sz w:val="20"/>
                <w:szCs w:val="20"/>
              </w:rPr>
            </w:pPr>
            <w:r w:rsidRPr="00E37EBF">
              <w:rPr>
                <w:rFonts w:ascii="Arial" w:hAnsi="Arial" w:cs="Arial"/>
                <w:b w:val="0"/>
                <w:sz w:val="20"/>
                <w:szCs w:val="20"/>
              </w:rPr>
              <w:t>Number of years under management</w:t>
            </w:r>
          </w:p>
        </w:tc>
        <w:tc>
          <w:tcPr>
            <w:tcW w:w="1613" w:type="dxa"/>
          </w:tcPr>
          <w:p w14:paraId="79FE4EEE" w14:textId="77777777" w:rsidR="00C04897" w:rsidRPr="00E37EBF" w:rsidRDefault="00C04897" w:rsidP="000A7120">
            <w:pPr>
              <w:pStyle w:val="NumberHeading"/>
              <w:adjustRightInd w:val="0"/>
              <w:snapToGrid w:val="0"/>
              <w:contextualSpacing/>
              <w:jc w:val="left"/>
              <w:rPr>
                <w:rFonts w:ascii="Arial" w:hAnsi="Arial" w:cs="Arial"/>
                <w:b w:val="0"/>
                <w:sz w:val="20"/>
                <w:szCs w:val="20"/>
              </w:rPr>
            </w:pPr>
            <w:r w:rsidRPr="00E37EBF">
              <w:rPr>
                <w:rFonts w:ascii="Arial" w:hAnsi="Arial" w:cs="Arial"/>
                <w:b w:val="0"/>
                <w:sz w:val="20"/>
                <w:szCs w:val="20"/>
              </w:rPr>
              <w:t>AUM (in HK$ or its equivalent)</w:t>
            </w:r>
          </w:p>
        </w:tc>
      </w:tr>
      <w:tr w:rsidR="00C04897" w:rsidRPr="00E37EBF" w14:paraId="68E51737" w14:textId="77777777" w:rsidTr="00FC3255">
        <w:tc>
          <w:tcPr>
            <w:tcW w:w="2029" w:type="dxa"/>
          </w:tcPr>
          <w:p w14:paraId="6EF54FA4" w14:textId="77777777" w:rsidR="00C04897" w:rsidRPr="00E37EBF" w:rsidRDefault="00C04897" w:rsidP="000A7120">
            <w:pPr>
              <w:pStyle w:val="NumberHeading"/>
              <w:adjustRightInd w:val="0"/>
              <w:snapToGrid w:val="0"/>
              <w:contextualSpacing/>
              <w:jc w:val="left"/>
              <w:rPr>
                <w:rFonts w:ascii="Arial" w:hAnsi="Arial" w:cs="Arial"/>
                <w:b w:val="0"/>
                <w:sz w:val="20"/>
                <w:szCs w:val="20"/>
              </w:rPr>
            </w:pPr>
          </w:p>
        </w:tc>
        <w:tc>
          <w:tcPr>
            <w:tcW w:w="1584" w:type="dxa"/>
          </w:tcPr>
          <w:p w14:paraId="53FD37B8" w14:textId="77777777" w:rsidR="00C04897" w:rsidRPr="00E37EBF" w:rsidRDefault="00C04897" w:rsidP="000A7120">
            <w:pPr>
              <w:pStyle w:val="NumberHeading"/>
              <w:adjustRightInd w:val="0"/>
              <w:snapToGrid w:val="0"/>
              <w:contextualSpacing/>
              <w:jc w:val="left"/>
              <w:rPr>
                <w:rFonts w:ascii="Arial" w:hAnsi="Arial" w:cs="Arial"/>
                <w:b w:val="0"/>
                <w:sz w:val="20"/>
                <w:szCs w:val="20"/>
              </w:rPr>
            </w:pPr>
          </w:p>
        </w:tc>
        <w:tc>
          <w:tcPr>
            <w:tcW w:w="1641" w:type="dxa"/>
          </w:tcPr>
          <w:p w14:paraId="344F7279" w14:textId="77777777" w:rsidR="00C04897" w:rsidRPr="00E37EBF" w:rsidRDefault="00C04897" w:rsidP="000A7120">
            <w:pPr>
              <w:pStyle w:val="NumberHeading"/>
              <w:adjustRightInd w:val="0"/>
              <w:snapToGrid w:val="0"/>
              <w:contextualSpacing/>
              <w:jc w:val="left"/>
              <w:rPr>
                <w:rFonts w:ascii="Arial" w:hAnsi="Arial" w:cs="Arial"/>
                <w:b w:val="0"/>
                <w:sz w:val="20"/>
                <w:szCs w:val="20"/>
              </w:rPr>
            </w:pPr>
          </w:p>
        </w:tc>
        <w:tc>
          <w:tcPr>
            <w:tcW w:w="1634" w:type="dxa"/>
          </w:tcPr>
          <w:p w14:paraId="66E7639F" w14:textId="77777777" w:rsidR="00C04897" w:rsidRPr="00E37EBF" w:rsidRDefault="00C04897" w:rsidP="000A7120">
            <w:pPr>
              <w:pStyle w:val="NumberHeading"/>
              <w:adjustRightInd w:val="0"/>
              <w:snapToGrid w:val="0"/>
              <w:contextualSpacing/>
              <w:jc w:val="left"/>
              <w:rPr>
                <w:rFonts w:ascii="Arial" w:hAnsi="Arial" w:cs="Arial"/>
                <w:b w:val="0"/>
                <w:sz w:val="20"/>
                <w:szCs w:val="20"/>
              </w:rPr>
            </w:pPr>
          </w:p>
        </w:tc>
        <w:tc>
          <w:tcPr>
            <w:tcW w:w="1613" w:type="dxa"/>
          </w:tcPr>
          <w:p w14:paraId="55E5B888" w14:textId="77777777" w:rsidR="00C04897" w:rsidRPr="00E37EBF" w:rsidRDefault="00C04897" w:rsidP="000A7120">
            <w:pPr>
              <w:pStyle w:val="NumberHeading"/>
              <w:adjustRightInd w:val="0"/>
              <w:snapToGrid w:val="0"/>
              <w:contextualSpacing/>
              <w:jc w:val="left"/>
              <w:rPr>
                <w:rFonts w:ascii="Arial" w:hAnsi="Arial" w:cs="Arial"/>
                <w:b w:val="0"/>
                <w:sz w:val="20"/>
                <w:szCs w:val="20"/>
              </w:rPr>
            </w:pPr>
          </w:p>
        </w:tc>
      </w:tr>
      <w:tr w:rsidR="00C04897" w:rsidRPr="00E37EBF" w14:paraId="38DBE196" w14:textId="77777777" w:rsidTr="00FC3255">
        <w:tc>
          <w:tcPr>
            <w:tcW w:w="2029" w:type="dxa"/>
          </w:tcPr>
          <w:p w14:paraId="37B882B5" w14:textId="77777777" w:rsidR="00C04897" w:rsidRPr="00E37EBF" w:rsidRDefault="00C04897" w:rsidP="000A7120">
            <w:pPr>
              <w:pStyle w:val="NumberHeading"/>
              <w:adjustRightInd w:val="0"/>
              <w:snapToGrid w:val="0"/>
              <w:contextualSpacing/>
              <w:jc w:val="left"/>
              <w:rPr>
                <w:rFonts w:ascii="Arial" w:hAnsi="Arial" w:cs="Arial"/>
                <w:b w:val="0"/>
                <w:sz w:val="20"/>
                <w:szCs w:val="20"/>
              </w:rPr>
            </w:pPr>
          </w:p>
        </w:tc>
        <w:tc>
          <w:tcPr>
            <w:tcW w:w="1584" w:type="dxa"/>
          </w:tcPr>
          <w:p w14:paraId="3C7B188B" w14:textId="77777777" w:rsidR="00C04897" w:rsidRPr="00E37EBF" w:rsidRDefault="00C04897" w:rsidP="000A7120">
            <w:pPr>
              <w:pStyle w:val="NumberHeading"/>
              <w:adjustRightInd w:val="0"/>
              <w:snapToGrid w:val="0"/>
              <w:contextualSpacing/>
              <w:jc w:val="left"/>
              <w:rPr>
                <w:rFonts w:ascii="Arial" w:hAnsi="Arial" w:cs="Arial"/>
                <w:b w:val="0"/>
                <w:sz w:val="20"/>
                <w:szCs w:val="20"/>
              </w:rPr>
            </w:pPr>
          </w:p>
        </w:tc>
        <w:tc>
          <w:tcPr>
            <w:tcW w:w="1641" w:type="dxa"/>
          </w:tcPr>
          <w:p w14:paraId="59696E93" w14:textId="77777777" w:rsidR="00C04897" w:rsidRPr="00E37EBF" w:rsidRDefault="00C04897" w:rsidP="000A7120">
            <w:pPr>
              <w:pStyle w:val="NumberHeading"/>
              <w:adjustRightInd w:val="0"/>
              <w:snapToGrid w:val="0"/>
              <w:contextualSpacing/>
              <w:jc w:val="left"/>
              <w:rPr>
                <w:rFonts w:ascii="Arial" w:hAnsi="Arial" w:cs="Arial"/>
                <w:b w:val="0"/>
                <w:sz w:val="20"/>
                <w:szCs w:val="20"/>
              </w:rPr>
            </w:pPr>
          </w:p>
        </w:tc>
        <w:tc>
          <w:tcPr>
            <w:tcW w:w="1634" w:type="dxa"/>
          </w:tcPr>
          <w:p w14:paraId="3CC3F4B0" w14:textId="77777777" w:rsidR="00C04897" w:rsidRPr="00E37EBF" w:rsidRDefault="00C04897" w:rsidP="000A7120">
            <w:pPr>
              <w:pStyle w:val="NumberHeading"/>
              <w:adjustRightInd w:val="0"/>
              <w:snapToGrid w:val="0"/>
              <w:contextualSpacing/>
              <w:jc w:val="left"/>
              <w:rPr>
                <w:rFonts w:ascii="Arial" w:hAnsi="Arial" w:cs="Arial"/>
                <w:b w:val="0"/>
                <w:sz w:val="20"/>
                <w:szCs w:val="20"/>
              </w:rPr>
            </w:pPr>
          </w:p>
        </w:tc>
        <w:tc>
          <w:tcPr>
            <w:tcW w:w="1613" w:type="dxa"/>
          </w:tcPr>
          <w:p w14:paraId="448EE45F" w14:textId="77777777" w:rsidR="00C04897" w:rsidRPr="00E37EBF" w:rsidRDefault="00C04897" w:rsidP="000A7120">
            <w:pPr>
              <w:pStyle w:val="NumberHeading"/>
              <w:adjustRightInd w:val="0"/>
              <w:snapToGrid w:val="0"/>
              <w:contextualSpacing/>
              <w:jc w:val="left"/>
              <w:rPr>
                <w:rFonts w:ascii="Arial" w:hAnsi="Arial" w:cs="Arial"/>
                <w:b w:val="0"/>
                <w:sz w:val="20"/>
                <w:szCs w:val="20"/>
              </w:rPr>
            </w:pPr>
          </w:p>
        </w:tc>
      </w:tr>
    </w:tbl>
    <w:p w14:paraId="6669FF7F" w14:textId="77777777" w:rsidR="00C04897" w:rsidRPr="00E37EBF" w:rsidRDefault="00C04897" w:rsidP="00FC3255">
      <w:pPr>
        <w:pStyle w:val="NumberHeading"/>
        <w:adjustRightInd w:val="0"/>
        <w:snapToGrid w:val="0"/>
        <w:ind w:left="659" w:firstLine="192"/>
        <w:contextualSpacing/>
        <w:jc w:val="left"/>
        <w:rPr>
          <w:rFonts w:ascii="Arial" w:hAnsi="Arial" w:cs="Arial"/>
          <w:b w:val="0"/>
          <w:i/>
          <w:sz w:val="20"/>
          <w:szCs w:val="20"/>
        </w:rPr>
      </w:pPr>
      <w:r w:rsidRPr="00E37EBF">
        <w:rPr>
          <w:rFonts w:ascii="Arial" w:hAnsi="Arial" w:cs="Arial"/>
          <w:b w:val="0"/>
          <w:i/>
          <w:sz w:val="20"/>
          <w:szCs w:val="20"/>
        </w:rPr>
        <w:t>(Please use separate sheet(s), if necessary)</w:t>
      </w:r>
    </w:p>
    <w:p w14:paraId="0B7B9A55" w14:textId="77777777" w:rsidR="00C04897" w:rsidRPr="00E37EBF" w:rsidRDefault="00C04897" w:rsidP="00FC3255">
      <w:pPr>
        <w:pStyle w:val="NumberHeading"/>
        <w:adjustRightInd w:val="0"/>
        <w:snapToGrid w:val="0"/>
        <w:ind w:left="1134"/>
        <w:contextualSpacing/>
        <w:jc w:val="left"/>
        <w:rPr>
          <w:rFonts w:ascii="Arial" w:hAnsi="Arial" w:cs="Arial"/>
          <w:b w:val="0"/>
          <w:sz w:val="20"/>
          <w:szCs w:val="20"/>
        </w:rPr>
      </w:pPr>
    </w:p>
    <w:p w14:paraId="1FDC77A3" w14:textId="5081274F" w:rsidR="00C04897" w:rsidRPr="00E37EBF" w:rsidRDefault="00C04897" w:rsidP="00FC3255">
      <w:pPr>
        <w:pStyle w:val="NumberHeading"/>
        <w:numPr>
          <w:ilvl w:val="0"/>
          <w:numId w:val="91"/>
        </w:numPr>
        <w:adjustRightInd w:val="0"/>
        <w:snapToGrid w:val="0"/>
        <w:ind w:left="765" w:hanging="425"/>
        <w:contextualSpacing/>
        <w:jc w:val="left"/>
        <w:rPr>
          <w:rFonts w:ascii="Arial" w:hAnsi="Arial" w:cs="Arial"/>
          <w:b w:val="0"/>
          <w:sz w:val="20"/>
          <w:szCs w:val="20"/>
        </w:rPr>
      </w:pPr>
      <w:r w:rsidRPr="00E37EBF">
        <w:rPr>
          <w:rFonts w:ascii="Arial" w:hAnsi="Arial" w:cs="Arial"/>
          <w:b w:val="0"/>
          <w:sz w:val="20"/>
          <w:szCs w:val="20"/>
        </w:rPr>
        <w:t>the designated key personnel for the management company</w:t>
      </w:r>
      <w:r w:rsidRPr="00C902C7">
        <w:rPr>
          <w:rFonts w:ascii="Arial" w:hAnsi="Arial" w:cs="Arial"/>
          <w:b w:val="0"/>
          <w:sz w:val="20"/>
          <w:szCs w:val="20"/>
          <w:vertAlign w:val="superscript"/>
        </w:rPr>
        <w:fldChar w:fldCharType="begin"/>
      </w:r>
      <w:r w:rsidRPr="00E37EBF">
        <w:rPr>
          <w:rFonts w:ascii="Arial" w:hAnsi="Arial" w:cs="Arial"/>
          <w:b w:val="0"/>
          <w:sz w:val="20"/>
          <w:szCs w:val="20"/>
          <w:vertAlign w:val="superscript"/>
        </w:rPr>
        <w:instrText xml:space="preserve"> NOTEREF _Ref523217672 \h  \* MERGEFORMAT </w:instrText>
      </w:r>
      <w:r w:rsidRPr="00C902C7">
        <w:rPr>
          <w:rFonts w:ascii="Arial" w:hAnsi="Arial" w:cs="Arial"/>
          <w:b w:val="0"/>
          <w:sz w:val="20"/>
          <w:szCs w:val="20"/>
          <w:vertAlign w:val="superscript"/>
        </w:rPr>
      </w:r>
      <w:r w:rsidRPr="00C902C7">
        <w:rPr>
          <w:rFonts w:ascii="Arial" w:hAnsi="Arial" w:cs="Arial"/>
          <w:b w:val="0"/>
          <w:sz w:val="20"/>
          <w:szCs w:val="20"/>
          <w:vertAlign w:val="superscript"/>
        </w:rPr>
        <w:fldChar w:fldCharType="separate"/>
      </w:r>
      <w:r w:rsidR="00A81637">
        <w:rPr>
          <w:rFonts w:ascii="Arial" w:hAnsi="Arial" w:cs="Arial"/>
          <w:b w:val="0"/>
          <w:sz w:val="20"/>
          <w:szCs w:val="20"/>
          <w:vertAlign w:val="superscript"/>
        </w:rPr>
        <w:t>26</w:t>
      </w:r>
      <w:r w:rsidRPr="00C902C7">
        <w:rPr>
          <w:rFonts w:ascii="Arial" w:hAnsi="Arial" w:cs="Arial"/>
          <w:b w:val="0"/>
          <w:sz w:val="20"/>
          <w:szCs w:val="20"/>
          <w:vertAlign w:val="superscript"/>
        </w:rPr>
        <w:fldChar w:fldCharType="end"/>
      </w:r>
      <w:r w:rsidRPr="00E37EBF">
        <w:rPr>
          <w:rFonts w:ascii="Arial" w:hAnsi="Arial" w:cs="Arial"/>
          <w:b w:val="0"/>
          <w:sz w:val="20"/>
          <w:szCs w:val="20"/>
        </w:rPr>
        <w:t xml:space="preserve"> from the Fund Management Group</w:t>
      </w:r>
      <w:r w:rsidR="00A53813" w:rsidRPr="00C902C7">
        <w:rPr>
          <w:rFonts w:ascii="Arial" w:hAnsi="Arial" w:cs="Arial"/>
          <w:b w:val="0"/>
          <w:sz w:val="20"/>
          <w:szCs w:val="20"/>
          <w:vertAlign w:val="superscript"/>
        </w:rPr>
        <w:fldChar w:fldCharType="begin"/>
      </w:r>
      <w:r w:rsidR="00A53813" w:rsidRPr="00E37EBF">
        <w:rPr>
          <w:rFonts w:ascii="Arial" w:hAnsi="Arial" w:cs="Arial"/>
          <w:b w:val="0"/>
          <w:sz w:val="20"/>
          <w:szCs w:val="20"/>
          <w:vertAlign w:val="superscript"/>
        </w:rPr>
        <w:instrText xml:space="preserve"> NOTEREF _Ref529800236 \h  \* MERGEFORMAT </w:instrText>
      </w:r>
      <w:r w:rsidR="00A53813" w:rsidRPr="00C902C7">
        <w:rPr>
          <w:rFonts w:ascii="Arial" w:hAnsi="Arial" w:cs="Arial"/>
          <w:b w:val="0"/>
          <w:sz w:val="20"/>
          <w:szCs w:val="20"/>
          <w:vertAlign w:val="superscript"/>
        </w:rPr>
      </w:r>
      <w:r w:rsidR="00A53813" w:rsidRPr="00C902C7">
        <w:rPr>
          <w:rFonts w:ascii="Arial" w:hAnsi="Arial" w:cs="Arial"/>
          <w:b w:val="0"/>
          <w:sz w:val="20"/>
          <w:szCs w:val="20"/>
          <w:vertAlign w:val="superscript"/>
        </w:rPr>
        <w:fldChar w:fldCharType="separate"/>
      </w:r>
      <w:r w:rsidR="00A81637">
        <w:rPr>
          <w:rFonts w:ascii="Arial" w:hAnsi="Arial" w:cs="Arial"/>
          <w:b w:val="0"/>
          <w:sz w:val="20"/>
          <w:szCs w:val="20"/>
          <w:vertAlign w:val="superscript"/>
        </w:rPr>
        <w:t>27</w:t>
      </w:r>
      <w:r w:rsidR="00A53813" w:rsidRPr="00C902C7">
        <w:rPr>
          <w:rFonts w:ascii="Arial" w:hAnsi="Arial" w:cs="Arial"/>
          <w:b w:val="0"/>
          <w:sz w:val="20"/>
          <w:szCs w:val="20"/>
          <w:vertAlign w:val="superscript"/>
        </w:rPr>
        <w:fldChar w:fldCharType="end"/>
      </w:r>
      <w:r w:rsidR="00A92365" w:rsidRPr="00E37EBF">
        <w:rPr>
          <w:rFonts w:ascii="Arial" w:hAnsi="Arial" w:cs="Arial"/>
          <w:b w:val="0"/>
          <w:sz w:val="20"/>
          <w:szCs w:val="20"/>
        </w:rPr>
        <w:t xml:space="preserve"> </w:t>
      </w:r>
      <w:r w:rsidRPr="00E37EBF">
        <w:rPr>
          <w:rFonts w:ascii="Arial" w:hAnsi="Arial" w:cs="Arial"/>
          <w:b w:val="0"/>
          <w:sz w:val="20"/>
          <w:szCs w:val="20"/>
        </w:rPr>
        <w:t>possess at least five years investment management experience and will dedicate sufficient time and attention in the management of the scheme(s);</w:t>
      </w:r>
    </w:p>
    <w:p w14:paraId="67E66A00" w14:textId="77777777" w:rsidR="00C04897" w:rsidRPr="00E37EBF" w:rsidRDefault="00C04897" w:rsidP="00C04897">
      <w:pPr>
        <w:pStyle w:val="NumberHeading"/>
        <w:adjustRightInd w:val="0"/>
        <w:snapToGrid w:val="0"/>
        <w:ind w:left="360"/>
        <w:contextualSpacing/>
        <w:jc w:val="left"/>
        <w:rPr>
          <w:rFonts w:ascii="Arial" w:hAnsi="Arial" w:cs="Arial"/>
          <w:b w:val="0"/>
          <w:sz w:val="20"/>
          <w:szCs w:val="20"/>
        </w:rPr>
      </w:pPr>
    </w:p>
    <w:p w14:paraId="0D7D6E46" w14:textId="4618870C" w:rsidR="00C04897" w:rsidRPr="00FC3255" w:rsidRDefault="00C04897" w:rsidP="00FC3255">
      <w:pPr>
        <w:pStyle w:val="NumberHeading"/>
        <w:numPr>
          <w:ilvl w:val="0"/>
          <w:numId w:val="91"/>
        </w:numPr>
        <w:adjustRightInd w:val="0"/>
        <w:snapToGrid w:val="0"/>
        <w:ind w:left="765" w:hanging="425"/>
        <w:contextualSpacing/>
        <w:jc w:val="left"/>
        <w:rPr>
          <w:rFonts w:ascii="Arial" w:hAnsi="Arial" w:cs="Arial"/>
          <w:b w:val="0"/>
          <w:sz w:val="20"/>
          <w:szCs w:val="20"/>
        </w:rPr>
      </w:pPr>
      <w:r w:rsidRPr="00E37EBF">
        <w:rPr>
          <w:rFonts w:ascii="Arial" w:hAnsi="Arial" w:cs="Arial"/>
          <w:b w:val="0"/>
          <w:sz w:val="20"/>
          <w:szCs w:val="20"/>
        </w:rPr>
        <w:t>the Fund Management Group</w:t>
      </w:r>
      <w:r w:rsidR="00A53813" w:rsidRPr="00C902C7">
        <w:rPr>
          <w:rFonts w:ascii="Arial" w:hAnsi="Arial" w:cs="Arial"/>
          <w:b w:val="0"/>
          <w:sz w:val="20"/>
          <w:szCs w:val="20"/>
          <w:vertAlign w:val="superscript"/>
        </w:rPr>
        <w:fldChar w:fldCharType="begin"/>
      </w:r>
      <w:r w:rsidR="00A53813" w:rsidRPr="00E37EBF">
        <w:rPr>
          <w:rFonts w:ascii="Arial" w:hAnsi="Arial" w:cs="Arial"/>
          <w:b w:val="0"/>
          <w:sz w:val="20"/>
          <w:szCs w:val="20"/>
          <w:vertAlign w:val="superscript"/>
        </w:rPr>
        <w:instrText xml:space="preserve"> NOTEREF _Ref529800236 \h  \* MERGEFORMAT </w:instrText>
      </w:r>
      <w:r w:rsidR="00A53813" w:rsidRPr="00C902C7">
        <w:rPr>
          <w:rFonts w:ascii="Arial" w:hAnsi="Arial" w:cs="Arial"/>
          <w:b w:val="0"/>
          <w:sz w:val="20"/>
          <w:szCs w:val="20"/>
          <w:vertAlign w:val="superscript"/>
        </w:rPr>
      </w:r>
      <w:r w:rsidR="00A53813" w:rsidRPr="00C902C7">
        <w:rPr>
          <w:rFonts w:ascii="Arial" w:hAnsi="Arial" w:cs="Arial"/>
          <w:b w:val="0"/>
          <w:sz w:val="20"/>
          <w:szCs w:val="20"/>
          <w:vertAlign w:val="superscript"/>
        </w:rPr>
        <w:fldChar w:fldCharType="separate"/>
      </w:r>
      <w:r w:rsidR="00A81637">
        <w:rPr>
          <w:rFonts w:ascii="Arial" w:hAnsi="Arial" w:cs="Arial"/>
          <w:b w:val="0"/>
          <w:sz w:val="20"/>
          <w:szCs w:val="20"/>
          <w:vertAlign w:val="superscript"/>
        </w:rPr>
        <w:t>27</w:t>
      </w:r>
      <w:r w:rsidR="00A53813" w:rsidRPr="00C902C7">
        <w:rPr>
          <w:rFonts w:ascii="Arial" w:hAnsi="Arial" w:cs="Arial"/>
          <w:b w:val="0"/>
          <w:sz w:val="20"/>
          <w:szCs w:val="20"/>
          <w:vertAlign w:val="superscript"/>
        </w:rPr>
        <w:fldChar w:fldCharType="end"/>
      </w:r>
      <w:r w:rsidRPr="00E37EBF">
        <w:rPr>
          <w:rFonts w:ascii="Arial" w:hAnsi="Arial" w:cs="Arial"/>
          <w:b w:val="0"/>
          <w:sz w:val="20"/>
          <w:szCs w:val="20"/>
        </w:rPr>
        <w:t xml:space="preserve"> has established and put in place group-wide internal controls and risk management systems for the management of public</w:t>
      </w:r>
      <w:r w:rsidRPr="00FC3255">
        <w:rPr>
          <w:rFonts w:ascii="Arial" w:hAnsi="Arial" w:cs="Arial"/>
          <w:b w:val="0"/>
          <w:sz w:val="20"/>
          <w:szCs w:val="20"/>
        </w:rPr>
        <w:t xml:space="preserve"> funds</w:t>
      </w:r>
      <w:r>
        <w:rPr>
          <w:rFonts w:ascii="Arial" w:hAnsi="Arial" w:cs="Arial"/>
          <w:b w:val="0"/>
          <w:sz w:val="20"/>
          <w:szCs w:val="20"/>
        </w:rPr>
        <w:t xml:space="preserve"> and the scheme(s</w:t>
      </w:r>
      <w:proofErr w:type="gramStart"/>
      <w:r>
        <w:rPr>
          <w:rFonts w:ascii="Arial" w:hAnsi="Arial" w:cs="Arial"/>
          <w:b w:val="0"/>
          <w:sz w:val="20"/>
          <w:szCs w:val="20"/>
        </w:rPr>
        <w:t>)</w:t>
      </w:r>
      <w:r w:rsidRPr="00FC3255">
        <w:rPr>
          <w:rFonts w:ascii="Arial" w:hAnsi="Arial" w:cs="Arial"/>
          <w:b w:val="0"/>
          <w:sz w:val="20"/>
          <w:szCs w:val="20"/>
        </w:rPr>
        <w:t>;</w:t>
      </w:r>
      <w:proofErr w:type="gramEnd"/>
      <w:r w:rsidRPr="00FC3255">
        <w:rPr>
          <w:rFonts w:ascii="Arial" w:hAnsi="Arial" w:cs="Arial"/>
          <w:b w:val="0"/>
          <w:sz w:val="20"/>
          <w:szCs w:val="20"/>
        </w:rPr>
        <w:t xml:space="preserve"> </w:t>
      </w:r>
    </w:p>
    <w:p w14:paraId="1FFC38F7" w14:textId="77777777" w:rsidR="00C04897" w:rsidRPr="00FC3255" w:rsidRDefault="00C04897" w:rsidP="00C04897">
      <w:pPr>
        <w:pStyle w:val="NumberHeading"/>
        <w:adjustRightInd w:val="0"/>
        <w:snapToGrid w:val="0"/>
        <w:ind w:left="360"/>
        <w:contextualSpacing/>
        <w:jc w:val="left"/>
        <w:rPr>
          <w:rFonts w:ascii="Arial" w:hAnsi="Arial" w:cs="Arial"/>
          <w:b w:val="0"/>
          <w:sz w:val="20"/>
          <w:szCs w:val="20"/>
          <w:lang w:val="en-US"/>
        </w:rPr>
      </w:pPr>
    </w:p>
    <w:p w14:paraId="2A2224CA" w14:textId="77777777" w:rsidR="00C04897" w:rsidRPr="006E6EFB" w:rsidRDefault="00C04897" w:rsidP="00FC3255">
      <w:pPr>
        <w:pStyle w:val="NumberHeading"/>
        <w:numPr>
          <w:ilvl w:val="0"/>
          <w:numId w:val="91"/>
        </w:numPr>
        <w:adjustRightInd w:val="0"/>
        <w:snapToGrid w:val="0"/>
        <w:ind w:left="765" w:hanging="425"/>
        <w:contextualSpacing/>
        <w:jc w:val="left"/>
        <w:rPr>
          <w:rFonts w:ascii="Arial" w:hAnsi="Arial" w:cs="Arial"/>
          <w:i/>
          <w:sz w:val="20"/>
          <w:szCs w:val="20"/>
        </w:rPr>
      </w:pPr>
      <w:r w:rsidRPr="006E6EFB">
        <w:rPr>
          <w:rFonts w:ascii="Arial" w:hAnsi="Arial" w:cs="Arial"/>
          <w:b w:val="0"/>
          <w:i/>
          <w:sz w:val="20"/>
          <w:szCs w:val="20"/>
        </w:rPr>
        <w:t xml:space="preserve">(Please tick one of the following boxes) </w:t>
      </w:r>
      <w:r w:rsidRPr="006E6EFB">
        <w:rPr>
          <w:rFonts w:ascii="Arial" w:hAnsi="Arial" w:cs="Arial"/>
          <w:b w:val="0"/>
          <w:i/>
          <w:sz w:val="20"/>
          <w:szCs w:val="20"/>
        </w:rPr>
        <w:br/>
      </w:r>
    </w:p>
    <w:p w14:paraId="7AEA10AD" w14:textId="77777777" w:rsidR="00C04897" w:rsidRPr="006E6EFB" w:rsidRDefault="00C04897" w:rsidP="000B72A1">
      <w:pPr>
        <w:pStyle w:val="NumberHeading"/>
        <w:numPr>
          <w:ilvl w:val="0"/>
          <w:numId w:val="90"/>
        </w:numPr>
        <w:adjustRightInd w:val="0"/>
        <w:snapToGrid w:val="0"/>
        <w:ind w:left="1134"/>
        <w:contextualSpacing/>
        <w:jc w:val="left"/>
        <w:rPr>
          <w:rFonts w:ascii="Arial" w:hAnsi="Arial" w:cs="Arial"/>
          <w:b w:val="0"/>
          <w:sz w:val="20"/>
          <w:szCs w:val="20"/>
          <w:lang w:val="en-US"/>
        </w:rPr>
      </w:pPr>
      <w:r w:rsidRPr="006E6EFB">
        <w:rPr>
          <w:rFonts w:ascii="Arial" w:hAnsi="Arial" w:cs="Arial"/>
          <w:b w:val="0"/>
          <w:sz w:val="20"/>
          <w:szCs w:val="20"/>
          <w:lang w:val="en-US"/>
        </w:rPr>
        <w:t xml:space="preserve">there is no disciplinary history of </w:t>
      </w:r>
      <w:r w:rsidR="007B04C2" w:rsidRPr="006E6EFB">
        <w:rPr>
          <w:rFonts w:ascii="Arial" w:hAnsi="Arial" w:cs="Arial"/>
          <w:b w:val="0"/>
          <w:sz w:val="20"/>
          <w:szCs w:val="20"/>
          <w:lang w:val="en-US"/>
        </w:rPr>
        <w:t xml:space="preserve">the relevant </w:t>
      </w:r>
      <w:r w:rsidR="00842267" w:rsidRPr="006E6EFB">
        <w:rPr>
          <w:rFonts w:ascii="Arial" w:hAnsi="Arial" w:cs="Arial"/>
          <w:b w:val="0"/>
          <w:sz w:val="20"/>
          <w:szCs w:val="20"/>
          <w:lang w:val="en-US"/>
        </w:rPr>
        <w:t xml:space="preserve">group </w:t>
      </w:r>
      <w:r w:rsidR="0005084C" w:rsidRPr="006E6EFB">
        <w:rPr>
          <w:rFonts w:ascii="Arial" w:hAnsi="Arial" w:cs="Arial"/>
          <w:b w:val="0"/>
          <w:sz w:val="20"/>
          <w:szCs w:val="20"/>
          <w:lang w:val="en-US"/>
        </w:rPr>
        <w:t>entit</w:t>
      </w:r>
      <w:r w:rsidR="00D424AB" w:rsidRPr="00C902C7">
        <w:rPr>
          <w:rFonts w:ascii="Arial" w:hAnsi="Arial" w:cs="Arial"/>
          <w:b w:val="0"/>
          <w:sz w:val="20"/>
          <w:szCs w:val="20"/>
          <w:lang w:val="en-US"/>
        </w:rPr>
        <w:t>y(</w:t>
      </w:r>
      <w:proofErr w:type="spellStart"/>
      <w:r w:rsidR="0005084C" w:rsidRPr="006E6EFB">
        <w:rPr>
          <w:rFonts w:ascii="Arial" w:hAnsi="Arial" w:cs="Arial"/>
          <w:b w:val="0"/>
          <w:sz w:val="20"/>
          <w:szCs w:val="20"/>
          <w:lang w:val="en-US"/>
        </w:rPr>
        <w:t>ies</w:t>
      </w:r>
      <w:proofErr w:type="spellEnd"/>
      <w:r w:rsidR="00D424AB" w:rsidRPr="00C902C7">
        <w:rPr>
          <w:rFonts w:ascii="Arial" w:hAnsi="Arial" w:cs="Arial"/>
          <w:b w:val="0"/>
          <w:sz w:val="20"/>
          <w:szCs w:val="20"/>
          <w:lang w:val="en-US"/>
        </w:rPr>
        <w:t>)</w:t>
      </w:r>
      <w:bookmarkStart w:id="9" w:name="_Ref536000530"/>
      <w:r w:rsidR="007B04C2" w:rsidRPr="006E6EFB">
        <w:rPr>
          <w:rStyle w:val="FootnoteReference"/>
          <w:rFonts w:ascii="Arial" w:hAnsi="Arial" w:cs="Arial"/>
          <w:b w:val="0"/>
          <w:sz w:val="20"/>
          <w:szCs w:val="20"/>
          <w:lang w:val="en-US"/>
        </w:rPr>
        <w:footnoteReference w:id="29"/>
      </w:r>
      <w:bookmarkEnd w:id="9"/>
      <w:r w:rsidR="0005084C" w:rsidRPr="006E6EFB">
        <w:rPr>
          <w:rFonts w:ascii="Arial" w:hAnsi="Arial" w:cs="Arial"/>
          <w:b w:val="0"/>
          <w:sz w:val="20"/>
          <w:szCs w:val="20"/>
          <w:lang w:val="en-US"/>
        </w:rPr>
        <w:t xml:space="preserve"> </w:t>
      </w:r>
      <w:r w:rsidRPr="006E6EFB">
        <w:rPr>
          <w:rFonts w:ascii="Arial" w:hAnsi="Arial" w:cs="Arial"/>
          <w:b w:val="0"/>
          <w:sz w:val="20"/>
          <w:szCs w:val="20"/>
          <w:lang w:val="en-US"/>
        </w:rPr>
        <w:t xml:space="preserve">in the past five </w:t>
      </w:r>
      <w:proofErr w:type="gramStart"/>
      <w:r w:rsidRPr="006E6EFB">
        <w:rPr>
          <w:rFonts w:ascii="Arial" w:hAnsi="Arial" w:cs="Arial"/>
          <w:b w:val="0"/>
          <w:sz w:val="20"/>
          <w:szCs w:val="20"/>
          <w:lang w:val="en-US"/>
        </w:rPr>
        <w:t>years;</w:t>
      </w:r>
      <w:proofErr w:type="gramEnd"/>
    </w:p>
    <w:p w14:paraId="008EBF01" w14:textId="77777777" w:rsidR="00C04897" w:rsidRPr="006E6EFB" w:rsidRDefault="00C04897" w:rsidP="00FC3255">
      <w:pPr>
        <w:pStyle w:val="NumberHeading"/>
        <w:adjustRightInd w:val="0"/>
        <w:snapToGrid w:val="0"/>
        <w:ind w:left="1134"/>
        <w:contextualSpacing/>
        <w:jc w:val="left"/>
        <w:rPr>
          <w:rFonts w:ascii="Arial" w:hAnsi="Arial" w:cs="Arial"/>
          <w:b w:val="0"/>
          <w:sz w:val="20"/>
          <w:szCs w:val="20"/>
          <w:lang w:val="en-US"/>
        </w:rPr>
      </w:pPr>
    </w:p>
    <w:p w14:paraId="7F422A1A" w14:textId="3F85B701" w:rsidR="00C04897" w:rsidRPr="006E6EFB" w:rsidRDefault="00C04897" w:rsidP="00FC3255">
      <w:pPr>
        <w:pStyle w:val="NumberHeading"/>
        <w:numPr>
          <w:ilvl w:val="0"/>
          <w:numId w:val="90"/>
        </w:numPr>
        <w:adjustRightInd w:val="0"/>
        <w:snapToGrid w:val="0"/>
        <w:ind w:left="1134"/>
        <w:contextualSpacing/>
        <w:jc w:val="left"/>
        <w:rPr>
          <w:rFonts w:ascii="Arial" w:hAnsi="Arial" w:cs="Arial"/>
          <w:b w:val="0"/>
          <w:sz w:val="20"/>
          <w:szCs w:val="20"/>
          <w:lang w:val="en-US"/>
        </w:rPr>
      </w:pPr>
      <w:r w:rsidRPr="006E6EFB">
        <w:rPr>
          <w:rFonts w:ascii="Arial" w:hAnsi="Arial" w:cs="Arial"/>
          <w:b w:val="0"/>
          <w:sz w:val="20"/>
          <w:szCs w:val="20"/>
          <w:lang w:val="en-US"/>
        </w:rPr>
        <w:t>the disciplinary matter(s) of</w:t>
      </w:r>
      <w:r w:rsidR="00C46A23" w:rsidRPr="006E6EFB">
        <w:rPr>
          <w:rFonts w:ascii="Arial" w:hAnsi="Arial" w:cs="Arial"/>
          <w:b w:val="0"/>
          <w:sz w:val="20"/>
          <w:szCs w:val="20"/>
          <w:lang w:val="en-US"/>
        </w:rPr>
        <w:t xml:space="preserve"> the relevant</w:t>
      </w:r>
      <w:r w:rsidR="00842267" w:rsidRPr="006E6EFB">
        <w:rPr>
          <w:rFonts w:ascii="Arial" w:hAnsi="Arial" w:cs="Arial"/>
          <w:b w:val="0"/>
          <w:sz w:val="20"/>
          <w:szCs w:val="20"/>
          <w:lang w:val="en-US"/>
        </w:rPr>
        <w:t xml:space="preserve"> group</w:t>
      </w:r>
      <w:r w:rsidR="00C46A23" w:rsidRPr="006E6EFB">
        <w:rPr>
          <w:rFonts w:ascii="Arial" w:hAnsi="Arial" w:cs="Arial"/>
          <w:b w:val="0"/>
          <w:sz w:val="20"/>
          <w:szCs w:val="20"/>
          <w:lang w:val="en-US"/>
        </w:rPr>
        <w:t xml:space="preserve"> entity(</w:t>
      </w:r>
      <w:proofErr w:type="spellStart"/>
      <w:r w:rsidR="00C46A23" w:rsidRPr="006E6EFB">
        <w:rPr>
          <w:rFonts w:ascii="Arial" w:hAnsi="Arial" w:cs="Arial"/>
          <w:b w:val="0"/>
          <w:sz w:val="20"/>
          <w:szCs w:val="20"/>
          <w:lang w:val="en-US"/>
        </w:rPr>
        <w:t>ies</w:t>
      </w:r>
      <w:proofErr w:type="spellEnd"/>
      <w:r w:rsidR="00C46A23" w:rsidRPr="006E6EFB">
        <w:rPr>
          <w:rFonts w:ascii="Arial" w:hAnsi="Arial" w:cs="Arial"/>
          <w:b w:val="0"/>
          <w:sz w:val="20"/>
          <w:szCs w:val="20"/>
          <w:lang w:val="en-US"/>
        </w:rPr>
        <w:t>)</w:t>
      </w:r>
      <w:r w:rsidR="00C46A23" w:rsidRPr="00C902C7">
        <w:rPr>
          <w:rFonts w:ascii="Arial" w:hAnsi="Arial" w:cs="Arial"/>
          <w:b w:val="0"/>
          <w:sz w:val="20"/>
          <w:szCs w:val="20"/>
          <w:vertAlign w:val="superscript"/>
          <w:lang w:val="en-US"/>
        </w:rPr>
        <w:fldChar w:fldCharType="begin"/>
      </w:r>
      <w:r w:rsidR="00C46A23" w:rsidRPr="00C902C7">
        <w:rPr>
          <w:rFonts w:ascii="Arial" w:hAnsi="Arial" w:cs="Arial"/>
          <w:b w:val="0"/>
          <w:sz w:val="20"/>
          <w:szCs w:val="20"/>
          <w:vertAlign w:val="superscript"/>
          <w:lang w:val="en-US"/>
        </w:rPr>
        <w:instrText xml:space="preserve"> NOTEREF _Ref536000530 \h </w:instrText>
      </w:r>
      <w:r w:rsidR="00C46A23" w:rsidRPr="006E6EFB">
        <w:rPr>
          <w:rFonts w:ascii="Arial" w:hAnsi="Arial" w:cs="Arial"/>
          <w:b w:val="0"/>
          <w:sz w:val="20"/>
          <w:szCs w:val="20"/>
          <w:vertAlign w:val="superscript"/>
          <w:lang w:val="en-US"/>
        </w:rPr>
        <w:instrText xml:space="preserve"> \* MERGEFORMAT </w:instrText>
      </w:r>
      <w:r w:rsidR="00C46A23" w:rsidRPr="00C902C7">
        <w:rPr>
          <w:rFonts w:ascii="Arial" w:hAnsi="Arial" w:cs="Arial"/>
          <w:b w:val="0"/>
          <w:sz w:val="20"/>
          <w:szCs w:val="20"/>
          <w:vertAlign w:val="superscript"/>
          <w:lang w:val="en-US"/>
        </w:rPr>
      </w:r>
      <w:r w:rsidR="00C46A23" w:rsidRPr="00C902C7">
        <w:rPr>
          <w:rFonts w:ascii="Arial" w:hAnsi="Arial" w:cs="Arial"/>
          <w:b w:val="0"/>
          <w:sz w:val="20"/>
          <w:szCs w:val="20"/>
          <w:vertAlign w:val="superscript"/>
          <w:lang w:val="en-US"/>
        </w:rPr>
        <w:fldChar w:fldCharType="separate"/>
      </w:r>
      <w:r w:rsidR="00A81637">
        <w:rPr>
          <w:rFonts w:ascii="Arial" w:hAnsi="Arial" w:cs="Arial"/>
          <w:b w:val="0"/>
          <w:sz w:val="20"/>
          <w:szCs w:val="20"/>
          <w:vertAlign w:val="superscript"/>
          <w:lang w:val="en-US"/>
        </w:rPr>
        <w:t>28</w:t>
      </w:r>
      <w:r w:rsidR="00C46A23" w:rsidRPr="00C902C7">
        <w:rPr>
          <w:rFonts w:ascii="Arial" w:hAnsi="Arial" w:cs="Arial"/>
          <w:b w:val="0"/>
          <w:sz w:val="20"/>
          <w:szCs w:val="20"/>
          <w:vertAlign w:val="superscript"/>
          <w:lang w:val="en-US"/>
        </w:rPr>
        <w:fldChar w:fldCharType="end"/>
      </w:r>
      <w:r w:rsidRPr="006E6EFB">
        <w:rPr>
          <w:rFonts w:ascii="Arial" w:hAnsi="Arial" w:cs="Arial"/>
          <w:b w:val="0"/>
          <w:sz w:val="20"/>
          <w:szCs w:val="20"/>
          <w:lang w:val="en-US"/>
        </w:rPr>
        <w:t xml:space="preserve"> in the past five years does/do not</w:t>
      </w:r>
      <w:r w:rsidR="007D461E">
        <w:rPr>
          <w:rFonts w:ascii="Arial" w:hAnsi="Arial" w:cs="Arial"/>
          <w:b w:val="0"/>
          <w:sz w:val="20"/>
          <w:szCs w:val="20"/>
          <w:lang w:val="en-US"/>
        </w:rPr>
        <w:t>, as a whole,</w:t>
      </w:r>
      <w:r w:rsidRPr="006E6EFB">
        <w:rPr>
          <w:rFonts w:ascii="Arial" w:hAnsi="Arial" w:cs="Arial"/>
          <w:b w:val="0"/>
          <w:sz w:val="20"/>
          <w:szCs w:val="20"/>
          <w:lang w:val="en-US"/>
        </w:rPr>
        <w:t xml:space="preserve"> </w:t>
      </w:r>
      <w:r w:rsidRPr="006E6EFB">
        <w:rPr>
          <w:rFonts w:ascii="Arial" w:hAnsi="Arial" w:cs="Arial"/>
          <w:b w:val="0"/>
          <w:sz w:val="20"/>
          <w:szCs w:val="20"/>
        </w:rPr>
        <w:t>materially affect the financial condition, regulatory status, or ability to perform licensed or regulated activity</w:t>
      </w:r>
      <w:r w:rsidR="007D461E">
        <w:rPr>
          <w:rFonts w:ascii="Arial" w:hAnsi="Arial" w:cs="Arial"/>
          <w:b w:val="0"/>
          <w:sz w:val="20"/>
          <w:szCs w:val="20"/>
        </w:rPr>
        <w:t xml:space="preserve"> of </w:t>
      </w:r>
      <w:r w:rsidR="007D461E" w:rsidRPr="006E6EFB">
        <w:rPr>
          <w:rFonts w:ascii="Arial" w:hAnsi="Arial" w:cs="Arial"/>
          <w:b w:val="0"/>
          <w:sz w:val="20"/>
          <w:szCs w:val="20"/>
          <w:lang w:val="en-US"/>
        </w:rPr>
        <w:t>the relevant group entit</w:t>
      </w:r>
      <w:r w:rsidR="007D461E" w:rsidRPr="00BD035C">
        <w:rPr>
          <w:rFonts w:ascii="Arial" w:hAnsi="Arial" w:cs="Arial"/>
          <w:b w:val="0"/>
          <w:sz w:val="20"/>
          <w:szCs w:val="20"/>
          <w:lang w:val="en-US"/>
        </w:rPr>
        <w:t>y(</w:t>
      </w:r>
      <w:proofErr w:type="spellStart"/>
      <w:r w:rsidR="007D461E" w:rsidRPr="006E6EFB">
        <w:rPr>
          <w:rFonts w:ascii="Arial" w:hAnsi="Arial" w:cs="Arial"/>
          <w:b w:val="0"/>
          <w:sz w:val="20"/>
          <w:szCs w:val="20"/>
          <w:lang w:val="en-US"/>
        </w:rPr>
        <w:t>ies</w:t>
      </w:r>
      <w:proofErr w:type="spellEnd"/>
      <w:r w:rsidR="007D461E" w:rsidRPr="00BD035C">
        <w:rPr>
          <w:rFonts w:ascii="Arial" w:hAnsi="Arial" w:cs="Arial"/>
          <w:b w:val="0"/>
          <w:sz w:val="20"/>
          <w:szCs w:val="20"/>
          <w:lang w:val="en-US"/>
        </w:rPr>
        <w:t>)</w:t>
      </w:r>
      <w:r w:rsidR="008A70DA" w:rsidRPr="008A70DA">
        <w:rPr>
          <w:rFonts w:ascii="Arial" w:hAnsi="Arial" w:cs="Arial"/>
          <w:b w:val="0"/>
          <w:sz w:val="20"/>
          <w:szCs w:val="20"/>
          <w:vertAlign w:val="superscript"/>
          <w:lang w:val="en-US"/>
        </w:rPr>
        <w:t>28</w:t>
      </w:r>
      <w:r w:rsidR="007D461E" w:rsidRPr="006E6EFB">
        <w:rPr>
          <w:rFonts w:ascii="Arial" w:hAnsi="Arial" w:cs="Arial"/>
          <w:b w:val="0"/>
          <w:sz w:val="20"/>
          <w:szCs w:val="20"/>
          <w:lang w:val="en-US"/>
        </w:rPr>
        <w:t xml:space="preserve"> </w:t>
      </w:r>
      <w:r w:rsidR="007D461E">
        <w:rPr>
          <w:rFonts w:ascii="Arial" w:hAnsi="Arial" w:cs="Arial"/>
          <w:b w:val="0"/>
          <w:sz w:val="20"/>
          <w:szCs w:val="20"/>
          <w:lang w:val="en-US"/>
        </w:rPr>
        <w:t xml:space="preserve">and </w:t>
      </w:r>
      <w:r w:rsidR="007D461E">
        <w:rPr>
          <w:rFonts w:ascii="Arial" w:hAnsi="Arial" w:cs="Arial"/>
          <w:b w:val="0"/>
          <w:sz w:val="20"/>
          <w:szCs w:val="20"/>
        </w:rPr>
        <w:t xml:space="preserve">the </w:t>
      </w:r>
      <w:r w:rsidR="007D461E" w:rsidRPr="00E37EBF">
        <w:rPr>
          <w:rFonts w:ascii="Arial" w:hAnsi="Arial" w:cs="Arial"/>
          <w:b w:val="0"/>
          <w:sz w:val="20"/>
          <w:szCs w:val="20"/>
        </w:rPr>
        <w:t>Fund Management Group</w:t>
      </w:r>
      <w:r w:rsidR="007D461E" w:rsidRPr="00BD035C">
        <w:rPr>
          <w:rFonts w:ascii="Arial" w:hAnsi="Arial" w:cs="Arial"/>
          <w:b w:val="0"/>
          <w:sz w:val="20"/>
          <w:szCs w:val="20"/>
          <w:vertAlign w:val="superscript"/>
        </w:rPr>
        <w:fldChar w:fldCharType="begin"/>
      </w:r>
      <w:r w:rsidR="007D461E" w:rsidRPr="00E37EBF">
        <w:rPr>
          <w:rFonts w:ascii="Arial" w:hAnsi="Arial" w:cs="Arial"/>
          <w:b w:val="0"/>
          <w:sz w:val="20"/>
          <w:szCs w:val="20"/>
          <w:vertAlign w:val="superscript"/>
        </w:rPr>
        <w:instrText xml:space="preserve"> NOTEREF _Ref529800236 \h  \* MERGEFORMAT </w:instrText>
      </w:r>
      <w:r w:rsidR="007D461E" w:rsidRPr="00BD035C">
        <w:rPr>
          <w:rFonts w:ascii="Arial" w:hAnsi="Arial" w:cs="Arial"/>
          <w:b w:val="0"/>
          <w:sz w:val="20"/>
          <w:szCs w:val="20"/>
          <w:vertAlign w:val="superscript"/>
        </w:rPr>
      </w:r>
      <w:r w:rsidR="007D461E" w:rsidRPr="00BD035C">
        <w:rPr>
          <w:rFonts w:ascii="Arial" w:hAnsi="Arial" w:cs="Arial"/>
          <w:b w:val="0"/>
          <w:sz w:val="20"/>
          <w:szCs w:val="20"/>
          <w:vertAlign w:val="superscript"/>
        </w:rPr>
        <w:fldChar w:fldCharType="separate"/>
      </w:r>
      <w:r w:rsidR="00A81637">
        <w:rPr>
          <w:rFonts w:ascii="Arial" w:hAnsi="Arial" w:cs="Arial"/>
          <w:b w:val="0"/>
          <w:sz w:val="20"/>
          <w:szCs w:val="20"/>
          <w:vertAlign w:val="superscript"/>
        </w:rPr>
        <w:t>27</w:t>
      </w:r>
      <w:r w:rsidR="007D461E" w:rsidRPr="00BD035C">
        <w:rPr>
          <w:rFonts w:ascii="Arial" w:hAnsi="Arial" w:cs="Arial"/>
          <w:b w:val="0"/>
          <w:sz w:val="20"/>
          <w:szCs w:val="20"/>
          <w:vertAlign w:val="superscript"/>
        </w:rPr>
        <w:fldChar w:fldCharType="end"/>
      </w:r>
      <w:r w:rsidR="007D461E">
        <w:rPr>
          <w:rFonts w:ascii="Arial" w:hAnsi="Arial" w:cs="Arial"/>
          <w:b w:val="0"/>
          <w:sz w:val="20"/>
          <w:szCs w:val="20"/>
        </w:rPr>
        <w:t xml:space="preserve">, </w:t>
      </w:r>
      <w:r w:rsidRPr="006E6EFB">
        <w:rPr>
          <w:rFonts w:ascii="Arial" w:hAnsi="Arial" w:cs="Arial"/>
          <w:b w:val="0"/>
          <w:sz w:val="20"/>
          <w:szCs w:val="20"/>
        </w:rPr>
        <w:t xml:space="preserve">and the details of the </w:t>
      </w:r>
      <w:r w:rsidR="00C46A23" w:rsidRPr="006E6EFB">
        <w:rPr>
          <w:rFonts w:ascii="Arial" w:hAnsi="Arial" w:cs="Arial"/>
          <w:b w:val="0"/>
          <w:sz w:val="20"/>
          <w:szCs w:val="20"/>
          <w:lang w:val="en-US"/>
        </w:rPr>
        <w:t xml:space="preserve"> relevant </w:t>
      </w:r>
      <w:r w:rsidR="00842267" w:rsidRPr="006E6EFB">
        <w:rPr>
          <w:rFonts w:ascii="Arial" w:hAnsi="Arial" w:cs="Arial"/>
          <w:b w:val="0"/>
          <w:sz w:val="20"/>
          <w:szCs w:val="20"/>
          <w:lang w:val="en-US"/>
        </w:rPr>
        <w:t xml:space="preserve">group </w:t>
      </w:r>
      <w:r w:rsidR="00C46A23" w:rsidRPr="006E6EFB">
        <w:rPr>
          <w:rFonts w:ascii="Arial" w:hAnsi="Arial" w:cs="Arial"/>
          <w:b w:val="0"/>
          <w:sz w:val="20"/>
          <w:szCs w:val="20"/>
          <w:lang w:val="en-US"/>
        </w:rPr>
        <w:t>entity(</w:t>
      </w:r>
      <w:proofErr w:type="spellStart"/>
      <w:r w:rsidR="00C46A23" w:rsidRPr="006E6EFB">
        <w:rPr>
          <w:rFonts w:ascii="Arial" w:hAnsi="Arial" w:cs="Arial"/>
          <w:b w:val="0"/>
          <w:sz w:val="20"/>
          <w:szCs w:val="20"/>
          <w:lang w:val="en-US"/>
        </w:rPr>
        <w:t>ies</w:t>
      </w:r>
      <w:proofErr w:type="spellEnd"/>
      <w:r w:rsidR="00C46A23" w:rsidRPr="006E6EFB">
        <w:rPr>
          <w:rFonts w:ascii="Arial" w:hAnsi="Arial" w:cs="Arial"/>
          <w:b w:val="0"/>
          <w:sz w:val="20"/>
          <w:szCs w:val="20"/>
          <w:lang w:val="en-US"/>
        </w:rPr>
        <w:t>)’s</w:t>
      </w:r>
      <w:r w:rsidR="00C46A23" w:rsidRPr="00C902C7">
        <w:rPr>
          <w:rFonts w:ascii="Arial" w:hAnsi="Arial" w:cs="Arial"/>
          <w:b w:val="0"/>
          <w:sz w:val="20"/>
          <w:szCs w:val="20"/>
          <w:vertAlign w:val="superscript"/>
          <w:lang w:val="en-US"/>
        </w:rPr>
        <w:fldChar w:fldCharType="begin"/>
      </w:r>
      <w:r w:rsidR="00C46A23" w:rsidRPr="006E6EFB">
        <w:rPr>
          <w:rFonts w:ascii="Arial" w:hAnsi="Arial" w:cs="Arial"/>
          <w:b w:val="0"/>
          <w:sz w:val="20"/>
          <w:szCs w:val="20"/>
          <w:vertAlign w:val="superscript"/>
          <w:lang w:val="en-US"/>
        </w:rPr>
        <w:instrText xml:space="preserve"> NOTEREF _Ref536000530 \h  \* MERGEFORMAT </w:instrText>
      </w:r>
      <w:r w:rsidR="00C46A23" w:rsidRPr="00C902C7">
        <w:rPr>
          <w:rFonts w:ascii="Arial" w:hAnsi="Arial" w:cs="Arial"/>
          <w:b w:val="0"/>
          <w:sz w:val="20"/>
          <w:szCs w:val="20"/>
          <w:vertAlign w:val="superscript"/>
          <w:lang w:val="en-US"/>
        </w:rPr>
      </w:r>
      <w:r w:rsidR="00C46A23" w:rsidRPr="00C902C7">
        <w:rPr>
          <w:rFonts w:ascii="Arial" w:hAnsi="Arial" w:cs="Arial"/>
          <w:b w:val="0"/>
          <w:sz w:val="20"/>
          <w:szCs w:val="20"/>
          <w:vertAlign w:val="superscript"/>
          <w:lang w:val="en-US"/>
        </w:rPr>
        <w:fldChar w:fldCharType="separate"/>
      </w:r>
      <w:r w:rsidR="00A81637">
        <w:rPr>
          <w:rFonts w:ascii="Arial" w:hAnsi="Arial" w:cs="Arial"/>
          <w:b w:val="0"/>
          <w:sz w:val="20"/>
          <w:szCs w:val="20"/>
          <w:vertAlign w:val="superscript"/>
          <w:lang w:val="en-US"/>
        </w:rPr>
        <w:t>28</w:t>
      </w:r>
      <w:r w:rsidR="00C46A23" w:rsidRPr="00C902C7">
        <w:rPr>
          <w:rFonts w:ascii="Arial" w:hAnsi="Arial" w:cs="Arial"/>
          <w:b w:val="0"/>
          <w:sz w:val="20"/>
          <w:szCs w:val="20"/>
          <w:vertAlign w:val="superscript"/>
          <w:lang w:val="en-US"/>
        </w:rPr>
        <w:fldChar w:fldCharType="end"/>
      </w:r>
      <w:r w:rsidRPr="006E6EFB">
        <w:rPr>
          <w:rFonts w:ascii="Arial" w:hAnsi="Arial" w:cs="Arial"/>
          <w:b w:val="0"/>
          <w:sz w:val="20"/>
          <w:szCs w:val="20"/>
          <w:lang w:val="en-US"/>
        </w:rPr>
        <w:t xml:space="preserve"> </w:t>
      </w:r>
      <w:r w:rsidRPr="006E6EFB">
        <w:rPr>
          <w:rFonts w:ascii="Arial" w:hAnsi="Arial" w:cs="Arial"/>
          <w:b w:val="0"/>
          <w:sz w:val="20"/>
          <w:szCs w:val="20"/>
        </w:rPr>
        <w:t xml:space="preserve">material disciplinary matter(s) </w:t>
      </w:r>
      <w:r w:rsidR="00C46A23" w:rsidRPr="006E6EFB">
        <w:rPr>
          <w:rFonts w:ascii="Arial" w:hAnsi="Arial" w:cs="Arial"/>
          <w:b w:val="0"/>
          <w:sz w:val="20"/>
          <w:szCs w:val="20"/>
        </w:rPr>
        <w:t xml:space="preserve">have </w:t>
      </w:r>
      <w:r w:rsidRPr="006E6EFB">
        <w:rPr>
          <w:rFonts w:ascii="Arial" w:hAnsi="Arial" w:cs="Arial"/>
          <w:b w:val="0"/>
          <w:sz w:val="20"/>
          <w:szCs w:val="20"/>
        </w:rPr>
        <w:t>been</w:t>
      </w:r>
      <w:r w:rsidRPr="006E6EFB">
        <w:rPr>
          <w:rFonts w:ascii="Arial" w:hAnsi="Arial" w:cs="Arial"/>
          <w:b w:val="0"/>
          <w:sz w:val="20"/>
          <w:szCs w:val="20"/>
          <w:lang w:val="en-US"/>
        </w:rPr>
        <w:t xml:space="preserve"> submitted under separate sheet(s); and</w:t>
      </w:r>
    </w:p>
    <w:p w14:paraId="2856361D" w14:textId="77777777" w:rsidR="00C04897" w:rsidRPr="00C902C7" w:rsidRDefault="00C04897" w:rsidP="00C04897">
      <w:pPr>
        <w:pStyle w:val="NumberHeading"/>
        <w:adjustRightInd w:val="0"/>
        <w:snapToGrid w:val="0"/>
        <w:ind w:left="900"/>
        <w:contextualSpacing/>
        <w:jc w:val="left"/>
        <w:rPr>
          <w:rFonts w:ascii="Arial" w:hAnsi="Arial" w:cs="Arial"/>
          <w:b w:val="0"/>
          <w:sz w:val="20"/>
          <w:szCs w:val="20"/>
          <w:highlight w:val="yellow"/>
          <w:lang w:val="en-US"/>
        </w:rPr>
      </w:pPr>
    </w:p>
    <w:p w14:paraId="0E66AF8F" w14:textId="77777777" w:rsidR="00C04897" w:rsidRPr="006E6EFB" w:rsidRDefault="00C04897" w:rsidP="00FC3255">
      <w:pPr>
        <w:pStyle w:val="NumberHeading"/>
        <w:numPr>
          <w:ilvl w:val="0"/>
          <w:numId w:val="91"/>
        </w:numPr>
        <w:adjustRightInd w:val="0"/>
        <w:snapToGrid w:val="0"/>
        <w:ind w:left="765" w:hanging="425"/>
        <w:contextualSpacing/>
        <w:jc w:val="left"/>
        <w:rPr>
          <w:rFonts w:ascii="Arial" w:hAnsi="Arial" w:cs="Arial"/>
          <w:b w:val="0"/>
          <w:i/>
          <w:sz w:val="20"/>
          <w:szCs w:val="20"/>
        </w:rPr>
      </w:pPr>
      <w:r w:rsidRPr="006E6EFB">
        <w:rPr>
          <w:rFonts w:ascii="Arial" w:hAnsi="Arial" w:cs="Arial"/>
          <w:b w:val="0"/>
          <w:i/>
          <w:sz w:val="20"/>
          <w:szCs w:val="20"/>
        </w:rPr>
        <w:t>(Please tick one of the following boxes)</w:t>
      </w:r>
    </w:p>
    <w:p w14:paraId="1469BD32" w14:textId="77777777" w:rsidR="00C04897" w:rsidRPr="006E6EFB" w:rsidRDefault="00C04897" w:rsidP="00C04897">
      <w:pPr>
        <w:pStyle w:val="NumberHeading"/>
        <w:adjustRightInd w:val="0"/>
        <w:snapToGrid w:val="0"/>
        <w:ind w:left="900"/>
        <w:contextualSpacing/>
        <w:jc w:val="left"/>
        <w:rPr>
          <w:rFonts w:ascii="Arial" w:hAnsi="Arial" w:cs="Arial"/>
          <w:b w:val="0"/>
          <w:sz w:val="20"/>
          <w:szCs w:val="20"/>
        </w:rPr>
      </w:pPr>
    </w:p>
    <w:p w14:paraId="378BDC24" w14:textId="7C8F3AF3" w:rsidR="00C04897" w:rsidRPr="006E6EFB" w:rsidRDefault="00C04897" w:rsidP="00FC3255">
      <w:pPr>
        <w:pStyle w:val="NumberHeading"/>
        <w:numPr>
          <w:ilvl w:val="0"/>
          <w:numId w:val="90"/>
        </w:numPr>
        <w:adjustRightInd w:val="0"/>
        <w:snapToGrid w:val="0"/>
        <w:ind w:left="1134"/>
        <w:contextualSpacing/>
        <w:jc w:val="left"/>
        <w:rPr>
          <w:rFonts w:ascii="Arial" w:hAnsi="Arial" w:cs="Arial"/>
          <w:b w:val="0"/>
          <w:sz w:val="20"/>
          <w:szCs w:val="20"/>
          <w:lang w:val="en-US"/>
        </w:rPr>
      </w:pPr>
      <w:r w:rsidRPr="006E6EFB">
        <w:rPr>
          <w:rFonts w:ascii="Arial" w:hAnsi="Arial" w:cs="Arial"/>
          <w:b w:val="0"/>
          <w:sz w:val="20"/>
          <w:szCs w:val="20"/>
          <w:lang w:val="en-US"/>
        </w:rPr>
        <w:t xml:space="preserve">there is no current or pending investigation/disciplinary matter(s) of </w:t>
      </w:r>
      <w:r w:rsidR="00C46A23" w:rsidRPr="006E6EFB">
        <w:rPr>
          <w:rFonts w:ascii="Arial" w:hAnsi="Arial" w:cs="Arial"/>
          <w:b w:val="0"/>
          <w:sz w:val="20"/>
          <w:szCs w:val="20"/>
          <w:lang w:val="en-US"/>
        </w:rPr>
        <w:t xml:space="preserve">the relevant </w:t>
      </w:r>
      <w:r w:rsidR="00842267" w:rsidRPr="006E6EFB">
        <w:rPr>
          <w:rFonts w:ascii="Arial" w:hAnsi="Arial" w:cs="Arial"/>
          <w:b w:val="0"/>
          <w:sz w:val="20"/>
          <w:szCs w:val="20"/>
          <w:lang w:val="en-US"/>
        </w:rPr>
        <w:t xml:space="preserve">group </w:t>
      </w:r>
      <w:r w:rsidR="00C46A23" w:rsidRPr="006E6EFB">
        <w:rPr>
          <w:rFonts w:ascii="Arial" w:hAnsi="Arial" w:cs="Arial"/>
          <w:b w:val="0"/>
          <w:sz w:val="20"/>
          <w:szCs w:val="20"/>
          <w:lang w:val="en-US"/>
        </w:rPr>
        <w:t>entity(</w:t>
      </w:r>
      <w:proofErr w:type="spellStart"/>
      <w:r w:rsidR="00C46A23" w:rsidRPr="006E6EFB">
        <w:rPr>
          <w:rFonts w:ascii="Arial" w:hAnsi="Arial" w:cs="Arial"/>
          <w:b w:val="0"/>
          <w:sz w:val="20"/>
          <w:szCs w:val="20"/>
          <w:lang w:val="en-US"/>
        </w:rPr>
        <w:t>ies</w:t>
      </w:r>
      <w:proofErr w:type="spellEnd"/>
      <w:r w:rsidR="00C46A23" w:rsidRPr="006E6EFB">
        <w:rPr>
          <w:rFonts w:ascii="Arial" w:hAnsi="Arial" w:cs="Arial"/>
          <w:b w:val="0"/>
          <w:sz w:val="20"/>
          <w:szCs w:val="20"/>
          <w:lang w:val="en-US"/>
        </w:rPr>
        <w:t>)</w:t>
      </w:r>
      <w:r w:rsidR="00C46A23" w:rsidRPr="00C902C7">
        <w:rPr>
          <w:rFonts w:ascii="Arial" w:hAnsi="Arial" w:cs="Arial"/>
          <w:b w:val="0"/>
          <w:sz w:val="20"/>
          <w:szCs w:val="20"/>
          <w:vertAlign w:val="superscript"/>
          <w:lang w:val="en-US"/>
        </w:rPr>
        <w:fldChar w:fldCharType="begin"/>
      </w:r>
      <w:r w:rsidR="00C46A23" w:rsidRPr="006E6EFB">
        <w:rPr>
          <w:rFonts w:ascii="Arial" w:hAnsi="Arial" w:cs="Arial"/>
          <w:b w:val="0"/>
          <w:sz w:val="20"/>
          <w:szCs w:val="20"/>
          <w:vertAlign w:val="superscript"/>
          <w:lang w:val="en-US"/>
        </w:rPr>
        <w:instrText xml:space="preserve"> NOTEREF _Ref536000530 \h  \* MERGEFORMAT </w:instrText>
      </w:r>
      <w:r w:rsidR="00C46A23" w:rsidRPr="00C902C7">
        <w:rPr>
          <w:rFonts w:ascii="Arial" w:hAnsi="Arial" w:cs="Arial"/>
          <w:b w:val="0"/>
          <w:sz w:val="20"/>
          <w:szCs w:val="20"/>
          <w:vertAlign w:val="superscript"/>
          <w:lang w:val="en-US"/>
        </w:rPr>
      </w:r>
      <w:r w:rsidR="00C46A23" w:rsidRPr="00C902C7">
        <w:rPr>
          <w:rFonts w:ascii="Arial" w:hAnsi="Arial" w:cs="Arial"/>
          <w:b w:val="0"/>
          <w:sz w:val="20"/>
          <w:szCs w:val="20"/>
          <w:vertAlign w:val="superscript"/>
          <w:lang w:val="en-US"/>
        </w:rPr>
        <w:fldChar w:fldCharType="separate"/>
      </w:r>
      <w:r w:rsidR="00A81637">
        <w:rPr>
          <w:rFonts w:ascii="Arial" w:hAnsi="Arial" w:cs="Arial"/>
          <w:b w:val="0"/>
          <w:sz w:val="20"/>
          <w:szCs w:val="20"/>
          <w:vertAlign w:val="superscript"/>
          <w:lang w:val="en-US"/>
        </w:rPr>
        <w:t>28</w:t>
      </w:r>
      <w:r w:rsidR="00C46A23" w:rsidRPr="00C902C7">
        <w:rPr>
          <w:rFonts w:ascii="Arial" w:hAnsi="Arial" w:cs="Arial"/>
          <w:b w:val="0"/>
          <w:sz w:val="20"/>
          <w:szCs w:val="20"/>
          <w:vertAlign w:val="superscript"/>
          <w:lang w:val="en-US"/>
        </w:rPr>
        <w:fldChar w:fldCharType="end"/>
      </w:r>
      <w:r w:rsidRPr="006E6EFB">
        <w:rPr>
          <w:rFonts w:ascii="Arial" w:hAnsi="Arial" w:cs="Arial"/>
          <w:b w:val="0"/>
          <w:sz w:val="20"/>
          <w:szCs w:val="20"/>
          <w:lang w:val="en-US"/>
        </w:rPr>
        <w:t>;</w:t>
      </w:r>
    </w:p>
    <w:p w14:paraId="0B8914AB" w14:textId="77777777" w:rsidR="00FC3255" w:rsidRPr="006E6EFB" w:rsidRDefault="00FC3255" w:rsidP="00FC3255">
      <w:pPr>
        <w:pStyle w:val="NumberHeading"/>
        <w:adjustRightInd w:val="0"/>
        <w:snapToGrid w:val="0"/>
        <w:contextualSpacing/>
        <w:jc w:val="left"/>
        <w:rPr>
          <w:rFonts w:ascii="Arial" w:hAnsi="Arial" w:cs="Arial"/>
          <w:b w:val="0"/>
          <w:sz w:val="20"/>
          <w:szCs w:val="20"/>
          <w:lang w:val="en-US"/>
        </w:rPr>
      </w:pPr>
    </w:p>
    <w:p w14:paraId="24EA9174" w14:textId="77777777" w:rsidR="00C04897" w:rsidRPr="006E6EFB" w:rsidRDefault="00C04897" w:rsidP="00FC3255">
      <w:pPr>
        <w:pStyle w:val="NumberHeading"/>
        <w:adjustRightInd w:val="0"/>
        <w:snapToGrid w:val="0"/>
        <w:ind w:left="1494"/>
        <w:contextualSpacing/>
        <w:jc w:val="left"/>
        <w:rPr>
          <w:rFonts w:ascii="Arial" w:hAnsi="Arial" w:cs="Arial"/>
          <w:b w:val="0"/>
          <w:sz w:val="20"/>
          <w:szCs w:val="20"/>
          <w:lang w:val="en-US"/>
        </w:rPr>
      </w:pPr>
    </w:p>
    <w:p w14:paraId="55DAE4DC" w14:textId="1089A190" w:rsidR="00C04897" w:rsidRPr="006E6EFB" w:rsidRDefault="00C04897" w:rsidP="00FC3255">
      <w:pPr>
        <w:pStyle w:val="NumberHeading"/>
        <w:numPr>
          <w:ilvl w:val="0"/>
          <w:numId w:val="90"/>
        </w:numPr>
        <w:adjustRightInd w:val="0"/>
        <w:snapToGrid w:val="0"/>
        <w:ind w:left="1134"/>
        <w:contextualSpacing/>
        <w:jc w:val="left"/>
        <w:rPr>
          <w:rFonts w:ascii="Arial" w:hAnsi="Arial" w:cs="Arial"/>
          <w:b w:val="0"/>
          <w:sz w:val="20"/>
          <w:szCs w:val="20"/>
          <w:lang w:val="en-US"/>
        </w:rPr>
      </w:pPr>
      <w:r w:rsidRPr="006E6EFB">
        <w:rPr>
          <w:rFonts w:ascii="Arial" w:hAnsi="Arial" w:cs="Arial"/>
          <w:b w:val="0"/>
          <w:sz w:val="20"/>
          <w:szCs w:val="20"/>
          <w:lang w:val="en-US"/>
        </w:rPr>
        <w:t xml:space="preserve">the current or pending investigation/disciplinary matter(s) of </w:t>
      </w:r>
      <w:r w:rsidR="00C46A23" w:rsidRPr="006E6EFB">
        <w:rPr>
          <w:rFonts w:ascii="Arial" w:hAnsi="Arial" w:cs="Arial"/>
          <w:b w:val="0"/>
          <w:sz w:val="20"/>
          <w:szCs w:val="20"/>
          <w:lang w:val="en-US"/>
        </w:rPr>
        <w:t xml:space="preserve">the relevant </w:t>
      </w:r>
      <w:r w:rsidR="00842267" w:rsidRPr="006E6EFB">
        <w:rPr>
          <w:rFonts w:ascii="Arial" w:hAnsi="Arial" w:cs="Arial"/>
          <w:b w:val="0"/>
          <w:sz w:val="20"/>
          <w:szCs w:val="20"/>
          <w:lang w:val="en-US"/>
        </w:rPr>
        <w:t xml:space="preserve">group </w:t>
      </w:r>
      <w:r w:rsidR="00C46A23" w:rsidRPr="006E6EFB">
        <w:rPr>
          <w:rFonts w:ascii="Arial" w:hAnsi="Arial" w:cs="Arial"/>
          <w:b w:val="0"/>
          <w:sz w:val="20"/>
          <w:szCs w:val="20"/>
          <w:lang w:val="en-US"/>
        </w:rPr>
        <w:t>entity(</w:t>
      </w:r>
      <w:proofErr w:type="spellStart"/>
      <w:r w:rsidR="00C46A23" w:rsidRPr="006E6EFB">
        <w:rPr>
          <w:rFonts w:ascii="Arial" w:hAnsi="Arial" w:cs="Arial"/>
          <w:b w:val="0"/>
          <w:sz w:val="20"/>
          <w:szCs w:val="20"/>
          <w:lang w:val="en-US"/>
        </w:rPr>
        <w:t>ies</w:t>
      </w:r>
      <w:proofErr w:type="spellEnd"/>
      <w:r w:rsidR="00C46A23" w:rsidRPr="006E6EFB">
        <w:rPr>
          <w:rFonts w:ascii="Arial" w:hAnsi="Arial" w:cs="Arial"/>
          <w:b w:val="0"/>
          <w:sz w:val="20"/>
          <w:szCs w:val="20"/>
          <w:lang w:val="en-US"/>
        </w:rPr>
        <w:t>)</w:t>
      </w:r>
      <w:r w:rsidR="00C46A23" w:rsidRPr="00C902C7">
        <w:rPr>
          <w:rFonts w:ascii="Arial" w:hAnsi="Arial" w:cs="Arial"/>
          <w:b w:val="0"/>
          <w:sz w:val="20"/>
          <w:szCs w:val="20"/>
          <w:vertAlign w:val="superscript"/>
          <w:lang w:val="en-US"/>
        </w:rPr>
        <w:fldChar w:fldCharType="begin"/>
      </w:r>
      <w:r w:rsidR="00C46A23" w:rsidRPr="006E6EFB">
        <w:rPr>
          <w:rFonts w:ascii="Arial" w:hAnsi="Arial" w:cs="Arial"/>
          <w:b w:val="0"/>
          <w:sz w:val="20"/>
          <w:szCs w:val="20"/>
          <w:vertAlign w:val="superscript"/>
          <w:lang w:val="en-US"/>
        </w:rPr>
        <w:instrText xml:space="preserve"> NOTEREF _Ref536000530 \h  \* MERGEFORMAT </w:instrText>
      </w:r>
      <w:r w:rsidR="00C46A23" w:rsidRPr="00C902C7">
        <w:rPr>
          <w:rFonts w:ascii="Arial" w:hAnsi="Arial" w:cs="Arial"/>
          <w:b w:val="0"/>
          <w:sz w:val="20"/>
          <w:szCs w:val="20"/>
          <w:vertAlign w:val="superscript"/>
          <w:lang w:val="en-US"/>
        </w:rPr>
      </w:r>
      <w:r w:rsidR="00C46A23" w:rsidRPr="00C902C7">
        <w:rPr>
          <w:rFonts w:ascii="Arial" w:hAnsi="Arial" w:cs="Arial"/>
          <w:b w:val="0"/>
          <w:sz w:val="20"/>
          <w:szCs w:val="20"/>
          <w:vertAlign w:val="superscript"/>
          <w:lang w:val="en-US"/>
        </w:rPr>
        <w:fldChar w:fldCharType="separate"/>
      </w:r>
      <w:r w:rsidR="00A81637">
        <w:rPr>
          <w:rFonts w:ascii="Arial" w:hAnsi="Arial" w:cs="Arial"/>
          <w:b w:val="0"/>
          <w:sz w:val="20"/>
          <w:szCs w:val="20"/>
          <w:vertAlign w:val="superscript"/>
          <w:lang w:val="en-US"/>
        </w:rPr>
        <w:t>28</w:t>
      </w:r>
      <w:r w:rsidR="00C46A23" w:rsidRPr="00C902C7">
        <w:rPr>
          <w:rFonts w:ascii="Arial" w:hAnsi="Arial" w:cs="Arial"/>
          <w:b w:val="0"/>
          <w:sz w:val="20"/>
          <w:szCs w:val="20"/>
          <w:vertAlign w:val="superscript"/>
          <w:lang w:val="en-US"/>
        </w:rPr>
        <w:fldChar w:fldCharType="end"/>
      </w:r>
      <w:r w:rsidR="00C46A23" w:rsidRPr="006E6EFB">
        <w:rPr>
          <w:rFonts w:ascii="Arial" w:hAnsi="Arial" w:cs="Arial"/>
          <w:b w:val="0"/>
          <w:sz w:val="20"/>
          <w:szCs w:val="20"/>
          <w:vertAlign w:val="superscript"/>
          <w:lang w:val="en-US"/>
        </w:rPr>
        <w:t xml:space="preserve"> </w:t>
      </w:r>
      <w:r w:rsidRPr="006E6EFB">
        <w:rPr>
          <w:rFonts w:ascii="Arial" w:hAnsi="Arial" w:cs="Arial"/>
          <w:b w:val="0"/>
          <w:sz w:val="20"/>
          <w:szCs w:val="20"/>
          <w:lang w:val="en-US"/>
        </w:rPr>
        <w:t>will not</w:t>
      </w:r>
      <w:r w:rsidR="00576370">
        <w:rPr>
          <w:rFonts w:ascii="Arial" w:hAnsi="Arial" w:cs="Arial"/>
          <w:b w:val="0"/>
          <w:sz w:val="20"/>
          <w:szCs w:val="20"/>
          <w:lang w:val="en-US"/>
        </w:rPr>
        <w:t>, as a whole,</w:t>
      </w:r>
      <w:r w:rsidRPr="006E6EFB">
        <w:rPr>
          <w:rFonts w:ascii="Arial" w:hAnsi="Arial" w:cs="Arial"/>
          <w:b w:val="0"/>
          <w:sz w:val="20"/>
          <w:szCs w:val="20"/>
          <w:lang w:val="en-US"/>
        </w:rPr>
        <w:t xml:space="preserve"> materially affect the financial condition, regulatory status, or ability to perform licensed or regulated activity </w:t>
      </w:r>
      <w:r w:rsidR="00576370">
        <w:rPr>
          <w:rFonts w:ascii="Arial" w:hAnsi="Arial" w:cs="Arial"/>
          <w:b w:val="0"/>
          <w:sz w:val="20"/>
          <w:szCs w:val="20"/>
        </w:rPr>
        <w:t xml:space="preserve">of </w:t>
      </w:r>
      <w:r w:rsidR="00576370" w:rsidRPr="006E6EFB">
        <w:rPr>
          <w:rFonts w:ascii="Arial" w:hAnsi="Arial" w:cs="Arial"/>
          <w:b w:val="0"/>
          <w:sz w:val="20"/>
          <w:szCs w:val="20"/>
          <w:lang w:val="en-US"/>
        </w:rPr>
        <w:t>the relevant group entit</w:t>
      </w:r>
      <w:r w:rsidR="00576370" w:rsidRPr="00BD035C">
        <w:rPr>
          <w:rFonts w:ascii="Arial" w:hAnsi="Arial" w:cs="Arial"/>
          <w:b w:val="0"/>
          <w:sz w:val="20"/>
          <w:szCs w:val="20"/>
          <w:lang w:val="en-US"/>
        </w:rPr>
        <w:t>y(</w:t>
      </w:r>
      <w:proofErr w:type="spellStart"/>
      <w:r w:rsidR="00576370" w:rsidRPr="006E6EFB">
        <w:rPr>
          <w:rFonts w:ascii="Arial" w:hAnsi="Arial" w:cs="Arial"/>
          <w:b w:val="0"/>
          <w:sz w:val="20"/>
          <w:szCs w:val="20"/>
          <w:lang w:val="en-US"/>
        </w:rPr>
        <w:t>ies</w:t>
      </w:r>
      <w:proofErr w:type="spellEnd"/>
      <w:r w:rsidR="00576370" w:rsidRPr="00BD035C">
        <w:rPr>
          <w:rFonts w:ascii="Arial" w:hAnsi="Arial" w:cs="Arial"/>
          <w:b w:val="0"/>
          <w:sz w:val="20"/>
          <w:szCs w:val="20"/>
          <w:lang w:val="en-US"/>
        </w:rPr>
        <w:t>)</w:t>
      </w:r>
      <w:r w:rsidR="008A70DA" w:rsidRPr="008A70DA">
        <w:rPr>
          <w:rFonts w:ascii="Arial" w:hAnsi="Arial" w:cs="Arial"/>
          <w:b w:val="0"/>
          <w:sz w:val="20"/>
          <w:szCs w:val="20"/>
          <w:vertAlign w:val="superscript"/>
          <w:lang w:val="en-US"/>
        </w:rPr>
        <w:t>28</w:t>
      </w:r>
      <w:r w:rsidR="00576370" w:rsidRPr="006E6EFB">
        <w:rPr>
          <w:rFonts w:ascii="Arial" w:hAnsi="Arial" w:cs="Arial"/>
          <w:b w:val="0"/>
          <w:sz w:val="20"/>
          <w:szCs w:val="20"/>
          <w:lang w:val="en-US"/>
        </w:rPr>
        <w:t xml:space="preserve"> </w:t>
      </w:r>
      <w:r w:rsidR="00576370">
        <w:rPr>
          <w:rFonts w:ascii="Arial" w:hAnsi="Arial" w:cs="Arial"/>
          <w:b w:val="0"/>
          <w:sz w:val="20"/>
          <w:szCs w:val="20"/>
          <w:lang w:val="en-US"/>
        </w:rPr>
        <w:t xml:space="preserve">and </w:t>
      </w:r>
      <w:r w:rsidR="00576370">
        <w:rPr>
          <w:rFonts w:ascii="Arial" w:hAnsi="Arial" w:cs="Arial"/>
          <w:b w:val="0"/>
          <w:sz w:val="20"/>
          <w:szCs w:val="20"/>
        </w:rPr>
        <w:t xml:space="preserve">the </w:t>
      </w:r>
      <w:r w:rsidR="00576370" w:rsidRPr="00E37EBF">
        <w:rPr>
          <w:rFonts w:ascii="Arial" w:hAnsi="Arial" w:cs="Arial"/>
          <w:b w:val="0"/>
          <w:sz w:val="20"/>
          <w:szCs w:val="20"/>
        </w:rPr>
        <w:t>Fund Management Group</w:t>
      </w:r>
      <w:r w:rsidR="00576370" w:rsidRPr="00BD035C">
        <w:rPr>
          <w:rFonts w:ascii="Arial" w:hAnsi="Arial" w:cs="Arial"/>
          <w:b w:val="0"/>
          <w:sz w:val="20"/>
          <w:szCs w:val="20"/>
          <w:vertAlign w:val="superscript"/>
        </w:rPr>
        <w:fldChar w:fldCharType="begin"/>
      </w:r>
      <w:r w:rsidR="00576370" w:rsidRPr="00E37EBF">
        <w:rPr>
          <w:rFonts w:ascii="Arial" w:hAnsi="Arial" w:cs="Arial"/>
          <w:b w:val="0"/>
          <w:sz w:val="20"/>
          <w:szCs w:val="20"/>
          <w:vertAlign w:val="superscript"/>
        </w:rPr>
        <w:instrText xml:space="preserve"> NOTEREF _Ref529800236 \h  \* MERGEFORMAT </w:instrText>
      </w:r>
      <w:r w:rsidR="00576370" w:rsidRPr="00BD035C">
        <w:rPr>
          <w:rFonts w:ascii="Arial" w:hAnsi="Arial" w:cs="Arial"/>
          <w:b w:val="0"/>
          <w:sz w:val="20"/>
          <w:szCs w:val="20"/>
          <w:vertAlign w:val="superscript"/>
        </w:rPr>
      </w:r>
      <w:r w:rsidR="00576370" w:rsidRPr="00BD035C">
        <w:rPr>
          <w:rFonts w:ascii="Arial" w:hAnsi="Arial" w:cs="Arial"/>
          <w:b w:val="0"/>
          <w:sz w:val="20"/>
          <w:szCs w:val="20"/>
          <w:vertAlign w:val="superscript"/>
        </w:rPr>
        <w:fldChar w:fldCharType="separate"/>
      </w:r>
      <w:r w:rsidR="00A81637">
        <w:rPr>
          <w:rFonts w:ascii="Arial" w:hAnsi="Arial" w:cs="Arial"/>
          <w:b w:val="0"/>
          <w:sz w:val="20"/>
          <w:szCs w:val="20"/>
          <w:vertAlign w:val="superscript"/>
        </w:rPr>
        <w:t>27</w:t>
      </w:r>
      <w:r w:rsidR="00576370" w:rsidRPr="00BD035C">
        <w:rPr>
          <w:rFonts w:ascii="Arial" w:hAnsi="Arial" w:cs="Arial"/>
          <w:b w:val="0"/>
          <w:sz w:val="20"/>
          <w:szCs w:val="20"/>
          <w:vertAlign w:val="superscript"/>
        </w:rPr>
        <w:fldChar w:fldCharType="end"/>
      </w:r>
      <w:r w:rsidR="00576370">
        <w:rPr>
          <w:rFonts w:ascii="Arial" w:hAnsi="Arial" w:cs="Arial"/>
          <w:b w:val="0"/>
          <w:sz w:val="20"/>
          <w:szCs w:val="20"/>
        </w:rPr>
        <w:t xml:space="preserve">, </w:t>
      </w:r>
      <w:r w:rsidRPr="006E6EFB">
        <w:rPr>
          <w:rFonts w:ascii="Arial" w:hAnsi="Arial" w:cs="Arial"/>
          <w:b w:val="0"/>
          <w:sz w:val="20"/>
          <w:szCs w:val="20"/>
          <w:lang w:val="en-US"/>
        </w:rPr>
        <w:t xml:space="preserve">and the details of the </w:t>
      </w:r>
      <w:r w:rsidR="00765698" w:rsidRPr="006E6EFB">
        <w:rPr>
          <w:rFonts w:ascii="Arial" w:hAnsi="Arial" w:cs="Arial"/>
          <w:b w:val="0"/>
          <w:sz w:val="20"/>
          <w:szCs w:val="20"/>
          <w:lang w:val="en-US"/>
        </w:rPr>
        <w:t xml:space="preserve">relevant </w:t>
      </w:r>
      <w:r w:rsidR="00842267" w:rsidRPr="006E6EFB">
        <w:rPr>
          <w:rFonts w:ascii="Arial" w:hAnsi="Arial" w:cs="Arial"/>
          <w:b w:val="0"/>
          <w:sz w:val="20"/>
          <w:szCs w:val="20"/>
          <w:lang w:val="en-US"/>
        </w:rPr>
        <w:t xml:space="preserve">group </w:t>
      </w:r>
      <w:r w:rsidR="00765698" w:rsidRPr="006E6EFB">
        <w:rPr>
          <w:rFonts w:ascii="Arial" w:hAnsi="Arial" w:cs="Arial"/>
          <w:b w:val="0"/>
          <w:sz w:val="20"/>
          <w:szCs w:val="20"/>
          <w:lang w:val="en-US"/>
        </w:rPr>
        <w:t>entity(</w:t>
      </w:r>
      <w:proofErr w:type="spellStart"/>
      <w:r w:rsidR="00765698" w:rsidRPr="006E6EFB">
        <w:rPr>
          <w:rFonts w:ascii="Arial" w:hAnsi="Arial" w:cs="Arial"/>
          <w:b w:val="0"/>
          <w:sz w:val="20"/>
          <w:szCs w:val="20"/>
          <w:lang w:val="en-US"/>
        </w:rPr>
        <w:t>ies</w:t>
      </w:r>
      <w:proofErr w:type="spellEnd"/>
      <w:r w:rsidR="00765698" w:rsidRPr="006E6EFB">
        <w:rPr>
          <w:rFonts w:ascii="Arial" w:hAnsi="Arial" w:cs="Arial"/>
          <w:b w:val="0"/>
          <w:sz w:val="20"/>
          <w:szCs w:val="20"/>
          <w:lang w:val="en-US"/>
        </w:rPr>
        <w:t>)’s</w:t>
      </w:r>
      <w:r w:rsidR="00765698" w:rsidRPr="00C902C7">
        <w:rPr>
          <w:rFonts w:ascii="Arial" w:hAnsi="Arial" w:cs="Arial"/>
          <w:b w:val="0"/>
          <w:sz w:val="20"/>
          <w:szCs w:val="20"/>
          <w:vertAlign w:val="superscript"/>
          <w:lang w:val="en-US"/>
        </w:rPr>
        <w:fldChar w:fldCharType="begin"/>
      </w:r>
      <w:r w:rsidR="00765698" w:rsidRPr="006E6EFB">
        <w:rPr>
          <w:rFonts w:ascii="Arial" w:hAnsi="Arial" w:cs="Arial"/>
          <w:b w:val="0"/>
          <w:sz w:val="20"/>
          <w:szCs w:val="20"/>
          <w:vertAlign w:val="superscript"/>
          <w:lang w:val="en-US"/>
        </w:rPr>
        <w:instrText xml:space="preserve"> NOTEREF _Ref536000530 \h  \* MERGEFORMAT </w:instrText>
      </w:r>
      <w:r w:rsidR="00765698" w:rsidRPr="00C902C7">
        <w:rPr>
          <w:rFonts w:ascii="Arial" w:hAnsi="Arial" w:cs="Arial"/>
          <w:b w:val="0"/>
          <w:sz w:val="20"/>
          <w:szCs w:val="20"/>
          <w:vertAlign w:val="superscript"/>
          <w:lang w:val="en-US"/>
        </w:rPr>
      </w:r>
      <w:r w:rsidR="00765698" w:rsidRPr="00C902C7">
        <w:rPr>
          <w:rFonts w:ascii="Arial" w:hAnsi="Arial" w:cs="Arial"/>
          <w:b w:val="0"/>
          <w:sz w:val="20"/>
          <w:szCs w:val="20"/>
          <w:vertAlign w:val="superscript"/>
          <w:lang w:val="en-US"/>
        </w:rPr>
        <w:fldChar w:fldCharType="separate"/>
      </w:r>
      <w:r w:rsidR="00A81637">
        <w:rPr>
          <w:rFonts w:ascii="Arial" w:hAnsi="Arial" w:cs="Arial"/>
          <w:b w:val="0"/>
          <w:sz w:val="20"/>
          <w:szCs w:val="20"/>
          <w:vertAlign w:val="superscript"/>
          <w:lang w:val="en-US"/>
        </w:rPr>
        <w:t>28</w:t>
      </w:r>
      <w:r w:rsidR="00765698" w:rsidRPr="00C902C7">
        <w:rPr>
          <w:rFonts w:ascii="Arial" w:hAnsi="Arial" w:cs="Arial"/>
          <w:b w:val="0"/>
          <w:sz w:val="20"/>
          <w:szCs w:val="20"/>
          <w:vertAlign w:val="superscript"/>
          <w:lang w:val="en-US"/>
        </w:rPr>
        <w:fldChar w:fldCharType="end"/>
      </w:r>
      <w:r w:rsidRPr="006E6EFB">
        <w:rPr>
          <w:rFonts w:ascii="Arial" w:hAnsi="Arial" w:cs="Arial"/>
          <w:b w:val="0"/>
          <w:sz w:val="20"/>
          <w:szCs w:val="20"/>
          <w:lang w:val="en-US"/>
        </w:rPr>
        <w:t xml:space="preserve"> material current or pending investigation/disciplinary matter(s) </w:t>
      </w:r>
      <w:r w:rsidR="00DA348C" w:rsidRPr="006E6EFB">
        <w:rPr>
          <w:rFonts w:ascii="Arial" w:hAnsi="Arial" w:cs="Arial"/>
          <w:b w:val="0"/>
          <w:sz w:val="20"/>
          <w:szCs w:val="20"/>
          <w:lang w:val="en-US"/>
        </w:rPr>
        <w:t>are</w:t>
      </w:r>
      <w:r w:rsidRPr="006E6EFB">
        <w:rPr>
          <w:rFonts w:ascii="Arial" w:hAnsi="Arial" w:cs="Arial"/>
          <w:b w:val="0"/>
          <w:sz w:val="20"/>
          <w:szCs w:val="20"/>
          <w:lang w:val="en-US"/>
        </w:rPr>
        <w:t xml:space="preserve"> attached to this confirmation in separate sheet(s).</w:t>
      </w:r>
    </w:p>
    <w:p w14:paraId="498A9DF8" w14:textId="77777777" w:rsidR="00C04897" w:rsidRPr="00062AC8" w:rsidRDefault="00C04897" w:rsidP="00C04897">
      <w:pPr>
        <w:pStyle w:val="NumberHeading"/>
        <w:adjustRightInd w:val="0"/>
        <w:snapToGrid w:val="0"/>
        <w:contextualSpacing/>
        <w:jc w:val="left"/>
        <w:rPr>
          <w:rFonts w:ascii="Arial" w:hAnsi="Arial" w:cs="Arial"/>
          <w:b w:val="0"/>
          <w:sz w:val="20"/>
          <w:szCs w:val="20"/>
        </w:rPr>
      </w:pPr>
    </w:p>
    <w:p w14:paraId="65DB08F6" w14:textId="618F51DF" w:rsidR="00C04897" w:rsidRPr="0092179E" w:rsidRDefault="00C04897" w:rsidP="009C3D42">
      <w:pPr>
        <w:adjustRightInd w:val="0"/>
        <w:snapToGrid w:val="0"/>
        <w:contextualSpacing/>
        <w:jc w:val="left"/>
        <w:rPr>
          <w:rFonts w:ascii="Arial" w:hAnsi="Arial" w:cs="Arial"/>
          <w:sz w:val="20"/>
          <w:szCs w:val="20"/>
        </w:rPr>
      </w:pPr>
      <w:r w:rsidRPr="0092179E">
        <w:rPr>
          <w:rFonts w:ascii="Arial" w:hAnsi="Arial" w:cs="Arial"/>
          <w:sz w:val="20"/>
          <w:szCs w:val="20"/>
        </w:rPr>
        <w:t>Signed for and on behalf of:</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3042"/>
        <w:gridCol w:w="180"/>
        <w:gridCol w:w="1220"/>
        <w:gridCol w:w="2284"/>
        <w:gridCol w:w="250"/>
        <w:gridCol w:w="2636"/>
      </w:tblGrid>
      <w:tr w:rsidR="00C04897" w:rsidRPr="0092179E" w14:paraId="02273118" w14:textId="77777777" w:rsidTr="000A7120">
        <w:tc>
          <w:tcPr>
            <w:tcW w:w="3042" w:type="dxa"/>
            <w:tcBorders>
              <w:top w:val="nil"/>
              <w:left w:val="nil"/>
              <w:bottom w:val="nil"/>
              <w:right w:val="nil"/>
            </w:tcBorders>
            <w:vAlign w:val="center"/>
          </w:tcPr>
          <w:p w14:paraId="1EF3A55A" w14:textId="77777777" w:rsidR="00C04897" w:rsidRPr="0092179E" w:rsidRDefault="00C04897" w:rsidP="000A7120">
            <w:pPr>
              <w:adjustRightInd w:val="0"/>
              <w:snapToGrid w:val="0"/>
              <w:contextualSpacing/>
              <w:jc w:val="left"/>
              <w:rPr>
                <w:rFonts w:ascii="Arial" w:hAnsi="Arial" w:cs="Arial"/>
                <w:sz w:val="20"/>
                <w:szCs w:val="20"/>
              </w:rPr>
            </w:pPr>
            <w:r w:rsidRPr="0092179E">
              <w:rPr>
                <w:rFonts w:ascii="Arial" w:hAnsi="Arial" w:cs="Arial"/>
                <w:sz w:val="20"/>
                <w:szCs w:val="20"/>
              </w:rPr>
              <w:t>Name of the management company / investment delegate</w:t>
            </w:r>
          </w:p>
        </w:tc>
        <w:tc>
          <w:tcPr>
            <w:tcW w:w="180" w:type="dxa"/>
            <w:tcBorders>
              <w:top w:val="nil"/>
              <w:left w:val="nil"/>
              <w:bottom w:val="nil"/>
              <w:right w:val="nil"/>
            </w:tcBorders>
          </w:tcPr>
          <w:p w14:paraId="041B3B53" w14:textId="77777777" w:rsidR="00C04897" w:rsidRPr="0092179E" w:rsidRDefault="00C04897" w:rsidP="000A7120">
            <w:pPr>
              <w:adjustRightInd w:val="0"/>
              <w:snapToGrid w:val="0"/>
              <w:contextualSpacing/>
              <w:rPr>
                <w:rFonts w:ascii="Arial" w:hAnsi="Arial" w:cs="Arial"/>
                <w:sz w:val="20"/>
                <w:szCs w:val="20"/>
              </w:rPr>
            </w:pPr>
            <w:r w:rsidRPr="0092179E">
              <w:rPr>
                <w:rFonts w:ascii="Arial" w:hAnsi="Arial" w:cs="Arial"/>
                <w:sz w:val="20"/>
                <w:szCs w:val="20"/>
              </w:rPr>
              <w:t>:</w:t>
            </w:r>
          </w:p>
        </w:tc>
        <w:tc>
          <w:tcPr>
            <w:tcW w:w="1220" w:type="dxa"/>
            <w:tcBorders>
              <w:top w:val="nil"/>
              <w:left w:val="nil"/>
              <w:bottom w:val="single" w:sz="4" w:space="0" w:color="auto"/>
              <w:right w:val="nil"/>
            </w:tcBorders>
          </w:tcPr>
          <w:p w14:paraId="23BF9986" w14:textId="77777777" w:rsidR="00C04897" w:rsidRPr="0092179E" w:rsidRDefault="00C04897" w:rsidP="000A7120">
            <w:pPr>
              <w:adjustRightInd w:val="0"/>
              <w:snapToGrid w:val="0"/>
              <w:contextualSpacing/>
              <w:rPr>
                <w:rFonts w:ascii="Arial" w:hAnsi="Arial" w:cs="Arial"/>
                <w:sz w:val="20"/>
                <w:szCs w:val="20"/>
              </w:rPr>
            </w:pPr>
          </w:p>
        </w:tc>
        <w:tc>
          <w:tcPr>
            <w:tcW w:w="2284" w:type="dxa"/>
            <w:tcBorders>
              <w:top w:val="nil"/>
              <w:left w:val="nil"/>
              <w:bottom w:val="single" w:sz="4" w:space="0" w:color="auto"/>
              <w:right w:val="nil"/>
            </w:tcBorders>
            <w:vAlign w:val="center"/>
          </w:tcPr>
          <w:p w14:paraId="08717044" w14:textId="77777777" w:rsidR="00C04897" w:rsidRPr="0092179E" w:rsidRDefault="00C04897" w:rsidP="000A7120">
            <w:pPr>
              <w:adjustRightInd w:val="0"/>
              <w:snapToGrid w:val="0"/>
              <w:contextualSpacing/>
              <w:rPr>
                <w:rFonts w:ascii="Arial" w:hAnsi="Arial" w:cs="Arial"/>
                <w:sz w:val="20"/>
                <w:szCs w:val="20"/>
              </w:rPr>
            </w:pPr>
          </w:p>
        </w:tc>
        <w:tc>
          <w:tcPr>
            <w:tcW w:w="250" w:type="dxa"/>
            <w:tcBorders>
              <w:top w:val="nil"/>
              <w:left w:val="nil"/>
              <w:bottom w:val="single" w:sz="4" w:space="0" w:color="auto"/>
              <w:right w:val="nil"/>
            </w:tcBorders>
            <w:vAlign w:val="center"/>
          </w:tcPr>
          <w:p w14:paraId="02EC983B" w14:textId="77777777" w:rsidR="00C04897" w:rsidRPr="0092179E" w:rsidRDefault="00C04897" w:rsidP="000A7120">
            <w:pPr>
              <w:adjustRightInd w:val="0"/>
              <w:snapToGrid w:val="0"/>
              <w:contextualSpacing/>
              <w:rPr>
                <w:rFonts w:ascii="Arial" w:hAnsi="Arial" w:cs="Arial"/>
                <w:sz w:val="20"/>
                <w:szCs w:val="20"/>
              </w:rPr>
            </w:pPr>
          </w:p>
        </w:tc>
        <w:tc>
          <w:tcPr>
            <w:tcW w:w="2636" w:type="dxa"/>
            <w:tcBorders>
              <w:top w:val="nil"/>
              <w:left w:val="nil"/>
              <w:bottom w:val="single" w:sz="4" w:space="0" w:color="auto"/>
              <w:right w:val="nil"/>
            </w:tcBorders>
          </w:tcPr>
          <w:p w14:paraId="4998B366" w14:textId="77777777" w:rsidR="00C04897" w:rsidRPr="0092179E" w:rsidRDefault="00C04897" w:rsidP="000A7120">
            <w:pPr>
              <w:adjustRightInd w:val="0"/>
              <w:snapToGrid w:val="0"/>
              <w:contextualSpacing/>
              <w:rPr>
                <w:rFonts w:ascii="Arial" w:hAnsi="Arial" w:cs="Arial"/>
                <w:sz w:val="20"/>
                <w:szCs w:val="20"/>
              </w:rPr>
            </w:pPr>
          </w:p>
        </w:tc>
      </w:tr>
      <w:tr w:rsidR="00C04897" w:rsidRPr="0092179E" w14:paraId="756B728E" w14:textId="77777777" w:rsidTr="000A7120">
        <w:trPr>
          <w:trHeight w:val="231"/>
        </w:trPr>
        <w:tc>
          <w:tcPr>
            <w:tcW w:w="3042" w:type="dxa"/>
            <w:tcBorders>
              <w:top w:val="nil"/>
              <w:left w:val="nil"/>
              <w:bottom w:val="nil"/>
              <w:right w:val="nil"/>
            </w:tcBorders>
          </w:tcPr>
          <w:p w14:paraId="34931274" w14:textId="77777777" w:rsidR="00C04897" w:rsidRPr="0092179E" w:rsidRDefault="00C04897" w:rsidP="000A7120">
            <w:pPr>
              <w:adjustRightInd w:val="0"/>
              <w:snapToGrid w:val="0"/>
              <w:contextualSpacing/>
              <w:jc w:val="left"/>
              <w:rPr>
                <w:rFonts w:ascii="Arial" w:hAnsi="Arial" w:cs="Arial"/>
                <w:sz w:val="20"/>
                <w:szCs w:val="20"/>
              </w:rPr>
            </w:pPr>
          </w:p>
          <w:p w14:paraId="0937B07B" w14:textId="77777777" w:rsidR="00C04897" w:rsidRPr="0092179E" w:rsidRDefault="00C04897" w:rsidP="000A7120">
            <w:pPr>
              <w:adjustRightInd w:val="0"/>
              <w:snapToGrid w:val="0"/>
              <w:contextualSpacing/>
              <w:jc w:val="left"/>
              <w:rPr>
                <w:rFonts w:ascii="Arial" w:hAnsi="Arial" w:cs="Arial"/>
                <w:sz w:val="20"/>
                <w:szCs w:val="20"/>
              </w:rPr>
            </w:pPr>
            <w:r w:rsidRPr="0092179E">
              <w:rPr>
                <w:rFonts w:ascii="Arial" w:hAnsi="Arial" w:cs="Arial"/>
                <w:sz w:val="20"/>
                <w:szCs w:val="20"/>
              </w:rPr>
              <w:t>Name of authorized signatory</w:t>
            </w:r>
          </w:p>
        </w:tc>
        <w:tc>
          <w:tcPr>
            <w:tcW w:w="180" w:type="dxa"/>
            <w:tcBorders>
              <w:top w:val="nil"/>
              <w:left w:val="nil"/>
              <w:bottom w:val="nil"/>
              <w:right w:val="nil"/>
            </w:tcBorders>
          </w:tcPr>
          <w:p w14:paraId="387A1BFA" w14:textId="77777777" w:rsidR="00C04897" w:rsidRPr="0092179E" w:rsidRDefault="00C04897" w:rsidP="000A7120">
            <w:pPr>
              <w:adjustRightInd w:val="0"/>
              <w:snapToGrid w:val="0"/>
              <w:contextualSpacing/>
              <w:rPr>
                <w:rFonts w:ascii="Arial" w:hAnsi="Arial" w:cs="Arial"/>
                <w:sz w:val="20"/>
                <w:szCs w:val="20"/>
              </w:rPr>
            </w:pPr>
          </w:p>
          <w:p w14:paraId="3F900FA0" w14:textId="77777777" w:rsidR="00C04897" w:rsidRPr="0092179E" w:rsidRDefault="00C04897" w:rsidP="000A7120">
            <w:pPr>
              <w:adjustRightInd w:val="0"/>
              <w:snapToGrid w:val="0"/>
              <w:contextualSpacing/>
              <w:rPr>
                <w:rFonts w:ascii="Arial" w:hAnsi="Arial" w:cs="Arial"/>
                <w:sz w:val="20"/>
                <w:szCs w:val="20"/>
              </w:rPr>
            </w:pPr>
            <w:r w:rsidRPr="0092179E">
              <w:rPr>
                <w:rFonts w:ascii="Arial" w:hAnsi="Arial" w:cs="Arial"/>
                <w:sz w:val="20"/>
                <w:szCs w:val="20"/>
              </w:rPr>
              <w:t>:</w:t>
            </w:r>
          </w:p>
        </w:tc>
        <w:tc>
          <w:tcPr>
            <w:tcW w:w="6390" w:type="dxa"/>
            <w:gridSpan w:val="4"/>
            <w:tcBorders>
              <w:top w:val="single" w:sz="4" w:space="0" w:color="auto"/>
              <w:left w:val="nil"/>
              <w:bottom w:val="single" w:sz="4" w:space="0" w:color="auto"/>
              <w:right w:val="nil"/>
            </w:tcBorders>
          </w:tcPr>
          <w:p w14:paraId="14B443BF" w14:textId="77777777" w:rsidR="00C04897" w:rsidRPr="0092179E" w:rsidRDefault="00C04897" w:rsidP="000A7120">
            <w:pPr>
              <w:adjustRightInd w:val="0"/>
              <w:snapToGrid w:val="0"/>
              <w:spacing w:line="200" w:lineRule="exact"/>
              <w:contextualSpacing/>
              <w:jc w:val="left"/>
              <w:rPr>
                <w:rFonts w:ascii="新細明體" w:hAnsi="新細明體" w:cs="Arial"/>
                <w:sz w:val="20"/>
              </w:rPr>
            </w:pPr>
          </w:p>
          <w:p w14:paraId="6297A8F6" w14:textId="77777777" w:rsidR="00C04897" w:rsidRPr="0092179E" w:rsidRDefault="00C04897" w:rsidP="000A7120">
            <w:pPr>
              <w:adjustRightInd w:val="0"/>
              <w:snapToGrid w:val="0"/>
              <w:spacing w:line="200" w:lineRule="exact"/>
              <w:contextualSpacing/>
              <w:jc w:val="left"/>
              <w:rPr>
                <w:rFonts w:ascii="Arial" w:hAnsi="Arial" w:cs="Arial"/>
                <w:i/>
                <w:sz w:val="20"/>
                <w:szCs w:val="20"/>
              </w:rPr>
            </w:pPr>
            <w:r w:rsidRPr="0092179E">
              <w:rPr>
                <w:rFonts w:ascii="新細明體" w:hAnsi="新細明體" w:cs="Arial"/>
                <w:sz w:val="20"/>
              </w:rPr>
              <w:t xml:space="preserve">□ </w:t>
            </w:r>
            <w:r w:rsidRPr="0092179E">
              <w:rPr>
                <w:rFonts w:ascii="Arial" w:hAnsi="Arial" w:cs="Arial"/>
                <w:i/>
                <w:sz w:val="20"/>
                <w:szCs w:val="20"/>
              </w:rPr>
              <w:t>(For SFC-licensed management company / investment delegate)</w:t>
            </w:r>
          </w:p>
          <w:p w14:paraId="6F39D682" w14:textId="77777777" w:rsidR="00C04897" w:rsidRPr="0092179E" w:rsidRDefault="00C04897" w:rsidP="000A7120">
            <w:pPr>
              <w:adjustRightInd w:val="0"/>
              <w:snapToGrid w:val="0"/>
              <w:contextualSpacing/>
              <w:rPr>
                <w:rFonts w:ascii="Arial" w:hAnsi="Arial" w:cs="Arial"/>
                <w:sz w:val="20"/>
                <w:szCs w:val="20"/>
              </w:rPr>
            </w:pPr>
          </w:p>
          <w:p w14:paraId="18E71DB5" w14:textId="77777777" w:rsidR="00C04897" w:rsidRPr="0092179E" w:rsidRDefault="00C04897" w:rsidP="000A7120">
            <w:pPr>
              <w:adjustRightInd w:val="0"/>
              <w:snapToGrid w:val="0"/>
              <w:contextualSpacing/>
              <w:rPr>
                <w:rFonts w:ascii="Arial" w:hAnsi="Arial" w:cs="Arial"/>
                <w:sz w:val="20"/>
                <w:szCs w:val="20"/>
              </w:rPr>
            </w:pPr>
          </w:p>
        </w:tc>
      </w:tr>
      <w:tr w:rsidR="00C04897" w:rsidRPr="0092179E" w14:paraId="7705016C" w14:textId="77777777" w:rsidTr="000A7120">
        <w:trPr>
          <w:trHeight w:val="231"/>
        </w:trPr>
        <w:tc>
          <w:tcPr>
            <w:tcW w:w="3042" w:type="dxa"/>
            <w:tcBorders>
              <w:top w:val="nil"/>
              <w:left w:val="nil"/>
              <w:bottom w:val="nil"/>
              <w:right w:val="nil"/>
            </w:tcBorders>
          </w:tcPr>
          <w:p w14:paraId="3616AE91" w14:textId="77777777" w:rsidR="00C04897" w:rsidRPr="0092179E" w:rsidRDefault="00C04897" w:rsidP="000A7120">
            <w:pPr>
              <w:adjustRightInd w:val="0"/>
              <w:snapToGrid w:val="0"/>
              <w:contextualSpacing/>
              <w:jc w:val="left"/>
              <w:rPr>
                <w:rFonts w:ascii="Arial" w:hAnsi="Arial" w:cs="Arial"/>
                <w:sz w:val="20"/>
                <w:szCs w:val="20"/>
              </w:rPr>
            </w:pPr>
          </w:p>
          <w:p w14:paraId="1F33C99E" w14:textId="77777777" w:rsidR="00C04897" w:rsidRPr="0092179E" w:rsidRDefault="00C04897" w:rsidP="000A7120">
            <w:pPr>
              <w:adjustRightInd w:val="0"/>
              <w:snapToGrid w:val="0"/>
              <w:contextualSpacing/>
              <w:jc w:val="left"/>
              <w:rPr>
                <w:rFonts w:ascii="Arial" w:hAnsi="Arial" w:cs="Arial"/>
                <w:sz w:val="20"/>
                <w:szCs w:val="20"/>
              </w:rPr>
            </w:pPr>
          </w:p>
          <w:p w14:paraId="20CA7D2E" w14:textId="77777777" w:rsidR="00C04897" w:rsidRPr="0092179E" w:rsidRDefault="00C04897" w:rsidP="000A7120">
            <w:pPr>
              <w:adjustRightInd w:val="0"/>
              <w:snapToGrid w:val="0"/>
              <w:contextualSpacing/>
              <w:jc w:val="left"/>
              <w:rPr>
                <w:rFonts w:ascii="Arial" w:hAnsi="Arial" w:cs="Arial"/>
                <w:sz w:val="20"/>
                <w:szCs w:val="20"/>
              </w:rPr>
            </w:pPr>
          </w:p>
          <w:p w14:paraId="13310BD4" w14:textId="77777777" w:rsidR="00C04897" w:rsidRPr="0092179E" w:rsidRDefault="00C04897" w:rsidP="000A7120">
            <w:pPr>
              <w:adjustRightInd w:val="0"/>
              <w:snapToGrid w:val="0"/>
              <w:contextualSpacing/>
              <w:jc w:val="left"/>
              <w:rPr>
                <w:rFonts w:ascii="Arial" w:hAnsi="Arial" w:cs="Arial"/>
                <w:sz w:val="20"/>
                <w:szCs w:val="20"/>
              </w:rPr>
            </w:pPr>
          </w:p>
        </w:tc>
        <w:tc>
          <w:tcPr>
            <w:tcW w:w="180" w:type="dxa"/>
            <w:tcBorders>
              <w:top w:val="nil"/>
              <w:left w:val="nil"/>
              <w:bottom w:val="nil"/>
              <w:right w:val="nil"/>
            </w:tcBorders>
          </w:tcPr>
          <w:p w14:paraId="5B9F8DBE" w14:textId="77777777" w:rsidR="00C04897" w:rsidRPr="0092179E" w:rsidRDefault="00C04897" w:rsidP="000A7120">
            <w:pPr>
              <w:adjustRightInd w:val="0"/>
              <w:snapToGrid w:val="0"/>
              <w:contextualSpacing/>
              <w:rPr>
                <w:rFonts w:ascii="Arial" w:hAnsi="Arial" w:cs="Arial"/>
                <w:sz w:val="20"/>
                <w:szCs w:val="20"/>
              </w:rPr>
            </w:pPr>
          </w:p>
        </w:tc>
        <w:tc>
          <w:tcPr>
            <w:tcW w:w="6390" w:type="dxa"/>
            <w:gridSpan w:val="4"/>
            <w:tcBorders>
              <w:top w:val="single" w:sz="4" w:space="0" w:color="auto"/>
              <w:left w:val="nil"/>
              <w:bottom w:val="single" w:sz="4" w:space="0" w:color="auto"/>
              <w:right w:val="nil"/>
            </w:tcBorders>
          </w:tcPr>
          <w:p w14:paraId="130DA80A" w14:textId="77777777" w:rsidR="00C04897" w:rsidRPr="0092179E" w:rsidRDefault="00C04897" w:rsidP="000A7120">
            <w:pPr>
              <w:adjustRightInd w:val="0"/>
              <w:snapToGrid w:val="0"/>
              <w:spacing w:line="200" w:lineRule="exact"/>
              <w:contextualSpacing/>
              <w:jc w:val="left"/>
              <w:rPr>
                <w:rFonts w:ascii="Arial" w:hAnsi="Arial" w:cs="Arial"/>
                <w:i/>
                <w:sz w:val="20"/>
                <w:szCs w:val="20"/>
              </w:rPr>
            </w:pPr>
            <w:r w:rsidRPr="0092179E">
              <w:rPr>
                <w:rFonts w:ascii="Arial" w:hAnsi="Arial" w:cs="Arial"/>
                <w:i/>
                <w:sz w:val="20"/>
                <w:szCs w:val="20"/>
              </w:rPr>
              <w:t>(Insert name of at least one Responsible Officer (in respect of Type 9 regulated activity) of the management company / investment delegate)</w:t>
            </w:r>
          </w:p>
          <w:p w14:paraId="0DF43E55" w14:textId="77777777" w:rsidR="00C04897" w:rsidRPr="0092179E" w:rsidRDefault="00C04897" w:rsidP="000A7120">
            <w:pPr>
              <w:adjustRightInd w:val="0"/>
              <w:snapToGrid w:val="0"/>
              <w:spacing w:line="200" w:lineRule="exact"/>
              <w:contextualSpacing/>
              <w:jc w:val="left"/>
              <w:rPr>
                <w:rFonts w:ascii="Arial" w:hAnsi="Arial" w:cs="Arial"/>
                <w:i/>
                <w:sz w:val="20"/>
                <w:szCs w:val="20"/>
              </w:rPr>
            </w:pPr>
          </w:p>
          <w:p w14:paraId="6E080D48" w14:textId="77777777" w:rsidR="00C04897" w:rsidRPr="0092179E" w:rsidRDefault="00C04897" w:rsidP="000A7120">
            <w:pPr>
              <w:adjustRightInd w:val="0"/>
              <w:snapToGrid w:val="0"/>
              <w:spacing w:line="200" w:lineRule="exact"/>
              <w:contextualSpacing/>
              <w:jc w:val="left"/>
              <w:rPr>
                <w:rFonts w:ascii="Arial" w:hAnsi="Arial" w:cs="Arial"/>
                <w:i/>
                <w:sz w:val="20"/>
                <w:szCs w:val="20"/>
              </w:rPr>
            </w:pPr>
            <w:r w:rsidRPr="0092179E">
              <w:rPr>
                <w:rFonts w:ascii="新細明體" w:hAnsi="新細明體" w:cs="Arial"/>
                <w:sz w:val="20"/>
              </w:rPr>
              <w:t xml:space="preserve">□ </w:t>
            </w:r>
            <w:r w:rsidRPr="0092179E">
              <w:rPr>
                <w:rFonts w:ascii="Arial" w:hAnsi="Arial" w:cs="Arial"/>
                <w:i/>
                <w:sz w:val="20"/>
                <w:szCs w:val="20"/>
              </w:rPr>
              <w:t>(For management company / investment delegate which is not SFC-licensed)</w:t>
            </w:r>
          </w:p>
          <w:p w14:paraId="45F26B28" w14:textId="77777777" w:rsidR="00C04897" w:rsidRPr="0092179E" w:rsidRDefault="00C04897" w:rsidP="000A7120">
            <w:pPr>
              <w:adjustRightInd w:val="0"/>
              <w:snapToGrid w:val="0"/>
              <w:spacing w:line="200" w:lineRule="exact"/>
              <w:contextualSpacing/>
              <w:jc w:val="left"/>
              <w:rPr>
                <w:rFonts w:ascii="新細明體" w:hAnsi="新細明體" w:cs="Arial"/>
                <w:sz w:val="20"/>
              </w:rPr>
            </w:pPr>
          </w:p>
          <w:p w14:paraId="0005BBDF" w14:textId="77777777" w:rsidR="00C04897" w:rsidRPr="0092179E" w:rsidRDefault="00C04897" w:rsidP="000A7120">
            <w:pPr>
              <w:adjustRightInd w:val="0"/>
              <w:snapToGrid w:val="0"/>
              <w:spacing w:line="200" w:lineRule="exact"/>
              <w:contextualSpacing/>
              <w:jc w:val="left"/>
              <w:rPr>
                <w:rFonts w:ascii="新細明體" w:hAnsi="新細明體" w:cs="Arial"/>
                <w:sz w:val="20"/>
              </w:rPr>
            </w:pPr>
          </w:p>
        </w:tc>
      </w:tr>
      <w:tr w:rsidR="00C04897" w:rsidRPr="0092179E" w14:paraId="7FBCB01C" w14:textId="77777777" w:rsidTr="000A7120">
        <w:trPr>
          <w:trHeight w:val="231"/>
        </w:trPr>
        <w:tc>
          <w:tcPr>
            <w:tcW w:w="3042" w:type="dxa"/>
            <w:tcBorders>
              <w:top w:val="nil"/>
              <w:left w:val="nil"/>
              <w:bottom w:val="nil"/>
              <w:right w:val="nil"/>
            </w:tcBorders>
          </w:tcPr>
          <w:p w14:paraId="16147AE8" w14:textId="77777777" w:rsidR="00C04897" w:rsidRPr="0092179E" w:rsidRDefault="00C04897" w:rsidP="000A7120">
            <w:pPr>
              <w:adjustRightInd w:val="0"/>
              <w:snapToGrid w:val="0"/>
              <w:contextualSpacing/>
              <w:jc w:val="left"/>
              <w:rPr>
                <w:rFonts w:ascii="Arial" w:hAnsi="Arial" w:cs="Arial"/>
                <w:sz w:val="20"/>
                <w:szCs w:val="20"/>
              </w:rPr>
            </w:pPr>
          </w:p>
        </w:tc>
        <w:tc>
          <w:tcPr>
            <w:tcW w:w="180" w:type="dxa"/>
            <w:tcBorders>
              <w:top w:val="nil"/>
              <w:left w:val="nil"/>
              <w:bottom w:val="nil"/>
              <w:right w:val="nil"/>
            </w:tcBorders>
          </w:tcPr>
          <w:p w14:paraId="2ABBE27C" w14:textId="77777777" w:rsidR="00C04897" w:rsidRPr="0092179E" w:rsidRDefault="00C04897" w:rsidP="000A7120">
            <w:pPr>
              <w:adjustRightInd w:val="0"/>
              <w:snapToGrid w:val="0"/>
              <w:contextualSpacing/>
              <w:rPr>
                <w:rFonts w:ascii="Arial" w:hAnsi="Arial" w:cs="Arial"/>
                <w:sz w:val="20"/>
                <w:szCs w:val="20"/>
              </w:rPr>
            </w:pPr>
          </w:p>
        </w:tc>
        <w:tc>
          <w:tcPr>
            <w:tcW w:w="6390" w:type="dxa"/>
            <w:gridSpan w:val="4"/>
            <w:tcBorders>
              <w:top w:val="single" w:sz="4" w:space="0" w:color="auto"/>
              <w:left w:val="nil"/>
              <w:bottom w:val="nil"/>
              <w:right w:val="nil"/>
            </w:tcBorders>
          </w:tcPr>
          <w:p w14:paraId="04EC7E7A" w14:textId="465CD0CD" w:rsidR="00C04897" w:rsidRPr="0092179E" w:rsidRDefault="00C04897" w:rsidP="00FC3255">
            <w:pPr>
              <w:adjustRightInd w:val="0"/>
              <w:snapToGrid w:val="0"/>
              <w:spacing w:before="40" w:line="260" w:lineRule="exact"/>
              <w:contextualSpacing/>
              <w:jc w:val="left"/>
              <w:rPr>
                <w:rFonts w:ascii="Arial" w:hAnsi="Arial" w:cs="Arial"/>
                <w:i/>
                <w:sz w:val="20"/>
                <w:szCs w:val="20"/>
              </w:rPr>
            </w:pPr>
            <w:r w:rsidRPr="0092179E">
              <w:rPr>
                <w:rFonts w:ascii="Arial" w:hAnsi="Arial" w:cs="Arial"/>
                <w:i/>
                <w:sz w:val="20"/>
                <w:szCs w:val="20"/>
              </w:rPr>
              <w:t>(Insert name of at least one executive director</w:t>
            </w:r>
            <w:r w:rsidRPr="0092179E">
              <w:rPr>
                <w:rFonts w:ascii="Arial" w:hAnsi="Arial" w:cs="Arial"/>
                <w:i/>
                <w:sz w:val="20"/>
                <w:szCs w:val="20"/>
              </w:rPr>
              <w:fldChar w:fldCharType="begin"/>
            </w:r>
            <w:r w:rsidRPr="0092179E">
              <w:rPr>
                <w:rFonts w:ascii="Arial" w:hAnsi="Arial" w:cs="Arial"/>
                <w:i/>
                <w:sz w:val="20"/>
                <w:szCs w:val="20"/>
              </w:rPr>
              <w:instrText xml:space="preserve"> NOTEREF _Ref447541970 \f \h  \* MERGEFORMAT </w:instrText>
            </w:r>
            <w:r w:rsidRPr="0092179E">
              <w:rPr>
                <w:rFonts w:ascii="Arial" w:hAnsi="Arial" w:cs="Arial"/>
                <w:i/>
                <w:sz w:val="20"/>
                <w:szCs w:val="20"/>
              </w:rPr>
            </w:r>
            <w:r w:rsidRPr="0092179E">
              <w:rPr>
                <w:rFonts w:ascii="Arial" w:hAnsi="Arial" w:cs="Arial"/>
                <w:i/>
                <w:sz w:val="20"/>
                <w:szCs w:val="20"/>
              </w:rPr>
              <w:fldChar w:fldCharType="separate"/>
            </w:r>
            <w:r w:rsidR="00A81637" w:rsidRPr="00A81637">
              <w:rPr>
                <w:rStyle w:val="FootnoteReference"/>
              </w:rPr>
              <w:t>16</w:t>
            </w:r>
            <w:r w:rsidRPr="0092179E">
              <w:rPr>
                <w:rFonts w:ascii="Arial" w:hAnsi="Arial" w:cs="Arial"/>
                <w:i/>
                <w:sz w:val="20"/>
                <w:szCs w:val="20"/>
              </w:rPr>
              <w:fldChar w:fldCharType="end"/>
            </w:r>
            <w:r w:rsidRPr="0092179E">
              <w:rPr>
                <w:rFonts w:ascii="Arial" w:hAnsi="Arial" w:cs="Arial"/>
                <w:i/>
                <w:sz w:val="20"/>
                <w:szCs w:val="20"/>
              </w:rPr>
              <w:t xml:space="preserve"> (or above) of the management company / investment delegate)</w:t>
            </w:r>
          </w:p>
        </w:tc>
      </w:tr>
      <w:tr w:rsidR="00C04897" w:rsidRPr="0092179E" w14:paraId="0493231B" w14:textId="77777777" w:rsidTr="000A7120">
        <w:trPr>
          <w:trHeight w:val="22"/>
        </w:trPr>
        <w:tc>
          <w:tcPr>
            <w:tcW w:w="3042" w:type="dxa"/>
            <w:tcBorders>
              <w:top w:val="nil"/>
              <w:left w:val="nil"/>
              <w:bottom w:val="nil"/>
              <w:right w:val="nil"/>
            </w:tcBorders>
          </w:tcPr>
          <w:p w14:paraId="04BD1F4E" w14:textId="77777777" w:rsidR="00C04897" w:rsidRPr="0092179E" w:rsidRDefault="00C04897" w:rsidP="000A7120">
            <w:pPr>
              <w:adjustRightInd w:val="0"/>
              <w:snapToGrid w:val="0"/>
              <w:contextualSpacing/>
              <w:jc w:val="left"/>
              <w:rPr>
                <w:rFonts w:ascii="Arial" w:hAnsi="Arial" w:cs="Arial"/>
                <w:sz w:val="20"/>
                <w:szCs w:val="20"/>
              </w:rPr>
            </w:pPr>
            <w:r w:rsidRPr="0092179E">
              <w:rPr>
                <w:rFonts w:ascii="Arial" w:hAnsi="Arial" w:cs="Arial"/>
                <w:sz w:val="20"/>
                <w:szCs w:val="20"/>
              </w:rPr>
              <w:t>Signature</w:t>
            </w:r>
          </w:p>
        </w:tc>
        <w:tc>
          <w:tcPr>
            <w:tcW w:w="180" w:type="dxa"/>
            <w:tcBorders>
              <w:top w:val="nil"/>
              <w:left w:val="nil"/>
              <w:bottom w:val="nil"/>
              <w:right w:val="nil"/>
            </w:tcBorders>
          </w:tcPr>
          <w:p w14:paraId="6666B3FF" w14:textId="77777777" w:rsidR="00C04897" w:rsidRPr="0092179E" w:rsidRDefault="00C04897" w:rsidP="000A7120">
            <w:pPr>
              <w:adjustRightInd w:val="0"/>
              <w:snapToGrid w:val="0"/>
              <w:contextualSpacing/>
              <w:rPr>
                <w:rFonts w:ascii="Arial" w:hAnsi="Arial" w:cs="Arial"/>
                <w:sz w:val="20"/>
                <w:szCs w:val="20"/>
              </w:rPr>
            </w:pPr>
            <w:r w:rsidRPr="0092179E">
              <w:rPr>
                <w:rFonts w:ascii="Arial" w:hAnsi="Arial" w:cs="Arial"/>
                <w:sz w:val="20"/>
                <w:szCs w:val="20"/>
              </w:rPr>
              <w:t>:</w:t>
            </w:r>
          </w:p>
        </w:tc>
        <w:tc>
          <w:tcPr>
            <w:tcW w:w="1220" w:type="dxa"/>
            <w:tcBorders>
              <w:top w:val="nil"/>
              <w:left w:val="nil"/>
              <w:bottom w:val="single" w:sz="4" w:space="0" w:color="auto"/>
              <w:right w:val="nil"/>
            </w:tcBorders>
          </w:tcPr>
          <w:p w14:paraId="0D14347A" w14:textId="77777777" w:rsidR="00C04897" w:rsidRPr="0092179E" w:rsidRDefault="00C04897" w:rsidP="000A7120">
            <w:pPr>
              <w:adjustRightInd w:val="0"/>
              <w:snapToGrid w:val="0"/>
              <w:contextualSpacing/>
              <w:rPr>
                <w:rFonts w:ascii="Arial" w:hAnsi="Arial" w:cs="Arial"/>
                <w:sz w:val="20"/>
                <w:szCs w:val="20"/>
              </w:rPr>
            </w:pPr>
          </w:p>
        </w:tc>
        <w:tc>
          <w:tcPr>
            <w:tcW w:w="2284" w:type="dxa"/>
            <w:tcBorders>
              <w:top w:val="nil"/>
              <w:left w:val="nil"/>
              <w:bottom w:val="single" w:sz="4" w:space="0" w:color="auto"/>
              <w:right w:val="nil"/>
            </w:tcBorders>
            <w:vAlign w:val="center"/>
          </w:tcPr>
          <w:p w14:paraId="5B2DE2F1" w14:textId="77777777" w:rsidR="00C04897" w:rsidRPr="0092179E" w:rsidRDefault="00C04897" w:rsidP="000A7120">
            <w:pPr>
              <w:adjustRightInd w:val="0"/>
              <w:snapToGrid w:val="0"/>
              <w:contextualSpacing/>
              <w:rPr>
                <w:rFonts w:ascii="Arial" w:hAnsi="Arial" w:cs="Arial"/>
                <w:sz w:val="20"/>
                <w:szCs w:val="20"/>
              </w:rPr>
            </w:pPr>
          </w:p>
        </w:tc>
        <w:tc>
          <w:tcPr>
            <w:tcW w:w="250" w:type="dxa"/>
            <w:tcBorders>
              <w:top w:val="nil"/>
              <w:left w:val="nil"/>
              <w:bottom w:val="single" w:sz="4" w:space="0" w:color="auto"/>
              <w:right w:val="nil"/>
            </w:tcBorders>
            <w:vAlign w:val="center"/>
          </w:tcPr>
          <w:p w14:paraId="0A68215A" w14:textId="77777777" w:rsidR="00C04897" w:rsidRPr="0092179E" w:rsidRDefault="00C04897" w:rsidP="000A7120">
            <w:pPr>
              <w:adjustRightInd w:val="0"/>
              <w:snapToGrid w:val="0"/>
              <w:contextualSpacing/>
              <w:rPr>
                <w:rFonts w:ascii="Arial" w:hAnsi="Arial" w:cs="Arial"/>
                <w:sz w:val="20"/>
                <w:szCs w:val="20"/>
              </w:rPr>
            </w:pPr>
          </w:p>
        </w:tc>
        <w:tc>
          <w:tcPr>
            <w:tcW w:w="2636" w:type="dxa"/>
            <w:tcBorders>
              <w:top w:val="nil"/>
              <w:left w:val="nil"/>
              <w:bottom w:val="single" w:sz="4" w:space="0" w:color="auto"/>
              <w:right w:val="nil"/>
            </w:tcBorders>
          </w:tcPr>
          <w:p w14:paraId="57D43F74" w14:textId="77777777" w:rsidR="00C04897" w:rsidRPr="0092179E" w:rsidRDefault="00C04897" w:rsidP="000A7120">
            <w:pPr>
              <w:adjustRightInd w:val="0"/>
              <w:snapToGrid w:val="0"/>
              <w:contextualSpacing/>
              <w:rPr>
                <w:rFonts w:ascii="Arial" w:hAnsi="Arial" w:cs="Arial"/>
                <w:sz w:val="20"/>
                <w:szCs w:val="20"/>
              </w:rPr>
            </w:pPr>
          </w:p>
        </w:tc>
      </w:tr>
      <w:tr w:rsidR="00C04897" w:rsidRPr="0092179E" w14:paraId="716F53C3" w14:textId="77777777" w:rsidTr="000A7120">
        <w:trPr>
          <w:trHeight w:val="42"/>
        </w:trPr>
        <w:tc>
          <w:tcPr>
            <w:tcW w:w="3042" w:type="dxa"/>
            <w:tcBorders>
              <w:top w:val="nil"/>
              <w:left w:val="nil"/>
              <w:bottom w:val="nil"/>
              <w:right w:val="nil"/>
            </w:tcBorders>
          </w:tcPr>
          <w:p w14:paraId="1BB66DBF" w14:textId="77777777" w:rsidR="00C04897" w:rsidRPr="0092179E" w:rsidRDefault="00C04897" w:rsidP="000A7120">
            <w:pPr>
              <w:adjustRightInd w:val="0"/>
              <w:snapToGrid w:val="0"/>
              <w:contextualSpacing/>
              <w:jc w:val="left"/>
              <w:rPr>
                <w:rFonts w:ascii="Arial" w:hAnsi="Arial" w:cs="Arial"/>
                <w:sz w:val="20"/>
                <w:szCs w:val="20"/>
              </w:rPr>
            </w:pPr>
            <w:r w:rsidRPr="0092179E">
              <w:rPr>
                <w:rFonts w:ascii="Arial" w:hAnsi="Arial" w:cs="Arial"/>
                <w:sz w:val="20"/>
                <w:szCs w:val="20"/>
              </w:rPr>
              <w:t>Title / Position</w:t>
            </w:r>
          </w:p>
        </w:tc>
        <w:tc>
          <w:tcPr>
            <w:tcW w:w="180" w:type="dxa"/>
            <w:tcBorders>
              <w:top w:val="nil"/>
              <w:left w:val="nil"/>
              <w:bottom w:val="nil"/>
              <w:right w:val="nil"/>
            </w:tcBorders>
          </w:tcPr>
          <w:p w14:paraId="409CEEEF" w14:textId="77777777" w:rsidR="00C04897" w:rsidRPr="0092179E" w:rsidRDefault="00C04897" w:rsidP="000A7120">
            <w:pPr>
              <w:adjustRightInd w:val="0"/>
              <w:snapToGrid w:val="0"/>
              <w:contextualSpacing/>
              <w:rPr>
                <w:rFonts w:ascii="Arial" w:hAnsi="Arial" w:cs="Arial"/>
                <w:sz w:val="20"/>
                <w:szCs w:val="20"/>
              </w:rPr>
            </w:pPr>
            <w:r w:rsidRPr="0092179E">
              <w:rPr>
                <w:rFonts w:ascii="Arial" w:hAnsi="Arial" w:cs="Arial"/>
                <w:sz w:val="20"/>
                <w:szCs w:val="20"/>
              </w:rPr>
              <w:t>:</w:t>
            </w:r>
          </w:p>
        </w:tc>
        <w:tc>
          <w:tcPr>
            <w:tcW w:w="1220" w:type="dxa"/>
            <w:tcBorders>
              <w:top w:val="single" w:sz="4" w:space="0" w:color="auto"/>
              <w:left w:val="nil"/>
              <w:bottom w:val="single" w:sz="4" w:space="0" w:color="auto"/>
              <w:right w:val="nil"/>
            </w:tcBorders>
          </w:tcPr>
          <w:p w14:paraId="5F8729A7" w14:textId="77777777" w:rsidR="00C04897" w:rsidRPr="0092179E" w:rsidRDefault="00C04897" w:rsidP="000A7120">
            <w:pPr>
              <w:adjustRightInd w:val="0"/>
              <w:snapToGrid w:val="0"/>
              <w:contextualSpacing/>
              <w:rPr>
                <w:rFonts w:ascii="Arial" w:hAnsi="Arial" w:cs="Arial"/>
                <w:sz w:val="20"/>
                <w:szCs w:val="20"/>
              </w:rPr>
            </w:pPr>
          </w:p>
        </w:tc>
        <w:tc>
          <w:tcPr>
            <w:tcW w:w="2284" w:type="dxa"/>
            <w:tcBorders>
              <w:top w:val="single" w:sz="4" w:space="0" w:color="auto"/>
              <w:left w:val="nil"/>
              <w:bottom w:val="single" w:sz="4" w:space="0" w:color="auto"/>
              <w:right w:val="nil"/>
            </w:tcBorders>
            <w:vAlign w:val="center"/>
          </w:tcPr>
          <w:p w14:paraId="5F55DBE9" w14:textId="77777777" w:rsidR="00C04897" w:rsidRPr="0092179E" w:rsidRDefault="00C04897" w:rsidP="000A7120">
            <w:pPr>
              <w:adjustRightInd w:val="0"/>
              <w:snapToGrid w:val="0"/>
              <w:contextualSpacing/>
              <w:rPr>
                <w:rFonts w:ascii="Arial" w:hAnsi="Arial" w:cs="Arial"/>
                <w:sz w:val="20"/>
                <w:szCs w:val="20"/>
              </w:rPr>
            </w:pPr>
          </w:p>
        </w:tc>
        <w:tc>
          <w:tcPr>
            <w:tcW w:w="250" w:type="dxa"/>
            <w:tcBorders>
              <w:top w:val="single" w:sz="4" w:space="0" w:color="auto"/>
              <w:left w:val="nil"/>
              <w:bottom w:val="single" w:sz="4" w:space="0" w:color="auto"/>
              <w:right w:val="nil"/>
            </w:tcBorders>
            <w:vAlign w:val="center"/>
          </w:tcPr>
          <w:p w14:paraId="7BE2573A" w14:textId="77777777" w:rsidR="00C04897" w:rsidRPr="0092179E" w:rsidRDefault="00C04897" w:rsidP="000A7120">
            <w:pPr>
              <w:adjustRightInd w:val="0"/>
              <w:snapToGrid w:val="0"/>
              <w:contextualSpacing/>
              <w:rPr>
                <w:rFonts w:ascii="Arial" w:hAnsi="Arial" w:cs="Arial"/>
                <w:sz w:val="20"/>
                <w:szCs w:val="20"/>
              </w:rPr>
            </w:pPr>
          </w:p>
        </w:tc>
        <w:tc>
          <w:tcPr>
            <w:tcW w:w="2636" w:type="dxa"/>
            <w:tcBorders>
              <w:top w:val="single" w:sz="4" w:space="0" w:color="auto"/>
              <w:left w:val="nil"/>
              <w:bottom w:val="single" w:sz="4" w:space="0" w:color="auto"/>
              <w:right w:val="nil"/>
            </w:tcBorders>
          </w:tcPr>
          <w:p w14:paraId="35394741" w14:textId="77777777" w:rsidR="00C04897" w:rsidRPr="0092179E" w:rsidRDefault="00C04897" w:rsidP="000A7120">
            <w:pPr>
              <w:adjustRightInd w:val="0"/>
              <w:snapToGrid w:val="0"/>
              <w:contextualSpacing/>
              <w:rPr>
                <w:rFonts w:ascii="Arial" w:hAnsi="Arial" w:cs="Arial"/>
                <w:sz w:val="20"/>
                <w:szCs w:val="20"/>
              </w:rPr>
            </w:pPr>
          </w:p>
        </w:tc>
      </w:tr>
      <w:tr w:rsidR="00C04897" w:rsidRPr="0092179E" w14:paraId="74D9CE35" w14:textId="77777777" w:rsidTr="000A7120">
        <w:trPr>
          <w:trHeight w:val="22"/>
        </w:trPr>
        <w:tc>
          <w:tcPr>
            <w:tcW w:w="3042" w:type="dxa"/>
            <w:tcBorders>
              <w:top w:val="nil"/>
              <w:left w:val="nil"/>
              <w:bottom w:val="nil"/>
              <w:right w:val="nil"/>
            </w:tcBorders>
          </w:tcPr>
          <w:p w14:paraId="56ED6729" w14:textId="77777777" w:rsidR="00C04897" w:rsidRPr="0092179E" w:rsidRDefault="00C04897" w:rsidP="000A7120">
            <w:pPr>
              <w:adjustRightInd w:val="0"/>
              <w:snapToGrid w:val="0"/>
              <w:contextualSpacing/>
              <w:rPr>
                <w:rFonts w:ascii="Arial" w:hAnsi="Arial" w:cs="Arial"/>
                <w:sz w:val="20"/>
                <w:szCs w:val="20"/>
              </w:rPr>
            </w:pPr>
            <w:r w:rsidRPr="0092179E">
              <w:rPr>
                <w:rFonts w:ascii="Arial" w:hAnsi="Arial" w:cs="Arial"/>
                <w:sz w:val="20"/>
                <w:szCs w:val="20"/>
              </w:rPr>
              <w:t>Date (date / month / year)</w:t>
            </w:r>
          </w:p>
        </w:tc>
        <w:tc>
          <w:tcPr>
            <w:tcW w:w="180" w:type="dxa"/>
            <w:tcBorders>
              <w:top w:val="nil"/>
              <w:left w:val="nil"/>
              <w:bottom w:val="nil"/>
              <w:right w:val="nil"/>
            </w:tcBorders>
          </w:tcPr>
          <w:p w14:paraId="6C9B6B88" w14:textId="77777777" w:rsidR="00C04897" w:rsidRPr="0092179E" w:rsidRDefault="00C04897" w:rsidP="000A7120">
            <w:pPr>
              <w:adjustRightInd w:val="0"/>
              <w:snapToGrid w:val="0"/>
              <w:contextualSpacing/>
              <w:rPr>
                <w:rFonts w:ascii="Arial" w:hAnsi="Arial" w:cs="Arial"/>
                <w:sz w:val="20"/>
                <w:szCs w:val="20"/>
              </w:rPr>
            </w:pPr>
            <w:r w:rsidRPr="0092179E">
              <w:rPr>
                <w:rFonts w:ascii="Arial" w:hAnsi="Arial" w:cs="Arial"/>
                <w:sz w:val="20"/>
                <w:szCs w:val="20"/>
              </w:rPr>
              <w:t>:</w:t>
            </w:r>
          </w:p>
        </w:tc>
        <w:tc>
          <w:tcPr>
            <w:tcW w:w="1220" w:type="dxa"/>
            <w:tcBorders>
              <w:top w:val="single" w:sz="4" w:space="0" w:color="auto"/>
              <w:left w:val="nil"/>
              <w:bottom w:val="single" w:sz="4" w:space="0" w:color="auto"/>
              <w:right w:val="nil"/>
            </w:tcBorders>
          </w:tcPr>
          <w:p w14:paraId="21791FDE" w14:textId="77777777" w:rsidR="00C04897" w:rsidRPr="0092179E" w:rsidRDefault="00C04897" w:rsidP="000A7120">
            <w:pPr>
              <w:adjustRightInd w:val="0"/>
              <w:snapToGrid w:val="0"/>
              <w:contextualSpacing/>
              <w:rPr>
                <w:rFonts w:ascii="Arial" w:hAnsi="Arial" w:cs="Arial"/>
                <w:sz w:val="20"/>
                <w:szCs w:val="20"/>
              </w:rPr>
            </w:pPr>
          </w:p>
        </w:tc>
        <w:tc>
          <w:tcPr>
            <w:tcW w:w="2284" w:type="dxa"/>
            <w:tcBorders>
              <w:top w:val="single" w:sz="4" w:space="0" w:color="auto"/>
              <w:left w:val="nil"/>
              <w:bottom w:val="single" w:sz="4" w:space="0" w:color="auto"/>
              <w:right w:val="nil"/>
            </w:tcBorders>
            <w:vAlign w:val="center"/>
          </w:tcPr>
          <w:p w14:paraId="3EC84B02" w14:textId="77777777" w:rsidR="00C04897" w:rsidRPr="0092179E" w:rsidRDefault="00C04897" w:rsidP="000A7120">
            <w:pPr>
              <w:adjustRightInd w:val="0"/>
              <w:snapToGrid w:val="0"/>
              <w:contextualSpacing/>
              <w:rPr>
                <w:rFonts w:ascii="Arial" w:hAnsi="Arial" w:cs="Arial"/>
                <w:sz w:val="20"/>
                <w:szCs w:val="20"/>
              </w:rPr>
            </w:pPr>
          </w:p>
        </w:tc>
        <w:tc>
          <w:tcPr>
            <w:tcW w:w="250" w:type="dxa"/>
            <w:tcBorders>
              <w:top w:val="single" w:sz="4" w:space="0" w:color="auto"/>
              <w:left w:val="nil"/>
              <w:bottom w:val="single" w:sz="4" w:space="0" w:color="auto"/>
              <w:right w:val="nil"/>
            </w:tcBorders>
            <w:vAlign w:val="center"/>
          </w:tcPr>
          <w:p w14:paraId="24F270E2" w14:textId="77777777" w:rsidR="00C04897" w:rsidRPr="0092179E" w:rsidRDefault="00C04897" w:rsidP="000A7120">
            <w:pPr>
              <w:adjustRightInd w:val="0"/>
              <w:snapToGrid w:val="0"/>
              <w:contextualSpacing/>
              <w:rPr>
                <w:rFonts w:ascii="Arial" w:hAnsi="Arial" w:cs="Arial"/>
                <w:sz w:val="20"/>
                <w:szCs w:val="20"/>
              </w:rPr>
            </w:pPr>
          </w:p>
        </w:tc>
        <w:tc>
          <w:tcPr>
            <w:tcW w:w="2636" w:type="dxa"/>
            <w:tcBorders>
              <w:top w:val="single" w:sz="4" w:space="0" w:color="auto"/>
              <w:left w:val="nil"/>
              <w:bottom w:val="single" w:sz="4" w:space="0" w:color="auto"/>
              <w:right w:val="nil"/>
            </w:tcBorders>
          </w:tcPr>
          <w:p w14:paraId="03E149D3" w14:textId="77777777" w:rsidR="00C04897" w:rsidRPr="0092179E" w:rsidRDefault="00C04897" w:rsidP="000A7120">
            <w:pPr>
              <w:adjustRightInd w:val="0"/>
              <w:snapToGrid w:val="0"/>
              <w:contextualSpacing/>
              <w:rPr>
                <w:rFonts w:ascii="Arial" w:hAnsi="Arial" w:cs="Arial"/>
                <w:sz w:val="20"/>
                <w:szCs w:val="20"/>
              </w:rPr>
            </w:pPr>
          </w:p>
        </w:tc>
      </w:tr>
    </w:tbl>
    <w:p w14:paraId="62C8CE0C" w14:textId="77777777" w:rsidR="00C04897" w:rsidRPr="00062AC8" w:rsidRDefault="00C04897" w:rsidP="00C04897">
      <w:pPr>
        <w:pStyle w:val="NumberHeading"/>
        <w:adjustRightInd w:val="0"/>
        <w:snapToGrid w:val="0"/>
        <w:contextualSpacing/>
        <w:jc w:val="left"/>
        <w:rPr>
          <w:rFonts w:ascii="Arial" w:hAnsi="Arial" w:cs="Arial"/>
          <w:sz w:val="20"/>
          <w:szCs w:val="20"/>
        </w:rPr>
      </w:pPr>
    </w:p>
    <w:p w14:paraId="4C9599DF" w14:textId="77777777" w:rsidR="00C04897" w:rsidRPr="00062AC8" w:rsidRDefault="00C04897" w:rsidP="00C04897">
      <w:pPr>
        <w:pStyle w:val="NumberHeading"/>
        <w:adjustRightInd w:val="0"/>
        <w:snapToGrid w:val="0"/>
        <w:contextualSpacing/>
        <w:jc w:val="left"/>
      </w:pPr>
    </w:p>
    <w:p w14:paraId="223CCEFD" w14:textId="77777777" w:rsidR="00C04897" w:rsidRDefault="00C04897" w:rsidP="00C04897">
      <w:pPr>
        <w:pStyle w:val="NumberHeading"/>
        <w:adjustRightInd w:val="0"/>
        <w:snapToGrid w:val="0"/>
        <w:contextualSpacing/>
        <w:jc w:val="left"/>
        <w:rPr>
          <w:rFonts w:ascii="Arial" w:hAnsi="Arial" w:cs="Arial"/>
          <w:b w:val="0"/>
          <w:sz w:val="20"/>
          <w:szCs w:val="20"/>
          <w:lang w:val="en-US"/>
        </w:rPr>
      </w:pPr>
    </w:p>
    <w:p w14:paraId="11DD849F" w14:textId="77777777" w:rsidR="00C04897" w:rsidRPr="00062AC8" w:rsidRDefault="00C04897" w:rsidP="00C04897">
      <w:pPr>
        <w:pStyle w:val="NumberHeading"/>
        <w:adjustRightInd w:val="0"/>
        <w:snapToGrid w:val="0"/>
        <w:contextualSpacing/>
        <w:jc w:val="left"/>
        <w:rPr>
          <w:rFonts w:ascii="Arial" w:hAnsi="Arial" w:cs="Arial"/>
          <w:sz w:val="24"/>
          <w:u w:val="single"/>
        </w:rPr>
      </w:pPr>
      <w:r>
        <w:rPr>
          <w:rFonts w:ascii="Arial" w:hAnsi="Arial" w:cs="Arial"/>
          <w:sz w:val="24"/>
          <w:u w:val="single"/>
        </w:rPr>
        <w:br w:type="page"/>
      </w:r>
      <w:r w:rsidRPr="00062AC8">
        <w:rPr>
          <w:rFonts w:ascii="Arial" w:hAnsi="Arial" w:cs="Arial"/>
          <w:sz w:val="24"/>
          <w:u w:val="single"/>
        </w:rPr>
        <w:lastRenderedPageBreak/>
        <w:t xml:space="preserve">ANNEX </w:t>
      </w:r>
      <w:r>
        <w:rPr>
          <w:rFonts w:ascii="Arial" w:hAnsi="Arial" w:cs="Arial"/>
          <w:sz w:val="24"/>
          <w:u w:val="single"/>
        </w:rPr>
        <w:t>C</w:t>
      </w:r>
      <w:r w:rsidRPr="00062AC8">
        <w:rPr>
          <w:rFonts w:ascii="Arial" w:hAnsi="Arial" w:cs="Arial"/>
          <w:sz w:val="24"/>
          <w:u w:val="single"/>
        </w:rPr>
        <w:t>:</w:t>
      </w:r>
      <w:r w:rsidRPr="00062AC8">
        <w:rPr>
          <w:rFonts w:ascii="Arial" w:hAnsi="Arial" w:cs="Arial"/>
          <w:sz w:val="24"/>
          <w:u w:val="single"/>
        </w:rPr>
        <w:tab/>
        <w:t xml:space="preserve">Confirmation and undertaking regarding </w:t>
      </w:r>
      <w:r>
        <w:rPr>
          <w:rFonts w:ascii="Arial" w:hAnsi="Arial" w:cs="Arial"/>
          <w:sz w:val="24"/>
          <w:u w:val="single"/>
        </w:rPr>
        <w:t>proposed all-time</w:t>
      </w:r>
      <w:r w:rsidRPr="00062AC8">
        <w:rPr>
          <w:rFonts w:ascii="Arial" w:hAnsi="Arial" w:cs="Arial"/>
          <w:sz w:val="24"/>
          <w:u w:val="single"/>
        </w:rPr>
        <w:t xml:space="preserve"> </w:t>
      </w:r>
      <w:r>
        <w:rPr>
          <w:rFonts w:ascii="Arial" w:hAnsi="Arial" w:cs="Arial"/>
          <w:sz w:val="24"/>
          <w:u w:val="single"/>
        </w:rPr>
        <w:t xml:space="preserve">investment management </w:t>
      </w:r>
      <w:r w:rsidRPr="00062AC8">
        <w:rPr>
          <w:rFonts w:ascii="Arial" w:hAnsi="Arial" w:cs="Arial"/>
          <w:sz w:val="24"/>
          <w:u w:val="single"/>
        </w:rPr>
        <w:t>delegation arrangement</w:t>
      </w:r>
    </w:p>
    <w:p w14:paraId="7A3590E3" w14:textId="77777777" w:rsidR="00C04897" w:rsidRDefault="00C04897" w:rsidP="00C04897">
      <w:pPr>
        <w:pStyle w:val="NumberHeading"/>
        <w:adjustRightInd w:val="0"/>
        <w:snapToGrid w:val="0"/>
        <w:contextualSpacing/>
        <w:jc w:val="left"/>
        <w:rPr>
          <w:rFonts w:ascii="Arial" w:hAnsi="Arial" w:cs="Arial"/>
          <w:sz w:val="20"/>
          <w:szCs w:val="20"/>
          <w:u w:val="single"/>
        </w:rPr>
      </w:pPr>
    </w:p>
    <w:p w14:paraId="74045F74" w14:textId="77777777" w:rsidR="00C04897" w:rsidRPr="00062AC8" w:rsidRDefault="00C04897" w:rsidP="00C04897">
      <w:pPr>
        <w:pStyle w:val="NumberHeading"/>
        <w:adjustRightInd w:val="0"/>
        <w:snapToGrid w:val="0"/>
        <w:spacing w:line="240" w:lineRule="exact"/>
        <w:contextualSpacing/>
        <w:jc w:val="left"/>
        <w:rPr>
          <w:rFonts w:ascii="Arial" w:hAnsi="Arial" w:cs="Arial"/>
          <w:b w:val="0"/>
          <w:bCs/>
          <w:sz w:val="20"/>
          <w:szCs w:val="20"/>
        </w:rPr>
      </w:pPr>
      <w:r w:rsidRPr="00062AC8">
        <w:rPr>
          <w:rFonts w:ascii="Arial" w:hAnsi="Arial" w:cs="Arial"/>
          <w:b w:val="0"/>
          <w:bCs/>
          <w:sz w:val="20"/>
          <w:szCs w:val="20"/>
        </w:rPr>
        <w:t>Name of scheme(s) under application:</w:t>
      </w:r>
    </w:p>
    <w:p w14:paraId="66CEE33E" w14:textId="77777777" w:rsidR="00C04897" w:rsidRPr="00062AC8" w:rsidRDefault="00C04897" w:rsidP="00C04897">
      <w:pPr>
        <w:pStyle w:val="NumberHeading"/>
        <w:adjustRightInd w:val="0"/>
        <w:snapToGrid w:val="0"/>
        <w:contextualSpacing/>
        <w:jc w:val="left"/>
        <w:rPr>
          <w:rFonts w:ascii="Arial" w:hAnsi="Arial" w:cs="Arial"/>
          <w:b w:val="0"/>
          <w:i/>
          <w:sz w:val="20"/>
          <w:szCs w:val="20"/>
        </w:rPr>
      </w:pPr>
    </w:p>
    <w:tbl>
      <w:tblPr>
        <w:tblW w:w="0" w:type="auto"/>
        <w:tblLook w:val="04A0" w:firstRow="1" w:lastRow="0" w:firstColumn="1" w:lastColumn="0" w:noHBand="0" w:noVBand="1"/>
      </w:tblPr>
      <w:tblGrid>
        <w:gridCol w:w="3144"/>
        <w:gridCol w:w="272"/>
        <w:gridCol w:w="5941"/>
      </w:tblGrid>
      <w:tr w:rsidR="00C04897" w:rsidRPr="00062AC8" w14:paraId="2E38B56A" w14:textId="77777777" w:rsidTr="000A7120">
        <w:tc>
          <w:tcPr>
            <w:tcW w:w="3191" w:type="dxa"/>
            <w:shd w:val="clear" w:color="auto" w:fill="auto"/>
          </w:tcPr>
          <w:p w14:paraId="29F0B657" w14:textId="77777777" w:rsidR="00C04897" w:rsidRPr="00062AC8" w:rsidRDefault="00C04897" w:rsidP="000A7120">
            <w:pPr>
              <w:pStyle w:val="NumberHeading"/>
              <w:adjustRightInd w:val="0"/>
              <w:snapToGrid w:val="0"/>
              <w:spacing w:line="240" w:lineRule="exact"/>
              <w:contextualSpacing/>
              <w:jc w:val="left"/>
              <w:rPr>
                <w:rFonts w:ascii="Arial" w:hAnsi="Arial" w:cs="Arial"/>
                <w:b w:val="0"/>
                <w:sz w:val="20"/>
                <w:szCs w:val="20"/>
                <w:lang w:eastAsia="zh-CN"/>
              </w:rPr>
            </w:pPr>
            <w:r w:rsidRPr="00062AC8">
              <w:rPr>
                <w:rFonts w:ascii="Arial" w:hAnsi="Arial" w:cs="Arial"/>
                <w:b w:val="0"/>
                <w:bCs/>
                <w:sz w:val="20"/>
                <w:szCs w:val="20"/>
              </w:rPr>
              <w:t>Name (</w:t>
            </w:r>
            <w:r w:rsidRPr="00062AC8">
              <w:rPr>
                <w:rFonts w:ascii="Arial" w:hAnsi="Arial" w:cs="Arial"/>
                <w:b w:val="0"/>
                <w:sz w:val="20"/>
                <w:szCs w:val="20"/>
              </w:rPr>
              <w:t>or such other name as may be approved by the SFC)</w:t>
            </w:r>
            <w:r w:rsidRPr="00062AC8">
              <w:rPr>
                <w:rFonts w:ascii="Arial" w:hAnsi="Arial" w:cs="Arial"/>
                <w:b w:val="0"/>
                <w:bCs/>
                <w:sz w:val="20"/>
                <w:szCs w:val="20"/>
              </w:rPr>
              <w:t xml:space="preserve"> of the umbrella/single fund(s)</w:t>
            </w:r>
          </w:p>
        </w:tc>
        <w:tc>
          <w:tcPr>
            <w:tcW w:w="272" w:type="dxa"/>
            <w:shd w:val="clear" w:color="auto" w:fill="auto"/>
          </w:tcPr>
          <w:p w14:paraId="128FE1E7" w14:textId="77777777" w:rsidR="00C04897" w:rsidRPr="00062AC8" w:rsidRDefault="00C04897" w:rsidP="000A7120">
            <w:pPr>
              <w:pStyle w:val="NumberHeading"/>
              <w:adjustRightInd w:val="0"/>
              <w:snapToGrid w:val="0"/>
              <w:spacing w:line="240" w:lineRule="exact"/>
              <w:contextualSpacing/>
              <w:jc w:val="left"/>
              <w:rPr>
                <w:rFonts w:ascii="Arial" w:hAnsi="Arial" w:cs="Arial"/>
                <w:b w:val="0"/>
                <w:sz w:val="20"/>
                <w:szCs w:val="20"/>
                <w:lang w:eastAsia="zh-CN"/>
              </w:rPr>
            </w:pPr>
            <w:r w:rsidRPr="00062AC8">
              <w:rPr>
                <w:rFonts w:ascii="Arial" w:hAnsi="Arial" w:cs="Arial"/>
                <w:b w:val="0"/>
                <w:bCs/>
                <w:sz w:val="20"/>
                <w:szCs w:val="20"/>
              </w:rPr>
              <w:t>:</w:t>
            </w:r>
          </w:p>
        </w:tc>
        <w:tc>
          <w:tcPr>
            <w:tcW w:w="6110" w:type="dxa"/>
            <w:tcBorders>
              <w:bottom w:val="single" w:sz="4" w:space="0" w:color="auto"/>
            </w:tcBorders>
            <w:shd w:val="clear" w:color="auto" w:fill="auto"/>
          </w:tcPr>
          <w:p w14:paraId="34DA1A88" w14:textId="77777777" w:rsidR="00C04897" w:rsidRPr="00062AC8" w:rsidRDefault="00C04897" w:rsidP="000A7120">
            <w:pPr>
              <w:pStyle w:val="NumberHeading"/>
              <w:adjustRightInd w:val="0"/>
              <w:snapToGrid w:val="0"/>
              <w:spacing w:line="240" w:lineRule="exact"/>
              <w:contextualSpacing/>
              <w:jc w:val="left"/>
              <w:rPr>
                <w:rFonts w:ascii="Arial" w:hAnsi="Arial" w:cs="Arial"/>
                <w:b w:val="0"/>
                <w:sz w:val="20"/>
                <w:szCs w:val="20"/>
                <w:lang w:eastAsia="zh-CN"/>
              </w:rPr>
            </w:pPr>
          </w:p>
        </w:tc>
      </w:tr>
      <w:tr w:rsidR="00C04897" w:rsidRPr="00062AC8" w14:paraId="4E397531" w14:textId="77777777" w:rsidTr="000A7120">
        <w:trPr>
          <w:trHeight w:val="732"/>
        </w:trPr>
        <w:tc>
          <w:tcPr>
            <w:tcW w:w="3191" w:type="dxa"/>
            <w:shd w:val="clear" w:color="auto" w:fill="auto"/>
          </w:tcPr>
          <w:p w14:paraId="50946D76" w14:textId="77777777" w:rsidR="00C04897" w:rsidRPr="00062AC8" w:rsidRDefault="00C04897" w:rsidP="000A7120">
            <w:pPr>
              <w:pStyle w:val="NumberHeading"/>
              <w:adjustRightInd w:val="0"/>
              <w:snapToGrid w:val="0"/>
              <w:spacing w:line="240" w:lineRule="exact"/>
              <w:contextualSpacing/>
              <w:jc w:val="left"/>
              <w:rPr>
                <w:rFonts w:ascii="Arial" w:hAnsi="Arial" w:cs="Arial"/>
                <w:b w:val="0"/>
                <w:sz w:val="20"/>
                <w:szCs w:val="20"/>
                <w:lang w:eastAsia="zh-CN"/>
              </w:rPr>
            </w:pPr>
          </w:p>
          <w:p w14:paraId="69382C6B" w14:textId="77777777" w:rsidR="00C04897" w:rsidRPr="00062AC8" w:rsidRDefault="00C04897" w:rsidP="000A7120">
            <w:pPr>
              <w:pStyle w:val="NumberHeading"/>
              <w:adjustRightInd w:val="0"/>
              <w:snapToGrid w:val="0"/>
              <w:spacing w:line="240" w:lineRule="exact"/>
              <w:contextualSpacing/>
              <w:jc w:val="left"/>
              <w:rPr>
                <w:rFonts w:ascii="Arial" w:hAnsi="Arial" w:cs="Arial"/>
                <w:b w:val="0"/>
                <w:sz w:val="20"/>
                <w:szCs w:val="20"/>
                <w:lang w:eastAsia="zh-CN"/>
              </w:rPr>
            </w:pPr>
            <w:r w:rsidRPr="00062AC8">
              <w:rPr>
                <w:rFonts w:ascii="Arial" w:hAnsi="Arial" w:cs="Arial"/>
                <w:b w:val="0"/>
                <w:bCs/>
                <w:sz w:val="20"/>
                <w:szCs w:val="20"/>
              </w:rPr>
              <w:t>Name</w:t>
            </w:r>
            <w:r w:rsidRPr="00062AC8">
              <w:rPr>
                <w:rFonts w:ascii="Arial" w:hAnsi="Arial" w:cs="Arial"/>
                <w:b w:val="0"/>
                <w:sz w:val="20"/>
                <w:szCs w:val="20"/>
                <w:lang w:eastAsia="zh-CN"/>
              </w:rPr>
              <w:t xml:space="preserve"> (</w:t>
            </w:r>
            <w:r w:rsidRPr="00062AC8">
              <w:rPr>
                <w:rFonts w:ascii="Arial" w:hAnsi="Arial" w:cs="Arial"/>
                <w:b w:val="0"/>
                <w:sz w:val="20"/>
                <w:szCs w:val="20"/>
              </w:rPr>
              <w:t>or such other name as may be approved by the SFC</w:t>
            </w:r>
            <w:r w:rsidRPr="00062AC8">
              <w:rPr>
                <w:rFonts w:ascii="Arial" w:hAnsi="Arial" w:cs="Arial"/>
                <w:b w:val="0"/>
                <w:sz w:val="20"/>
                <w:szCs w:val="20"/>
                <w:lang w:eastAsia="zh-CN"/>
              </w:rPr>
              <w:t>) of the relevant sub-fund(s)</w:t>
            </w:r>
          </w:p>
        </w:tc>
        <w:tc>
          <w:tcPr>
            <w:tcW w:w="272" w:type="dxa"/>
            <w:shd w:val="clear" w:color="auto" w:fill="auto"/>
          </w:tcPr>
          <w:p w14:paraId="2B0CFBEF" w14:textId="77777777" w:rsidR="00C04897" w:rsidRPr="00062AC8" w:rsidRDefault="00C04897" w:rsidP="000A7120">
            <w:pPr>
              <w:pStyle w:val="NumberHeading"/>
              <w:adjustRightInd w:val="0"/>
              <w:snapToGrid w:val="0"/>
              <w:spacing w:line="240" w:lineRule="exact"/>
              <w:contextualSpacing/>
              <w:jc w:val="left"/>
              <w:rPr>
                <w:rFonts w:ascii="Arial" w:hAnsi="Arial" w:cs="Arial"/>
                <w:b w:val="0"/>
                <w:sz w:val="20"/>
                <w:szCs w:val="20"/>
                <w:lang w:eastAsia="zh-CN"/>
              </w:rPr>
            </w:pPr>
          </w:p>
          <w:p w14:paraId="2C29CB5A" w14:textId="77777777" w:rsidR="00C04897" w:rsidRPr="00062AC8" w:rsidRDefault="00C04897" w:rsidP="000A7120">
            <w:pPr>
              <w:pStyle w:val="NumberHeading"/>
              <w:adjustRightInd w:val="0"/>
              <w:snapToGrid w:val="0"/>
              <w:spacing w:line="240" w:lineRule="exact"/>
              <w:contextualSpacing/>
              <w:jc w:val="left"/>
              <w:rPr>
                <w:rFonts w:ascii="Arial" w:hAnsi="Arial" w:cs="Arial"/>
                <w:b w:val="0"/>
                <w:sz w:val="20"/>
                <w:szCs w:val="20"/>
                <w:lang w:eastAsia="zh-CN"/>
              </w:rPr>
            </w:pPr>
            <w:r w:rsidRPr="00062AC8">
              <w:rPr>
                <w:rFonts w:ascii="Arial" w:hAnsi="Arial" w:cs="Arial"/>
                <w:b w:val="0"/>
                <w:sz w:val="20"/>
                <w:szCs w:val="20"/>
                <w:lang w:eastAsia="zh-CN"/>
              </w:rPr>
              <w:t>:</w:t>
            </w:r>
          </w:p>
        </w:tc>
        <w:tc>
          <w:tcPr>
            <w:tcW w:w="6110" w:type="dxa"/>
            <w:tcBorders>
              <w:top w:val="single" w:sz="4" w:space="0" w:color="auto"/>
              <w:bottom w:val="single" w:sz="4" w:space="0" w:color="auto"/>
            </w:tcBorders>
            <w:shd w:val="clear" w:color="auto" w:fill="auto"/>
          </w:tcPr>
          <w:p w14:paraId="5A6B1921" w14:textId="77777777" w:rsidR="00C04897" w:rsidRPr="00062AC8" w:rsidRDefault="00C04897" w:rsidP="000A7120">
            <w:pPr>
              <w:pStyle w:val="NumberHeading"/>
              <w:adjustRightInd w:val="0"/>
              <w:snapToGrid w:val="0"/>
              <w:spacing w:line="240" w:lineRule="exact"/>
              <w:contextualSpacing/>
              <w:jc w:val="left"/>
              <w:rPr>
                <w:rFonts w:ascii="Arial" w:hAnsi="Arial" w:cs="Arial"/>
                <w:b w:val="0"/>
                <w:sz w:val="20"/>
                <w:szCs w:val="20"/>
                <w:lang w:eastAsia="zh-CN"/>
              </w:rPr>
            </w:pPr>
          </w:p>
          <w:p w14:paraId="59AFF43C" w14:textId="77777777" w:rsidR="00C04897" w:rsidRPr="00062AC8" w:rsidRDefault="00C04897" w:rsidP="000A7120">
            <w:pPr>
              <w:pStyle w:val="NumberHeading"/>
              <w:adjustRightInd w:val="0"/>
              <w:snapToGrid w:val="0"/>
              <w:spacing w:line="240" w:lineRule="exact"/>
              <w:contextualSpacing/>
              <w:jc w:val="left"/>
              <w:rPr>
                <w:rFonts w:ascii="Arial" w:hAnsi="Arial" w:cs="Arial"/>
                <w:b w:val="0"/>
                <w:sz w:val="20"/>
                <w:szCs w:val="20"/>
                <w:lang w:eastAsia="zh-CN"/>
              </w:rPr>
            </w:pPr>
          </w:p>
        </w:tc>
      </w:tr>
    </w:tbl>
    <w:p w14:paraId="0D51B903" w14:textId="77777777" w:rsidR="00C04897" w:rsidRPr="00062AC8" w:rsidRDefault="00C04897" w:rsidP="00C04897">
      <w:pPr>
        <w:pStyle w:val="NumberHeading"/>
        <w:adjustRightInd w:val="0"/>
        <w:snapToGrid w:val="0"/>
        <w:contextualSpacing/>
        <w:jc w:val="left"/>
        <w:rPr>
          <w:rFonts w:ascii="Arial" w:hAnsi="Arial" w:cs="Arial"/>
          <w:i/>
          <w:sz w:val="20"/>
          <w:szCs w:val="20"/>
          <w:u w:val="single"/>
        </w:rPr>
      </w:pPr>
    </w:p>
    <w:p w14:paraId="13336443" w14:textId="77777777" w:rsidR="00C04897" w:rsidRDefault="00C04897" w:rsidP="00C04897">
      <w:pPr>
        <w:pStyle w:val="NumberHeading"/>
        <w:adjustRightInd w:val="0"/>
        <w:snapToGrid w:val="0"/>
        <w:contextualSpacing/>
        <w:jc w:val="left"/>
        <w:rPr>
          <w:rFonts w:ascii="Arial" w:hAnsi="Arial" w:cs="Arial"/>
          <w:b w:val="0"/>
          <w:sz w:val="20"/>
          <w:szCs w:val="20"/>
        </w:rPr>
      </w:pPr>
    </w:p>
    <w:p w14:paraId="359A0C59" w14:textId="77777777" w:rsidR="00C04897" w:rsidRPr="002A780C" w:rsidRDefault="00C04897" w:rsidP="00C04897">
      <w:pPr>
        <w:adjustRightInd w:val="0"/>
        <w:snapToGrid w:val="0"/>
        <w:contextualSpacing/>
        <w:jc w:val="left"/>
        <w:rPr>
          <w:rFonts w:ascii="Arial" w:hAnsi="Arial" w:cs="Arial"/>
          <w:sz w:val="20"/>
          <w:szCs w:val="20"/>
        </w:rPr>
      </w:pPr>
      <w:r w:rsidRPr="002A780C">
        <w:rPr>
          <w:rFonts w:ascii="Arial" w:hAnsi="Arial" w:cs="Arial"/>
          <w:sz w:val="20"/>
          <w:szCs w:val="20"/>
        </w:rPr>
        <w:t>We hereby confirm and undertake that</w:t>
      </w:r>
      <w:r>
        <w:rPr>
          <w:rFonts w:ascii="Arial" w:hAnsi="Arial" w:cs="Arial"/>
          <w:sz w:val="20"/>
          <w:szCs w:val="20"/>
        </w:rPr>
        <w:t>, in respect of this application</w:t>
      </w:r>
      <w:r w:rsidRPr="002A780C">
        <w:rPr>
          <w:rFonts w:ascii="Arial" w:hAnsi="Arial" w:cs="Arial"/>
          <w:sz w:val="20"/>
          <w:szCs w:val="20"/>
        </w:rPr>
        <w:t>:</w:t>
      </w:r>
    </w:p>
    <w:p w14:paraId="71D87A09" w14:textId="77777777" w:rsidR="00C04897" w:rsidRDefault="00C04897" w:rsidP="00C04897">
      <w:pPr>
        <w:pStyle w:val="NumberHeading"/>
        <w:adjustRightInd w:val="0"/>
        <w:snapToGrid w:val="0"/>
        <w:contextualSpacing/>
        <w:jc w:val="left"/>
        <w:rPr>
          <w:rFonts w:ascii="Arial" w:hAnsi="Arial" w:cs="Arial"/>
          <w:sz w:val="20"/>
          <w:szCs w:val="20"/>
          <w:u w:val="single"/>
        </w:rPr>
      </w:pPr>
    </w:p>
    <w:p w14:paraId="18CEA4F5" w14:textId="67137CB4" w:rsidR="00C04897" w:rsidRPr="00E37EBF" w:rsidRDefault="00C04897" w:rsidP="00C04897">
      <w:pPr>
        <w:pStyle w:val="NumberHeading"/>
        <w:numPr>
          <w:ilvl w:val="0"/>
          <w:numId w:val="92"/>
        </w:numPr>
        <w:adjustRightInd w:val="0"/>
        <w:snapToGrid w:val="0"/>
        <w:ind w:left="360"/>
        <w:contextualSpacing/>
        <w:jc w:val="left"/>
        <w:rPr>
          <w:rFonts w:ascii="Arial" w:hAnsi="Arial" w:cs="Arial"/>
          <w:b w:val="0"/>
          <w:sz w:val="20"/>
          <w:szCs w:val="20"/>
          <w:u w:val="single"/>
        </w:rPr>
      </w:pPr>
      <w:r w:rsidRPr="002A780C">
        <w:rPr>
          <w:rFonts w:ascii="Arial" w:hAnsi="Arial" w:cs="Arial"/>
          <w:b w:val="0"/>
          <w:sz w:val="20"/>
          <w:szCs w:val="20"/>
        </w:rPr>
        <w:t xml:space="preserve">the management </w:t>
      </w:r>
      <w:r w:rsidRPr="00E37EBF">
        <w:rPr>
          <w:rFonts w:ascii="Arial" w:hAnsi="Arial" w:cs="Arial"/>
          <w:b w:val="0"/>
          <w:sz w:val="20"/>
          <w:szCs w:val="20"/>
        </w:rPr>
        <w:t>company</w:t>
      </w:r>
      <w:r w:rsidR="00194681" w:rsidRPr="00C902C7">
        <w:rPr>
          <w:rFonts w:ascii="Arial" w:hAnsi="Arial" w:cs="Arial"/>
          <w:sz w:val="20"/>
          <w:szCs w:val="20"/>
          <w:vertAlign w:val="superscript"/>
        </w:rPr>
        <w:fldChar w:fldCharType="begin"/>
      </w:r>
      <w:r w:rsidR="00194681" w:rsidRPr="00E37EBF">
        <w:rPr>
          <w:rFonts w:ascii="Arial" w:hAnsi="Arial" w:cs="Arial"/>
          <w:sz w:val="20"/>
          <w:szCs w:val="20"/>
          <w:vertAlign w:val="superscript"/>
        </w:rPr>
        <w:instrText xml:space="preserve"> NOTEREF _Ref457921986 \h  \* MERGEFORMAT </w:instrText>
      </w:r>
      <w:r w:rsidR="00194681" w:rsidRPr="00C902C7">
        <w:rPr>
          <w:rFonts w:ascii="Arial" w:hAnsi="Arial" w:cs="Arial"/>
          <w:sz w:val="20"/>
          <w:szCs w:val="20"/>
          <w:vertAlign w:val="superscript"/>
        </w:rPr>
      </w:r>
      <w:r w:rsidR="00194681" w:rsidRPr="00C902C7">
        <w:rPr>
          <w:rFonts w:ascii="Arial" w:hAnsi="Arial" w:cs="Arial"/>
          <w:sz w:val="20"/>
          <w:szCs w:val="20"/>
          <w:vertAlign w:val="superscript"/>
        </w:rPr>
        <w:fldChar w:fldCharType="separate"/>
      </w:r>
      <w:r w:rsidR="00A81637">
        <w:rPr>
          <w:rFonts w:ascii="Arial" w:hAnsi="Arial" w:cs="Arial"/>
          <w:sz w:val="20"/>
          <w:szCs w:val="20"/>
          <w:vertAlign w:val="superscript"/>
        </w:rPr>
        <w:t>10</w:t>
      </w:r>
      <w:r w:rsidR="00194681" w:rsidRPr="00C902C7">
        <w:rPr>
          <w:rFonts w:ascii="Arial" w:hAnsi="Arial" w:cs="Arial"/>
          <w:sz w:val="20"/>
          <w:szCs w:val="20"/>
          <w:vertAlign w:val="superscript"/>
        </w:rPr>
        <w:fldChar w:fldCharType="end"/>
      </w:r>
      <w:r w:rsidRPr="00E37EBF">
        <w:rPr>
          <w:rFonts w:ascii="Arial" w:hAnsi="Arial" w:cs="Arial"/>
          <w:b w:val="0"/>
          <w:sz w:val="20"/>
          <w:szCs w:val="20"/>
        </w:rPr>
        <w:t xml:space="preserve"> has fulfilled and will at all times fulfil the requirements under 5.2 to 5.5 of the UT Code except for the requirements on key personnel as set out in 5.5(a) to (c) of the UT </w:t>
      </w:r>
      <w:proofErr w:type="gramStart"/>
      <w:r w:rsidRPr="00E37EBF">
        <w:rPr>
          <w:rFonts w:ascii="Arial" w:hAnsi="Arial" w:cs="Arial"/>
          <w:b w:val="0"/>
          <w:sz w:val="20"/>
          <w:szCs w:val="20"/>
        </w:rPr>
        <w:t>Code;</w:t>
      </w:r>
      <w:proofErr w:type="gramEnd"/>
    </w:p>
    <w:p w14:paraId="4A9AFDE1" w14:textId="77777777" w:rsidR="00C04897" w:rsidRPr="00E37EBF" w:rsidRDefault="00C04897" w:rsidP="00C04897">
      <w:pPr>
        <w:pStyle w:val="NumberHeading"/>
        <w:adjustRightInd w:val="0"/>
        <w:snapToGrid w:val="0"/>
        <w:ind w:left="360"/>
        <w:contextualSpacing/>
        <w:jc w:val="left"/>
        <w:rPr>
          <w:rFonts w:ascii="Arial" w:hAnsi="Arial" w:cs="Arial"/>
          <w:b w:val="0"/>
          <w:sz w:val="20"/>
          <w:szCs w:val="20"/>
          <w:u w:val="single"/>
        </w:rPr>
      </w:pPr>
    </w:p>
    <w:p w14:paraId="370A8764" w14:textId="77777777" w:rsidR="00C04897" w:rsidRPr="00E37EBF" w:rsidRDefault="00C04897" w:rsidP="00C04897">
      <w:pPr>
        <w:pStyle w:val="NumberHeading"/>
        <w:numPr>
          <w:ilvl w:val="0"/>
          <w:numId w:val="92"/>
        </w:numPr>
        <w:adjustRightInd w:val="0"/>
        <w:snapToGrid w:val="0"/>
        <w:ind w:left="360"/>
        <w:contextualSpacing/>
        <w:jc w:val="left"/>
        <w:rPr>
          <w:rFonts w:ascii="Arial" w:hAnsi="Arial" w:cs="Arial"/>
          <w:b w:val="0"/>
          <w:i/>
          <w:sz w:val="20"/>
          <w:szCs w:val="20"/>
          <w:lang w:val="en-US"/>
        </w:rPr>
      </w:pPr>
      <w:r w:rsidRPr="00E37EBF">
        <w:rPr>
          <w:rFonts w:ascii="Arial" w:hAnsi="Arial" w:cs="Arial"/>
          <w:b w:val="0"/>
          <w:i/>
          <w:sz w:val="20"/>
          <w:szCs w:val="20"/>
          <w:lang w:val="en-US"/>
        </w:rPr>
        <w:t>(Please tick one of the following boxes)</w:t>
      </w:r>
    </w:p>
    <w:p w14:paraId="29F8DB53" w14:textId="77777777" w:rsidR="00C04897" w:rsidRPr="00E37EBF" w:rsidRDefault="00C04897" w:rsidP="00C04897">
      <w:pPr>
        <w:pStyle w:val="NumberHeading"/>
        <w:adjustRightInd w:val="0"/>
        <w:snapToGrid w:val="0"/>
        <w:contextualSpacing/>
        <w:jc w:val="left"/>
        <w:rPr>
          <w:rFonts w:ascii="Arial" w:hAnsi="Arial" w:cs="Arial"/>
          <w:sz w:val="20"/>
          <w:szCs w:val="20"/>
          <w:u w:val="single"/>
        </w:rPr>
      </w:pPr>
    </w:p>
    <w:p w14:paraId="4B02CA61" w14:textId="77777777" w:rsidR="00C04897" w:rsidRPr="00E37EBF" w:rsidRDefault="00C04897" w:rsidP="00C04897">
      <w:pPr>
        <w:pStyle w:val="NumberHeading"/>
        <w:numPr>
          <w:ilvl w:val="0"/>
          <w:numId w:val="90"/>
        </w:numPr>
        <w:adjustRightInd w:val="0"/>
        <w:snapToGrid w:val="0"/>
        <w:contextualSpacing/>
        <w:jc w:val="left"/>
        <w:rPr>
          <w:rFonts w:ascii="Arial" w:hAnsi="Arial" w:cs="Arial"/>
          <w:b w:val="0"/>
          <w:sz w:val="20"/>
        </w:rPr>
      </w:pPr>
      <w:r w:rsidRPr="00E37EBF">
        <w:rPr>
          <w:rFonts w:ascii="Arial" w:hAnsi="Arial" w:cs="Arial"/>
          <w:b w:val="0"/>
          <w:i/>
          <w:sz w:val="20"/>
        </w:rPr>
        <w:t>(</w:t>
      </w:r>
      <w:proofErr w:type="gramStart"/>
      <w:r w:rsidRPr="00E37EBF">
        <w:rPr>
          <w:rFonts w:ascii="Arial" w:hAnsi="Arial" w:cs="Arial"/>
          <w:b w:val="0"/>
          <w:i/>
          <w:sz w:val="20"/>
        </w:rPr>
        <w:t>applicable</w:t>
      </w:r>
      <w:proofErr w:type="gramEnd"/>
      <w:r w:rsidRPr="00E37EBF">
        <w:rPr>
          <w:rFonts w:ascii="Arial" w:hAnsi="Arial" w:cs="Arial"/>
          <w:b w:val="0"/>
          <w:i/>
          <w:sz w:val="20"/>
        </w:rPr>
        <w:t xml:space="preserve"> only to scheme(s) with proposed investment management delegation arrangement which is currently adopted by other existing SFC-authorized fund(s) under the management of the management company</w:t>
      </w:r>
      <w:r w:rsidRPr="00E37EBF">
        <w:rPr>
          <w:rFonts w:ascii="Arial" w:hAnsi="Arial" w:cs="Arial"/>
          <w:b w:val="0"/>
          <w:i/>
          <w:sz w:val="20"/>
          <w:szCs w:val="20"/>
        </w:rPr>
        <w:t xml:space="preserve"> subject to relevant authorization conditions imposed by the SFC</w:t>
      </w:r>
      <w:r w:rsidRPr="00E37EBF">
        <w:rPr>
          <w:rFonts w:ascii="Arial" w:hAnsi="Arial" w:cs="Arial"/>
          <w:b w:val="0"/>
          <w:i/>
          <w:sz w:val="20"/>
        </w:rPr>
        <w:t>)</w:t>
      </w:r>
      <w:r w:rsidRPr="00E37EBF">
        <w:rPr>
          <w:rFonts w:ascii="Arial" w:hAnsi="Arial" w:cs="Arial"/>
          <w:b w:val="0"/>
          <w:sz w:val="20"/>
        </w:rPr>
        <w:t xml:space="preserve"> </w:t>
      </w:r>
    </w:p>
    <w:p w14:paraId="451AD32A" w14:textId="77777777" w:rsidR="00C04897" w:rsidRPr="00E37EBF" w:rsidRDefault="00C04897" w:rsidP="00C04897">
      <w:pPr>
        <w:pStyle w:val="NumberHeading"/>
        <w:adjustRightInd w:val="0"/>
        <w:snapToGrid w:val="0"/>
        <w:contextualSpacing/>
        <w:jc w:val="left"/>
        <w:rPr>
          <w:rFonts w:ascii="Arial" w:hAnsi="Arial" w:cs="Arial"/>
          <w:b w:val="0"/>
          <w:sz w:val="20"/>
          <w:szCs w:val="20"/>
        </w:rPr>
      </w:pPr>
    </w:p>
    <w:p w14:paraId="3123C9A0" w14:textId="72396333" w:rsidR="00C04897" w:rsidRPr="00E37EBF" w:rsidRDefault="00C04897" w:rsidP="00C04897">
      <w:pPr>
        <w:pStyle w:val="NumberHeading"/>
        <w:adjustRightInd w:val="0"/>
        <w:snapToGrid w:val="0"/>
        <w:ind w:left="720"/>
        <w:contextualSpacing/>
        <w:jc w:val="left"/>
        <w:rPr>
          <w:rFonts w:ascii="Arial" w:hAnsi="Arial" w:cs="Arial"/>
          <w:b w:val="0"/>
          <w:sz w:val="20"/>
          <w:szCs w:val="20"/>
        </w:rPr>
      </w:pPr>
      <w:r w:rsidRPr="00E37EBF">
        <w:rPr>
          <w:rFonts w:ascii="Arial" w:hAnsi="Arial" w:cs="Arial"/>
          <w:b w:val="0"/>
          <w:sz w:val="20"/>
          <w:szCs w:val="20"/>
        </w:rPr>
        <w:t>the management company</w:t>
      </w:r>
      <w:r w:rsidR="00194681" w:rsidRPr="00C902C7">
        <w:rPr>
          <w:rFonts w:ascii="Arial" w:hAnsi="Arial" w:cs="Arial"/>
          <w:sz w:val="20"/>
          <w:szCs w:val="20"/>
          <w:vertAlign w:val="superscript"/>
        </w:rPr>
        <w:fldChar w:fldCharType="begin"/>
      </w:r>
      <w:r w:rsidR="00194681" w:rsidRPr="00E37EBF">
        <w:rPr>
          <w:rFonts w:ascii="Arial" w:hAnsi="Arial" w:cs="Arial"/>
          <w:sz w:val="20"/>
          <w:szCs w:val="20"/>
          <w:vertAlign w:val="superscript"/>
        </w:rPr>
        <w:instrText xml:space="preserve"> NOTEREF _Ref457921986 \h  \* MERGEFORMAT </w:instrText>
      </w:r>
      <w:r w:rsidR="00194681" w:rsidRPr="00C902C7">
        <w:rPr>
          <w:rFonts w:ascii="Arial" w:hAnsi="Arial" w:cs="Arial"/>
          <w:sz w:val="20"/>
          <w:szCs w:val="20"/>
          <w:vertAlign w:val="superscript"/>
        </w:rPr>
      </w:r>
      <w:r w:rsidR="00194681" w:rsidRPr="00C902C7">
        <w:rPr>
          <w:rFonts w:ascii="Arial" w:hAnsi="Arial" w:cs="Arial"/>
          <w:sz w:val="20"/>
          <w:szCs w:val="20"/>
          <w:vertAlign w:val="superscript"/>
        </w:rPr>
        <w:fldChar w:fldCharType="separate"/>
      </w:r>
      <w:r w:rsidR="00A81637">
        <w:rPr>
          <w:rFonts w:ascii="Arial" w:hAnsi="Arial" w:cs="Arial"/>
          <w:sz w:val="20"/>
          <w:szCs w:val="20"/>
          <w:vertAlign w:val="superscript"/>
        </w:rPr>
        <w:t>10</w:t>
      </w:r>
      <w:r w:rsidR="00194681" w:rsidRPr="00C902C7">
        <w:rPr>
          <w:rFonts w:ascii="Arial" w:hAnsi="Arial" w:cs="Arial"/>
          <w:sz w:val="20"/>
          <w:szCs w:val="20"/>
          <w:vertAlign w:val="superscript"/>
        </w:rPr>
        <w:fldChar w:fldCharType="end"/>
      </w:r>
      <w:r w:rsidRPr="00E37EBF">
        <w:rPr>
          <w:rFonts w:ascii="Arial" w:hAnsi="Arial" w:cs="Arial"/>
          <w:b w:val="0"/>
          <w:sz w:val="20"/>
          <w:szCs w:val="20"/>
        </w:rPr>
        <w:t xml:space="preserve"> has appointed and delegated the investment management functions to an investment manager under a delegation arrangement currently adopted by other existing SFC-authorized fund(s) under the management of the management company</w:t>
      </w:r>
      <w:r w:rsidR="00194681" w:rsidRPr="00C902C7">
        <w:rPr>
          <w:rFonts w:ascii="Arial" w:hAnsi="Arial" w:cs="Arial"/>
          <w:sz w:val="20"/>
          <w:szCs w:val="20"/>
          <w:vertAlign w:val="superscript"/>
        </w:rPr>
        <w:fldChar w:fldCharType="begin"/>
      </w:r>
      <w:r w:rsidR="00194681" w:rsidRPr="00E37EBF">
        <w:rPr>
          <w:rFonts w:ascii="Arial" w:hAnsi="Arial" w:cs="Arial"/>
          <w:sz w:val="20"/>
          <w:szCs w:val="20"/>
          <w:vertAlign w:val="superscript"/>
        </w:rPr>
        <w:instrText xml:space="preserve"> NOTEREF _Ref457921986 \h  \* MERGEFORMAT </w:instrText>
      </w:r>
      <w:r w:rsidR="00194681" w:rsidRPr="00C902C7">
        <w:rPr>
          <w:rFonts w:ascii="Arial" w:hAnsi="Arial" w:cs="Arial"/>
          <w:sz w:val="20"/>
          <w:szCs w:val="20"/>
          <w:vertAlign w:val="superscript"/>
        </w:rPr>
      </w:r>
      <w:r w:rsidR="00194681" w:rsidRPr="00C902C7">
        <w:rPr>
          <w:rFonts w:ascii="Arial" w:hAnsi="Arial" w:cs="Arial"/>
          <w:sz w:val="20"/>
          <w:szCs w:val="20"/>
          <w:vertAlign w:val="superscript"/>
        </w:rPr>
        <w:fldChar w:fldCharType="separate"/>
      </w:r>
      <w:r w:rsidR="00A81637">
        <w:rPr>
          <w:rFonts w:ascii="Arial" w:hAnsi="Arial" w:cs="Arial"/>
          <w:sz w:val="20"/>
          <w:szCs w:val="20"/>
          <w:vertAlign w:val="superscript"/>
        </w:rPr>
        <w:t>10</w:t>
      </w:r>
      <w:r w:rsidR="00194681" w:rsidRPr="00C902C7">
        <w:rPr>
          <w:rFonts w:ascii="Arial" w:hAnsi="Arial" w:cs="Arial"/>
          <w:sz w:val="20"/>
          <w:szCs w:val="20"/>
          <w:vertAlign w:val="superscript"/>
        </w:rPr>
        <w:fldChar w:fldCharType="end"/>
      </w:r>
      <w:r w:rsidRPr="00E37EBF">
        <w:rPr>
          <w:rFonts w:ascii="Arial" w:hAnsi="Arial" w:cs="Arial"/>
          <w:b w:val="0"/>
          <w:sz w:val="20"/>
          <w:szCs w:val="20"/>
        </w:rPr>
        <w:t>, and will at all times appoint and delegate the investment management functions to an investment manager from an AIR in compliance with the applicable requirements under the UT Code and as set out in the Guide</w:t>
      </w:r>
      <w:r w:rsidRPr="00C902C7">
        <w:rPr>
          <w:rFonts w:ascii="Arial" w:hAnsi="Arial" w:cs="Arial"/>
          <w:sz w:val="20"/>
          <w:szCs w:val="20"/>
          <w:vertAlign w:val="superscript"/>
        </w:rPr>
        <w:fldChar w:fldCharType="begin"/>
      </w:r>
      <w:r w:rsidRPr="00E37EBF">
        <w:rPr>
          <w:rFonts w:ascii="Arial" w:hAnsi="Arial" w:cs="Arial"/>
          <w:sz w:val="20"/>
          <w:szCs w:val="20"/>
          <w:vertAlign w:val="superscript"/>
        </w:rPr>
        <w:instrText xml:space="preserve"> NOTEREF _Ref522204985 \h  \* MERGEFORMAT </w:instrText>
      </w:r>
      <w:r w:rsidRPr="00C902C7">
        <w:rPr>
          <w:rFonts w:ascii="Arial" w:hAnsi="Arial" w:cs="Arial"/>
          <w:sz w:val="20"/>
          <w:szCs w:val="20"/>
          <w:vertAlign w:val="superscript"/>
        </w:rPr>
      </w:r>
      <w:r w:rsidRPr="00C902C7">
        <w:rPr>
          <w:rFonts w:ascii="Arial" w:hAnsi="Arial" w:cs="Arial"/>
          <w:sz w:val="20"/>
          <w:szCs w:val="20"/>
          <w:vertAlign w:val="superscript"/>
        </w:rPr>
        <w:fldChar w:fldCharType="separate"/>
      </w:r>
      <w:r w:rsidR="00A81637">
        <w:rPr>
          <w:rFonts w:ascii="Arial" w:hAnsi="Arial" w:cs="Arial"/>
          <w:sz w:val="20"/>
          <w:szCs w:val="20"/>
          <w:vertAlign w:val="superscript"/>
        </w:rPr>
        <w:t>12</w:t>
      </w:r>
      <w:r w:rsidRPr="00C902C7">
        <w:rPr>
          <w:rFonts w:ascii="Arial" w:hAnsi="Arial" w:cs="Arial"/>
          <w:sz w:val="20"/>
          <w:szCs w:val="20"/>
          <w:vertAlign w:val="superscript"/>
        </w:rPr>
        <w:fldChar w:fldCharType="end"/>
      </w:r>
      <w:r w:rsidRPr="00E37EBF">
        <w:rPr>
          <w:rFonts w:ascii="Arial" w:hAnsi="Arial" w:cs="Arial"/>
          <w:b w:val="0"/>
          <w:sz w:val="20"/>
          <w:szCs w:val="20"/>
        </w:rPr>
        <w:t xml:space="preserve">; and </w:t>
      </w:r>
    </w:p>
    <w:p w14:paraId="44FAD106" w14:textId="77777777" w:rsidR="00C04897" w:rsidRPr="00E37EBF" w:rsidRDefault="00C04897" w:rsidP="00C04897">
      <w:pPr>
        <w:pStyle w:val="NumberHeading"/>
        <w:adjustRightInd w:val="0"/>
        <w:snapToGrid w:val="0"/>
        <w:ind w:left="720" w:hanging="360"/>
        <w:contextualSpacing/>
        <w:jc w:val="left"/>
        <w:rPr>
          <w:rFonts w:ascii="Arial" w:hAnsi="Arial" w:cs="Arial"/>
          <w:b w:val="0"/>
          <w:sz w:val="20"/>
          <w:szCs w:val="20"/>
        </w:rPr>
      </w:pPr>
    </w:p>
    <w:p w14:paraId="65319B1C" w14:textId="77777777" w:rsidR="00C04897" w:rsidRPr="00E37EBF" w:rsidRDefault="00C04897" w:rsidP="00C04897">
      <w:pPr>
        <w:pStyle w:val="NumberHeading"/>
        <w:numPr>
          <w:ilvl w:val="0"/>
          <w:numId w:val="90"/>
        </w:numPr>
        <w:adjustRightInd w:val="0"/>
        <w:snapToGrid w:val="0"/>
        <w:contextualSpacing/>
        <w:jc w:val="left"/>
        <w:rPr>
          <w:rFonts w:ascii="Arial" w:hAnsi="Arial" w:cs="Arial"/>
          <w:b w:val="0"/>
          <w:sz w:val="20"/>
        </w:rPr>
      </w:pPr>
      <w:r w:rsidRPr="00E37EBF">
        <w:rPr>
          <w:rFonts w:ascii="Arial" w:hAnsi="Arial" w:cs="Arial"/>
          <w:b w:val="0"/>
          <w:i/>
          <w:sz w:val="20"/>
        </w:rPr>
        <w:t>(</w:t>
      </w:r>
      <w:proofErr w:type="gramStart"/>
      <w:r w:rsidRPr="00E37EBF">
        <w:rPr>
          <w:rFonts w:ascii="Arial" w:hAnsi="Arial" w:cs="Arial"/>
          <w:b w:val="0"/>
          <w:i/>
          <w:sz w:val="20"/>
        </w:rPr>
        <w:t>applicable</w:t>
      </w:r>
      <w:proofErr w:type="gramEnd"/>
      <w:r w:rsidRPr="00E37EBF">
        <w:rPr>
          <w:rFonts w:ascii="Arial" w:hAnsi="Arial" w:cs="Arial"/>
          <w:b w:val="0"/>
          <w:i/>
          <w:sz w:val="20"/>
        </w:rPr>
        <w:t xml:space="preserve"> to scheme(s) with proposed investment management delegation arrangement which is not currently adopted by other existing SFC-authorized fund(s) under the management of the management company)</w:t>
      </w:r>
      <w:r w:rsidRPr="00E37EBF">
        <w:rPr>
          <w:rFonts w:ascii="Arial" w:hAnsi="Arial" w:cs="Arial"/>
          <w:b w:val="0"/>
          <w:sz w:val="20"/>
        </w:rPr>
        <w:t xml:space="preserve"> </w:t>
      </w:r>
    </w:p>
    <w:p w14:paraId="3B186966" w14:textId="77777777" w:rsidR="00C04897" w:rsidRPr="00E37EBF" w:rsidRDefault="00C04897" w:rsidP="00C04897">
      <w:pPr>
        <w:pStyle w:val="NumberHeading"/>
        <w:adjustRightInd w:val="0"/>
        <w:snapToGrid w:val="0"/>
        <w:contextualSpacing/>
        <w:jc w:val="left"/>
        <w:rPr>
          <w:rFonts w:ascii="Arial" w:hAnsi="Arial" w:cs="Arial"/>
          <w:b w:val="0"/>
          <w:sz w:val="20"/>
        </w:rPr>
      </w:pPr>
    </w:p>
    <w:p w14:paraId="32903AEF" w14:textId="492B3446" w:rsidR="00C04897" w:rsidRPr="00E37EBF" w:rsidRDefault="00C04897" w:rsidP="00C04897">
      <w:pPr>
        <w:pStyle w:val="NumberHeading"/>
        <w:adjustRightInd w:val="0"/>
        <w:snapToGrid w:val="0"/>
        <w:ind w:left="720"/>
        <w:contextualSpacing/>
        <w:jc w:val="left"/>
        <w:rPr>
          <w:rFonts w:ascii="Arial" w:hAnsi="Arial" w:cs="Arial"/>
          <w:b w:val="0"/>
          <w:sz w:val="20"/>
          <w:szCs w:val="20"/>
          <w:u w:val="single"/>
        </w:rPr>
      </w:pPr>
      <w:r w:rsidRPr="00E37EBF">
        <w:rPr>
          <w:rFonts w:ascii="Arial" w:hAnsi="Arial" w:cs="Arial"/>
          <w:b w:val="0"/>
          <w:sz w:val="20"/>
        </w:rPr>
        <w:t xml:space="preserve">the </w:t>
      </w:r>
      <w:r w:rsidRPr="00E37EBF">
        <w:rPr>
          <w:rFonts w:ascii="Arial" w:hAnsi="Arial" w:cs="Arial"/>
          <w:b w:val="0"/>
          <w:sz w:val="20"/>
          <w:szCs w:val="20"/>
        </w:rPr>
        <w:t>management company</w:t>
      </w:r>
      <w:r w:rsidR="00194681" w:rsidRPr="00C902C7">
        <w:rPr>
          <w:rFonts w:ascii="Arial" w:hAnsi="Arial" w:cs="Arial"/>
          <w:sz w:val="20"/>
          <w:szCs w:val="20"/>
          <w:vertAlign w:val="superscript"/>
        </w:rPr>
        <w:fldChar w:fldCharType="begin"/>
      </w:r>
      <w:r w:rsidR="00194681" w:rsidRPr="00E37EBF">
        <w:rPr>
          <w:rFonts w:ascii="Arial" w:hAnsi="Arial" w:cs="Arial"/>
          <w:sz w:val="20"/>
          <w:szCs w:val="20"/>
          <w:vertAlign w:val="superscript"/>
        </w:rPr>
        <w:instrText xml:space="preserve"> NOTEREF _Ref457921986 \h  \* MERGEFORMAT </w:instrText>
      </w:r>
      <w:r w:rsidR="00194681" w:rsidRPr="00C902C7">
        <w:rPr>
          <w:rFonts w:ascii="Arial" w:hAnsi="Arial" w:cs="Arial"/>
          <w:sz w:val="20"/>
          <w:szCs w:val="20"/>
          <w:vertAlign w:val="superscript"/>
        </w:rPr>
      </w:r>
      <w:r w:rsidR="00194681" w:rsidRPr="00C902C7">
        <w:rPr>
          <w:rFonts w:ascii="Arial" w:hAnsi="Arial" w:cs="Arial"/>
          <w:sz w:val="20"/>
          <w:szCs w:val="20"/>
          <w:vertAlign w:val="superscript"/>
        </w:rPr>
        <w:fldChar w:fldCharType="separate"/>
      </w:r>
      <w:r w:rsidR="00A81637">
        <w:rPr>
          <w:rFonts w:ascii="Arial" w:hAnsi="Arial" w:cs="Arial"/>
          <w:sz w:val="20"/>
          <w:szCs w:val="20"/>
          <w:vertAlign w:val="superscript"/>
        </w:rPr>
        <w:t>10</w:t>
      </w:r>
      <w:r w:rsidR="00194681" w:rsidRPr="00C902C7">
        <w:rPr>
          <w:rFonts w:ascii="Arial" w:hAnsi="Arial" w:cs="Arial"/>
          <w:sz w:val="20"/>
          <w:szCs w:val="20"/>
          <w:vertAlign w:val="superscript"/>
        </w:rPr>
        <w:fldChar w:fldCharType="end"/>
      </w:r>
      <w:r w:rsidRPr="00E37EBF">
        <w:rPr>
          <w:rFonts w:ascii="Arial" w:hAnsi="Arial" w:cs="Arial"/>
          <w:b w:val="0"/>
          <w:sz w:val="20"/>
          <w:szCs w:val="20"/>
        </w:rPr>
        <w:t xml:space="preserve"> </w:t>
      </w:r>
      <w:r w:rsidRPr="00E37EBF">
        <w:rPr>
          <w:rFonts w:ascii="Arial" w:hAnsi="Arial" w:cs="Arial"/>
          <w:b w:val="0"/>
          <w:sz w:val="20"/>
        </w:rPr>
        <w:t xml:space="preserve">has appointed and delegated the investment management functions to an investment manager under a delegation arrangement as last consulted with the SFC on </w:t>
      </w:r>
      <w:r w:rsidRPr="00E37EBF">
        <w:rPr>
          <w:rFonts w:ascii="Arial" w:hAnsi="Arial" w:cs="Arial"/>
          <w:b w:val="0"/>
          <w:i/>
          <w:sz w:val="20"/>
          <w:szCs w:val="20"/>
          <w:u w:val="single"/>
        </w:rPr>
        <w:t>(please specify the date)</w:t>
      </w:r>
      <w:r w:rsidRPr="00E37EBF">
        <w:rPr>
          <w:rStyle w:val="FootnoteReference"/>
          <w:rFonts w:ascii="Arial" w:hAnsi="Arial" w:cs="Arial"/>
          <w:b w:val="0"/>
          <w:sz w:val="20"/>
        </w:rPr>
        <w:footnoteReference w:id="30"/>
      </w:r>
      <w:r w:rsidRPr="00E37EBF">
        <w:rPr>
          <w:rFonts w:ascii="Arial" w:hAnsi="Arial" w:cs="Arial"/>
          <w:b w:val="0"/>
          <w:sz w:val="20"/>
        </w:rPr>
        <w:t>, and will at all times appoint and delegate the investment management functions to an investment manager from an AIR in compliance with the applicable requirements under the UT Code and as set out in the Guide</w:t>
      </w:r>
      <w:r w:rsidRPr="00C902C7">
        <w:rPr>
          <w:rFonts w:ascii="Arial" w:hAnsi="Arial" w:cs="Arial"/>
          <w:sz w:val="20"/>
          <w:szCs w:val="20"/>
          <w:vertAlign w:val="superscript"/>
        </w:rPr>
        <w:fldChar w:fldCharType="begin"/>
      </w:r>
      <w:r w:rsidRPr="00E37EBF">
        <w:rPr>
          <w:rFonts w:ascii="Arial" w:hAnsi="Arial" w:cs="Arial"/>
          <w:sz w:val="20"/>
          <w:szCs w:val="20"/>
          <w:vertAlign w:val="superscript"/>
        </w:rPr>
        <w:instrText xml:space="preserve"> NOTEREF _Ref522204985 \h  \* MERGEFORMAT </w:instrText>
      </w:r>
      <w:r w:rsidRPr="00C902C7">
        <w:rPr>
          <w:rFonts w:ascii="Arial" w:hAnsi="Arial" w:cs="Arial"/>
          <w:sz w:val="20"/>
          <w:szCs w:val="20"/>
          <w:vertAlign w:val="superscript"/>
        </w:rPr>
      </w:r>
      <w:r w:rsidRPr="00C902C7">
        <w:rPr>
          <w:rFonts w:ascii="Arial" w:hAnsi="Arial" w:cs="Arial"/>
          <w:sz w:val="20"/>
          <w:szCs w:val="20"/>
          <w:vertAlign w:val="superscript"/>
        </w:rPr>
        <w:fldChar w:fldCharType="separate"/>
      </w:r>
      <w:r w:rsidR="00A81637">
        <w:rPr>
          <w:rFonts w:ascii="Arial" w:hAnsi="Arial" w:cs="Arial"/>
          <w:sz w:val="20"/>
          <w:szCs w:val="20"/>
          <w:vertAlign w:val="superscript"/>
        </w:rPr>
        <w:t>12</w:t>
      </w:r>
      <w:r w:rsidRPr="00C902C7">
        <w:rPr>
          <w:rFonts w:ascii="Arial" w:hAnsi="Arial" w:cs="Arial"/>
          <w:sz w:val="20"/>
          <w:szCs w:val="20"/>
          <w:vertAlign w:val="superscript"/>
        </w:rPr>
        <w:fldChar w:fldCharType="end"/>
      </w:r>
      <w:r w:rsidRPr="00E37EBF">
        <w:rPr>
          <w:rFonts w:ascii="Arial" w:hAnsi="Arial" w:cs="Arial"/>
          <w:b w:val="0"/>
          <w:sz w:val="20"/>
        </w:rPr>
        <w:t>; and</w:t>
      </w:r>
    </w:p>
    <w:p w14:paraId="6231A43C" w14:textId="77777777" w:rsidR="00C04897" w:rsidRPr="00E37EBF" w:rsidRDefault="00C04897" w:rsidP="00C04897">
      <w:pPr>
        <w:pStyle w:val="NumberHeading"/>
        <w:adjustRightInd w:val="0"/>
        <w:snapToGrid w:val="0"/>
        <w:ind w:left="720"/>
        <w:contextualSpacing/>
        <w:jc w:val="left"/>
        <w:rPr>
          <w:rFonts w:ascii="Arial" w:hAnsi="Arial" w:cs="Arial"/>
          <w:b w:val="0"/>
          <w:sz w:val="20"/>
          <w:szCs w:val="20"/>
          <w:u w:val="single"/>
        </w:rPr>
      </w:pPr>
    </w:p>
    <w:p w14:paraId="25768198" w14:textId="77777777" w:rsidR="00C04897" w:rsidRPr="006E6EFB" w:rsidRDefault="00C04897" w:rsidP="00C04897">
      <w:pPr>
        <w:pStyle w:val="NumberHeading"/>
        <w:numPr>
          <w:ilvl w:val="0"/>
          <w:numId w:val="92"/>
        </w:numPr>
        <w:adjustRightInd w:val="0"/>
        <w:snapToGrid w:val="0"/>
        <w:ind w:left="360"/>
        <w:contextualSpacing/>
        <w:jc w:val="left"/>
        <w:rPr>
          <w:rFonts w:ascii="Arial" w:hAnsi="Arial" w:cs="Arial"/>
          <w:b w:val="0"/>
          <w:sz w:val="20"/>
          <w:szCs w:val="20"/>
        </w:rPr>
      </w:pPr>
      <w:r w:rsidRPr="006E6EFB">
        <w:rPr>
          <w:rFonts w:ascii="Arial" w:hAnsi="Arial" w:cs="Arial"/>
          <w:b w:val="0"/>
          <w:sz w:val="20"/>
          <w:szCs w:val="20"/>
        </w:rPr>
        <w:t xml:space="preserve">the investment delegate(s) has/have fulfilled and will </w:t>
      </w:r>
      <w:proofErr w:type="gramStart"/>
      <w:r w:rsidRPr="006E6EFB">
        <w:rPr>
          <w:rFonts w:ascii="Arial" w:hAnsi="Arial" w:cs="Arial"/>
          <w:b w:val="0"/>
          <w:sz w:val="20"/>
          <w:szCs w:val="20"/>
        </w:rPr>
        <w:t>at all times</w:t>
      </w:r>
      <w:proofErr w:type="gramEnd"/>
      <w:r w:rsidRPr="006E6EFB">
        <w:rPr>
          <w:rFonts w:ascii="Arial" w:hAnsi="Arial" w:cs="Arial"/>
          <w:b w:val="0"/>
          <w:sz w:val="20"/>
          <w:szCs w:val="20"/>
        </w:rPr>
        <w:t xml:space="preserve"> fulfil the requirements </w:t>
      </w:r>
      <w:r w:rsidR="00D66C3C" w:rsidRPr="006E6EFB">
        <w:rPr>
          <w:rFonts w:ascii="Arial" w:hAnsi="Arial" w:cs="Arial"/>
          <w:b w:val="0"/>
          <w:sz w:val="20"/>
          <w:szCs w:val="20"/>
        </w:rPr>
        <w:t>5.</w:t>
      </w:r>
      <w:r w:rsidR="00A92365" w:rsidRPr="006E6EFB">
        <w:rPr>
          <w:rFonts w:ascii="Arial" w:hAnsi="Arial" w:cs="Arial"/>
          <w:b w:val="0"/>
          <w:sz w:val="20"/>
          <w:szCs w:val="20"/>
        </w:rPr>
        <w:t>5</w:t>
      </w:r>
      <w:r w:rsidR="002D11DB" w:rsidRPr="00C902C7">
        <w:rPr>
          <w:rFonts w:ascii="Arial" w:hAnsi="Arial" w:cs="Arial"/>
          <w:b w:val="0"/>
          <w:sz w:val="20"/>
          <w:szCs w:val="20"/>
        </w:rPr>
        <w:t>(a) to (c)</w:t>
      </w:r>
      <w:r w:rsidR="00D66C3C" w:rsidRPr="006E6EFB">
        <w:rPr>
          <w:rFonts w:ascii="Arial" w:hAnsi="Arial" w:cs="Arial"/>
          <w:b w:val="0"/>
          <w:sz w:val="20"/>
          <w:szCs w:val="20"/>
        </w:rPr>
        <w:t xml:space="preserve"> of the UT Code</w:t>
      </w:r>
      <w:r w:rsidRPr="006E6EFB">
        <w:rPr>
          <w:rFonts w:ascii="Arial" w:hAnsi="Arial" w:cs="Arial"/>
          <w:b w:val="0"/>
          <w:sz w:val="20"/>
          <w:szCs w:val="20"/>
        </w:rPr>
        <w:t>.</w:t>
      </w:r>
    </w:p>
    <w:p w14:paraId="4E5657FE" w14:textId="77777777" w:rsidR="00C04897" w:rsidRDefault="00C04897" w:rsidP="00FC3255">
      <w:pPr>
        <w:pStyle w:val="NumberHeading"/>
        <w:adjustRightInd w:val="0"/>
        <w:snapToGrid w:val="0"/>
        <w:ind w:left="360"/>
        <w:contextualSpacing/>
        <w:jc w:val="left"/>
        <w:rPr>
          <w:rFonts w:ascii="Arial" w:hAnsi="Arial" w:cs="Arial"/>
          <w:b w:val="0"/>
          <w:sz w:val="20"/>
          <w:szCs w:val="20"/>
        </w:rPr>
      </w:pPr>
    </w:p>
    <w:p w14:paraId="617A98D1" w14:textId="77777777" w:rsidR="00C04897" w:rsidRPr="00FC3255" w:rsidRDefault="00C04897" w:rsidP="00FC3255">
      <w:pPr>
        <w:pStyle w:val="NumberHeading"/>
        <w:numPr>
          <w:ilvl w:val="0"/>
          <w:numId w:val="90"/>
        </w:numPr>
        <w:adjustRightInd w:val="0"/>
        <w:snapToGrid w:val="0"/>
        <w:contextualSpacing/>
        <w:jc w:val="left"/>
        <w:rPr>
          <w:rFonts w:ascii="Arial" w:hAnsi="Arial" w:cs="Arial"/>
          <w:b w:val="0"/>
          <w:i/>
          <w:sz w:val="20"/>
        </w:rPr>
      </w:pPr>
      <w:r w:rsidRPr="00FC3255">
        <w:rPr>
          <w:rFonts w:ascii="Arial" w:hAnsi="Arial" w:cs="Arial"/>
          <w:b w:val="0"/>
          <w:i/>
          <w:sz w:val="20"/>
        </w:rPr>
        <w:t>(</w:t>
      </w:r>
      <w:proofErr w:type="gramStart"/>
      <w:r w:rsidRPr="00FC3255">
        <w:rPr>
          <w:rFonts w:ascii="Arial" w:hAnsi="Arial" w:cs="Arial"/>
          <w:b w:val="0"/>
          <w:i/>
          <w:sz w:val="20"/>
        </w:rPr>
        <w:t>please</w:t>
      </w:r>
      <w:proofErr w:type="gramEnd"/>
      <w:r w:rsidRPr="00FC3255">
        <w:rPr>
          <w:rFonts w:ascii="Arial" w:hAnsi="Arial" w:cs="Arial"/>
          <w:b w:val="0"/>
          <w:i/>
          <w:sz w:val="20"/>
        </w:rPr>
        <w:t xml:space="preserve"> tick if applicable) </w:t>
      </w:r>
      <w:r w:rsidRPr="00FC3255">
        <w:rPr>
          <w:rFonts w:ascii="Arial" w:hAnsi="Arial" w:cs="Arial"/>
          <w:b w:val="0"/>
          <w:sz w:val="20"/>
          <w:szCs w:val="20"/>
        </w:rPr>
        <w:t xml:space="preserve">for the purposes of 5.5(a) to (c) of the UT Code, the investment delegate(s) have submitted the required information as set out </w:t>
      </w:r>
      <w:r>
        <w:rPr>
          <w:rFonts w:ascii="Arial" w:hAnsi="Arial" w:cs="Arial"/>
          <w:b w:val="0"/>
          <w:sz w:val="20"/>
          <w:szCs w:val="20"/>
        </w:rPr>
        <w:t xml:space="preserve">in </w:t>
      </w:r>
      <w:r w:rsidRPr="00FC3255">
        <w:rPr>
          <w:rFonts w:ascii="Arial" w:hAnsi="Arial" w:cs="Arial"/>
          <w:b w:val="0"/>
          <w:sz w:val="20"/>
          <w:szCs w:val="20"/>
        </w:rPr>
        <w:t xml:space="preserve">the required confirmation(s) and undertaking(s) regarding proposed arrangement to </w:t>
      </w:r>
      <w:r w:rsidR="009C1FCB">
        <w:rPr>
          <w:rFonts w:ascii="Arial" w:hAnsi="Arial" w:cs="Arial"/>
          <w:b w:val="0"/>
          <w:sz w:val="20"/>
          <w:szCs w:val="20"/>
        </w:rPr>
        <w:t>use or rely</w:t>
      </w:r>
      <w:r w:rsidRPr="00FC3255">
        <w:rPr>
          <w:rFonts w:ascii="Arial" w:hAnsi="Arial" w:cs="Arial"/>
          <w:b w:val="0"/>
          <w:sz w:val="20"/>
          <w:szCs w:val="20"/>
        </w:rPr>
        <w:t xml:space="preserve"> on group resources in </w:t>
      </w:r>
      <w:r>
        <w:rPr>
          <w:rFonts w:ascii="Arial" w:hAnsi="Arial" w:cs="Arial"/>
          <w:b w:val="0"/>
          <w:sz w:val="20"/>
          <w:szCs w:val="20"/>
        </w:rPr>
        <w:t>satisfying</w:t>
      </w:r>
      <w:r w:rsidRPr="00FC3255">
        <w:rPr>
          <w:rFonts w:ascii="Arial" w:hAnsi="Arial" w:cs="Arial"/>
          <w:b w:val="0"/>
          <w:sz w:val="20"/>
          <w:szCs w:val="20"/>
        </w:rPr>
        <w:t xml:space="preserve"> the </w:t>
      </w:r>
      <w:r>
        <w:rPr>
          <w:rFonts w:ascii="Arial" w:hAnsi="Arial" w:cs="Arial"/>
          <w:b w:val="0"/>
          <w:sz w:val="20"/>
          <w:szCs w:val="20"/>
        </w:rPr>
        <w:t xml:space="preserve">public funds experience requirements on </w:t>
      </w:r>
      <w:r w:rsidRPr="00FC3255">
        <w:rPr>
          <w:rFonts w:ascii="Arial" w:hAnsi="Arial" w:cs="Arial"/>
          <w:b w:val="0"/>
          <w:sz w:val="20"/>
          <w:szCs w:val="20"/>
        </w:rPr>
        <w:t xml:space="preserve">key personnel as set out in </w:t>
      </w:r>
      <w:r w:rsidRPr="00FC3255">
        <w:rPr>
          <w:rFonts w:ascii="Arial" w:hAnsi="Arial"/>
          <w:b w:val="0"/>
          <w:i/>
          <w:sz w:val="20"/>
          <w:u w:val="single"/>
        </w:rPr>
        <w:t>Annex B</w:t>
      </w:r>
      <w:r w:rsidR="00FC3255" w:rsidRPr="00FC3255">
        <w:rPr>
          <w:rFonts w:ascii="Arial" w:hAnsi="Arial"/>
          <w:b w:val="0"/>
          <w:i/>
          <w:sz w:val="20"/>
        </w:rPr>
        <w:t>.</w:t>
      </w:r>
    </w:p>
    <w:p w14:paraId="37457932" w14:textId="77777777" w:rsidR="00FC3255" w:rsidRDefault="00FC3255" w:rsidP="00FC3255">
      <w:pPr>
        <w:pStyle w:val="NumberHeading"/>
        <w:adjustRightInd w:val="0"/>
        <w:snapToGrid w:val="0"/>
        <w:ind w:left="720"/>
        <w:contextualSpacing/>
        <w:jc w:val="left"/>
        <w:rPr>
          <w:rFonts w:ascii="Arial" w:hAnsi="Arial" w:cs="Arial"/>
          <w:b w:val="0"/>
          <w:i/>
          <w:sz w:val="20"/>
        </w:rPr>
      </w:pPr>
    </w:p>
    <w:p w14:paraId="7F4742E2" w14:textId="77777777" w:rsidR="00FC3255" w:rsidRDefault="00FC3255" w:rsidP="00FC3255">
      <w:pPr>
        <w:pStyle w:val="NumberHeading"/>
        <w:adjustRightInd w:val="0"/>
        <w:snapToGrid w:val="0"/>
        <w:ind w:left="720"/>
        <w:contextualSpacing/>
        <w:jc w:val="left"/>
        <w:rPr>
          <w:rFonts w:ascii="Arial" w:hAnsi="Arial" w:cs="Arial"/>
          <w:b w:val="0"/>
          <w:i/>
          <w:sz w:val="20"/>
        </w:rPr>
      </w:pPr>
    </w:p>
    <w:p w14:paraId="6BDDE27E" w14:textId="77777777" w:rsidR="00FC3255" w:rsidRDefault="00FC3255" w:rsidP="00FC3255">
      <w:pPr>
        <w:pStyle w:val="NumberHeading"/>
        <w:adjustRightInd w:val="0"/>
        <w:snapToGrid w:val="0"/>
        <w:ind w:left="720"/>
        <w:contextualSpacing/>
        <w:jc w:val="left"/>
        <w:rPr>
          <w:rFonts w:ascii="Arial" w:hAnsi="Arial" w:cs="Arial"/>
          <w:b w:val="0"/>
          <w:i/>
          <w:sz w:val="20"/>
        </w:rPr>
      </w:pPr>
    </w:p>
    <w:p w14:paraId="3A46E87F" w14:textId="77777777" w:rsidR="00FC3255" w:rsidRPr="00FC3255" w:rsidRDefault="00FC3255" w:rsidP="00FC3255">
      <w:pPr>
        <w:pStyle w:val="NumberHeading"/>
        <w:adjustRightInd w:val="0"/>
        <w:snapToGrid w:val="0"/>
        <w:ind w:left="720"/>
        <w:contextualSpacing/>
        <w:jc w:val="left"/>
        <w:rPr>
          <w:rFonts w:ascii="Arial" w:hAnsi="Arial" w:cs="Arial"/>
          <w:b w:val="0"/>
          <w:i/>
          <w:sz w:val="20"/>
        </w:rPr>
      </w:pPr>
    </w:p>
    <w:p w14:paraId="4D521931" w14:textId="77777777" w:rsidR="00C04897" w:rsidRPr="004D5470" w:rsidRDefault="00C04897" w:rsidP="00FC3255">
      <w:pPr>
        <w:pStyle w:val="NumberHeading"/>
        <w:adjustRightInd w:val="0"/>
        <w:snapToGrid w:val="0"/>
        <w:ind w:left="360"/>
        <w:contextualSpacing/>
        <w:jc w:val="left"/>
        <w:rPr>
          <w:rFonts w:ascii="Arial" w:hAnsi="Arial" w:cs="Arial"/>
          <w:b w:val="0"/>
          <w:sz w:val="20"/>
          <w:szCs w:val="20"/>
        </w:rPr>
      </w:pPr>
    </w:p>
    <w:p w14:paraId="619D4A76" w14:textId="17DBC4D5" w:rsidR="00C04897" w:rsidRPr="00273612" w:rsidRDefault="00C04897" w:rsidP="009C3D42">
      <w:pPr>
        <w:adjustRightInd w:val="0"/>
        <w:snapToGrid w:val="0"/>
        <w:ind w:left="90"/>
        <w:contextualSpacing/>
        <w:jc w:val="left"/>
        <w:rPr>
          <w:rFonts w:ascii="Arial" w:hAnsi="Arial" w:cs="Arial"/>
          <w:bCs/>
          <w:sz w:val="20"/>
          <w:szCs w:val="20"/>
        </w:rPr>
      </w:pPr>
      <w:r w:rsidRPr="00273612">
        <w:rPr>
          <w:rFonts w:ascii="Arial" w:hAnsi="Arial" w:cs="Arial"/>
          <w:bCs/>
          <w:sz w:val="20"/>
          <w:szCs w:val="20"/>
        </w:rPr>
        <w:lastRenderedPageBreak/>
        <w:t>Signed for and on behalf of:</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3042"/>
        <w:gridCol w:w="180"/>
        <w:gridCol w:w="1220"/>
        <w:gridCol w:w="2284"/>
        <w:gridCol w:w="250"/>
        <w:gridCol w:w="2636"/>
      </w:tblGrid>
      <w:tr w:rsidR="00C04897" w:rsidRPr="00273612" w14:paraId="721517E1" w14:textId="77777777" w:rsidTr="000A7120">
        <w:tc>
          <w:tcPr>
            <w:tcW w:w="3042" w:type="dxa"/>
            <w:tcBorders>
              <w:top w:val="nil"/>
              <w:left w:val="nil"/>
              <w:bottom w:val="nil"/>
              <w:right w:val="nil"/>
            </w:tcBorders>
            <w:vAlign w:val="center"/>
          </w:tcPr>
          <w:p w14:paraId="6A3E6CA7" w14:textId="0B7E5241" w:rsidR="00C04897" w:rsidRPr="00273612" w:rsidRDefault="00C04897" w:rsidP="000F222E">
            <w:pPr>
              <w:adjustRightInd w:val="0"/>
              <w:snapToGrid w:val="0"/>
              <w:contextualSpacing/>
              <w:jc w:val="left"/>
              <w:rPr>
                <w:rFonts w:ascii="Arial" w:hAnsi="Arial" w:cs="Arial"/>
                <w:sz w:val="20"/>
                <w:szCs w:val="20"/>
              </w:rPr>
            </w:pPr>
            <w:r w:rsidRPr="00273612">
              <w:rPr>
                <w:rFonts w:ascii="Arial" w:hAnsi="Arial" w:cs="Arial"/>
                <w:sz w:val="20"/>
                <w:szCs w:val="20"/>
              </w:rPr>
              <w:t>Name of the management company</w:t>
            </w:r>
            <w:r w:rsidR="00194681" w:rsidRPr="00273612">
              <w:rPr>
                <w:rFonts w:ascii="Arial" w:hAnsi="Arial" w:cs="Arial"/>
                <w:sz w:val="20"/>
                <w:szCs w:val="20"/>
                <w:vertAlign w:val="superscript"/>
              </w:rPr>
              <w:fldChar w:fldCharType="begin"/>
            </w:r>
            <w:r w:rsidR="00194681" w:rsidRPr="00273612">
              <w:rPr>
                <w:rFonts w:ascii="Arial" w:hAnsi="Arial" w:cs="Arial"/>
                <w:sz w:val="20"/>
                <w:szCs w:val="20"/>
                <w:vertAlign w:val="superscript"/>
              </w:rPr>
              <w:instrText xml:space="preserve"> NOTEREF _Ref457921986 \h  \* MERGEFORMAT </w:instrText>
            </w:r>
            <w:r w:rsidR="00194681" w:rsidRPr="00273612">
              <w:rPr>
                <w:rFonts w:ascii="Arial" w:hAnsi="Arial" w:cs="Arial"/>
                <w:sz w:val="20"/>
                <w:szCs w:val="20"/>
                <w:vertAlign w:val="superscript"/>
              </w:rPr>
            </w:r>
            <w:r w:rsidR="00194681" w:rsidRPr="00273612">
              <w:rPr>
                <w:rFonts w:ascii="Arial" w:hAnsi="Arial" w:cs="Arial"/>
                <w:sz w:val="20"/>
                <w:szCs w:val="20"/>
                <w:vertAlign w:val="superscript"/>
              </w:rPr>
              <w:fldChar w:fldCharType="separate"/>
            </w:r>
            <w:r w:rsidR="00A81637">
              <w:rPr>
                <w:rFonts w:ascii="Arial" w:hAnsi="Arial" w:cs="Arial"/>
                <w:sz w:val="20"/>
                <w:szCs w:val="20"/>
                <w:vertAlign w:val="superscript"/>
              </w:rPr>
              <w:t>10</w:t>
            </w:r>
            <w:r w:rsidR="00194681" w:rsidRPr="00273612">
              <w:rPr>
                <w:rFonts w:ascii="Arial" w:hAnsi="Arial" w:cs="Arial"/>
                <w:sz w:val="20"/>
                <w:szCs w:val="20"/>
                <w:vertAlign w:val="superscript"/>
              </w:rPr>
              <w:fldChar w:fldCharType="end"/>
            </w:r>
          </w:p>
        </w:tc>
        <w:tc>
          <w:tcPr>
            <w:tcW w:w="180" w:type="dxa"/>
            <w:tcBorders>
              <w:top w:val="nil"/>
              <w:left w:val="nil"/>
              <w:bottom w:val="nil"/>
              <w:right w:val="nil"/>
            </w:tcBorders>
          </w:tcPr>
          <w:p w14:paraId="77DB300F" w14:textId="77777777" w:rsidR="00C04897" w:rsidRPr="00273612" w:rsidRDefault="00C04897" w:rsidP="000A7120">
            <w:pPr>
              <w:adjustRightInd w:val="0"/>
              <w:snapToGrid w:val="0"/>
              <w:contextualSpacing/>
              <w:rPr>
                <w:rFonts w:ascii="Arial" w:hAnsi="Arial" w:cs="Arial"/>
                <w:sz w:val="20"/>
                <w:szCs w:val="20"/>
              </w:rPr>
            </w:pPr>
            <w:r w:rsidRPr="00273612">
              <w:rPr>
                <w:rFonts w:ascii="Arial" w:hAnsi="Arial" w:cs="Arial"/>
                <w:sz w:val="20"/>
                <w:szCs w:val="20"/>
              </w:rPr>
              <w:t>:</w:t>
            </w:r>
          </w:p>
        </w:tc>
        <w:tc>
          <w:tcPr>
            <w:tcW w:w="1220" w:type="dxa"/>
            <w:tcBorders>
              <w:top w:val="nil"/>
              <w:left w:val="nil"/>
              <w:bottom w:val="single" w:sz="4" w:space="0" w:color="auto"/>
              <w:right w:val="nil"/>
            </w:tcBorders>
          </w:tcPr>
          <w:p w14:paraId="2ECFB725" w14:textId="77777777" w:rsidR="00C04897" w:rsidRPr="00273612" w:rsidRDefault="00C04897" w:rsidP="000A7120">
            <w:pPr>
              <w:adjustRightInd w:val="0"/>
              <w:snapToGrid w:val="0"/>
              <w:contextualSpacing/>
              <w:rPr>
                <w:rFonts w:ascii="Arial" w:hAnsi="Arial" w:cs="Arial"/>
                <w:sz w:val="20"/>
                <w:szCs w:val="20"/>
              </w:rPr>
            </w:pPr>
          </w:p>
        </w:tc>
        <w:tc>
          <w:tcPr>
            <w:tcW w:w="2284" w:type="dxa"/>
            <w:tcBorders>
              <w:top w:val="nil"/>
              <w:left w:val="nil"/>
              <w:bottom w:val="single" w:sz="4" w:space="0" w:color="auto"/>
              <w:right w:val="nil"/>
            </w:tcBorders>
            <w:vAlign w:val="center"/>
          </w:tcPr>
          <w:p w14:paraId="71B1DE7B" w14:textId="77777777" w:rsidR="00C04897" w:rsidRPr="00273612" w:rsidRDefault="00C04897" w:rsidP="000A7120">
            <w:pPr>
              <w:adjustRightInd w:val="0"/>
              <w:snapToGrid w:val="0"/>
              <w:contextualSpacing/>
              <w:rPr>
                <w:rFonts w:ascii="Arial" w:hAnsi="Arial" w:cs="Arial"/>
                <w:sz w:val="20"/>
                <w:szCs w:val="20"/>
              </w:rPr>
            </w:pPr>
          </w:p>
        </w:tc>
        <w:tc>
          <w:tcPr>
            <w:tcW w:w="250" w:type="dxa"/>
            <w:tcBorders>
              <w:top w:val="nil"/>
              <w:left w:val="nil"/>
              <w:bottom w:val="single" w:sz="4" w:space="0" w:color="auto"/>
              <w:right w:val="nil"/>
            </w:tcBorders>
            <w:vAlign w:val="center"/>
          </w:tcPr>
          <w:p w14:paraId="4FB0FEEE" w14:textId="77777777" w:rsidR="00C04897" w:rsidRPr="00273612" w:rsidRDefault="00C04897" w:rsidP="000A7120">
            <w:pPr>
              <w:adjustRightInd w:val="0"/>
              <w:snapToGrid w:val="0"/>
              <w:contextualSpacing/>
              <w:rPr>
                <w:rFonts w:ascii="Arial" w:hAnsi="Arial" w:cs="Arial"/>
                <w:sz w:val="20"/>
                <w:szCs w:val="20"/>
              </w:rPr>
            </w:pPr>
          </w:p>
        </w:tc>
        <w:tc>
          <w:tcPr>
            <w:tcW w:w="2636" w:type="dxa"/>
            <w:tcBorders>
              <w:top w:val="nil"/>
              <w:left w:val="nil"/>
              <w:bottom w:val="single" w:sz="4" w:space="0" w:color="auto"/>
              <w:right w:val="nil"/>
            </w:tcBorders>
          </w:tcPr>
          <w:p w14:paraId="5430E02E" w14:textId="77777777" w:rsidR="00C04897" w:rsidRPr="00273612" w:rsidRDefault="00C04897" w:rsidP="000A7120">
            <w:pPr>
              <w:adjustRightInd w:val="0"/>
              <w:snapToGrid w:val="0"/>
              <w:contextualSpacing/>
              <w:rPr>
                <w:rFonts w:ascii="Arial" w:hAnsi="Arial" w:cs="Arial"/>
                <w:sz w:val="20"/>
                <w:szCs w:val="20"/>
              </w:rPr>
            </w:pPr>
          </w:p>
        </w:tc>
      </w:tr>
      <w:tr w:rsidR="00C04897" w:rsidRPr="00273612" w14:paraId="5F068E22" w14:textId="77777777" w:rsidTr="000A7120">
        <w:trPr>
          <w:trHeight w:val="231"/>
        </w:trPr>
        <w:tc>
          <w:tcPr>
            <w:tcW w:w="3042" w:type="dxa"/>
            <w:tcBorders>
              <w:top w:val="nil"/>
              <w:left w:val="nil"/>
              <w:bottom w:val="nil"/>
              <w:right w:val="nil"/>
            </w:tcBorders>
          </w:tcPr>
          <w:p w14:paraId="2E420468" w14:textId="77777777" w:rsidR="00C04897" w:rsidRPr="00273612" w:rsidRDefault="00C04897" w:rsidP="000A7120">
            <w:pPr>
              <w:adjustRightInd w:val="0"/>
              <w:snapToGrid w:val="0"/>
              <w:contextualSpacing/>
              <w:jc w:val="left"/>
              <w:rPr>
                <w:rFonts w:ascii="Arial" w:hAnsi="Arial" w:cs="Arial"/>
                <w:sz w:val="20"/>
                <w:szCs w:val="20"/>
              </w:rPr>
            </w:pPr>
          </w:p>
          <w:p w14:paraId="35AFD263" w14:textId="77777777" w:rsidR="00C04897" w:rsidRPr="00273612" w:rsidRDefault="00C04897" w:rsidP="000A7120">
            <w:pPr>
              <w:adjustRightInd w:val="0"/>
              <w:snapToGrid w:val="0"/>
              <w:contextualSpacing/>
              <w:jc w:val="left"/>
              <w:rPr>
                <w:rFonts w:ascii="Arial" w:hAnsi="Arial" w:cs="Arial"/>
                <w:sz w:val="20"/>
                <w:szCs w:val="20"/>
              </w:rPr>
            </w:pPr>
            <w:r w:rsidRPr="00273612">
              <w:rPr>
                <w:rFonts w:ascii="Arial" w:hAnsi="Arial" w:cs="Arial"/>
                <w:sz w:val="20"/>
                <w:szCs w:val="20"/>
              </w:rPr>
              <w:t>Name of authorized signatory</w:t>
            </w:r>
          </w:p>
        </w:tc>
        <w:tc>
          <w:tcPr>
            <w:tcW w:w="180" w:type="dxa"/>
            <w:tcBorders>
              <w:top w:val="nil"/>
              <w:left w:val="nil"/>
              <w:bottom w:val="nil"/>
              <w:right w:val="nil"/>
            </w:tcBorders>
          </w:tcPr>
          <w:p w14:paraId="3526FA2E" w14:textId="77777777" w:rsidR="00C04897" w:rsidRPr="00273612" w:rsidRDefault="00C04897" w:rsidP="000A7120">
            <w:pPr>
              <w:adjustRightInd w:val="0"/>
              <w:snapToGrid w:val="0"/>
              <w:contextualSpacing/>
              <w:rPr>
                <w:rFonts w:ascii="Arial" w:hAnsi="Arial" w:cs="Arial"/>
                <w:sz w:val="20"/>
                <w:szCs w:val="20"/>
              </w:rPr>
            </w:pPr>
          </w:p>
          <w:p w14:paraId="335884DD" w14:textId="77777777" w:rsidR="00C04897" w:rsidRPr="00273612" w:rsidRDefault="00C04897" w:rsidP="000A7120">
            <w:pPr>
              <w:adjustRightInd w:val="0"/>
              <w:snapToGrid w:val="0"/>
              <w:contextualSpacing/>
              <w:rPr>
                <w:rFonts w:ascii="Arial" w:hAnsi="Arial" w:cs="Arial"/>
                <w:sz w:val="20"/>
                <w:szCs w:val="20"/>
              </w:rPr>
            </w:pPr>
            <w:r w:rsidRPr="00273612">
              <w:rPr>
                <w:rFonts w:ascii="Arial" w:hAnsi="Arial" w:cs="Arial"/>
                <w:sz w:val="20"/>
                <w:szCs w:val="20"/>
              </w:rPr>
              <w:t>:</w:t>
            </w:r>
          </w:p>
        </w:tc>
        <w:tc>
          <w:tcPr>
            <w:tcW w:w="6390" w:type="dxa"/>
            <w:gridSpan w:val="4"/>
            <w:tcBorders>
              <w:top w:val="single" w:sz="4" w:space="0" w:color="auto"/>
              <w:left w:val="nil"/>
              <w:bottom w:val="single" w:sz="4" w:space="0" w:color="auto"/>
              <w:right w:val="nil"/>
            </w:tcBorders>
          </w:tcPr>
          <w:p w14:paraId="65EDD711" w14:textId="77777777" w:rsidR="00C04897" w:rsidRPr="00273612" w:rsidRDefault="00C04897" w:rsidP="000A7120">
            <w:pPr>
              <w:adjustRightInd w:val="0"/>
              <w:snapToGrid w:val="0"/>
              <w:spacing w:line="200" w:lineRule="exact"/>
              <w:contextualSpacing/>
              <w:jc w:val="left"/>
              <w:rPr>
                <w:rFonts w:ascii="新細明體" w:hAnsi="新細明體" w:cs="Arial"/>
                <w:sz w:val="20"/>
              </w:rPr>
            </w:pPr>
          </w:p>
          <w:p w14:paraId="70609DA3" w14:textId="77777777" w:rsidR="00C04897" w:rsidRPr="00273612" w:rsidRDefault="00C04897" w:rsidP="000A7120">
            <w:pPr>
              <w:adjustRightInd w:val="0"/>
              <w:snapToGrid w:val="0"/>
              <w:spacing w:line="200" w:lineRule="exact"/>
              <w:contextualSpacing/>
              <w:jc w:val="left"/>
              <w:rPr>
                <w:rFonts w:ascii="Arial" w:hAnsi="Arial" w:cs="Arial"/>
                <w:i/>
                <w:sz w:val="20"/>
                <w:szCs w:val="20"/>
              </w:rPr>
            </w:pPr>
            <w:r w:rsidRPr="00273612">
              <w:rPr>
                <w:rFonts w:ascii="新細明體" w:hAnsi="新細明體" w:cs="Arial"/>
                <w:sz w:val="20"/>
              </w:rPr>
              <w:t xml:space="preserve">□ </w:t>
            </w:r>
            <w:r w:rsidRPr="00273612">
              <w:rPr>
                <w:rFonts w:ascii="Arial" w:hAnsi="Arial" w:cs="Arial"/>
                <w:i/>
                <w:sz w:val="20"/>
                <w:szCs w:val="20"/>
              </w:rPr>
              <w:t>(For SFC-licensed management company)</w:t>
            </w:r>
          </w:p>
          <w:p w14:paraId="458C56B9" w14:textId="77777777" w:rsidR="00C04897" w:rsidRPr="00273612" w:rsidRDefault="00C04897" w:rsidP="000A7120">
            <w:pPr>
              <w:adjustRightInd w:val="0"/>
              <w:snapToGrid w:val="0"/>
              <w:contextualSpacing/>
              <w:rPr>
                <w:rFonts w:ascii="Arial" w:hAnsi="Arial" w:cs="Arial"/>
                <w:sz w:val="20"/>
                <w:szCs w:val="20"/>
              </w:rPr>
            </w:pPr>
          </w:p>
          <w:p w14:paraId="33E7CF40" w14:textId="77777777" w:rsidR="00C04897" w:rsidRPr="00273612" w:rsidRDefault="00C04897" w:rsidP="000A7120">
            <w:pPr>
              <w:adjustRightInd w:val="0"/>
              <w:snapToGrid w:val="0"/>
              <w:contextualSpacing/>
              <w:rPr>
                <w:rFonts w:ascii="Arial" w:hAnsi="Arial" w:cs="Arial"/>
                <w:sz w:val="20"/>
                <w:szCs w:val="20"/>
              </w:rPr>
            </w:pPr>
          </w:p>
        </w:tc>
      </w:tr>
      <w:tr w:rsidR="00C04897" w:rsidRPr="00273612" w14:paraId="52DB64BE" w14:textId="77777777" w:rsidTr="000A7120">
        <w:trPr>
          <w:trHeight w:val="231"/>
        </w:trPr>
        <w:tc>
          <w:tcPr>
            <w:tcW w:w="3042" w:type="dxa"/>
            <w:tcBorders>
              <w:top w:val="nil"/>
              <w:left w:val="nil"/>
              <w:bottom w:val="nil"/>
              <w:right w:val="nil"/>
            </w:tcBorders>
          </w:tcPr>
          <w:p w14:paraId="19879DEC" w14:textId="77777777" w:rsidR="00C04897" w:rsidRPr="00273612" w:rsidRDefault="00C04897" w:rsidP="000A7120">
            <w:pPr>
              <w:adjustRightInd w:val="0"/>
              <w:snapToGrid w:val="0"/>
              <w:contextualSpacing/>
              <w:jc w:val="left"/>
              <w:rPr>
                <w:rFonts w:ascii="Arial" w:hAnsi="Arial" w:cs="Arial"/>
                <w:sz w:val="20"/>
                <w:szCs w:val="20"/>
              </w:rPr>
            </w:pPr>
          </w:p>
          <w:p w14:paraId="02C22BF9" w14:textId="77777777" w:rsidR="00C04897" w:rsidRPr="00273612" w:rsidRDefault="00C04897" w:rsidP="000A7120">
            <w:pPr>
              <w:adjustRightInd w:val="0"/>
              <w:snapToGrid w:val="0"/>
              <w:contextualSpacing/>
              <w:jc w:val="left"/>
              <w:rPr>
                <w:rFonts w:ascii="Arial" w:hAnsi="Arial" w:cs="Arial"/>
                <w:sz w:val="20"/>
                <w:szCs w:val="20"/>
              </w:rPr>
            </w:pPr>
          </w:p>
          <w:p w14:paraId="6E1D9CA3" w14:textId="77777777" w:rsidR="00C04897" w:rsidRPr="00273612" w:rsidRDefault="00C04897" w:rsidP="000A7120">
            <w:pPr>
              <w:adjustRightInd w:val="0"/>
              <w:snapToGrid w:val="0"/>
              <w:contextualSpacing/>
              <w:jc w:val="left"/>
              <w:rPr>
                <w:rFonts w:ascii="Arial" w:hAnsi="Arial" w:cs="Arial"/>
                <w:sz w:val="20"/>
                <w:szCs w:val="20"/>
              </w:rPr>
            </w:pPr>
          </w:p>
          <w:p w14:paraId="010F075E" w14:textId="77777777" w:rsidR="00C04897" w:rsidRPr="00273612" w:rsidRDefault="00C04897" w:rsidP="000A7120">
            <w:pPr>
              <w:adjustRightInd w:val="0"/>
              <w:snapToGrid w:val="0"/>
              <w:contextualSpacing/>
              <w:jc w:val="left"/>
              <w:rPr>
                <w:rFonts w:ascii="Arial" w:hAnsi="Arial" w:cs="Arial"/>
                <w:sz w:val="20"/>
                <w:szCs w:val="20"/>
              </w:rPr>
            </w:pPr>
          </w:p>
        </w:tc>
        <w:tc>
          <w:tcPr>
            <w:tcW w:w="180" w:type="dxa"/>
            <w:tcBorders>
              <w:top w:val="nil"/>
              <w:left w:val="nil"/>
              <w:bottom w:val="nil"/>
              <w:right w:val="nil"/>
            </w:tcBorders>
          </w:tcPr>
          <w:p w14:paraId="389A45CA" w14:textId="77777777" w:rsidR="00C04897" w:rsidRPr="00273612" w:rsidRDefault="00C04897" w:rsidP="000A7120">
            <w:pPr>
              <w:adjustRightInd w:val="0"/>
              <w:snapToGrid w:val="0"/>
              <w:contextualSpacing/>
              <w:rPr>
                <w:rFonts w:ascii="Arial" w:hAnsi="Arial" w:cs="Arial"/>
                <w:sz w:val="20"/>
                <w:szCs w:val="20"/>
              </w:rPr>
            </w:pPr>
          </w:p>
        </w:tc>
        <w:tc>
          <w:tcPr>
            <w:tcW w:w="6390" w:type="dxa"/>
            <w:gridSpan w:val="4"/>
            <w:tcBorders>
              <w:top w:val="single" w:sz="4" w:space="0" w:color="auto"/>
              <w:left w:val="nil"/>
              <w:bottom w:val="single" w:sz="4" w:space="0" w:color="auto"/>
              <w:right w:val="nil"/>
            </w:tcBorders>
          </w:tcPr>
          <w:p w14:paraId="11742968" w14:textId="3DC41262" w:rsidR="00C04897" w:rsidRPr="00273612" w:rsidRDefault="00C04897" w:rsidP="000A7120">
            <w:pPr>
              <w:adjustRightInd w:val="0"/>
              <w:snapToGrid w:val="0"/>
              <w:spacing w:line="200" w:lineRule="exact"/>
              <w:contextualSpacing/>
              <w:jc w:val="left"/>
              <w:rPr>
                <w:rFonts w:ascii="Arial" w:hAnsi="Arial" w:cs="Arial"/>
                <w:i/>
                <w:sz w:val="20"/>
                <w:szCs w:val="20"/>
              </w:rPr>
            </w:pPr>
            <w:r w:rsidRPr="00273612">
              <w:rPr>
                <w:rFonts w:ascii="Arial" w:hAnsi="Arial" w:cs="Arial"/>
                <w:i/>
                <w:sz w:val="20"/>
                <w:szCs w:val="20"/>
              </w:rPr>
              <w:t>(Insert name of at least one Responsible Officer (in respect of Type 9 regulated activity) of the management company</w:t>
            </w:r>
            <w:r w:rsidR="00194681" w:rsidRPr="00273612">
              <w:rPr>
                <w:rFonts w:ascii="Arial" w:hAnsi="Arial" w:cs="Arial"/>
                <w:i/>
                <w:sz w:val="20"/>
                <w:szCs w:val="20"/>
                <w:vertAlign w:val="superscript"/>
              </w:rPr>
              <w:fldChar w:fldCharType="begin"/>
            </w:r>
            <w:r w:rsidR="00194681" w:rsidRPr="00273612">
              <w:rPr>
                <w:rFonts w:ascii="Arial" w:hAnsi="Arial" w:cs="Arial"/>
                <w:i/>
                <w:sz w:val="20"/>
                <w:szCs w:val="20"/>
                <w:vertAlign w:val="superscript"/>
              </w:rPr>
              <w:instrText xml:space="preserve"> NOTEREF _Ref457921986 \h  \* MERGEFORMAT </w:instrText>
            </w:r>
            <w:r w:rsidR="00194681" w:rsidRPr="00273612">
              <w:rPr>
                <w:rFonts w:ascii="Arial" w:hAnsi="Arial" w:cs="Arial"/>
                <w:i/>
                <w:sz w:val="20"/>
                <w:szCs w:val="20"/>
                <w:vertAlign w:val="superscript"/>
              </w:rPr>
            </w:r>
            <w:r w:rsidR="00194681" w:rsidRPr="00273612">
              <w:rPr>
                <w:rFonts w:ascii="Arial" w:hAnsi="Arial" w:cs="Arial"/>
                <w:i/>
                <w:sz w:val="20"/>
                <w:szCs w:val="20"/>
                <w:vertAlign w:val="superscript"/>
              </w:rPr>
              <w:fldChar w:fldCharType="separate"/>
            </w:r>
            <w:r w:rsidR="00A81637">
              <w:rPr>
                <w:rFonts w:ascii="Arial" w:hAnsi="Arial" w:cs="Arial"/>
                <w:i/>
                <w:sz w:val="20"/>
                <w:szCs w:val="20"/>
                <w:vertAlign w:val="superscript"/>
              </w:rPr>
              <w:t>10</w:t>
            </w:r>
            <w:r w:rsidR="00194681" w:rsidRPr="00273612">
              <w:rPr>
                <w:rFonts w:ascii="Arial" w:hAnsi="Arial" w:cs="Arial"/>
                <w:i/>
                <w:sz w:val="20"/>
                <w:szCs w:val="20"/>
                <w:vertAlign w:val="superscript"/>
              </w:rPr>
              <w:fldChar w:fldCharType="end"/>
            </w:r>
            <w:r w:rsidRPr="00273612">
              <w:rPr>
                <w:rFonts w:ascii="Arial" w:hAnsi="Arial" w:cs="Arial"/>
                <w:i/>
                <w:sz w:val="20"/>
                <w:szCs w:val="20"/>
              </w:rPr>
              <w:t>)</w:t>
            </w:r>
          </w:p>
          <w:p w14:paraId="3065439D" w14:textId="77777777" w:rsidR="00C04897" w:rsidRPr="00273612" w:rsidRDefault="00C04897" w:rsidP="000A7120">
            <w:pPr>
              <w:adjustRightInd w:val="0"/>
              <w:snapToGrid w:val="0"/>
              <w:spacing w:line="200" w:lineRule="exact"/>
              <w:contextualSpacing/>
              <w:jc w:val="left"/>
              <w:rPr>
                <w:rFonts w:ascii="Arial" w:hAnsi="Arial" w:cs="Arial"/>
                <w:i/>
                <w:sz w:val="20"/>
                <w:szCs w:val="20"/>
              </w:rPr>
            </w:pPr>
          </w:p>
          <w:p w14:paraId="37DFA6CB" w14:textId="3588EC10" w:rsidR="00C04897" w:rsidRPr="00273612" w:rsidRDefault="00C04897" w:rsidP="000A7120">
            <w:pPr>
              <w:adjustRightInd w:val="0"/>
              <w:snapToGrid w:val="0"/>
              <w:spacing w:line="200" w:lineRule="exact"/>
              <w:contextualSpacing/>
              <w:jc w:val="left"/>
              <w:rPr>
                <w:rFonts w:ascii="Arial" w:hAnsi="Arial" w:cs="Arial"/>
                <w:i/>
                <w:sz w:val="20"/>
                <w:szCs w:val="20"/>
              </w:rPr>
            </w:pPr>
            <w:r w:rsidRPr="00273612">
              <w:rPr>
                <w:rFonts w:ascii="新細明體" w:hAnsi="新細明體" w:cs="Arial"/>
                <w:sz w:val="20"/>
              </w:rPr>
              <w:t xml:space="preserve">□ </w:t>
            </w:r>
            <w:r w:rsidRPr="00273612">
              <w:rPr>
                <w:rFonts w:ascii="Arial" w:hAnsi="Arial" w:cs="Arial"/>
                <w:i/>
                <w:sz w:val="20"/>
                <w:szCs w:val="20"/>
              </w:rPr>
              <w:t>(For management company</w:t>
            </w:r>
            <w:r w:rsidR="00194681" w:rsidRPr="00273612">
              <w:rPr>
                <w:rFonts w:ascii="Arial" w:hAnsi="Arial" w:cs="Arial"/>
                <w:i/>
                <w:sz w:val="20"/>
                <w:szCs w:val="20"/>
                <w:vertAlign w:val="superscript"/>
              </w:rPr>
              <w:fldChar w:fldCharType="begin"/>
            </w:r>
            <w:r w:rsidR="00194681" w:rsidRPr="00273612">
              <w:rPr>
                <w:rFonts w:ascii="Arial" w:hAnsi="Arial" w:cs="Arial"/>
                <w:i/>
                <w:sz w:val="20"/>
                <w:szCs w:val="20"/>
                <w:vertAlign w:val="superscript"/>
              </w:rPr>
              <w:instrText xml:space="preserve"> NOTEREF _Ref457921986 \h  \* MERGEFORMAT </w:instrText>
            </w:r>
            <w:r w:rsidR="00194681" w:rsidRPr="00273612">
              <w:rPr>
                <w:rFonts w:ascii="Arial" w:hAnsi="Arial" w:cs="Arial"/>
                <w:i/>
                <w:sz w:val="20"/>
                <w:szCs w:val="20"/>
                <w:vertAlign w:val="superscript"/>
              </w:rPr>
            </w:r>
            <w:r w:rsidR="00194681" w:rsidRPr="00273612">
              <w:rPr>
                <w:rFonts w:ascii="Arial" w:hAnsi="Arial" w:cs="Arial"/>
                <w:i/>
                <w:sz w:val="20"/>
                <w:szCs w:val="20"/>
                <w:vertAlign w:val="superscript"/>
              </w:rPr>
              <w:fldChar w:fldCharType="separate"/>
            </w:r>
            <w:r w:rsidR="00A81637">
              <w:rPr>
                <w:rFonts w:ascii="Arial" w:hAnsi="Arial" w:cs="Arial"/>
                <w:i/>
                <w:sz w:val="20"/>
                <w:szCs w:val="20"/>
                <w:vertAlign w:val="superscript"/>
              </w:rPr>
              <w:t>10</w:t>
            </w:r>
            <w:r w:rsidR="00194681" w:rsidRPr="00273612">
              <w:rPr>
                <w:rFonts w:ascii="Arial" w:hAnsi="Arial" w:cs="Arial"/>
                <w:i/>
                <w:sz w:val="20"/>
                <w:szCs w:val="20"/>
                <w:vertAlign w:val="superscript"/>
              </w:rPr>
              <w:fldChar w:fldCharType="end"/>
            </w:r>
            <w:r w:rsidRPr="00273612">
              <w:rPr>
                <w:rFonts w:ascii="Arial" w:hAnsi="Arial" w:cs="Arial"/>
                <w:i/>
                <w:sz w:val="20"/>
                <w:szCs w:val="20"/>
              </w:rPr>
              <w:t xml:space="preserve"> which is not SFC-licensed)</w:t>
            </w:r>
          </w:p>
          <w:p w14:paraId="1A0E7B89" w14:textId="77777777" w:rsidR="00C04897" w:rsidRPr="00273612" w:rsidRDefault="00C04897" w:rsidP="000A7120">
            <w:pPr>
              <w:adjustRightInd w:val="0"/>
              <w:snapToGrid w:val="0"/>
              <w:spacing w:line="200" w:lineRule="exact"/>
              <w:contextualSpacing/>
              <w:jc w:val="left"/>
              <w:rPr>
                <w:rFonts w:ascii="新細明體" w:hAnsi="新細明體" w:cs="Arial"/>
                <w:sz w:val="20"/>
              </w:rPr>
            </w:pPr>
          </w:p>
          <w:p w14:paraId="38A5FCAE" w14:textId="77777777" w:rsidR="00C04897" w:rsidRPr="00273612" w:rsidRDefault="00C04897" w:rsidP="000A7120">
            <w:pPr>
              <w:adjustRightInd w:val="0"/>
              <w:snapToGrid w:val="0"/>
              <w:spacing w:line="200" w:lineRule="exact"/>
              <w:contextualSpacing/>
              <w:jc w:val="left"/>
              <w:rPr>
                <w:rFonts w:ascii="新細明體" w:hAnsi="新細明體" w:cs="Arial"/>
                <w:sz w:val="20"/>
              </w:rPr>
            </w:pPr>
          </w:p>
        </w:tc>
      </w:tr>
      <w:tr w:rsidR="00C04897" w:rsidRPr="00273612" w14:paraId="6F126050" w14:textId="77777777" w:rsidTr="000A7120">
        <w:trPr>
          <w:trHeight w:val="231"/>
        </w:trPr>
        <w:tc>
          <w:tcPr>
            <w:tcW w:w="3042" w:type="dxa"/>
            <w:tcBorders>
              <w:top w:val="nil"/>
              <w:left w:val="nil"/>
              <w:bottom w:val="nil"/>
              <w:right w:val="nil"/>
            </w:tcBorders>
          </w:tcPr>
          <w:p w14:paraId="45B4BC71" w14:textId="77777777" w:rsidR="00C04897" w:rsidRPr="00273612" w:rsidRDefault="00C04897" w:rsidP="000A7120">
            <w:pPr>
              <w:adjustRightInd w:val="0"/>
              <w:snapToGrid w:val="0"/>
              <w:contextualSpacing/>
              <w:jc w:val="left"/>
              <w:rPr>
                <w:rFonts w:ascii="Arial" w:hAnsi="Arial" w:cs="Arial"/>
                <w:sz w:val="20"/>
                <w:szCs w:val="20"/>
              </w:rPr>
            </w:pPr>
          </w:p>
        </w:tc>
        <w:tc>
          <w:tcPr>
            <w:tcW w:w="180" w:type="dxa"/>
            <w:tcBorders>
              <w:top w:val="nil"/>
              <w:left w:val="nil"/>
              <w:bottom w:val="nil"/>
              <w:right w:val="nil"/>
            </w:tcBorders>
          </w:tcPr>
          <w:p w14:paraId="41AE18B6" w14:textId="77777777" w:rsidR="00C04897" w:rsidRPr="00273612" w:rsidRDefault="00C04897" w:rsidP="000A7120">
            <w:pPr>
              <w:adjustRightInd w:val="0"/>
              <w:snapToGrid w:val="0"/>
              <w:contextualSpacing/>
              <w:rPr>
                <w:rFonts w:ascii="Arial" w:hAnsi="Arial" w:cs="Arial"/>
                <w:sz w:val="20"/>
                <w:szCs w:val="20"/>
              </w:rPr>
            </w:pPr>
          </w:p>
        </w:tc>
        <w:tc>
          <w:tcPr>
            <w:tcW w:w="6390" w:type="dxa"/>
            <w:gridSpan w:val="4"/>
            <w:tcBorders>
              <w:top w:val="single" w:sz="4" w:space="0" w:color="auto"/>
              <w:left w:val="nil"/>
              <w:bottom w:val="nil"/>
              <w:right w:val="nil"/>
            </w:tcBorders>
          </w:tcPr>
          <w:p w14:paraId="4EF6D9E7" w14:textId="031D7FEA" w:rsidR="00C04897" w:rsidRPr="00273612" w:rsidRDefault="00C04897" w:rsidP="00FC3255">
            <w:pPr>
              <w:adjustRightInd w:val="0"/>
              <w:snapToGrid w:val="0"/>
              <w:spacing w:before="40" w:line="260" w:lineRule="exact"/>
              <w:contextualSpacing/>
              <w:jc w:val="left"/>
              <w:rPr>
                <w:rFonts w:ascii="Arial" w:hAnsi="Arial" w:cs="Arial"/>
                <w:i/>
                <w:sz w:val="20"/>
                <w:szCs w:val="20"/>
              </w:rPr>
            </w:pPr>
            <w:r w:rsidRPr="00273612">
              <w:rPr>
                <w:rFonts w:ascii="Arial" w:hAnsi="Arial" w:cs="Arial"/>
                <w:i/>
                <w:sz w:val="20"/>
                <w:szCs w:val="20"/>
              </w:rPr>
              <w:t>(Insert name of at least one executive director</w:t>
            </w:r>
            <w:r w:rsidR="00093F84" w:rsidRPr="00273612">
              <w:rPr>
                <w:rFonts w:ascii="Arial" w:hAnsi="Arial" w:cs="Arial"/>
                <w:i/>
                <w:sz w:val="20"/>
                <w:szCs w:val="20"/>
                <w:vertAlign w:val="superscript"/>
              </w:rPr>
              <w:fldChar w:fldCharType="begin"/>
            </w:r>
            <w:r w:rsidR="00093F84" w:rsidRPr="00273612">
              <w:rPr>
                <w:rFonts w:ascii="Arial" w:hAnsi="Arial" w:cs="Arial"/>
                <w:i/>
                <w:sz w:val="20"/>
                <w:szCs w:val="20"/>
                <w:vertAlign w:val="superscript"/>
              </w:rPr>
              <w:instrText xml:space="preserve"> NOTEREF _Ref447541970 \h  \* MERGEFORMAT </w:instrText>
            </w:r>
            <w:r w:rsidR="00093F84" w:rsidRPr="00273612">
              <w:rPr>
                <w:rFonts w:ascii="Arial" w:hAnsi="Arial" w:cs="Arial"/>
                <w:i/>
                <w:sz w:val="20"/>
                <w:szCs w:val="20"/>
                <w:vertAlign w:val="superscript"/>
              </w:rPr>
            </w:r>
            <w:r w:rsidR="00093F84" w:rsidRPr="00273612">
              <w:rPr>
                <w:rFonts w:ascii="Arial" w:hAnsi="Arial" w:cs="Arial"/>
                <w:i/>
                <w:sz w:val="20"/>
                <w:szCs w:val="20"/>
                <w:vertAlign w:val="superscript"/>
              </w:rPr>
              <w:fldChar w:fldCharType="separate"/>
            </w:r>
            <w:r w:rsidR="00A81637">
              <w:rPr>
                <w:rFonts w:ascii="Arial" w:hAnsi="Arial" w:cs="Arial"/>
                <w:i/>
                <w:sz w:val="20"/>
                <w:szCs w:val="20"/>
                <w:vertAlign w:val="superscript"/>
              </w:rPr>
              <w:t>16</w:t>
            </w:r>
            <w:r w:rsidR="00093F84" w:rsidRPr="00273612">
              <w:rPr>
                <w:rFonts w:ascii="Arial" w:hAnsi="Arial" w:cs="Arial"/>
                <w:i/>
                <w:sz w:val="20"/>
                <w:szCs w:val="20"/>
                <w:vertAlign w:val="superscript"/>
              </w:rPr>
              <w:fldChar w:fldCharType="end"/>
            </w:r>
            <w:r w:rsidRPr="00273612">
              <w:rPr>
                <w:rFonts w:ascii="Arial" w:hAnsi="Arial" w:cs="Arial"/>
                <w:i/>
                <w:sz w:val="20"/>
                <w:szCs w:val="20"/>
              </w:rPr>
              <w:t xml:space="preserve"> (or above) of the management company</w:t>
            </w:r>
            <w:r w:rsidR="00194681" w:rsidRPr="00273612">
              <w:rPr>
                <w:rFonts w:ascii="Arial" w:hAnsi="Arial" w:cs="Arial"/>
                <w:i/>
                <w:sz w:val="20"/>
                <w:szCs w:val="20"/>
                <w:vertAlign w:val="superscript"/>
              </w:rPr>
              <w:fldChar w:fldCharType="begin"/>
            </w:r>
            <w:r w:rsidR="00194681" w:rsidRPr="00273612">
              <w:rPr>
                <w:rFonts w:ascii="Arial" w:hAnsi="Arial" w:cs="Arial"/>
                <w:i/>
                <w:sz w:val="20"/>
                <w:szCs w:val="20"/>
                <w:vertAlign w:val="superscript"/>
              </w:rPr>
              <w:instrText xml:space="preserve"> NOTEREF _Ref457921986 \h  \* MERGEFORMAT </w:instrText>
            </w:r>
            <w:r w:rsidR="00194681" w:rsidRPr="00273612">
              <w:rPr>
                <w:rFonts w:ascii="Arial" w:hAnsi="Arial" w:cs="Arial"/>
                <w:i/>
                <w:sz w:val="20"/>
                <w:szCs w:val="20"/>
                <w:vertAlign w:val="superscript"/>
              </w:rPr>
            </w:r>
            <w:r w:rsidR="00194681" w:rsidRPr="00273612">
              <w:rPr>
                <w:rFonts w:ascii="Arial" w:hAnsi="Arial" w:cs="Arial"/>
                <w:i/>
                <w:sz w:val="20"/>
                <w:szCs w:val="20"/>
                <w:vertAlign w:val="superscript"/>
              </w:rPr>
              <w:fldChar w:fldCharType="separate"/>
            </w:r>
            <w:r w:rsidR="00A81637">
              <w:rPr>
                <w:rFonts w:ascii="Arial" w:hAnsi="Arial" w:cs="Arial"/>
                <w:i/>
                <w:sz w:val="20"/>
                <w:szCs w:val="20"/>
                <w:vertAlign w:val="superscript"/>
              </w:rPr>
              <w:t>10</w:t>
            </w:r>
            <w:r w:rsidR="00194681" w:rsidRPr="00273612">
              <w:rPr>
                <w:rFonts w:ascii="Arial" w:hAnsi="Arial" w:cs="Arial"/>
                <w:i/>
                <w:sz w:val="20"/>
                <w:szCs w:val="20"/>
                <w:vertAlign w:val="superscript"/>
              </w:rPr>
              <w:fldChar w:fldCharType="end"/>
            </w:r>
            <w:r w:rsidRPr="00273612">
              <w:rPr>
                <w:rFonts w:ascii="Arial" w:hAnsi="Arial" w:cs="Arial"/>
                <w:i/>
                <w:sz w:val="20"/>
                <w:szCs w:val="20"/>
              </w:rPr>
              <w:t>)</w:t>
            </w:r>
          </w:p>
        </w:tc>
      </w:tr>
      <w:tr w:rsidR="00C04897" w:rsidRPr="00273612" w14:paraId="5E81E728" w14:textId="77777777" w:rsidTr="000A7120">
        <w:trPr>
          <w:trHeight w:val="22"/>
        </w:trPr>
        <w:tc>
          <w:tcPr>
            <w:tcW w:w="3042" w:type="dxa"/>
            <w:tcBorders>
              <w:top w:val="nil"/>
              <w:left w:val="nil"/>
              <w:bottom w:val="nil"/>
              <w:right w:val="nil"/>
            </w:tcBorders>
          </w:tcPr>
          <w:p w14:paraId="2F05BE65" w14:textId="77777777" w:rsidR="00C04897" w:rsidRPr="00273612" w:rsidRDefault="00C04897" w:rsidP="000A7120">
            <w:pPr>
              <w:adjustRightInd w:val="0"/>
              <w:snapToGrid w:val="0"/>
              <w:contextualSpacing/>
              <w:jc w:val="left"/>
              <w:rPr>
                <w:rFonts w:ascii="Arial" w:hAnsi="Arial" w:cs="Arial"/>
                <w:sz w:val="20"/>
                <w:szCs w:val="20"/>
              </w:rPr>
            </w:pPr>
            <w:r w:rsidRPr="00273612">
              <w:rPr>
                <w:rFonts w:ascii="Arial" w:hAnsi="Arial" w:cs="Arial"/>
                <w:sz w:val="20"/>
                <w:szCs w:val="20"/>
              </w:rPr>
              <w:t>Signature</w:t>
            </w:r>
          </w:p>
        </w:tc>
        <w:tc>
          <w:tcPr>
            <w:tcW w:w="180" w:type="dxa"/>
            <w:tcBorders>
              <w:top w:val="nil"/>
              <w:left w:val="nil"/>
              <w:bottom w:val="nil"/>
              <w:right w:val="nil"/>
            </w:tcBorders>
          </w:tcPr>
          <w:p w14:paraId="0A6600BC" w14:textId="77777777" w:rsidR="00C04897" w:rsidRPr="00273612" w:rsidRDefault="00C04897" w:rsidP="000A7120">
            <w:pPr>
              <w:adjustRightInd w:val="0"/>
              <w:snapToGrid w:val="0"/>
              <w:contextualSpacing/>
              <w:rPr>
                <w:rFonts w:ascii="Arial" w:hAnsi="Arial" w:cs="Arial"/>
                <w:sz w:val="20"/>
                <w:szCs w:val="20"/>
              </w:rPr>
            </w:pPr>
            <w:r w:rsidRPr="00273612">
              <w:rPr>
                <w:rFonts w:ascii="Arial" w:hAnsi="Arial" w:cs="Arial"/>
                <w:sz w:val="20"/>
                <w:szCs w:val="20"/>
              </w:rPr>
              <w:t>:</w:t>
            </w:r>
          </w:p>
        </w:tc>
        <w:tc>
          <w:tcPr>
            <w:tcW w:w="1220" w:type="dxa"/>
            <w:tcBorders>
              <w:top w:val="nil"/>
              <w:left w:val="nil"/>
              <w:bottom w:val="single" w:sz="4" w:space="0" w:color="auto"/>
              <w:right w:val="nil"/>
            </w:tcBorders>
          </w:tcPr>
          <w:p w14:paraId="0636F030" w14:textId="77777777" w:rsidR="00C04897" w:rsidRPr="00273612" w:rsidRDefault="00C04897" w:rsidP="000A7120">
            <w:pPr>
              <w:adjustRightInd w:val="0"/>
              <w:snapToGrid w:val="0"/>
              <w:contextualSpacing/>
              <w:rPr>
                <w:rFonts w:ascii="Arial" w:hAnsi="Arial" w:cs="Arial"/>
                <w:sz w:val="20"/>
                <w:szCs w:val="20"/>
              </w:rPr>
            </w:pPr>
          </w:p>
        </w:tc>
        <w:tc>
          <w:tcPr>
            <w:tcW w:w="2284" w:type="dxa"/>
            <w:tcBorders>
              <w:top w:val="nil"/>
              <w:left w:val="nil"/>
              <w:bottom w:val="single" w:sz="4" w:space="0" w:color="auto"/>
              <w:right w:val="nil"/>
            </w:tcBorders>
            <w:vAlign w:val="center"/>
          </w:tcPr>
          <w:p w14:paraId="04A90448" w14:textId="77777777" w:rsidR="00C04897" w:rsidRPr="00273612" w:rsidRDefault="00C04897" w:rsidP="000A7120">
            <w:pPr>
              <w:adjustRightInd w:val="0"/>
              <w:snapToGrid w:val="0"/>
              <w:contextualSpacing/>
              <w:rPr>
                <w:rFonts w:ascii="Arial" w:hAnsi="Arial" w:cs="Arial"/>
                <w:sz w:val="20"/>
                <w:szCs w:val="20"/>
              </w:rPr>
            </w:pPr>
          </w:p>
        </w:tc>
        <w:tc>
          <w:tcPr>
            <w:tcW w:w="250" w:type="dxa"/>
            <w:tcBorders>
              <w:top w:val="nil"/>
              <w:left w:val="nil"/>
              <w:bottom w:val="single" w:sz="4" w:space="0" w:color="auto"/>
              <w:right w:val="nil"/>
            </w:tcBorders>
            <w:vAlign w:val="center"/>
          </w:tcPr>
          <w:p w14:paraId="63160363" w14:textId="77777777" w:rsidR="00C04897" w:rsidRPr="00273612" w:rsidRDefault="00C04897" w:rsidP="000A7120">
            <w:pPr>
              <w:adjustRightInd w:val="0"/>
              <w:snapToGrid w:val="0"/>
              <w:contextualSpacing/>
              <w:rPr>
                <w:rFonts w:ascii="Arial" w:hAnsi="Arial" w:cs="Arial"/>
                <w:sz w:val="20"/>
                <w:szCs w:val="20"/>
              </w:rPr>
            </w:pPr>
          </w:p>
        </w:tc>
        <w:tc>
          <w:tcPr>
            <w:tcW w:w="2636" w:type="dxa"/>
            <w:tcBorders>
              <w:top w:val="nil"/>
              <w:left w:val="nil"/>
              <w:bottom w:val="single" w:sz="4" w:space="0" w:color="auto"/>
              <w:right w:val="nil"/>
            </w:tcBorders>
          </w:tcPr>
          <w:p w14:paraId="5E8CE6DF" w14:textId="77777777" w:rsidR="00C04897" w:rsidRPr="00273612" w:rsidRDefault="00C04897" w:rsidP="000A7120">
            <w:pPr>
              <w:adjustRightInd w:val="0"/>
              <w:snapToGrid w:val="0"/>
              <w:contextualSpacing/>
              <w:rPr>
                <w:rFonts w:ascii="Arial" w:hAnsi="Arial" w:cs="Arial"/>
                <w:sz w:val="20"/>
                <w:szCs w:val="20"/>
              </w:rPr>
            </w:pPr>
          </w:p>
        </w:tc>
      </w:tr>
      <w:tr w:rsidR="00C04897" w:rsidRPr="00273612" w14:paraId="773FCD73" w14:textId="77777777" w:rsidTr="000A7120">
        <w:trPr>
          <w:trHeight w:val="42"/>
        </w:trPr>
        <w:tc>
          <w:tcPr>
            <w:tcW w:w="3042" w:type="dxa"/>
            <w:tcBorders>
              <w:top w:val="nil"/>
              <w:left w:val="nil"/>
              <w:bottom w:val="nil"/>
              <w:right w:val="nil"/>
            </w:tcBorders>
          </w:tcPr>
          <w:p w14:paraId="388DC3D2" w14:textId="77777777" w:rsidR="00C04897" w:rsidRPr="00273612" w:rsidRDefault="00C04897" w:rsidP="000A7120">
            <w:pPr>
              <w:adjustRightInd w:val="0"/>
              <w:snapToGrid w:val="0"/>
              <w:contextualSpacing/>
              <w:jc w:val="left"/>
              <w:rPr>
                <w:rFonts w:ascii="Arial" w:hAnsi="Arial" w:cs="Arial"/>
                <w:sz w:val="20"/>
                <w:szCs w:val="20"/>
              </w:rPr>
            </w:pPr>
            <w:r w:rsidRPr="00273612">
              <w:rPr>
                <w:rFonts w:ascii="Arial" w:hAnsi="Arial" w:cs="Arial"/>
                <w:sz w:val="20"/>
                <w:szCs w:val="20"/>
              </w:rPr>
              <w:t>Title / Position</w:t>
            </w:r>
          </w:p>
        </w:tc>
        <w:tc>
          <w:tcPr>
            <w:tcW w:w="180" w:type="dxa"/>
            <w:tcBorders>
              <w:top w:val="nil"/>
              <w:left w:val="nil"/>
              <w:bottom w:val="nil"/>
              <w:right w:val="nil"/>
            </w:tcBorders>
          </w:tcPr>
          <w:p w14:paraId="319E2469" w14:textId="77777777" w:rsidR="00C04897" w:rsidRPr="00273612" w:rsidRDefault="00C04897" w:rsidP="000A7120">
            <w:pPr>
              <w:adjustRightInd w:val="0"/>
              <w:snapToGrid w:val="0"/>
              <w:contextualSpacing/>
              <w:rPr>
                <w:rFonts w:ascii="Arial" w:hAnsi="Arial" w:cs="Arial"/>
                <w:sz w:val="20"/>
                <w:szCs w:val="20"/>
              </w:rPr>
            </w:pPr>
            <w:r w:rsidRPr="00273612">
              <w:rPr>
                <w:rFonts w:ascii="Arial" w:hAnsi="Arial" w:cs="Arial"/>
                <w:sz w:val="20"/>
                <w:szCs w:val="20"/>
              </w:rPr>
              <w:t>:</w:t>
            </w:r>
          </w:p>
        </w:tc>
        <w:tc>
          <w:tcPr>
            <w:tcW w:w="1220" w:type="dxa"/>
            <w:tcBorders>
              <w:top w:val="single" w:sz="4" w:space="0" w:color="auto"/>
              <w:left w:val="nil"/>
              <w:bottom w:val="single" w:sz="4" w:space="0" w:color="auto"/>
              <w:right w:val="nil"/>
            </w:tcBorders>
          </w:tcPr>
          <w:p w14:paraId="1AE790CF" w14:textId="77777777" w:rsidR="00C04897" w:rsidRPr="00273612" w:rsidRDefault="00C04897" w:rsidP="000A7120">
            <w:pPr>
              <w:adjustRightInd w:val="0"/>
              <w:snapToGrid w:val="0"/>
              <w:contextualSpacing/>
              <w:rPr>
                <w:rFonts w:ascii="Arial" w:hAnsi="Arial" w:cs="Arial"/>
                <w:sz w:val="20"/>
                <w:szCs w:val="20"/>
              </w:rPr>
            </w:pPr>
          </w:p>
        </w:tc>
        <w:tc>
          <w:tcPr>
            <w:tcW w:w="2284" w:type="dxa"/>
            <w:tcBorders>
              <w:top w:val="single" w:sz="4" w:space="0" w:color="auto"/>
              <w:left w:val="nil"/>
              <w:bottom w:val="single" w:sz="4" w:space="0" w:color="auto"/>
              <w:right w:val="nil"/>
            </w:tcBorders>
            <w:vAlign w:val="center"/>
          </w:tcPr>
          <w:p w14:paraId="40AB25AC" w14:textId="77777777" w:rsidR="00C04897" w:rsidRPr="00273612" w:rsidRDefault="00C04897" w:rsidP="000A7120">
            <w:pPr>
              <w:adjustRightInd w:val="0"/>
              <w:snapToGrid w:val="0"/>
              <w:contextualSpacing/>
              <w:rPr>
                <w:rFonts w:ascii="Arial" w:hAnsi="Arial" w:cs="Arial"/>
                <w:sz w:val="20"/>
                <w:szCs w:val="20"/>
              </w:rPr>
            </w:pPr>
          </w:p>
        </w:tc>
        <w:tc>
          <w:tcPr>
            <w:tcW w:w="250" w:type="dxa"/>
            <w:tcBorders>
              <w:top w:val="single" w:sz="4" w:space="0" w:color="auto"/>
              <w:left w:val="nil"/>
              <w:bottom w:val="single" w:sz="4" w:space="0" w:color="auto"/>
              <w:right w:val="nil"/>
            </w:tcBorders>
            <w:vAlign w:val="center"/>
          </w:tcPr>
          <w:p w14:paraId="00D11479" w14:textId="77777777" w:rsidR="00C04897" w:rsidRPr="00273612" w:rsidRDefault="00C04897" w:rsidP="000A7120">
            <w:pPr>
              <w:adjustRightInd w:val="0"/>
              <w:snapToGrid w:val="0"/>
              <w:contextualSpacing/>
              <w:rPr>
                <w:rFonts w:ascii="Arial" w:hAnsi="Arial" w:cs="Arial"/>
                <w:sz w:val="20"/>
                <w:szCs w:val="20"/>
              </w:rPr>
            </w:pPr>
          </w:p>
        </w:tc>
        <w:tc>
          <w:tcPr>
            <w:tcW w:w="2636" w:type="dxa"/>
            <w:tcBorders>
              <w:top w:val="single" w:sz="4" w:space="0" w:color="auto"/>
              <w:left w:val="nil"/>
              <w:bottom w:val="single" w:sz="4" w:space="0" w:color="auto"/>
              <w:right w:val="nil"/>
            </w:tcBorders>
          </w:tcPr>
          <w:p w14:paraId="700B2964" w14:textId="77777777" w:rsidR="00C04897" w:rsidRPr="00273612" w:rsidRDefault="00C04897" w:rsidP="000A7120">
            <w:pPr>
              <w:adjustRightInd w:val="0"/>
              <w:snapToGrid w:val="0"/>
              <w:contextualSpacing/>
              <w:rPr>
                <w:rFonts w:ascii="Arial" w:hAnsi="Arial" w:cs="Arial"/>
                <w:sz w:val="20"/>
                <w:szCs w:val="20"/>
              </w:rPr>
            </w:pPr>
          </w:p>
        </w:tc>
      </w:tr>
      <w:tr w:rsidR="00C04897" w:rsidRPr="00273612" w14:paraId="1E543905" w14:textId="77777777" w:rsidTr="000A7120">
        <w:trPr>
          <w:trHeight w:val="22"/>
        </w:trPr>
        <w:tc>
          <w:tcPr>
            <w:tcW w:w="3042" w:type="dxa"/>
            <w:tcBorders>
              <w:top w:val="nil"/>
              <w:left w:val="nil"/>
              <w:bottom w:val="nil"/>
              <w:right w:val="nil"/>
            </w:tcBorders>
          </w:tcPr>
          <w:p w14:paraId="65B99E59" w14:textId="77777777" w:rsidR="00C04897" w:rsidRPr="00273612" w:rsidRDefault="00C04897" w:rsidP="000A7120">
            <w:pPr>
              <w:adjustRightInd w:val="0"/>
              <w:snapToGrid w:val="0"/>
              <w:contextualSpacing/>
              <w:rPr>
                <w:rFonts w:ascii="Arial" w:hAnsi="Arial" w:cs="Arial"/>
                <w:sz w:val="20"/>
                <w:szCs w:val="20"/>
              </w:rPr>
            </w:pPr>
            <w:r w:rsidRPr="00273612">
              <w:rPr>
                <w:rFonts w:ascii="Arial" w:hAnsi="Arial" w:cs="Arial"/>
                <w:sz w:val="20"/>
                <w:szCs w:val="20"/>
              </w:rPr>
              <w:t>Date (date / month / year)</w:t>
            </w:r>
          </w:p>
        </w:tc>
        <w:tc>
          <w:tcPr>
            <w:tcW w:w="180" w:type="dxa"/>
            <w:tcBorders>
              <w:top w:val="nil"/>
              <w:left w:val="nil"/>
              <w:bottom w:val="nil"/>
              <w:right w:val="nil"/>
            </w:tcBorders>
          </w:tcPr>
          <w:p w14:paraId="1CFCB9FD" w14:textId="77777777" w:rsidR="00C04897" w:rsidRPr="00273612" w:rsidRDefault="00C04897" w:rsidP="000A7120">
            <w:pPr>
              <w:adjustRightInd w:val="0"/>
              <w:snapToGrid w:val="0"/>
              <w:contextualSpacing/>
              <w:rPr>
                <w:rFonts w:ascii="Arial" w:hAnsi="Arial" w:cs="Arial"/>
                <w:sz w:val="20"/>
                <w:szCs w:val="20"/>
              </w:rPr>
            </w:pPr>
            <w:r w:rsidRPr="00273612">
              <w:rPr>
                <w:rFonts w:ascii="Arial" w:hAnsi="Arial" w:cs="Arial"/>
                <w:sz w:val="20"/>
                <w:szCs w:val="20"/>
              </w:rPr>
              <w:t>:</w:t>
            </w:r>
          </w:p>
        </w:tc>
        <w:tc>
          <w:tcPr>
            <w:tcW w:w="1220" w:type="dxa"/>
            <w:tcBorders>
              <w:top w:val="single" w:sz="4" w:space="0" w:color="auto"/>
              <w:left w:val="nil"/>
              <w:bottom w:val="single" w:sz="4" w:space="0" w:color="auto"/>
              <w:right w:val="nil"/>
            </w:tcBorders>
          </w:tcPr>
          <w:p w14:paraId="2677E9D7" w14:textId="77777777" w:rsidR="00C04897" w:rsidRPr="00273612" w:rsidRDefault="00C04897" w:rsidP="000A7120">
            <w:pPr>
              <w:adjustRightInd w:val="0"/>
              <w:snapToGrid w:val="0"/>
              <w:contextualSpacing/>
              <w:rPr>
                <w:rFonts w:ascii="Arial" w:hAnsi="Arial" w:cs="Arial"/>
                <w:sz w:val="20"/>
                <w:szCs w:val="20"/>
              </w:rPr>
            </w:pPr>
          </w:p>
        </w:tc>
        <w:tc>
          <w:tcPr>
            <w:tcW w:w="2284" w:type="dxa"/>
            <w:tcBorders>
              <w:top w:val="single" w:sz="4" w:space="0" w:color="auto"/>
              <w:left w:val="nil"/>
              <w:bottom w:val="single" w:sz="4" w:space="0" w:color="auto"/>
              <w:right w:val="nil"/>
            </w:tcBorders>
            <w:vAlign w:val="center"/>
          </w:tcPr>
          <w:p w14:paraId="6152A928" w14:textId="77777777" w:rsidR="00C04897" w:rsidRPr="00273612" w:rsidRDefault="00C04897" w:rsidP="000A7120">
            <w:pPr>
              <w:adjustRightInd w:val="0"/>
              <w:snapToGrid w:val="0"/>
              <w:contextualSpacing/>
              <w:rPr>
                <w:rFonts w:ascii="Arial" w:hAnsi="Arial" w:cs="Arial"/>
                <w:sz w:val="20"/>
                <w:szCs w:val="20"/>
              </w:rPr>
            </w:pPr>
          </w:p>
        </w:tc>
        <w:tc>
          <w:tcPr>
            <w:tcW w:w="250" w:type="dxa"/>
            <w:tcBorders>
              <w:top w:val="single" w:sz="4" w:space="0" w:color="auto"/>
              <w:left w:val="nil"/>
              <w:bottom w:val="single" w:sz="4" w:space="0" w:color="auto"/>
              <w:right w:val="nil"/>
            </w:tcBorders>
            <w:vAlign w:val="center"/>
          </w:tcPr>
          <w:p w14:paraId="3B304B62" w14:textId="77777777" w:rsidR="00C04897" w:rsidRPr="00273612" w:rsidRDefault="00C04897" w:rsidP="000A7120">
            <w:pPr>
              <w:adjustRightInd w:val="0"/>
              <w:snapToGrid w:val="0"/>
              <w:contextualSpacing/>
              <w:rPr>
                <w:rFonts w:ascii="Arial" w:hAnsi="Arial" w:cs="Arial"/>
                <w:sz w:val="20"/>
                <w:szCs w:val="20"/>
              </w:rPr>
            </w:pPr>
          </w:p>
        </w:tc>
        <w:tc>
          <w:tcPr>
            <w:tcW w:w="2636" w:type="dxa"/>
            <w:tcBorders>
              <w:top w:val="single" w:sz="4" w:space="0" w:color="auto"/>
              <w:left w:val="nil"/>
              <w:bottom w:val="single" w:sz="4" w:space="0" w:color="auto"/>
              <w:right w:val="nil"/>
            </w:tcBorders>
          </w:tcPr>
          <w:p w14:paraId="46C8BF00" w14:textId="77777777" w:rsidR="00C04897" w:rsidRPr="00273612" w:rsidRDefault="00C04897" w:rsidP="000A7120">
            <w:pPr>
              <w:adjustRightInd w:val="0"/>
              <w:snapToGrid w:val="0"/>
              <w:contextualSpacing/>
              <w:rPr>
                <w:rFonts w:ascii="Arial" w:hAnsi="Arial" w:cs="Arial"/>
                <w:sz w:val="20"/>
                <w:szCs w:val="20"/>
              </w:rPr>
            </w:pPr>
          </w:p>
        </w:tc>
      </w:tr>
    </w:tbl>
    <w:p w14:paraId="201C3C60" w14:textId="77777777" w:rsidR="00C04897" w:rsidRPr="00062AC8" w:rsidRDefault="00C04897" w:rsidP="00C04897">
      <w:pPr>
        <w:pStyle w:val="NumberHeading"/>
        <w:adjustRightInd w:val="0"/>
        <w:snapToGrid w:val="0"/>
        <w:contextualSpacing/>
        <w:jc w:val="left"/>
        <w:rPr>
          <w:rFonts w:ascii="Arial" w:hAnsi="Arial" w:cs="Arial"/>
          <w:sz w:val="20"/>
          <w:szCs w:val="20"/>
        </w:rPr>
      </w:pPr>
    </w:p>
    <w:p w14:paraId="7644F441" w14:textId="77777777" w:rsidR="00CC7BD6" w:rsidRPr="00062AC8" w:rsidRDefault="00C04897" w:rsidP="00C04897">
      <w:pPr>
        <w:pStyle w:val="NumberHeading"/>
        <w:adjustRightInd w:val="0"/>
        <w:snapToGrid w:val="0"/>
        <w:contextualSpacing/>
        <w:jc w:val="left"/>
        <w:rPr>
          <w:rFonts w:ascii="Arial" w:hAnsi="Arial" w:cs="Arial"/>
          <w:sz w:val="20"/>
          <w:szCs w:val="20"/>
          <w:u w:val="single"/>
        </w:rPr>
      </w:pPr>
      <w:r>
        <w:rPr>
          <w:rFonts w:ascii="Arial" w:hAnsi="Arial" w:cs="Arial"/>
          <w:sz w:val="24"/>
          <w:u w:val="single"/>
        </w:rPr>
        <w:br w:type="page"/>
      </w:r>
      <w:r w:rsidRPr="00062AC8">
        <w:rPr>
          <w:rFonts w:ascii="Arial" w:hAnsi="Arial" w:cs="Arial"/>
          <w:sz w:val="24"/>
          <w:u w:val="single"/>
        </w:rPr>
        <w:lastRenderedPageBreak/>
        <w:t xml:space="preserve">ANNEX </w:t>
      </w:r>
      <w:r>
        <w:rPr>
          <w:rFonts w:ascii="Arial" w:hAnsi="Arial" w:cs="Arial"/>
          <w:sz w:val="24"/>
          <w:u w:val="single"/>
        </w:rPr>
        <w:t>D</w:t>
      </w:r>
      <w:r w:rsidRPr="00062AC8">
        <w:rPr>
          <w:rFonts w:ascii="Arial" w:hAnsi="Arial" w:cs="Arial"/>
          <w:sz w:val="24"/>
          <w:u w:val="single"/>
        </w:rPr>
        <w:t>:</w:t>
      </w:r>
      <w:r w:rsidRPr="00062AC8">
        <w:rPr>
          <w:rFonts w:ascii="Arial" w:hAnsi="Arial" w:cs="Arial"/>
          <w:sz w:val="24"/>
          <w:u w:val="single"/>
        </w:rPr>
        <w:tab/>
        <w:t>Confirmation and undertaking regarding non-AIR delegation arrangement</w:t>
      </w:r>
    </w:p>
    <w:p w14:paraId="4E5B6975" w14:textId="0969B529" w:rsidR="00087B96" w:rsidRPr="00E37EBF" w:rsidRDefault="00087B96" w:rsidP="00087B96">
      <w:pPr>
        <w:snapToGrid w:val="0"/>
        <w:spacing w:line="240" w:lineRule="exact"/>
        <w:contextualSpacing/>
        <w:jc w:val="left"/>
        <w:rPr>
          <w:rFonts w:ascii="Arial" w:hAnsi="Arial" w:cs="Arial"/>
          <w:bCs/>
          <w:i/>
          <w:sz w:val="20"/>
        </w:rPr>
      </w:pPr>
      <w:r w:rsidRPr="00E37EBF">
        <w:rPr>
          <w:rFonts w:ascii="Arial" w:hAnsi="Arial" w:cs="Arial"/>
          <w:bCs/>
          <w:i/>
          <w:sz w:val="20"/>
        </w:rPr>
        <w:t xml:space="preserve">(Note: Part 1 is only required to be completed and submitted to the SFC if the non-AIR delegate(s) is/are appointed by </w:t>
      </w:r>
      <w:r w:rsidR="005E1C39" w:rsidRPr="00E37EBF">
        <w:rPr>
          <w:rFonts w:ascii="Arial" w:hAnsi="Arial" w:cs="Arial"/>
          <w:bCs/>
          <w:i/>
          <w:sz w:val="20"/>
        </w:rPr>
        <w:t>an AIR</w:t>
      </w:r>
      <w:r w:rsidRPr="00E37EBF">
        <w:rPr>
          <w:rFonts w:ascii="Arial" w:hAnsi="Arial" w:cs="Arial"/>
          <w:bCs/>
          <w:i/>
          <w:sz w:val="20"/>
        </w:rPr>
        <w:t xml:space="preserve"> delegate of the management </w:t>
      </w:r>
      <w:r w:rsidR="004A79D7" w:rsidRPr="00E37EBF">
        <w:rPr>
          <w:rFonts w:ascii="Arial" w:hAnsi="Arial" w:cs="Arial"/>
          <w:bCs/>
          <w:i/>
          <w:sz w:val="20"/>
        </w:rPr>
        <w:t>company</w:t>
      </w:r>
      <w:r w:rsidR="004A79D7" w:rsidRPr="00C902C7">
        <w:rPr>
          <w:rFonts w:ascii="Arial" w:hAnsi="Arial" w:cs="Arial"/>
          <w:bCs/>
          <w:i/>
          <w:sz w:val="20"/>
          <w:vertAlign w:val="superscript"/>
        </w:rPr>
        <w:fldChar w:fldCharType="begin"/>
      </w:r>
      <w:r w:rsidR="004A79D7" w:rsidRPr="00E37EBF">
        <w:rPr>
          <w:rFonts w:ascii="Arial" w:hAnsi="Arial" w:cs="Arial"/>
          <w:bCs/>
          <w:i/>
          <w:sz w:val="20"/>
          <w:vertAlign w:val="superscript"/>
        </w:rPr>
        <w:instrText xml:space="preserve"> NOTEREF _Ref457921986 \h  \* MERGEFORMAT </w:instrText>
      </w:r>
      <w:r w:rsidR="004A79D7" w:rsidRPr="00C902C7">
        <w:rPr>
          <w:rFonts w:ascii="Arial" w:hAnsi="Arial" w:cs="Arial"/>
          <w:bCs/>
          <w:i/>
          <w:sz w:val="20"/>
          <w:vertAlign w:val="superscript"/>
        </w:rPr>
      </w:r>
      <w:r w:rsidR="004A79D7" w:rsidRPr="00C902C7">
        <w:rPr>
          <w:rFonts w:ascii="Arial" w:hAnsi="Arial" w:cs="Arial"/>
          <w:bCs/>
          <w:i/>
          <w:sz w:val="20"/>
          <w:vertAlign w:val="superscript"/>
        </w:rPr>
        <w:fldChar w:fldCharType="separate"/>
      </w:r>
      <w:r w:rsidR="00A81637">
        <w:rPr>
          <w:rFonts w:ascii="Arial" w:hAnsi="Arial" w:cs="Arial"/>
          <w:bCs/>
          <w:i/>
          <w:sz w:val="20"/>
          <w:vertAlign w:val="superscript"/>
        </w:rPr>
        <w:t>10</w:t>
      </w:r>
      <w:r w:rsidR="004A79D7" w:rsidRPr="00C902C7">
        <w:rPr>
          <w:rFonts w:ascii="Arial" w:hAnsi="Arial" w:cs="Arial"/>
          <w:bCs/>
          <w:i/>
          <w:sz w:val="20"/>
          <w:vertAlign w:val="superscript"/>
        </w:rPr>
        <w:fldChar w:fldCharType="end"/>
      </w:r>
      <w:r w:rsidR="00C84BDB" w:rsidRPr="00E37EBF">
        <w:rPr>
          <w:rFonts w:ascii="Arial" w:hAnsi="Arial" w:cs="Arial"/>
          <w:bCs/>
          <w:i/>
          <w:sz w:val="20"/>
        </w:rPr>
        <w:t>.</w:t>
      </w:r>
      <w:r w:rsidRPr="00E37EBF">
        <w:rPr>
          <w:rFonts w:ascii="Arial" w:hAnsi="Arial" w:cs="Arial"/>
          <w:bCs/>
          <w:i/>
          <w:sz w:val="20"/>
        </w:rPr>
        <w:t>)</w:t>
      </w:r>
    </w:p>
    <w:p w14:paraId="23E9937C" w14:textId="77777777" w:rsidR="00087B96" w:rsidRPr="00E37EBF" w:rsidRDefault="00087B96" w:rsidP="00C61192">
      <w:pPr>
        <w:pStyle w:val="NumberHeading"/>
        <w:adjustRightInd w:val="0"/>
        <w:snapToGrid w:val="0"/>
        <w:contextualSpacing/>
        <w:jc w:val="left"/>
        <w:rPr>
          <w:rFonts w:ascii="Arial" w:hAnsi="Arial" w:cs="Arial"/>
          <w:sz w:val="20"/>
          <w:szCs w:val="20"/>
          <w:u w:val="single"/>
        </w:rPr>
      </w:pPr>
    </w:p>
    <w:p w14:paraId="52CBB7B0" w14:textId="77777777" w:rsidR="00405764" w:rsidRPr="00062AC8" w:rsidRDefault="00405764" w:rsidP="00C61192">
      <w:pPr>
        <w:pStyle w:val="NumberHeading"/>
        <w:adjustRightInd w:val="0"/>
        <w:snapToGrid w:val="0"/>
        <w:contextualSpacing/>
        <w:jc w:val="left"/>
        <w:rPr>
          <w:rFonts w:ascii="Arial" w:hAnsi="Arial" w:cs="Arial"/>
          <w:i/>
          <w:sz w:val="20"/>
          <w:szCs w:val="20"/>
          <w:u w:val="single"/>
        </w:rPr>
      </w:pPr>
      <w:r w:rsidRPr="00E37EBF">
        <w:rPr>
          <w:rFonts w:ascii="Arial" w:hAnsi="Arial" w:cs="Arial"/>
          <w:i/>
          <w:sz w:val="20"/>
          <w:szCs w:val="20"/>
          <w:u w:val="single"/>
        </w:rPr>
        <w:t>Part 1: Confirmation</w:t>
      </w:r>
      <w:r w:rsidR="005E1C39" w:rsidRPr="00E37EBF">
        <w:rPr>
          <w:rFonts w:ascii="Arial" w:hAnsi="Arial" w:cs="Arial"/>
          <w:i/>
          <w:sz w:val="20"/>
          <w:szCs w:val="20"/>
          <w:u w:val="single"/>
        </w:rPr>
        <w:t>/undertaking</w:t>
      </w:r>
      <w:r w:rsidRPr="00E37EBF">
        <w:rPr>
          <w:rFonts w:ascii="Arial" w:hAnsi="Arial" w:cs="Arial"/>
          <w:i/>
          <w:sz w:val="20"/>
          <w:szCs w:val="20"/>
          <w:u w:val="single"/>
        </w:rPr>
        <w:t xml:space="preserve"> from </w:t>
      </w:r>
      <w:r w:rsidR="00A511D9" w:rsidRPr="00E37EBF">
        <w:rPr>
          <w:rFonts w:ascii="Arial" w:hAnsi="Arial" w:cs="Arial"/>
          <w:i/>
          <w:sz w:val="20"/>
          <w:szCs w:val="20"/>
          <w:u w:val="single"/>
        </w:rPr>
        <w:t>the</w:t>
      </w:r>
      <w:r w:rsidRPr="00E37EBF">
        <w:rPr>
          <w:rFonts w:ascii="Arial" w:hAnsi="Arial" w:cs="Arial"/>
          <w:i/>
          <w:sz w:val="20"/>
          <w:szCs w:val="20"/>
          <w:u w:val="single"/>
        </w:rPr>
        <w:t xml:space="preserve"> </w:t>
      </w:r>
      <w:r w:rsidR="004B5356" w:rsidRPr="00E37EBF">
        <w:rPr>
          <w:rFonts w:ascii="Arial" w:hAnsi="Arial" w:cs="Arial"/>
          <w:i/>
          <w:sz w:val="20"/>
          <w:szCs w:val="20"/>
          <w:u w:val="single"/>
        </w:rPr>
        <w:t xml:space="preserve">AIR </w:t>
      </w:r>
      <w:r w:rsidRPr="00E37EBF">
        <w:rPr>
          <w:rFonts w:ascii="Arial" w:hAnsi="Arial" w:cs="Arial"/>
          <w:i/>
          <w:sz w:val="20"/>
          <w:szCs w:val="20"/>
          <w:u w:val="single"/>
        </w:rPr>
        <w:t>delegat</w:t>
      </w:r>
      <w:r w:rsidR="005E1C39" w:rsidRPr="00E37EBF">
        <w:rPr>
          <w:rFonts w:ascii="Arial" w:hAnsi="Arial" w:cs="Arial"/>
          <w:i/>
          <w:sz w:val="20"/>
          <w:szCs w:val="20"/>
          <w:u w:val="single"/>
        </w:rPr>
        <w:t>e</w:t>
      </w:r>
    </w:p>
    <w:p w14:paraId="6C52CB41" w14:textId="77777777" w:rsidR="00405764" w:rsidRPr="00062AC8" w:rsidRDefault="00405764" w:rsidP="00C61192">
      <w:pPr>
        <w:pStyle w:val="NumberHeading"/>
        <w:adjustRightInd w:val="0"/>
        <w:snapToGrid w:val="0"/>
        <w:contextualSpacing/>
        <w:jc w:val="left"/>
        <w:rPr>
          <w:rFonts w:ascii="Arial" w:hAnsi="Arial" w:cs="Arial"/>
          <w:b w:val="0"/>
          <w:i/>
          <w:sz w:val="20"/>
          <w:szCs w:val="20"/>
        </w:rPr>
      </w:pPr>
    </w:p>
    <w:p w14:paraId="3F4C612B" w14:textId="77777777" w:rsidR="00074B5D" w:rsidRPr="00062AC8" w:rsidRDefault="00074B5D" w:rsidP="00074B5D">
      <w:pPr>
        <w:pStyle w:val="NumberHeading"/>
        <w:adjustRightInd w:val="0"/>
        <w:snapToGrid w:val="0"/>
        <w:contextualSpacing/>
        <w:jc w:val="left"/>
        <w:rPr>
          <w:rFonts w:ascii="Arial" w:hAnsi="Arial" w:cs="Arial"/>
          <w:b w:val="0"/>
          <w:i/>
          <w:sz w:val="20"/>
          <w:szCs w:val="20"/>
        </w:rPr>
      </w:pPr>
      <w:r w:rsidRPr="00062AC8">
        <w:rPr>
          <w:rFonts w:ascii="Arial" w:hAnsi="Arial" w:cs="Arial"/>
          <w:b w:val="0"/>
          <w:i/>
          <w:sz w:val="20"/>
          <w:szCs w:val="20"/>
        </w:rPr>
        <w:t xml:space="preserve">Please submit this confirmation for </w:t>
      </w:r>
      <w:r w:rsidRPr="00062AC8">
        <w:rPr>
          <w:rFonts w:ascii="Arial" w:hAnsi="Arial" w:cs="Arial"/>
          <w:b w:val="0"/>
          <w:i/>
          <w:sz w:val="20"/>
          <w:szCs w:val="20"/>
          <w:u w:val="single"/>
        </w:rPr>
        <w:t>each</w:t>
      </w:r>
      <w:r w:rsidRPr="00062AC8">
        <w:rPr>
          <w:rFonts w:ascii="Arial" w:hAnsi="Arial" w:cs="Arial"/>
          <w:b w:val="0"/>
          <w:i/>
          <w:sz w:val="20"/>
          <w:szCs w:val="20"/>
        </w:rPr>
        <w:t xml:space="preserve"> AIR delegate.</w:t>
      </w:r>
    </w:p>
    <w:p w14:paraId="70387F77" w14:textId="77777777" w:rsidR="00074B5D" w:rsidRPr="00062AC8" w:rsidRDefault="00074B5D" w:rsidP="00074B5D">
      <w:pPr>
        <w:pStyle w:val="NumberHeading"/>
        <w:adjustRightInd w:val="0"/>
        <w:snapToGrid w:val="0"/>
        <w:contextualSpacing/>
        <w:jc w:val="left"/>
        <w:rPr>
          <w:rFonts w:ascii="Arial" w:hAnsi="Arial" w:cs="Arial"/>
          <w:b w:val="0"/>
          <w:i/>
          <w:sz w:val="20"/>
          <w:szCs w:val="20"/>
        </w:rPr>
      </w:pPr>
    </w:p>
    <w:p w14:paraId="427EF80F" w14:textId="77777777" w:rsidR="00074B5D" w:rsidRPr="00062AC8" w:rsidRDefault="00074B5D" w:rsidP="00074B5D">
      <w:pPr>
        <w:pStyle w:val="NumberHeading"/>
        <w:adjustRightInd w:val="0"/>
        <w:snapToGrid w:val="0"/>
        <w:spacing w:line="240" w:lineRule="exact"/>
        <w:contextualSpacing/>
        <w:jc w:val="left"/>
        <w:rPr>
          <w:rFonts w:ascii="Arial" w:hAnsi="Arial" w:cs="Arial"/>
          <w:b w:val="0"/>
          <w:bCs/>
          <w:sz w:val="20"/>
          <w:szCs w:val="20"/>
        </w:rPr>
      </w:pPr>
      <w:r w:rsidRPr="00062AC8">
        <w:rPr>
          <w:rFonts w:ascii="Arial" w:hAnsi="Arial" w:cs="Arial"/>
          <w:b w:val="0"/>
          <w:bCs/>
          <w:sz w:val="20"/>
          <w:szCs w:val="20"/>
        </w:rPr>
        <w:t>Name of scheme(s) under application (each a “fund”):</w:t>
      </w:r>
    </w:p>
    <w:p w14:paraId="1BFF2CCC" w14:textId="77777777" w:rsidR="00074B5D" w:rsidRPr="00062AC8" w:rsidRDefault="00074B5D" w:rsidP="00074B5D">
      <w:pPr>
        <w:pStyle w:val="NumberHeading"/>
        <w:adjustRightInd w:val="0"/>
        <w:snapToGrid w:val="0"/>
        <w:contextualSpacing/>
        <w:jc w:val="left"/>
        <w:rPr>
          <w:rFonts w:ascii="Arial" w:hAnsi="Arial" w:cs="Arial"/>
          <w:b w:val="0"/>
          <w:i/>
          <w:sz w:val="20"/>
          <w:szCs w:val="20"/>
        </w:rPr>
      </w:pPr>
    </w:p>
    <w:tbl>
      <w:tblPr>
        <w:tblW w:w="0" w:type="auto"/>
        <w:tblLook w:val="04A0" w:firstRow="1" w:lastRow="0" w:firstColumn="1" w:lastColumn="0" w:noHBand="0" w:noVBand="1"/>
      </w:tblPr>
      <w:tblGrid>
        <w:gridCol w:w="3150"/>
        <w:gridCol w:w="272"/>
        <w:gridCol w:w="5935"/>
      </w:tblGrid>
      <w:tr w:rsidR="00074B5D" w:rsidRPr="00062AC8" w14:paraId="590DD7F9" w14:textId="77777777" w:rsidTr="003926DC">
        <w:tc>
          <w:tcPr>
            <w:tcW w:w="3191" w:type="dxa"/>
            <w:shd w:val="clear" w:color="auto" w:fill="auto"/>
          </w:tcPr>
          <w:p w14:paraId="27663D51" w14:textId="77777777" w:rsidR="00074B5D" w:rsidRPr="00062AC8" w:rsidRDefault="00074B5D" w:rsidP="00310A2F">
            <w:pPr>
              <w:pStyle w:val="NumberHeading"/>
              <w:numPr>
                <w:ilvl w:val="0"/>
                <w:numId w:val="24"/>
              </w:numPr>
              <w:adjustRightInd w:val="0"/>
              <w:snapToGrid w:val="0"/>
              <w:spacing w:line="240" w:lineRule="exact"/>
              <w:ind w:left="270" w:hanging="270"/>
              <w:contextualSpacing/>
              <w:jc w:val="left"/>
              <w:rPr>
                <w:rFonts w:ascii="Arial" w:hAnsi="Arial" w:cs="Arial"/>
                <w:b w:val="0"/>
                <w:sz w:val="20"/>
                <w:szCs w:val="20"/>
                <w:lang w:eastAsia="zh-CN"/>
              </w:rPr>
            </w:pPr>
            <w:r w:rsidRPr="00062AC8">
              <w:rPr>
                <w:rFonts w:ascii="Arial" w:hAnsi="Arial" w:cs="Arial"/>
                <w:b w:val="0"/>
                <w:bCs/>
                <w:sz w:val="20"/>
                <w:szCs w:val="20"/>
              </w:rPr>
              <w:t>Name (</w:t>
            </w:r>
            <w:r w:rsidRPr="00062AC8">
              <w:rPr>
                <w:rFonts w:ascii="Arial" w:hAnsi="Arial" w:cs="Arial"/>
                <w:b w:val="0"/>
                <w:sz w:val="20"/>
                <w:szCs w:val="20"/>
              </w:rPr>
              <w:t>or such other name as may be approved by the SFC)</w:t>
            </w:r>
            <w:r w:rsidRPr="00062AC8">
              <w:rPr>
                <w:rFonts w:ascii="Arial" w:hAnsi="Arial" w:cs="Arial"/>
                <w:b w:val="0"/>
                <w:bCs/>
                <w:sz w:val="20"/>
                <w:szCs w:val="20"/>
              </w:rPr>
              <w:t xml:space="preserve"> of the umbrella/single fund(s)</w:t>
            </w:r>
          </w:p>
        </w:tc>
        <w:tc>
          <w:tcPr>
            <w:tcW w:w="272" w:type="dxa"/>
            <w:shd w:val="clear" w:color="auto" w:fill="auto"/>
          </w:tcPr>
          <w:p w14:paraId="184B108A" w14:textId="77777777" w:rsidR="00074B5D" w:rsidRPr="00062AC8" w:rsidRDefault="00074B5D" w:rsidP="003926DC">
            <w:pPr>
              <w:pStyle w:val="NumberHeading"/>
              <w:adjustRightInd w:val="0"/>
              <w:snapToGrid w:val="0"/>
              <w:spacing w:line="240" w:lineRule="exact"/>
              <w:contextualSpacing/>
              <w:jc w:val="left"/>
              <w:rPr>
                <w:rFonts w:ascii="Arial" w:hAnsi="Arial" w:cs="Arial"/>
                <w:b w:val="0"/>
                <w:sz w:val="20"/>
                <w:szCs w:val="20"/>
                <w:lang w:eastAsia="zh-CN"/>
              </w:rPr>
            </w:pPr>
            <w:r w:rsidRPr="00062AC8">
              <w:rPr>
                <w:rFonts w:ascii="Arial" w:hAnsi="Arial" w:cs="Arial"/>
                <w:b w:val="0"/>
                <w:bCs/>
                <w:sz w:val="20"/>
                <w:szCs w:val="20"/>
              </w:rPr>
              <w:t>:</w:t>
            </w:r>
          </w:p>
        </w:tc>
        <w:tc>
          <w:tcPr>
            <w:tcW w:w="6110" w:type="dxa"/>
            <w:tcBorders>
              <w:bottom w:val="single" w:sz="4" w:space="0" w:color="auto"/>
            </w:tcBorders>
            <w:shd w:val="clear" w:color="auto" w:fill="auto"/>
          </w:tcPr>
          <w:p w14:paraId="12C635E2" w14:textId="77777777" w:rsidR="00074B5D" w:rsidRPr="00062AC8" w:rsidRDefault="00074B5D" w:rsidP="003926DC">
            <w:pPr>
              <w:pStyle w:val="NumberHeading"/>
              <w:adjustRightInd w:val="0"/>
              <w:snapToGrid w:val="0"/>
              <w:spacing w:line="240" w:lineRule="exact"/>
              <w:contextualSpacing/>
              <w:jc w:val="left"/>
              <w:rPr>
                <w:rFonts w:ascii="Arial" w:hAnsi="Arial" w:cs="Arial"/>
                <w:b w:val="0"/>
                <w:sz w:val="20"/>
                <w:szCs w:val="20"/>
                <w:lang w:eastAsia="zh-CN"/>
              </w:rPr>
            </w:pPr>
          </w:p>
        </w:tc>
      </w:tr>
      <w:tr w:rsidR="00074B5D" w:rsidRPr="00062AC8" w14:paraId="7E474075" w14:textId="77777777" w:rsidTr="003926DC">
        <w:trPr>
          <w:trHeight w:val="732"/>
        </w:trPr>
        <w:tc>
          <w:tcPr>
            <w:tcW w:w="3191" w:type="dxa"/>
            <w:shd w:val="clear" w:color="auto" w:fill="auto"/>
          </w:tcPr>
          <w:p w14:paraId="03234021" w14:textId="77777777" w:rsidR="00074B5D" w:rsidRPr="00062AC8" w:rsidRDefault="00074B5D" w:rsidP="003926DC">
            <w:pPr>
              <w:pStyle w:val="NumberHeading"/>
              <w:adjustRightInd w:val="0"/>
              <w:snapToGrid w:val="0"/>
              <w:spacing w:line="240" w:lineRule="exact"/>
              <w:contextualSpacing/>
              <w:jc w:val="left"/>
              <w:rPr>
                <w:rFonts w:ascii="Arial" w:hAnsi="Arial" w:cs="Arial"/>
                <w:b w:val="0"/>
                <w:sz w:val="20"/>
                <w:szCs w:val="20"/>
                <w:lang w:eastAsia="zh-CN"/>
              </w:rPr>
            </w:pPr>
          </w:p>
          <w:p w14:paraId="7A5FEF34" w14:textId="77777777" w:rsidR="00074B5D" w:rsidRPr="00062AC8" w:rsidRDefault="00074B5D" w:rsidP="00310A2F">
            <w:pPr>
              <w:pStyle w:val="NumberHeading"/>
              <w:numPr>
                <w:ilvl w:val="0"/>
                <w:numId w:val="24"/>
              </w:numPr>
              <w:adjustRightInd w:val="0"/>
              <w:snapToGrid w:val="0"/>
              <w:spacing w:line="240" w:lineRule="exact"/>
              <w:ind w:left="270" w:hanging="270"/>
              <w:contextualSpacing/>
              <w:jc w:val="left"/>
              <w:rPr>
                <w:rFonts w:ascii="Arial" w:hAnsi="Arial" w:cs="Arial"/>
                <w:b w:val="0"/>
                <w:sz w:val="20"/>
                <w:szCs w:val="20"/>
                <w:lang w:eastAsia="zh-CN"/>
              </w:rPr>
            </w:pPr>
            <w:r w:rsidRPr="00062AC8">
              <w:rPr>
                <w:rFonts w:ascii="Arial" w:hAnsi="Arial" w:cs="Arial"/>
                <w:b w:val="0"/>
                <w:bCs/>
                <w:sz w:val="20"/>
                <w:szCs w:val="20"/>
              </w:rPr>
              <w:t>Name</w:t>
            </w:r>
            <w:r w:rsidRPr="00062AC8">
              <w:rPr>
                <w:rFonts w:ascii="Arial" w:hAnsi="Arial" w:cs="Arial"/>
                <w:b w:val="0"/>
                <w:sz w:val="20"/>
                <w:szCs w:val="20"/>
                <w:lang w:eastAsia="zh-CN"/>
              </w:rPr>
              <w:t xml:space="preserve"> (</w:t>
            </w:r>
            <w:r w:rsidRPr="00062AC8">
              <w:rPr>
                <w:rFonts w:ascii="Arial" w:hAnsi="Arial" w:cs="Arial"/>
                <w:b w:val="0"/>
                <w:sz w:val="20"/>
                <w:szCs w:val="20"/>
              </w:rPr>
              <w:t>or such other name as may be approved by the SFC</w:t>
            </w:r>
            <w:r w:rsidRPr="00062AC8">
              <w:rPr>
                <w:rFonts w:ascii="Arial" w:hAnsi="Arial" w:cs="Arial"/>
                <w:b w:val="0"/>
                <w:sz w:val="20"/>
                <w:szCs w:val="20"/>
                <w:lang w:eastAsia="zh-CN"/>
              </w:rPr>
              <w:t>) of the relevant sub-fund(s)</w:t>
            </w:r>
          </w:p>
        </w:tc>
        <w:tc>
          <w:tcPr>
            <w:tcW w:w="272" w:type="dxa"/>
            <w:shd w:val="clear" w:color="auto" w:fill="auto"/>
          </w:tcPr>
          <w:p w14:paraId="4D688718" w14:textId="77777777" w:rsidR="00074B5D" w:rsidRPr="00062AC8" w:rsidRDefault="00074B5D" w:rsidP="003926DC">
            <w:pPr>
              <w:pStyle w:val="NumberHeading"/>
              <w:adjustRightInd w:val="0"/>
              <w:snapToGrid w:val="0"/>
              <w:spacing w:line="240" w:lineRule="exact"/>
              <w:contextualSpacing/>
              <w:jc w:val="left"/>
              <w:rPr>
                <w:rFonts w:ascii="Arial" w:hAnsi="Arial" w:cs="Arial"/>
                <w:b w:val="0"/>
                <w:sz w:val="20"/>
                <w:szCs w:val="20"/>
                <w:lang w:eastAsia="zh-CN"/>
              </w:rPr>
            </w:pPr>
          </w:p>
          <w:p w14:paraId="3E136F2C" w14:textId="77777777" w:rsidR="00074B5D" w:rsidRPr="00062AC8" w:rsidRDefault="00074B5D" w:rsidP="003926DC">
            <w:pPr>
              <w:pStyle w:val="NumberHeading"/>
              <w:adjustRightInd w:val="0"/>
              <w:snapToGrid w:val="0"/>
              <w:spacing w:line="240" w:lineRule="exact"/>
              <w:contextualSpacing/>
              <w:jc w:val="left"/>
              <w:rPr>
                <w:rFonts w:ascii="Arial" w:hAnsi="Arial" w:cs="Arial"/>
                <w:b w:val="0"/>
                <w:sz w:val="20"/>
                <w:szCs w:val="20"/>
                <w:lang w:eastAsia="zh-CN"/>
              </w:rPr>
            </w:pPr>
            <w:r w:rsidRPr="00062AC8">
              <w:rPr>
                <w:rFonts w:ascii="Arial" w:hAnsi="Arial" w:cs="Arial"/>
                <w:b w:val="0"/>
                <w:sz w:val="20"/>
                <w:szCs w:val="20"/>
                <w:lang w:eastAsia="zh-CN"/>
              </w:rPr>
              <w:t>:</w:t>
            </w:r>
          </w:p>
        </w:tc>
        <w:tc>
          <w:tcPr>
            <w:tcW w:w="6110" w:type="dxa"/>
            <w:tcBorders>
              <w:top w:val="single" w:sz="4" w:space="0" w:color="auto"/>
              <w:bottom w:val="single" w:sz="4" w:space="0" w:color="auto"/>
            </w:tcBorders>
            <w:shd w:val="clear" w:color="auto" w:fill="auto"/>
          </w:tcPr>
          <w:p w14:paraId="0A9CC175" w14:textId="77777777" w:rsidR="00074B5D" w:rsidRPr="00062AC8" w:rsidRDefault="00074B5D" w:rsidP="003926DC">
            <w:pPr>
              <w:pStyle w:val="NumberHeading"/>
              <w:adjustRightInd w:val="0"/>
              <w:snapToGrid w:val="0"/>
              <w:spacing w:line="240" w:lineRule="exact"/>
              <w:contextualSpacing/>
              <w:jc w:val="left"/>
              <w:rPr>
                <w:rFonts w:ascii="Arial" w:hAnsi="Arial" w:cs="Arial"/>
                <w:b w:val="0"/>
                <w:sz w:val="20"/>
                <w:szCs w:val="20"/>
                <w:lang w:eastAsia="zh-CN"/>
              </w:rPr>
            </w:pPr>
          </w:p>
          <w:p w14:paraId="3AB64A25" w14:textId="77777777" w:rsidR="00074B5D" w:rsidRPr="00062AC8" w:rsidRDefault="00074B5D" w:rsidP="003926DC">
            <w:pPr>
              <w:pStyle w:val="NumberHeading"/>
              <w:adjustRightInd w:val="0"/>
              <w:snapToGrid w:val="0"/>
              <w:spacing w:line="240" w:lineRule="exact"/>
              <w:contextualSpacing/>
              <w:jc w:val="left"/>
              <w:rPr>
                <w:rFonts w:ascii="Arial" w:hAnsi="Arial" w:cs="Arial"/>
                <w:b w:val="0"/>
                <w:sz w:val="20"/>
                <w:szCs w:val="20"/>
                <w:lang w:eastAsia="zh-CN"/>
              </w:rPr>
            </w:pPr>
          </w:p>
        </w:tc>
      </w:tr>
    </w:tbl>
    <w:p w14:paraId="0E80D29A" w14:textId="77777777" w:rsidR="00074B5D" w:rsidRPr="00062AC8" w:rsidRDefault="00074B5D" w:rsidP="00074B5D">
      <w:pPr>
        <w:pStyle w:val="NumberHeading"/>
        <w:adjustRightInd w:val="0"/>
        <w:snapToGrid w:val="0"/>
        <w:contextualSpacing/>
        <w:jc w:val="left"/>
        <w:rPr>
          <w:rFonts w:ascii="Arial" w:hAnsi="Arial" w:cs="Arial"/>
          <w:i/>
          <w:sz w:val="20"/>
          <w:szCs w:val="20"/>
          <w:u w:val="single"/>
        </w:rPr>
      </w:pPr>
    </w:p>
    <w:p w14:paraId="7F1C086D" w14:textId="77777777" w:rsidR="00405764" w:rsidRPr="00062AC8" w:rsidRDefault="00405764" w:rsidP="00405764">
      <w:pPr>
        <w:pStyle w:val="NumberHeading"/>
        <w:adjustRightInd w:val="0"/>
        <w:snapToGrid w:val="0"/>
        <w:contextualSpacing/>
        <w:jc w:val="left"/>
        <w:rPr>
          <w:rFonts w:ascii="Arial" w:hAnsi="Arial" w:cs="Arial"/>
          <w:b w:val="0"/>
          <w:sz w:val="20"/>
          <w:szCs w:val="20"/>
        </w:rPr>
      </w:pPr>
    </w:p>
    <w:p w14:paraId="717C3D6C" w14:textId="77777777" w:rsidR="004B5356" w:rsidRPr="00062AC8" w:rsidRDefault="00405764" w:rsidP="00F6728F">
      <w:pPr>
        <w:pStyle w:val="NumberHeading"/>
        <w:adjustRightInd w:val="0"/>
        <w:snapToGrid w:val="0"/>
        <w:contextualSpacing/>
        <w:jc w:val="left"/>
        <w:rPr>
          <w:rFonts w:ascii="Arial" w:hAnsi="Arial" w:cs="Arial"/>
          <w:b w:val="0"/>
          <w:sz w:val="20"/>
          <w:szCs w:val="20"/>
        </w:rPr>
      </w:pPr>
      <w:r w:rsidRPr="00062AC8">
        <w:rPr>
          <w:rFonts w:ascii="Arial" w:hAnsi="Arial" w:cs="Arial"/>
          <w:b w:val="0"/>
          <w:sz w:val="20"/>
          <w:szCs w:val="20"/>
        </w:rPr>
        <w:t>We (the “</w:t>
      </w:r>
      <w:r w:rsidR="005E1C39" w:rsidRPr="00062AC8">
        <w:rPr>
          <w:rFonts w:ascii="Arial" w:hAnsi="Arial" w:cs="Arial"/>
          <w:b w:val="0"/>
          <w:sz w:val="20"/>
          <w:szCs w:val="20"/>
        </w:rPr>
        <w:t xml:space="preserve">AIR </w:t>
      </w:r>
      <w:r w:rsidRPr="00062AC8">
        <w:rPr>
          <w:rFonts w:ascii="Arial" w:hAnsi="Arial" w:cs="Arial"/>
          <w:b w:val="0"/>
          <w:sz w:val="20"/>
          <w:szCs w:val="20"/>
        </w:rPr>
        <w:t>delegat</w:t>
      </w:r>
      <w:r w:rsidR="005E1C39" w:rsidRPr="00062AC8">
        <w:rPr>
          <w:rFonts w:ascii="Arial" w:hAnsi="Arial" w:cs="Arial"/>
          <w:b w:val="0"/>
          <w:sz w:val="20"/>
          <w:szCs w:val="20"/>
        </w:rPr>
        <w:t>e</w:t>
      </w:r>
      <w:r w:rsidRPr="00062AC8">
        <w:rPr>
          <w:rFonts w:ascii="Arial" w:hAnsi="Arial" w:cs="Arial"/>
          <w:b w:val="0"/>
          <w:sz w:val="20"/>
          <w:szCs w:val="20"/>
        </w:rPr>
        <w:t xml:space="preserve">”) hereby </w:t>
      </w:r>
      <w:r w:rsidR="00A511D9" w:rsidRPr="00062AC8">
        <w:rPr>
          <w:rFonts w:ascii="Arial" w:hAnsi="Arial" w:cs="Arial"/>
          <w:b w:val="0"/>
          <w:sz w:val="20"/>
          <w:szCs w:val="20"/>
        </w:rPr>
        <w:t>confirm and undertake that</w:t>
      </w:r>
      <w:r w:rsidR="004B5356" w:rsidRPr="00062AC8">
        <w:rPr>
          <w:rFonts w:ascii="Arial" w:hAnsi="Arial" w:cs="Arial"/>
          <w:b w:val="0"/>
          <w:sz w:val="20"/>
          <w:szCs w:val="20"/>
        </w:rPr>
        <w:t>:</w:t>
      </w:r>
      <w:r w:rsidR="00A511D9" w:rsidRPr="00062AC8">
        <w:rPr>
          <w:rFonts w:ascii="Arial" w:hAnsi="Arial" w:cs="Arial"/>
          <w:b w:val="0"/>
          <w:sz w:val="20"/>
          <w:szCs w:val="20"/>
        </w:rPr>
        <w:t xml:space="preserve"> </w:t>
      </w:r>
    </w:p>
    <w:p w14:paraId="464D53F1" w14:textId="77777777" w:rsidR="004B5356" w:rsidRPr="00062AC8" w:rsidRDefault="004B5356" w:rsidP="00F6728F">
      <w:pPr>
        <w:pStyle w:val="NumberHeading"/>
        <w:adjustRightInd w:val="0"/>
        <w:snapToGrid w:val="0"/>
        <w:contextualSpacing/>
        <w:jc w:val="left"/>
        <w:rPr>
          <w:rFonts w:ascii="Arial" w:hAnsi="Arial" w:cs="Arial"/>
          <w:b w:val="0"/>
          <w:sz w:val="20"/>
          <w:szCs w:val="20"/>
        </w:rPr>
      </w:pPr>
    </w:p>
    <w:p w14:paraId="1F9A1A32" w14:textId="77777777" w:rsidR="004B5356" w:rsidRPr="00062AC8" w:rsidRDefault="005E1C39" w:rsidP="00310A2F">
      <w:pPr>
        <w:pStyle w:val="NumberHeading"/>
        <w:numPr>
          <w:ilvl w:val="0"/>
          <w:numId w:val="43"/>
        </w:numPr>
        <w:adjustRightInd w:val="0"/>
        <w:snapToGrid w:val="0"/>
        <w:contextualSpacing/>
        <w:jc w:val="left"/>
        <w:rPr>
          <w:rFonts w:ascii="Arial" w:hAnsi="Arial" w:cs="Arial"/>
          <w:b w:val="0"/>
          <w:sz w:val="20"/>
          <w:szCs w:val="20"/>
        </w:rPr>
      </w:pPr>
      <w:r w:rsidRPr="00062AC8">
        <w:rPr>
          <w:rFonts w:ascii="Arial" w:hAnsi="Arial" w:cs="Arial"/>
          <w:b w:val="0"/>
          <w:sz w:val="20"/>
          <w:szCs w:val="20"/>
        </w:rPr>
        <w:t xml:space="preserve">we further delegate the investment management functions of the scheme(s) to </w:t>
      </w:r>
      <w:r w:rsidRPr="00062AC8">
        <w:rPr>
          <w:rFonts w:ascii="Arial" w:hAnsi="Arial" w:cs="Arial"/>
          <w:b w:val="0"/>
          <w:sz w:val="20"/>
          <w:szCs w:val="20"/>
          <w:u w:val="single"/>
        </w:rPr>
        <w:t>(</w:t>
      </w:r>
      <w:r w:rsidR="00E5709E" w:rsidRPr="00062AC8">
        <w:rPr>
          <w:rFonts w:ascii="Arial" w:hAnsi="Arial" w:cs="Arial"/>
          <w:b w:val="0"/>
          <w:i/>
          <w:sz w:val="20"/>
          <w:szCs w:val="20"/>
          <w:u w:val="single"/>
        </w:rPr>
        <w:t>p</w:t>
      </w:r>
      <w:r w:rsidRPr="00062AC8">
        <w:rPr>
          <w:rFonts w:ascii="Arial" w:hAnsi="Arial" w:cs="Arial"/>
          <w:b w:val="0"/>
          <w:i/>
          <w:sz w:val="20"/>
          <w:szCs w:val="20"/>
          <w:u w:val="single"/>
        </w:rPr>
        <w:t>lease state the name(s) of the non-AIR delegate(s</w:t>
      </w:r>
      <w:proofErr w:type="gramStart"/>
      <w:r w:rsidRPr="00062AC8">
        <w:rPr>
          <w:rFonts w:ascii="Arial" w:hAnsi="Arial" w:cs="Arial"/>
          <w:b w:val="0"/>
          <w:i/>
          <w:sz w:val="20"/>
          <w:szCs w:val="20"/>
          <w:u w:val="single"/>
        </w:rPr>
        <w:t>)</w:t>
      </w:r>
      <w:r w:rsidRPr="00062AC8">
        <w:rPr>
          <w:rFonts w:ascii="Arial" w:hAnsi="Arial" w:cs="Arial"/>
          <w:b w:val="0"/>
          <w:sz w:val="20"/>
          <w:szCs w:val="20"/>
          <w:u w:val="single"/>
        </w:rPr>
        <w:t xml:space="preserve">)   </w:t>
      </w:r>
      <w:proofErr w:type="gramEnd"/>
      <w:r w:rsidRPr="00062AC8">
        <w:rPr>
          <w:rFonts w:ascii="Arial" w:hAnsi="Arial" w:cs="Arial"/>
          <w:b w:val="0"/>
          <w:sz w:val="20"/>
          <w:szCs w:val="20"/>
          <w:u w:val="single"/>
        </w:rPr>
        <w:t xml:space="preserve">                                </w:t>
      </w:r>
      <w:r w:rsidRPr="00062AC8">
        <w:rPr>
          <w:rFonts w:ascii="Arial" w:hAnsi="Arial" w:cs="Arial"/>
          <w:b w:val="0"/>
          <w:sz w:val="20"/>
          <w:szCs w:val="20"/>
        </w:rPr>
        <w:t>that is/are not based in an AIR (“non-AIR delegate(s)”)</w:t>
      </w:r>
      <w:r w:rsidR="004B5356" w:rsidRPr="00062AC8">
        <w:rPr>
          <w:rFonts w:ascii="Arial" w:hAnsi="Arial" w:cs="Arial"/>
          <w:b w:val="0"/>
          <w:sz w:val="20"/>
          <w:szCs w:val="20"/>
          <w:lang w:val="en-US"/>
        </w:rPr>
        <w:t>; and</w:t>
      </w:r>
    </w:p>
    <w:p w14:paraId="75EBBB3D" w14:textId="77777777" w:rsidR="004B5356" w:rsidRPr="00062AC8" w:rsidRDefault="004B5356" w:rsidP="00F6728F">
      <w:pPr>
        <w:pStyle w:val="NumberHeading"/>
        <w:adjustRightInd w:val="0"/>
        <w:snapToGrid w:val="0"/>
        <w:ind w:left="720"/>
        <w:contextualSpacing/>
        <w:jc w:val="left"/>
        <w:rPr>
          <w:rFonts w:ascii="Arial" w:hAnsi="Arial" w:cs="Arial"/>
          <w:b w:val="0"/>
          <w:sz w:val="20"/>
          <w:szCs w:val="20"/>
        </w:rPr>
      </w:pPr>
    </w:p>
    <w:p w14:paraId="6F7B1382" w14:textId="36C341C3" w:rsidR="00A511D9" w:rsidRPr="00E37EBF" w:rsidRDefault="005E1C39" w:rsidP="00310A2F">
      <w:pPr>
        <w:pStyle w:val="NumberHeading"/>
        <w:numPr>
          <w:ilvl w:val="0"/>
          <w:numId w:val="43"/>
        </w:numPr>
        <w:adjustRightInd w:val="0"/>
        <w:snapToGrid w:val="0"/>
        <w:contextualSpacing/>
        <w:jc w:val="left"/>
        <w:rPr>
          <w:rFonts w:ascii="Arial" w:hAnsi="Arial" w:cs="Arial"/>
          <w:b w:val="0"/>
          <w:sz w:val="20"/>
          <w:szCs w:val="20"/>
        </w:rPr>
      </w:pPr>
      <w:r w:rsidRPr="00062AC8">
        <w:rPr>
          <w:rFonts w:ascii="Arial" w:hAnsi="Arial" w:cs="Arial"/>
          <w:b w:val="0"/>
          <w:sz w:val="20"/>
          <w:szCs w:val="20"/>
        </w:rPr>
        <w:t xml:space="preserve">the non-AIR delegate(s) </w:t>
      </w:r>
      <w:r w:rsidR="00A511D9" w:rsidRPr="00062AC8">
        <w:rPr>
          <w:rFonts w:ascii="Arial" w:hAnsi="Arial" w:cs="Arial"/>
          <w:b w:val="0"/>
          <w:sz w:val="20"/>
          <w:szCs w:val="20"/>
        </w:rPr>
        <w:t xml:space="preserve">is/are affiliate(s) of </w:t>
      </w:r>
      <w:r w:rsidR="00A511D9" w:rsidRPr="00E37EBF">
        <w:rPr>
          <w:rFonts w:ascii="Arial" w:hAnsi="Arial" w:cs="Arial"/>
          <w:b w:val="0"/>
          <w:sz w:val="20"/>
          <w:szCs w:val="20"/>
        </w:rPr>
        <w:t xml:space="preserve">the </w:t>
      </w:r>
      <w:r w:rsidRPr="00E37EBF">
        <w:rPr>
          <w:rFonts w:ascii="Arial" w:hAnsi="Arial" w:cs="Arial"/>
          <w:b w:val="0"/>
          <w:sz w:val="20"/>
          <w:szCs w:val="20"/>
        </w:rPr>
        <w:t>AIR delegate</w:t>
      </w:r>
      <w:r w:rsidR="00A511D9" w:rsidRPr="00E37EBF">
        <w:rPr>
          <w:rFonts w:ascii="Arial" w:hAnsi="Arial" w:cs="Arial"/>
          <w:b w:val="0"/>
          <w:sz w:val="20"/>
          <w:szCs w:val="20"/>
        </w:rPr>
        <w:t xml:space="preserve"> and is/are subject to a system of internal controls and compliance procedures similar to that of the </w:t>
      </w:r>
      <w:r w:rsidRPr="00E37EBF">
        <w:rPr>
          <w:rFonts w:ascii="Arial" w:hAnsi="Arial" w:cs="Arial"/>
          <w:b w:val="0"/>
          <w:sz w:val="20"/>
          <w:szCs w:val="20"/>
        </w:rPr>
        <w:t>AIR delegate</w:t>
      </w:r>
      <w:r w:rsidR="00A511D9" w:rsidRPr="00E37EBF">
        <w:rPr>
          <w:rFonts w:ascii="Arial" w:hAnsi="Arial" w:cs="Arial"/>
          <w:b w:val="0"/>
          <w:sz w:val="20"/>
          <w:szCs w:val="20"/>
        </w:rPr>
        <w:t xml:space="preserve"> and/or the corporate group to whom both the </w:t>
      </w:r>
      <w:r w:rsidRPr="00E37EBF">
        <w:rPr>
          <w:rFonts w:ascii="Arial" w:hAnsi="Arial" w:cs="Arial"/>
          <w:b w:val="0"/>
          <w:sz w:val="20"/>
          <w:szCs w:val="20"/>
        </w:rPr>
        <w:t>AIR delegate</w:t>
      </w:r>
      <w:r w:rsidR="00A511D9" w:rsidRPr="00E37EBF">
        <w:rPr>
          <w:rFonts w:ascii="Arial" w:hAnsi="Arial" w:cs="Arial"/>
          <w:b w:val="0"/>
          <w:sz w:val="20"/>
          <w:szCs w:val="20"/>
        </w:rPr>
        <w:t xml:space="preserve"> and the non-AIR delegate(s) belong, the requirements set out in Chapter 4 of the </w:t>
      </w:r>
      <w:r w:rsidR="004A79D7" w:rsidRPr="00E37EBF">
        <w:rPr>
          <w:rFonts w:ascii="Arial" w:hAnsi="Arial" w:cs="Arial"/>
          <w:b w:val="0"/>
          <w:sz w:val="20"/>
          <w:szCs w:val="20"/>
        </w:rPr>
        <w:t>Guide</w:t>
      </w:r>
      <w:r w:rsidR="004A79D7" w:rsidRPr="00C902C7">
        <w:rPr>
          <w:rFonts w:ascii="Arial" w:hAnsi="Arial" w:cs="Arial"/>
          <w:sz w:val="20"/>
          <w:szCs w:val="20"/>
          <w:vertAlign w:val="superscript"/>
        </w:rPr>
        <w:fldChar w:fldCharType="begin"/>
      </w:r>
      <w:r w:rsidR="004A79D7" w:rsidRPr="00E37EBF">
        <w:rPr>
          <w:rFonts w:ascii="Arial" w:hAnsi="Arial" w:cs="Arial"/>
          <w:sz w:val="20"/>
          <w:szCs w:val="20"/>
          <w:vertAlign w:val="superscript"/>
        </w:rPr>
        <w:instrText xml:space="preserve"> NOTEREF _Ref522204985 \h  \* MERGEFORMAT </w:instrText>
      </w:r>
      <w:r w:rsidR="004A79D7" w:rsidRPr="00C902C7">
        <w:rPr>
          <w:rFonts w:ascii="Arial" w:hAnsi="Arial" w:cs="Arial"/>
          <w:sz w:val="20"/>
          <w:szCs w:val="20"/>
          <w:vertAlign w:val="superscript"/>
        </w:rPr>
      </w:r>
      <w:r w:rsidR="004A79D7" w:rsidRPr="00C902C7">
        <w:rPr>
          <w:rFonts w:ascii="Arial" w:hAnsi="Arial" w:cs="Arial"/>
          <w:sz w:val="20"/>
          <w:szCs w:val="20"/>
          <w:vertAlign w:val="superscript"/>
        </w:rPr>
        <w:fldChar w:fldCharType="separate"/>
      </w:r>
      <w:r w:rsidR="00A81637">
        <w:rPr>
          <w:rFonts w:ascii="Arial" w:hAnsi="Arial" w:cs="Arial"/>
          <w:sz w:val="20"/>
          <w:szCs w:val="20"/>
          <w:vertAlign w:val="superscript"/>
        </w:rPr>
        <w:t>12</w:t>
      </w:r>
      <w:r w:rsidR="004A79D7" w:rsidRPr="00C902C7">
        <w:rPr>
          <w:rFonts w:ascii="Arial" w:hAnsi="Arial" w:cs="Arial"/>
          <w:sz w:val="20"/>
          <w:szCs w:val="20"/>
          <w:vertAlign w:val="superscript"/>
        </w:rPr>
        <w:fldChar w:fldCharType="end"/>
      </w:r>
      <w:r w:rsidR="00A511D9" w:rsidRPr="00E37EBF">
        <w:rPr>
          <w:rFonts w:ascii="Arial" w:hAnsi="Arial" w:cs="Arial"/>
          <w:b w:val="0"/>
          <w:sz w:val="20"/>
          <w:szCs w:val="20"/>
        </w:rPr>
        <w:t xml:space="preserve"> in respect of the appointment of the non-AIR delegate(s) have been and will be fulfilled</w:t>
      </w:r>
      <w:r w:rsidR="004B5356" w:rsidRPr="00E37EBF">
        <w:rPr>
          <w:rFonts w:ascii="Arial" w:hAnsi="Arial" w:cs="Arial"/>
          <w:b w:val="0"/>
          <w:sz w:val="20"/>
          <w:szCs w:val="20"/>
        </w:rPr>
        <w:t>.</w:t>
      </w:r>
    </w:p>
    <w:p w14:paraId="5FA86846" w14:textId="77777777" w:rsidR="00A511D9" w:rsidRPr="00E37EBF" w:rsidRDefault="00A511D9" w:rsidP="00A511D9">
      <w:pPr>
        <w:adjustRightInd w:val="0"/>
        <w:snapToGrid w:val="0"/>
        <w:spacing w:line="100" w:lineRule="exact"/>
        <w:jc w:val="left"/>
        <w:rPr>
          <w:rFonts w:ascii="Arial" w:hAnsi="Arial" w:cs="Arial"/>
          <w:sz w:val="20"/>
          <w:szCs w:val="20"/>
        </w:rPr>
      </w:pPr>
    </w:p>
    <w:p w14:paraId="5AB51D9E" w14:textId="77777777" w:rsidR="00405764" w:rsidRPr="00E37EBF" w:rsidRDefault="00405764" w:rsidP="00405764">
      <w:pPr>
        <w:adjustRightInd w:val="0"/>
        <w:snapToGrid w:val="0"/>
        <w:contextualSpacing/>
        <w:jc w:val="left"/>
        <w:rPr>
          <w:rFonts w:ascii="Arial" w:hAnsi="Arial" w:cs="Arial"/>
          <w:bCs/>
          <w:sz w:val="20"/>
          <w:szCs w:val="20"/>
        </w:rPr>
      </w:pPr>
    </w:p>
    <w:tbl>
      <w:tblPr>
        <w:tblW w:w="9360" w:type="dxa"/>
        <w:tblInd w:w="72" w:type="dxa"/>
        <w:tblLayout w:type="fixed"/>
        <w:tblCellMar>
          <w:top w:w="72" w:type="dxa"/>
          <w:left w:w="72" w:type="dxa"/>
          <w:bottom w:w="72" w:type="dxa"/>
          <w:right w:w="72" w:type="dxa"/>
        </w:tblCellMar>
        <w:tblLook w:val="0000" w:firstRow="0" w:lastRow="0" w:firstColumn="0" w:lastColumn="0" w:noHBand="0" w:noVBand="0"/>
      </w:tblPr>
      <w:tblGrid>
        <w:gridCol w:w="3870"/>
        <w:gridCol w:w="180"/>
        <w:gridCol w:w="2284"/>
        <w:gridCol w:w="250"/>
        <w:gridCol w:w="2776"/>
      </w:tblGrid>
      <w:tr w:rsidR="00405764" w:rsidRPr="00E37EBF" w14:paraId="498E5CD4" w14:textId="77777777" w:rsidTr="002E1A92">
        <w:trPr>
          <w:trHeight w:val="211"/>
        </w:trPr>
        <w:tc>
          <w:tcPr>
            <w:tcW w:w="3870" w:type="dxa"/>
            <w:vAlign w:val="center"/>
          </w:tcPr>
          <w:p w14:paraId="713E2E95" w14:textId="77777777" w:rsidR="00405764" w:rsidRPr="00E37EBF" w:rsidRDefault="00405764" w:rsidP="002E1A92">
            <w:pPr>
              <w:adjustRightInd w:val="0"/>
              <w:snapToGrid w:val="0"/>
              <w:contextualSpacing/>
              <w:jc w:val="left"/>
              <w:rPr>
                <w:rFonts w:ascii="Arial" w:hAnsi="Arial" w:cs="Arial"/>
                <w:sz w:val="20"/>
                <w:szCs w:val="20"/>
              </w:rPr>
            </w:pPr>
            <w:r w:rsidRPr="00E37EBF">
              <w:rPr>
                <w:rFonts w:ascii="Arial" w:hAnsi="Arial" w:cs="Arial"/>
                <w:bCs/>
                <w:sz w:val="20"/>
                <w:szCs w:val="20"/>
              </w:rPr>
              <w:t>Signed for and on behalf of:</w:t>
            </w:r>
          </w:p>
        </w:tc>
        <w:tc>
          <w:tcPr>
            <w:tcW w:w="180" w:type="dxa"/>
          </w:tcPr>
          <w:p w14:paraId="798DF174" w14:textId="77777777" w:rsidR="00405764" w:rsidRPr="00E37EBF" w:rsidRDefault="00405764" w:rsidP="002E1A92">
            <w:pPr>
              <w:adjustRightInd w:val="0"/>
              <w:snapToGrid w:val="0"/>
              <w:contextualSpacing/>
              <w:jc w:val="left"/>
              <w:rPr>
                <w:rFonts w:ascii="Arial" w:hAnsi="Arial" w:cs="Arial"/>
                <w:sz w:val="20"/>
                <w:szCs w:val="20"/>
              </w:rPr>
            </w:pPr>
          </w:p>
        </w:tc>
        <w:tc>
          <w:tcPr>
            <w:tcW w:w="2284" w:type="dxa"/>
            <w:vAlign w:val="center"/>
          </w:tcPr>
          <w:p w14:paraId="5574DB90" w14:textId="77777777" w:rsidR="00405764" w:rsidRPr="00E37EBF" w:rsidRDefault="00405764" w:rsidP="002E1A92">
            <w:pPr>
              <w:adjustRightInd w:val="0"/>
              <w:snapToGrid w:val="0"/>
              <w:contextualSpacing/>
              <w:jc w:val="left"/>
              <w:rPr>
                <w:rFonts w:ascii="Arial" w:hAnsi="Arial" w:cs="Arial"/>
                <w:sz w:val="20"/>
                <w:szCs w:val="20"/>
              </w:rPr>
            </w:pPr>
          </w:p>
        </w:tc>
        <w:tc>
          <w:tcPr>
            <w:tcW w:w="250" w:type="dxa"/>
            <w:vAlign w:val="center"/>
          </w:tcPr>
          <w:p w14:paraId="7F17F6DB" w14:textId="77777777" w:rsidR="00405764" w:rsidRPr="00E37EBF" w:rsidRDefault="00405764" w:rsidP="002E1A92">
            <w:pPr>
              <w:adjustRightInd w:val="0"/>
              <w:snapToGrid w:val="0"/>
              <w:contextualSpacing/>
              <w:jc w:val="left"/>
              <w:rPr>
                <w:rFonts w:ascii="Arial" w:hAnsi="Arial" w:cs="Arial"/>
                <w:sz w:val="20"/>
                <w:szCs w:val="20"/>
              </w:rPr>
            </w:pPr>
          </w:p>
        </w:tc>
        <w:tc>
          <w:tcPr>
            <w:tcW w:w="2776" w:type="dxa"/>
          </w:tcPr>
          <w:p w14:paraId="55661DB4" w14:textId="77777777" w:rsidR="00405764" w:rsidRPr="00E37EBF" w:rsidRDefault="00405764" w:rsidP="002E1A92">
            <w:pPr>
              <w:adjustRightInd w:val="0"/>
              <w:snapToGrid w:val="0"/>
              <w:contextualSpacing/>
              <w:jc w:val="left"/>
              <w:rPr>
                <w:rFonts w:ascii="Arial" w:hAnsi="Arial" w:cs="Arial"/>
                <w:sz w:val="20"/>
                <w:szCs w:val="20"/>
              </w:rPr>
            </w:pPr>
          </w:p>
        </w:tc>
      </w:tr>
      <w:tr w:rsidR="00405764" w:rsidRPr="00E37EBF" w14:paraId="50434B72" w14:textId="77777777" w:rsidTr="002E1A92">
        <w:trPr>
          <w:trHeight w:val="211"/>
        </w:trPr>
        <w:tc>
          <w:tcPr>
            <w:tcW w:w="3870" w:type="dxa"/>
            <w:vAlign w:val="center"/>
          </w:tcPr>
          <w:p w14:paraId="758C1411" w14:textId="77777777" w:rsidR="00405764" w:rsidRPr="00E37EBF" w:rsidRDefault="00405764" w:rsidP="00087B96">
            <w:pPr>
              <w:adjustRightInd w:val="0"/>
              <w:snapToGrid w:val="0"/>
              <w:contextualSpacing/>
              <w:jc w:val="left"/>
              <w:rPr>
                <w:rFonts w:ascii="Arial" w:hAnsi="Arial" w:cs="Arial"/>
                <w:sz w:val="20"/>
                <w:szCs w:val="20"/>
              </w:rPr>
            </w:pPr>
            <w:r w:rsidRPr="00E37EBF">
              <w:rPr>
                <w:rFonts w:ascii="Arial" w:hAnsi="Arial" w:cs="Arial"/>
                <w:sz w:val="20"/>
                <w:szCs w:val="20"/>
              </w:rPr>
              <w:t xml:space="preserve">Name of the </w:t>
            </w:r>
            <w:r w:rsidR="005E1C39" w:rsidRPr="00E37EBF">
              <w:rPr>
                <w:rFonts w:ascii="Arial" w:hAnsi="Arial" w:cs="Arial"/>
                <w:sz w:val="20"/>
                <w:szCs w:val="20"/>
              </w:rPr>
              <w:t>AIR delegate</w:t>
            </w:r>
            <w:r w:rsidRPr="00E37EBF">
              <w:rPr>
                <w:rFonts w:ascii="Arial" w:hAnsi="Arial" w:cs="Arial"/>
                <w:sz w:val="20"/>
                <w:szCs w:val="20"/>
              </w:rPr>
              <w:t xml:space="preserve"> </w:t>
            </w:r>
          </w:p>
        </w:tc>
        <w:tc>
          <w:tcPr>
            <w:tcW w:w="180" w:type="dxa"/>
          </w:tcPr>
          <w:p w14:paraId="19EAD553" w14:textId="77777777" w:rsidR="00405764" w:rsidRPr="00E37EBF" w:rsidRDefault="00405764" w:rsidP="002E1A92">
            <w:pPr>
              <w:adjustRightInd w:val="0"/>
              <w:snapToGrid w:val="0"/>
              <w:contextualSpacing/>
              <w:jc w:val="left"/>
              <w:rPr>
                <w:rFonts w:ascii="Arial" w:hAnsi="Arial" w:cs="Arial"/>
                <w:sz w:val="20"/>
                <w:szCs w:val="20"/>
              </w:rPr>
            </w:pPr>
            <w:r w:rsidRPr="00E37EBF">
              <w:rPr>
                <w:rFonts w:ascii="Arial" w:hAnsi="Arial" w:cs="Arial"/>
                <w:sz w:val="20"/>
                <w:szCs w:val="20"/>
              </w:rPr>
              <w:t>:</w:t>
            </w:r>
          </w:p>
        </w:tc>
        <w:tc>
          <w:tcPr>
            <w:tcW w:w="2284" w:type="dxa"/>
            <w:tcBorders>
              <w:bottom w:val="single" w:sz="4" w:space="0" w:color="auto"/>
            </w:tcBorders>
            <w:vAlign w:val="center"/>
          </w:tcPr>
          <w:p w14:paraId="6106A273" w14:textId="77777777" w:rsidR="00405764" w:rsidRPr="00E37EBF" w:rsidRDefault="00405764" w:rsidP="002E1A92">
            <w:pPr>
              <w:adjustRightInd w:val="0"/>
              <w:snapToGrid w:val="0"/>
              <w:contextualSpacing/>
              <w:jc w:val="left"/>
              <w:rPr>
                <w:rFonts w:ascii="Arial" w:hAnsi="Arial" w:cs="Arial"/>
                <w:sz w:val="20"/>
                <w:szCs w:val="20"/>
              </w:rPr>
            </w:pPr>
          </w:p>
        </w:tc>
        <w:tc>
          <w:tcPr>
            <w:tcW w:w="250" w:type="dxa"/>
            <w:tcBorders>
              <w:bottom w:val="single" w:sz="4" w:space="0" w:color="auto"/>
            </w:tcBorders>
            <w:vAlign w:val="center"/>
          </w:tcPr>
          <w:p w14:paraId="5692F2B0" w14:textId="77777777" w:rsidR="00405764" w:rsidRPr="00E37EBF" w:rsidRDefault="00405764" w:rsidP="002E1A92">
            <w:pPr>
              <w:adjustRightInd w:val="0"/>
              <w:snapToGrid w:val="0"/>
              <w:contextualSpacing/>
              <w:jc w:val="left"/>
              <w:rPr>
                <w:rFonts w:ascii="Arial" w:hAnsi="Arial" w:cs="Arial"/>
                <w:sz w:val="20"/>
                <w:szCs w:val="20"/>
              </w:rPr>
            </w:pPr>
          </w:p>
        </w:tc>
        <w:tc>
          <w:tcPr>
            <w:tcW w:w="2776" w:type="dxa"/>
            <w:tcBorders>
              <w:bottom w:val="single" w:sz="4" w:space="0" w:color="auto"/>
            </w:tcBorders>
          </w:tcPr>
          <w:p w14:paraId="5E752CC4" w14:textId="77777777" w:rsidR="00405764" w:rsidRPr="00E37EBF" w:rsidRDefault="00405764" w:rsidP="002E1A92">
            <w:pPr>
              <w:adjustRightInd w:val="0"/>
              <w:snapToGrid w:val="0"/>
              <w:contextualSpacing/>
              <w:jc w:val="left"/>
              <w:rPr>
                <w:rFonts w:ascii="Arial" w:hAnsi="Arial" w:cs="Arial"/>
                <w:sz w:val="20"/>
                <w:szCs w:val="20"/>
              </w:rPr>
            </w:pPr>
          </w:p>
        </w:tc>
      </w:tr>
      <w:tr w:rsidR="00405764" w:rsidRPr="00E37EBF" w14:paraId="3175543F" w14:textId="77777777" w:rsidTr="002E1A92">
        <w:trPr>
          <w:trHeight w:val="16"/>
        </w:trPr>
        <w:tc>
          <w:tcPr>
            <w:tcW w:w="3870" w:type="dxa"/>
          </w:tcPr>
          <w:p w14:paraId="40B23200" w14:textId="77777777" w:rsidR="00405764" w:rsidRPr="00E37EBF" w:rsidRDefault="00405764" w:rsidP="002E1A92">
            <w:pPr>
              <w:adjustRightInd w:val="0"/>
              <w:snapToGrid w:val="0"/>
              <w:contextualSpacing/>
              <w:jc w:val="left"/>
              <w:rPr>
                <w:rFonts w:ascii="Arial" w:hAnsi="Arial" w:cs="Arial"/>
                <w:sz w:val="20"/>
                <w:szCs w:val="20"/>
              </w:rPr>
            </w:pPr>
            <w:r w:rsidRPr="00E37EBF">
              <w:rPr>
                <w:rFonts w:ascii="Arial" w:hAnsi="Arial" w:cs="Arial"/>
                <w:sz w:val="20"/>
                <w:szCs w:val="20"/>
              </w:rPr>
              <w:t>Name of authorized signatory</w:t>
            </w:r>
          </w:p>
        </w:tc>
        <w:tc>
          <w:tcPr>
            <w:tcW w:w="180" w:type="dxa"/>
          </w:tcPr>
          <w:p w14:paraId="0F34FED2" w14:textId="77777777" w:rsidR="00405764" w:rsidRPr="00E37EBF" w:rsidRDefault="00405764" w:rsidP="002E1A92">
            <w:pPr>
              <w:adjustRightInd w:val="0"/>
              <w:snapToGrid w:val="0"/>
              <w:contextualSpacing/>
              <w:rPr>
                <w:rFonts w:ascii="Arial" w:hAnsi="Arial" w:cs="Arial"/>
                <w:sz w:val="20"/>
                <w:szCs w:val="20"/>
              </w:rPr>
            </w:pPr>
            <w:r w:rsidRPr="00E37EBF">
              <w:rPr>
                <w:rFonts w:ascii="Arial" w:hAnsi="Arial" w:cs="Arial"/>
                <w:sz w:val="20"/>
                <w:szCs w:val="20"/>
              </w:rPr>
              <w:t>:</w:t>
            </w:r>
          </w:p>
        </w:tc>
        <w:tc>
          <w:tcPr>
            <w:tcW w:w="2284" w:type="dxa"/>
            <w:tcBorders>
              <w:top w:val="single" w:sz="4" w:space="0" w:color="auto"/>
              <w:bottom w:val="single" w:sz="4" w:space="0" w:color="auto"/>
            </w:tcBorders>
            <w:vAlign w:val="center"/>
          </w:tcPr>
          <w:p w14:paraId="7F208970" w14:textId="77777777" w:rsidR="00405764" w:rsidRPr="00E37EBF" w:rsidRDefault="00405764" w:rsidP="002E1A92">
            <w:pPr>
              <w:adjustRightInd w:val="0"/>
              <w:snapToGrid w:val="0"/>
              <w:contextualSpacing/>
              <w:rPr>
                <w:rFonts w:ascii="Arial" w:hAnsi="Arial" w:cs="Arial"/>
                <w:sz w:val="20"/>
                <w:szCs w:val="20"/>
              </w:rPr>
            </w:pPr>
          </w:p>
        </w:tc>
        <w:tc>
          <w:tcPr>
            <w:tcW w:w="250" w:type="dxa"/>
            <w:tcBorders>
              <w:top w:val="single" w:sz="4" w:space="0" w:color="auto"/>
              <w:bottom w:val="single" w:sz="4" w:space="0" w:color="auto"/>
            </w:tcBorders>
            <w:vAlign w:val="center"/>
          </w:tcPr>
          <w:p w14:paraId="1E459503" w14:textId="77777777" w:rsidR="00405764" w:rsidRPr="00E37EBF" w:rsidRDefault="00405764" w:rsidP="002E1A92">
            <w:pPr>
              <w:adjustRightInd w:val="0"/>
              <w:snapToGrid w:val="0"/>
              <w:contextualSpacing/>
              <w:rPr>
                <w:rFonts w:ascii="Arial" w:hAnsi="Arial" w:cs="Arial"/>
                <w:sz w:val="20"/>
                <w:szCs w:val="20"/>
              </w:rPr>
            </w:pPr>
          </w:p>
        </w:tc>
        <w:tc>
          <w:tcPr>
            <w:tcW w:w="2776" w:type="dxa"/>
            <w:tcBorders>
              <w:top w:val="single" w:sz="4" w:space="0" w:color="auto"/>
              <w:bottom w:val="single" w:sz="4" w:space="0" w:color="auto"/>
            </w:tcBorders>
          </w:tcPr>
          <w:p w14:paraId="6E72495D" w14:textId="77777777" w:rsidR="00405764" w:rsidRPr="00E37EBF" w:rsidRDefault="00405764" w:rsidP="002E1A92">
            <w:pPr>
              <w:adjustRightInd w:val="0"/>
              <w:snapToGrid w:val="0"/>
              <w:contextualSpacing/>
              <w:rPr>
                <w:rFonts w:ascii="Arial" w:hAnsi="Arial" w:cs="Arial"/>
                <w:sz w:val="20"/>
                <w:szCs w:val="20"/>
              </w:rPr>
            </w:pPr>
          </w:p>
        </w:tc>
      </w:tr>
      <w:tr w:rsidR="00405764" w:rsidRPr="00E37EBF" w14:paraId="4F795825" w14:textId="77777777" w:rsidTr="002E1A92">
        <w:trPr>
          <w:trHeight w:val="16"/>
        </w:trPr>
        <w:tc>
          <w:tcPr>
            <w:tcW w:w="3870" w:type="dxa"/>
          </w:tcPr>
          <w:p w14:paraId="7D2DB83E" w14:textId="77777777" w:rsidR="00405764" w:rsidRPr="00E37EBF" w:rsidRDefault="00405764" w:rsidP="002E1A92">
            <w:pPr>
              <w:adjustRightInd w:val="0"/>
              <w:snapToGrid w:val="0"/>
              <w:contextualSpacing/>
              <w:jc w:val="left"/>
              <w:rPr>
                <w:rFonts w:ascii="Arial" w:hAnsi="Arial" w:cs="Arial"/>
                <w:sz w:val="20"/>
                <w:szCs w:val="20"/>
              </w:rPr>
            </w:pPr>
          </w:p>
        </w:tc>
        <w:tc>
          <w:tcPr>
            <w:tcW w:w="180" w:type="dxa"/>
          </w:tcPr>
          <w:p w14:paraId="5E022E0A" w14:textId="77777777" w:rsidR="00405764" w:rsidRPr="00E37EBF" w:rsidRDefault="00405764" w:rsidP="002E1A92">
            <w:pPr>
              <w:adjustRightInd w:val="0"/>
              <w:snapToGrid w:val="0"/>
              <w:contextualSpacing/>
              <w:rPr>
                <w:rFonts w:ascii="Arial" w:hAnsi="Arial" w:cs="Arial"/>
                <w:sz w:val="20"/>
                <w:szCs w:val="20"/>
              </w:rPr>
            </w:pPr>
          </w:p>
        </w:tc>
        <w:tc>
          <w:tcPr>
            <w:tcW w:w="5310" w:type="dxa"/>
            <w:gridSpan w:val="3"/>
            <w:tcBorders>
              <w:top w:val="single" w:sz="4" w:space="0" w:color="auto"/>
            </w:tcBorders>
            <w:vAlign w:val="center"/>
          </w:tcPr>
          <w:p w14:paraId="14AD17DE" w14:textId="5C49E4AF" w:rsidR="00405764" w:rsidRPr="00E37EBF" w:rsidRDefault="00405764">
            <w:pPr>
              <w:adjustRightInd w:val="0"/>
              <w:snapToGrid w:val="0"/>
              <w:contextualSpacing/>
              <w:rPr>
                <w:rFonts w:ascii="Arial" w:hAnsi="Arial" w:cs="Arial"/>
                <w:i/>
                <w:sz w:val="20"/>
                <w:szCs w:val="20"/>
              </w:rPr>
            </w:pPr>
            <w:r w:rsidRPr="00E37EBF">
              <w:rPr>
                <w:rFonts w:ascii="Arial" w:hAnsi="Arial" w:cs="Arial"/>
                <w:i/>
                <w:sz w:val="20"/>
                <w:szCs w:val="20"/>
              </w:rPr>
              <w:t xml:space="preserve">(Insert name of at least one executive </w:t>
            </w:r>
            <w:r w:rsidR="004A79D7" w:rsidRPr="00E37EBF">
              <w:rPr>
                <w:rFonts w:ascii="Arial" w:hAnsi="Arial" w:cs="Arial"/>
                <w:i/>
                <w:sz w:val="20"/>
                <w:szCs w:val="20"/>
              </w:rPr>
              <w:t>director</w:t>
            </w:r>
            <w:r w:rsidR="00093F84" w:rsidRPr="00C902C7">
              <w:rPr>
                <w:rFonts w:ascii="Arial" w:hAnsi="Arial" w:cs="Arial"/>
                <w:i/>
                <w:sz w:val="20"/>
                <w:szCs w:val="20"/>
                <w:vertAlign w:val="superscript"/>
              </w:rPr>
              <w:fldChar w:fldCharType="begin"/>
            </w:r>
            <w:r w:rsidR="00093F84" w:rsidRPr="00E37EBF">
              <w:rPr>
                <w:rFonts w:ascii="Arial" w:hAnsi="Arial" w:cs="Arial"/>
                <w:i/>
                <w:sz w:val="20"/>
                <w:szCs w:val="20"/>
                <w:vertAlign w:val="superscript"/>
              </w:rPr>
              <w:instrText xml:space="preserve"> NOTEREF _Ref447541970 \h  \* MERGEFORMAT </w:instrText>
            </w:r>
            <w:r w:rsidR="00093F84" w:rsidRPr="00C902C7">
              <w:rPr>
                <w:rFonts w:ascii="Arial" w:hAnsi="Arial" w:cs="Arial"/>
                <w:i/>
                <w:sz w:val="20"/>
                <w:szCs w:val="20"/>
                <w:vertAlign w:val="superscript"/>
              </w:rPr>
            </w:r>
            <w:r w:rsidR="00093F84" w:rsidRPr="00C902C7">
              <w:rPr>
                <w:rFonts w:ascii="Arial" w:hAnsi="Arial" w:cs="Arial"/>
                <w:i/>
                <w:sz w:val="20"/>
                <w:szCs w:val="20"/>
                <w:vertAlign w:val="superscript"/>
              </w:rPr>
              <w:fldChar w:fldCharType="separate"/>
            </w:r>
            <w:r w:rsidR="00A81637">
              <w:rPr>
                <w:rFonts w:ascii="Arial" w:hAnsi="Arial" w:cs="Arial"/>
                <w:i/>
                <w:sz w:val="20"/>
                <w:szCs w:val="20"/>
                <w:vertAlign w:val="superscript"/>
              </w:rPr>
              <w:t>16</w:t>
            </w:r>
            <w:r w:rsidR="00093F84" w:rsidRPr="00C902C7">
              <w:rPr>
                <w:rFonts w:ascii="Arial" w:hAnsi="Arial" w:cs="Arial"/>
                <w:i/>
                <w:sz w:val="20"/>
                <w:szCs w:val="20"/>
                <w:vertAlign w:val="superscript"/>
              </w:rPr>
              <w:fldChar w:fldCharType="end"/>
            </w:r>
            <w:r w:rsidRPr="00E37EBF">
              <w:rPr>
                <w:rFonts w:ascii="Arial" w:hAnsi="Arial" w:cs="Arial"/>
                <w:i/>
                <w:sz w:val="20"/>
                <w:szCs w:val="20"/>
              </w:rPr>
              <w:t xml:space="preserve"> (or above) of the </w:t>
            </w:r>
            <w:r w:rsidR="005E1C39" w:rsidRPr="00E37EBF">
              <w:rPr>
                <w:rFonts w:ascii="Arial" w:hAnsi="Arial" w:cs="Arial"/>
                <w:i/>
                <w:sz w:val="20"/>
                <w:szCs w:val="20"/>
              </w:rPr>
              <w:t>AIR delegate</w:t>
            </w:r>
            <w:r w:rsidR="00B509CD" w:rsidRPr="00E37EBF">
              <w:rPr>
                <w:rFonts w:ascii="Arial" w:hAnsi="Arial" w:cs="Arial"/>
                <w:i/>
                <w:sz w:val="20"/>
                <w:szCs w:val="20"/>
              </w:rPr>
              <w:t xml:space="preserve"> of the scheme(s)</w:t>
            </w:r>
            <w:r w:rsidRPr="00E37EBF">
              <w:rPr>
                <w:rFonts w:ascii="Arial" w:hAnsi="Arial" w:cs="Arial"/>
                <w:i/>
                <w:sz w:val="20"/>
                <w:szCs w:val="20"/>
              </w:rPr>
              <w:t>)</w:t>
            </w:r>
          </w:p>
        </w:tc>
      </w:tr>
      <w:tr w:rsidR="00405764" w:rsidRPr="00E37EBF" w14:paraId="684470B8" w14:textId="77777777" w:rsidTr="002E1A92">
        <w:trPr>
          <w:trHeight w:val="16"/>
        </w:trPr>
        <w:tc>
          <w:tcPr>
            <w:tcW w:w="3870" w:type="dxa"/>
          </w:tcPr>
          <w:p w14:paraId="7D375BA1" w14:textId="77777777" w:rsidR="00405764" w:rsidRPr="00E37EBF" w:rsidRDefault="00405764" w:rsidP="002E1A92">
            <w:pPr>
              <w:adjustRightInd w:val="0"/>
              <w:snapToGrid w:val="0"/>
              <w:contextualSpacing/>
              <w:jc w:val="left"/>
              <w:rPr>
                <w:rFonts w:ascii="Arial" w:hAnsi="Arial" w:cs="Arial"/>
                <w:sz w:val="20"/>
                <w:szCs w:val="20"/>
              </w:rPr>
            </w:pPr>
            <w:r w:rsidRPr="00E37EBF">
              <w:rPr>
                <w:rFonts w:ascii="Arial" w:hAnsi="Arial" w:cs="Arial"/>
                <w:sz w:val="20"/>
                <w:szCs w:val="20"/>
              </w:rPr>
              <w:t>Signature</w:t>
            </w:r>
          </w:p>
        </w:tc>
        <w:tc>
          <w:tcPr>
            <w:tcW w:w="180" w:type="dxa"/>
          </w:tcPr>
          <w:p w14:paraId="4FC327AC" w14:textId="77777777" w:rsidR="00405764" w:rsidRPr="00E37EBF" w:rsidRDefault="00405764" w:rsidP="002E1A92">
            <w:pPr>
              <w:adjustRightInd w:val="0"/>
              <w:snapToGrid w:val="0"/>
              <w:contextualSpacing/>
              <w:rPr>
                <w:rFonts w:ascii="Arial" w:hAnsi="Arial" w:cs="Arial"/>
                <w:sz w:val="20"/>
                <w:szCs w:val="20"/>
              </w:rPr>
            </w:pPr>
            <w:r w:rsidRPr="00E37EBF">
              <w:rPr>
                <w:rFonts w:ascii="Arial" w:hAnsi="Arial" w:cs="Arial"/>
                <w:sz w:val="20"/>
                <w:szCs w:val="20"/>
              </w:rPr>
              <w:t>:</w:t>
            </w:r>
          </w:p>
        </w:tc>
        <w:tc>
          <w:tcPr>
            <w:tcW w:w="2284" w:type="dxa"/>
            <w:tcBorders>
              <w:bottom w:val="single" w:sz="4" w:space="0" w:color="auto"/>
            </w:tcBorders>
            <w:vAlign w:val="center"/>
          </w:tcPr>
          <w:p w14:paraId="0CD5D8D0" w14:textId="77777777" w:rsidR="00405764" w:rsidRPr="00E37EBF" w:rsidRDefault="00405764" w:rsidP="002E1A92">
            <w:pPr>
              <w:adjustRightInd w:val="0"/>
              <w:snapToGrid w:val="0"/>
              <w:contextualSpacing/>
              <w:rPr>
                <w:rFonts w:ascii="Arial" w:hAnsi="Arial" w:cs="Arial"/>
                <w:sz w:val="20"/>
                <w:szCs w:val="20"/>
              </w:rPr>
            </w:pPr>
          </w:p>
        </w:tc>
        <w:tc>
          <w:tcPr>
            <w:tcW w:w="250" w:type="dxa"/>
            <w:tcBorders>
              <w:bottom w:val="single" w:sz="4" w:space="0" w:color="auto"/>
            </w:tcBorders>
            <w:vAlign w:val="center"/>
          </w:tcPr>
          <w:p w14:paraId="02EB698D" w14:textId="77777777" w:rsidR="00405764" w:rsidRPr="00E37EBF" w:rsidRDefault="00405764" w:rsidP="002E1A92">
            <w:pPr>
              <w:adjustRightInd w:val="0"/>
              <w:snapToGrid w:val="0"/>
              <w:contextualSpacing/>
              <w:rPr>
                <w:rFonts w:ascii="Arial" w:hAnsi="Arial" w:cs="Arial"/>
                <w:sz w:val="20"/>
                <w:szCs w:val="20"/>
              </w:rPr>
            </w:pPr>
          </w:p>
        </w:tc>
        <w:tc>
          <w:tcPr>
            <w:tcW w:w="2776" w:type="dxa"/>
            <w:tcBorders>
              <w:bottom w:val="single" w:sz="4" w:space="0" w:color="auto"/>
            </w:tcBorders>
          </w:tcPr>
          <w:p w14:paraId="1C3CEC5D" w14:textId="77777777" w:rsidR="00405764" w:rsidRPr="00E37EBF" w:rsidRDefault="00405764" w:rsidP="002E1A92">
            <w:pPr>
              <w:adjustRightInd w:val="0"/>
              <w:snapToGrid w:val="0"/>
              <w:contextualSpacing/>
              <w:rPr>
                <w:rFonts w:ascii="Arial" w:hAnsi="Arial" w:cs="Arial"/>
                <w:sz w:val="20"/>
                <w:szCs w:val="20"/>
              </w:rPr>
            </w:pPr>
          </w:p>
        </w:tc>
      </w:tr>
      <w:tr w:rsidR="00405764" w:rsidRPr="00062AC8" w14:paraId="223AE60E" w14:textId="77777777" w:rsidTr="002E1A92">
        <w:trPr>
          <w:trHeight w:val="16"/>
        </w:trPr>
        <w:tc>
          <w:tcPr>
            <w:tcW w:w="3870" w:type="dxa"/>
          </w:tcPr>
          <w:p w14:paraId="24A537E2" w14:textId="77777777" w:rsidR="00405764" w:rsidRPr="00E37EBF" w:rsidRDefault="00405764" w:rsidP="002E1A92">
            <w:pPr>
              <w:adjustRightInd w:val="0"/>
              <w:snapToGrid w:val="0"/>
              <w:contextualSpacing/>
              <w:jc w:val="left"/>
              <w:rPr>
                <w:rFonts w:ascii="Arial" w:hAnsi="Arial" w:cs="Arial"/>
                <w:sz w:val="20"/>
                <w:szCs w:val="20"/>
              </w:rPr>
            </w:pPr>
            <w:r w:rsidRPr="00E37EBF">
              <w:rPr>
                <w:rFonts w:ascii="Arial" w:hAnsi="Arial" w:cs="Arial"/>
                <w:sz w:val="20"/>
                <w:szCs w:val="20"/>
              </w:rPr>
              <w:t>Title / Position</w:t>
            </w:r>
          </w:p>
        </w:tc>
        <w:tc>
          <w:tcPr>
            <w:tcW w:w="180" w:type="dxa"/>
          </w:tcPr>
          <w:p w14:paraId="715DA84C" w14:textId="77777777" w:rsidR="00405764" w:rsidRPr="00062AC8" w:rsidRDefault="00405764" w:rsidP="002E1A92">
            <w:pPr>
              <w:adjustRightInd w:val="0"/>
              <w:snapToGrid w:val="0"/>
              <w:contextualSpacing/>
              <w:rPr>
                <w:rFonts w:ascii="Arial" w:hAnsi="Arial" w:cs="Arial"/>
                <w:sz w:val="20"/>
                <w:szCs w:val="20"/>
              </w:rPr>
            </w:pPr>
            <w:r w:rsidRPr="00E37EBF">
              <w:rPr>
                <w:rFonts w:ascii="Arial" w:hAnsi="Arial" w:cs="Arial"/>
                <w:sz w:val="20"/>
                <w:szCs w:val="20"/>
              </w:rPr>
              <w:t>:</w:t>
            </w:r>
          </w:p>
        </w:tc>
        <w:tc>
          <w:tcPr>
            <w:tcW w:w="2284" w:type="dxa"/>
            <w:tcBorders>
              <w:top w:val="single" w:sz="4" w:space="0" w:color="auto"/>
              <w:bottom w:val="single" w:sz="4" w:space="0" w:color="auto"/>
            </w:tcBorders>
            <w:vAlign w:val="center"/>
          </w:tcPr>
          <w:p w14:paraId="310E6B97" w14:textId="77777777" w:rsidR="00405764" w:rsidRPr="00062AC8" w:rsidRDefault="00405764" w:rsidP="002E1A92">
            <w:pPr>
              <w:adjustRightInd w:val="0"/>
              <w:snapToGrid w:val="0"/>
              <w:contextualSpacing/>
              <w:rPr>
                <w:rFonts w:ascii="Arial" w:hAnsi="Arial" w:cs="Arial"/>
                <w:sz w:val="20"/>
                <w:szCs w:val="20"/>
              </w:rPr>
            </w:pPr>
          </w:p>
        </w:tc>
        <w:tc>
          <w:tcPr>
            <w:tcW w:w="250" w:type="dxa"/>
            <w:tcBorders>
              <w:top w:val="single" w:sz="4" w:space="0" w:color="auto"/>
              <w:bottom w:val="single" w:sz="4" w:space="0" w:color="auto"/>
            </w:tcBorders>
            <w:vAlign w:val="center"/>
          </w:tcPr>
          <w:p w14:paraId="11423CA0" w14:textId="77777777" w:rsidR="00405764" w:rsidRPr="00062AC8" w:rsidRDefault="00405764" w:rsidP="002E1A92">
            <w:pPr>
              <w:adjustRightInd w:val="0"/>
              <w:snapToGrid w:val="0"/>
              <w:contextualSpacing/>
              <w:rPr>
                <w:rFonts w:ascii="Arial" w:hAnsi="Arial" w:cs="Arial"/>
                <w:sz w:val="20"/>
                <w:szCs w:val="20"/>
              </w:rPr>
            </w:pPr>
          </w:p>
        </w:tc>
        <w:tc>
          <w:tcPr>
            <w:tcW w:w="2776" w:type="dxa"/>
            <w:tcBorders>
              <w:top w:val="single" w:sz="4" w:space="0" w:color="auto"/>
              <w:bottom w:val="single" w:sz="4" w:space="0" w:color="auto"/>
            </w:tcBorders>
          </w:tcPr>
          <w:p w14:paraId="351C8584" w14:textId="77777777" w:rsidR="00405764" w:rsidRPr="00062AC8" w:rsidRDefault="00405764" w:rsidP="002E1A92">
            <w:pPr>
              <w:adjustRightInd w:val="0"/>
              <w:snapToGrid w:val="0"/>
              <w:contextualSpacing/>
              <w:rPr>
                <w:rFonts w:ascii="Arial" w:hAnsi="Arial" w:cs="Arial"/>
                <w:sz w:val="20"/>
                <w:szCs w:val="20"/>
              </w:rPr>
            </w:pPr>
          </w:p>
        </w:tc>
      </w:tr>
      <w:tr w:rsidR="00405764" w:rsidRPr="00062AC8" w14:paraId="148BF3B0" w14:textId="77777777" w:rsidTr="002E1A92">
        <w:trPr>
          <w:trHeight w:val="16"/>
        </w:trPr>
        <w:tc>
          <w:tcPr>
            <w:tcW w:w="3870" w:type="dxa"/>
          </w:tcPr>
          <w:p w14:paraId="48987D67" w14:textId="77777777" w:rsidR="00405764" w:rsidRPr="00062AC8" w:rsidRDefault="00405764" w:rsidP="002E1A92">
            <w:pPr>
              <w:adjustRightInd w:val="0"/>
              <w:snapToGrid w:val="0"/>
              <w:contextualSpacing/>
              <w:jc w:val="left"/>
              <w:rPr>
                <w:rFonts w:ascii="Arial" w:hAnsi="Arial" w:cs="Arial"/>
                <w:sz w:val="20"/>
                <w:szCs w:val="20"/>
              </w:rPr>
            </w:pPr>
            <w:r w:rsidRPr="00062AC8">
              <w:rPr>
                <w:rFonts w:ascii="Arial" w:hAnsi="Arial" w:cs="Arial"/>
                <w:sz w:val="20"/>
                <w:szCs w:val="20"/>
              </w:rPr>
              <w:t xml:space="preserve">Date (date / month / </w:t>
            </w:r>
            <w:proofErr w:type="gramStart"/>
            <w:r w:rsidRPr="00062AC8">
              <w:rPr>
                <w:rFonts w:ascii="Arial" w:hAnsi="Arial" w:cs="Arial"/>
                <w:sz w:val="20"/>
                <w:szCs w:val="20"/>
              </w:rPr>
              <w:t xml:space="preserve">year)   </w:t>
            </w:r>
            <w:proofErr w:type="gramEnd"/>
          </w:p>
        </w:tc>
        <w:tc>
          <w:tcPr>
            <w:tcW w:w="180" w:type="dxa"/>
          </w:tcPr>
          <w:p w14:paraId="1D0FBBDA" w14:textId="77777777" w:rsidR="00405764" w:rsidRPr="00062AC8" w:rsidRDefault="00405764" w:rsidP="002E1A92">
            <w:pPr>
              <w:adjustRightInd w:val="0"/>
              <w:snapToGrid w:val="0"/>
              <w:contextualSpacing/>
              <w:rPr>
                <w:rFonts w:ascii="Arial" w:hAnsi="Arial" w:cs="Arial"/>
                <w:sz w:val="20"/>
                <w:szCs w:val="20"/>
              </w:rPr>
            </w:pPr>
            <w:r w:rsidRPr="00062AC8">
              <w:rPr>
                <w:rFonts w:ascii="Arial" w:hAnsi="Arial" w:cs="Arial"/>
                <w:sz w:val="20"/>
                <w:szCs w:val="20"/>
              </w:rPr>
              <w:t>:</w:t>
            </w:r>
          </w:p>
        </w:tc>
        <w:tc>
          <w:tcPr>
            <w:tcW w:w="2284" w:type="dxa"/>
            <w:tcBorders>
              <w:top w:val="single" w:sz="4" w:space="0" w:color="auto"/>
              <w:bottom w:val="single" w:sz="4" w:space="0" w:color="auto"/>
            </w:tcBorders>
            <w:vAlign w:val="center"/>
          </w:tcPr>
          <w:p w14:paraId="7FA64F17" w14:textId="77777777" w:rsidR="00405764" w:rsidRPr="00062AC8" w:rsidRDefault="00405764" w:rsidP="002E1A92">
            <w:pPr>
              <w:adjustRightInd w:val="0"/>
              <w:snapToGrid w:val="0"/>
              <w:contextualSpacing/>
              <w:rPr>
                <w:rFonts w:ascii="Arial" w:hAnsi="Arial" w:cs="Arial"/>
                <w:sz w:val="20"/>
                <w:szCs w:val="20"/>
              </w:rPr>
            </w:pPr>
          </w:p>
        </w:tc>
        <w:tc>
          <w:tcPr>
            <w:tcW w:w="250" w:type="dxa"/>
            <w:tcBorders>
              <w:top w:val="single" w:sz="4" w:space="0" w:color="auto"/>
              <w:bottom w:val="single" w:sz="4" w:space="0" w:color="auto"/>
            </w:tcBorders>
            <w:vAlign w:val="center"/>
          </w:tcPr>
          <w:p w14:paraId="2A352EB3" w14:textId="77777777" w:rsidR="00405764" w:rsidRPr="00062AC8" w:rsidRDefault="00405764" w:rsidP="002E1A92">
            <w:pPr>
              <w:adjustRightInd w:val="0"/>
              <w:snapToGrid w:val="0"/>
              <w:contextualSpacing/>
              <w:rPr>
                <w:rFonts w:ascii="Arial" w:hAnsi="Arial" w:cs="Arial"/>
                <w:sz w:val="20"/>
                <w:szCs w:val="20"/>
              </w:rPr>
            </w:pPr>
          </w:p>
        </w:tc>
        <w:tc>
          <w:tcPr>
            <w:tcW w:w="2776" w:type="dxa"/>
            <w:tcBorders>
              <w:top w:val="single" w:sz="4" w:space="0" w:color="auto"/>
              <w:bottom w:val="single" w:sz="4" w:space="0" w:color="auto"/>
            </w:tcBorders>
          </w:tcPr>
          <w:p w14:paraId="554D60EB" w14:textId="77777777" w:rsidR="00405764" w:rsidRPr="00062AC8" w:rsidRDefault="00405764" w:rsidP="002E1A92">
            <w:pPr>
              <w:adjustRightInd w:val="0"/>
              <w:snapToGrid w:val="0"/>
              <w:contextualSpacing/>
              <w:rPr>
                <w:rFonts w:ascii="Arial" w:hAnsi="Arial" w:cs="Arial"/>
                <w:sz w:val="20"/>
                <w:szCs w:val="20"/>
              </w:rPr>
            </w:pPr>
          </w:p>
        </w:tc>
      </w:tr>
    </w:tbl>
    <w:p w14:paraId="58105205" w14:textId="77777777" w:rsidR="00405764" w:rsidRPr="00062AC8" w:rsidRDefault="00405764" w:rsidP="00C61192">
      <w:pPr>
        <w:pStyle w:val="NumberHeading"/>
        <w:adjustRightInd w:val="0"/>
        <w:snapToGrid w:val="0"/>
        <w:contextualSpacing/>
        <w:jc w:val="left"/>
        <w:rPr>
          <w:rFonts w:ascii="Arial" w:hAnsi="Arial" w:cs="Arial"/>
          <w:b w:val="0"/>
          <w:i/>
          <w:sz w:val="20"/>
          <w:szCs w:val="20"/>
        </w:rPr>
      </w:pPr>
    </w:p>
    <w:p w14:paraId="052774AB" w14:textId="77777777" w:rsidR="00A511D9" w:rsidRPr="00062AC8" w:rsidRDefault="00A511D9" w:rsidP="00C61192">
      <w:pPr>
        <w:pStyle w:val="NumberHeading"/>
        <w:adjustRightInd w:val="0"/>
        <w:snapToGrid w:val="0"/>
        <w:contextualSpacing/>
        <w:jc w:val="left"/>
        <w:rPr>
          <w:rFonts w:ascii="Arial" w:hAnsi="Arial" w:cs="Arial"/>
          <w:b w:val="0"/>
          <w:i/>
          <w:sz w:val="20"/>
          <w:szCs w:val="20"/>
        </w:rPr>
      </w:pPr>
      <w:r w:rsidRPr="00062AC8">
        <w:rPr>
          <w:rFonts w:ascii="Arial" w:hAnsi="Arial" w:cs="Arial"/>
          <w:b w:val="0"/>
          <w:i/>
          <w:sz w:val="20"/>
          <w:szCs w:val="20"/>
        </w:rPr>
        <w:br w:type="page"/>
      </w:r>
    </w:p>
    <w:p w14:paraId="55B37858" w14:textId="77777777" w:rsidR="00A511D9" w:rsidRPr="00062AC8" w:rsidRDefault="00A511D9" w:rsidP="00C61192">
      <w:pPr>
        <w:pStyle w:val="NumberHeading"/>
        <w:adjustRightInd w:val="0"/>
        <w:snapToGrid w:val="0"/>
        <w:contextualSpacing/>
        <w:jc w:val="left"/>
        <w:rPr>
          <w:rFonts w:ascii="Arial" w:hAnsi="Arial" w:cs="Arial"/>
          <w:i/>
          <w:sz w:val="20"/>
          <w:szCs w:val="20"/>
          <w:u w:val="single"/>
        </w:rPr>
      </w:pPr>
      <w:r w:rsidRPr="00062AC8">
        <w:rPr>
          <w:rFonts w:ascii="Arial" w:hAnsi="Arial" w:cs="Arial"/>
          <w:i/>
          <w:sz w:val="20"/>
          <w:szCs w:val="20"/>
          <w:u w:val="single"/>
        </w:rPr>
        <w:lastRenderedPageBreak/>
        <w:t xml:space="preserve">Part 2: </w:t>
      </w:r>
      <w:r w:rsidR="00087B96" w:rsidRPr="00062AC8">
        <w:rPr>
          <w:rFonts w:ascii="Arial" w:hAnsi="Arial" w:cs="Arial"/>
          <w:i/>
          <w:sz w:val="20"/>
          <w:szCs w:val="20"/>
          <w:u w:val="single"/>
        </w:rPr>
        <w:t>Undertaking</w:t>
      </w:r>
      <w:r w:rsidRPr="00062AC8">
        <w:rPr>
          <w:rFonts w:ascii="Arial" w:hAnsi="Arial" w:cs="Arial"/>
          <w:i/>
          <w:sz w:val="20"/>
          <w:szCs w:val="20"/>
          <w:u w:val="single"/>
        </w:rPr>
        <w:t xml:space="preserve"> from the non-AIR delegate</w:t>
      </w:r>
    </w:p>
    <w:p w14:paraId="611CB8F5" w14:textId="77777777" w:rsidR="00A511D9" w:rsidRPr="00062AC8" w:rsidRDefault="00A511D9" w:rsidP="00C61192">
      <w:pPr>
        <w:pStyle w:val="NumberHeading"/>
        <w:adjustRightInd w:val="0"/>
        <w:snapToGrid w:val="0"/>
        <w:contextualSpacing/>
        <w:jc w:val="left"/>
        <w:rPr>
          <w:rFonts w:ascii="Arial" w:hAnsi="Arial" w:cs="Arial"/>
          <w:b w:val="0"/>
          <w:i/>
          <w:sz w:val="20"/>
          <w:szCs w:val="20"/>
        </w:rPr>
      </w:pPr>
    </w:p>
    <w:p w14:paraId="25F08BE9" w14:textId="77777777" w:rsidR="00A511D9" w:rsidRPr="00062AC8" w:rsidRDefault="00A511D9" w:rsidP="00A511D9">
      <w:pPr>
        <w:pStyle w:val="NumberHeading"/>
        <w:adjustRightInd w:val="0"/>
        <w:snapToGrid w:val="0"/>
        <w:contextualSpacing/>
        <w:jc w:val="left"/>
        <w:rPr>
          <w:rFonts w:ascii="Arial" w:hAnsi="Arial" w:cs="Arial"/>
          <w:b w:val="0"/>
          <w:i/>
          <w:sz w:val="20"/>
          <w:szCs w:val="20"/>
        </w:rPr>
      </w:pPr>
      <w:r w:rsidRPr="00062AC8">
        <w:rPr>
          <w:rFonts w:ascii="Arial" w:hAnsi="Arial" w:cs="Arial"/>
          <w:b w:val="0"/>
          <w:i/>
          <w:sz w:val="20"/>
          <w:szCs w:val="20"/>
        </w:rPr>
        <w:t xml:space="preserve">Please submit this confirmation for </w:t>
      </w:r>
      <w:r w:rsidRPr="00062AC8">
        <w:rPr>
          <w:rFonts w:ascii="Arial" w:hAnsi="Arial" w:cs="Arial"/>
          <w:b w:val="0"/>
          <w:i/>
          <w:sz w:val="20"/>
          <w:szCs w:val="20"/>
          <w:u w:val="single"/>
        </w:rPr>
        <w:t>each</w:t>
      </w:r>
      <w:r w:rsidRPr="00062AC8">
        <w:rPr>
          <w:rFonts w:ascii="Arial" w:hAnsi="Arial" w:cs="Arial"/>
          <w:b w:val="0"/>
          <w:i/>
          <w:sz w:val="20"/>
          <w:szCs w:val="20"/>
        </w:rPr>
        <w:t xml:space="preserve"> non-AIR delegate.</w:t>
      </w:r>
    </w:p>
    <w:p w14:paraId="18343B9E" w14:textId="77777777" w:rsidR="00A511D9" w:rsidRPr="00062AC8" w:rsidRDefault="00A511D9" w:rsidP="00C61192">
      <w:pPr>
        <w:pStyle w:val="NumberHeading"/>
        <w:adjustRightInd w:val="0"/>
        <w:snapToGrid w:val="0"/>
        <w:contextualSpacing/>
        <w:jc w:val="left"/>
        <w:rPr>
          <w:rFonts w:ascii="Arial" w:hAnsi="Arial" w:cs="Arial"/>
          <w:b w:val="0"/>
          <w:i/>
          <w:sz w:val="20"/>
          <w:szCs w:val="20"/>
        </w:rPr>
      </w:pPr>
    </w:p>
    <w:p w14:paraId="26DFEB4D" w14:textId="77777777" w:rsidR="00134231" w:rsidRPr="00062AC8" w:rsidRDefault="00134231" w:rsidP="00134231">
      <w:pPr>
        <w:pStyle w:val="NumberHeading"/>
        <w:adjustRightInd w:val="0"/>
        <w:snapToGrid w:val="0"/>
        <w:spacing w:line="240" w:lineRule="exact"/>
        <w:contextualSpacing/>
        <w:jc w:val="left"/>
        <w:rPr>
          <w:rFonts w:ascii="Arial" w:hAnsi="Arial" w:cs="Arial"/>
          <w:b w:val="0"/>
          <w:bCs/>
          <w:sz w:val="20"/>
          <w:szCs w:val="20"/>
        </w:rPr>
      </w:pPr>
      <w:r w:rsidRPr="00062AC8">
        <w:rPr>
          <w:rFonts w:ascii="Arial" w:hAnsi="Arial" w:cs="Arial"/>
          <w:b w:val="0"/>
          <w:bCs/>
          <w:sz w:val="20"/>
          <w:szCs w:val="20"/>
        </w:rPr>
        <w:t>Name of scheme</w:t>
      </w:r>
      <w:r w:rsidR="005E5C68" w:rsidRPr="00062AC8">
        <w:rPr>
          <w:rFonts w:ascii="Arial" w:hAnsi="Arial" w:cs="Arial"/>
          <w:b w:val="0"/>
          <w:bCs/>
          <w:sz w:val="20"/>
          <w:szCs w:val="20"/>
        </w:rPr>
        <w:t>(s)</w:t>
      </w:r>
      <w:r w:rsidRPr="00062AC8">
        <w:rPr>
          <w:rFonts w:ascii="Arial" w:hAnsi="Arial" w:cs="Arial"/>
          <w:b w:val="0"/>
          <w:bCs/>
          <w:sz w:val="20"/>
          <w:szCs w:val="20"/>
        </w:rPr>
        <w:t xml:space="preserve"> under application (each a “fund”):</w:t>
      </w:r>
    </w:p>
    <w:p w14:paraId="7752A6B6" w14:textId="77777777" w:rsidR="00134231" w:rsidRPr="00062AC8" w:rsidRDefault="00134231" w:rsidP="00C61192">
      <w:pPr>
        <w:pStyle w:val="NumberHeading"/>
        <w:adjustRightInd w:val="0"/>
        <w:snapToGrid w:val="0"/>
        <w:contextualSpacing/>
        <w:jc w:val="left"/>
        <w:rPr>
          <w:rFonts w:ascii="Arial" w:hAnsi="Arial" w:cs="Arial"/>
          <w:b w:val="0"/>
          <w:i/>
          <w:sz w:val="20"/>
          <w:szCs w:val="20"/>
        </w:rPr>
      </w:pPr>
    </w:p>
    <w:tbl>
      <w:tblPr>
        <w:tblW w:w="0" w:type="auto"/>
        <w:tblLook w:val="04A0" w:firstRow="1" w:lastRow="0" w:firstColumn="1" w:lastColumn="0" w:noHBand="0" w:noVBand="1"/>
      </w:tblPr>
      <w:tblGrid>
        <w:gridCol w:w="3150"/>
        <w:gridCol w:w="272"/>
        <w:gridCol w:w="5935"/>
      </w:tblGrid>
      <w:tr w:rsidR="00CC7BD6" w:rsidRPr="00062AC8" w14:paraId="51F1F92D" w14:textId="77777777" w:rsidTr="002F6317">
        <w:tc>
          <w:tcPr>
            <w:tcW w:w="3191" w:type="dxa"/>
            <w:shd w:val="clear" w:color="auto" w:fill="auto"/>
          </w:tcPr>
          <w:p w14:paraId="38D287BB" w14:textId="77777777" w:rsidR="00CC7BD6" w:rsidRPr="00062AC8" w:rsidRDefault="00CC7BD6" w:rsidP="00310A2F">
            <w:pPr>
              <w:pStyle w:val="NumberHeading"/>
              <w:numPr>
                <w:ilvl w:val="0"/>
                <w:numId w:val="42"/>
              </w:numPr>
              <w:adjustRightInd w:val="0"/>
              <w:snapToGrid w:val="0"/>
              <w:spacing w:line="240" w:lineRule="exact"/>
              <w:ind w:left="270" w:hanging="270"/>
              <w:contextualSpacing/>
              <w:jc w:val="left"/>
              <w:rPr>
                <w:rFonts w:ascii="Arial" w:hAnsi="Arial" w:cs="Arial"/>
                <w:b w:val="0"/>
                <w:sz w:val="20"/>
                <w:szCs w:val="20"/>
                <w:lang w:eastAsia="zh-CN"/>
              </w:rPr>
            </w:pPr>
            <w:r w:rsidRPr="00062AC8">
              <w:rPr>
                <w:rFonts w:ascii="Arial" w:hAnsi="Arial" w:cs="Arial"/>
                <w:b w:val="0"/>
                <w:sz w:val="20"/>
                <w:szCs w:val="20"/>
                <w:lang w:eastAsia="zh-CN"/>
              </w:rPr>
              <w:t>Name</w:t>
            </w:r>
            <w:r w:rsidR="007E4F51" w:rsidRPr="00062AC8">
              <w:rPr>
                <w:rFonts w:ascii="Arial" w:hAnsi="Arial" w:cs="Arial"/>
                <w:b w:val="0"/>
                <w:sz w:val="20"/>
                <w:szCs w:val="20"/>
                <w:lang w:eastAsia="zh-CN"/>
              </w:rPr>
              <w:t xml:space="preserve"> (or such other name </w:t>
            </w:r>
            <w:r w:rsidR="00A856BD" w:rsidRPr="00062AC8">
              <w:rPr>
                <w:rFonts w:ascii="Arial" w:hAnsi="Arial" w:cs="Arial"/>
                <w:b w:val="0"/>
                <w:sz w:val="20"/>
                <w:szCs w:val="20"/>
                <w:lang w:eastAsia="zh-CN"/>
              </w:rPr>
              <w:t>as may be approved by the SFC</w:t>
            </w:r>
            <w:r w:rsidR="007E4F51" w:rsidRPr="00062AC8">
              <w:rPr>
                <w:rFonts w:ascii="Arial" w:hAnsi="Arial" w:cs="Arial"/>
                <w:b w:val="0"/>
                <w:sz w:val="20"/>
                <w:szCs w:val="20"/>
                <w:lang w:eastAsia="zh-CN"/>
              </w:rPr>
              <w:t>)</w:t>
            </w:r>
            <w:r w:rsidRPr="00062AC8">
              <w:rPr>
                <w:rFonts w:ascii="Arial" w:hAnsi="Arial" w:cs="Arial"/>
                <w:b w:val="0"/>
                <w:sz w:val="20"/>
                <w:szCs w:val="20"/>
                <w:lang w:eastAsia="zh-CN"/>
              </w:rPr>
              <w:t xml:space="preserve"> of the umbrella/single fund</w:t>
            </w:r>
            <w:r w:rsidR="00386C1A" w:rsidRPr="00062AC8">
              <w:rPr>
                <w:rFonts w:ascii="Arial" w:hAnsi="Arial" w:cs="Arial"/>
                <w:b w:val="0"/>
                <w:sz w:val="20"/>
                <w:szCs w:val="20"/>
                <w:lang w:eastAsia="zh-CN"/>
              </w:rPr>
              <w:t>(s)</w:t>
            </w:r>
          </w:p>
        </w:tc>
        <w:tc>
          <w:tcPr>
            <w:tcW w:w="272" w:type="dxa"/>
            <w:shd w:val="clear" w:color="auto" w:fill="auto"/>
          </w:tcPr>
          <w:p w14:paraId="7FADF542" w14:textId="77777777" w:rsidR="00CC7BD6" w:rsidRPr="00062AC8" w:rsidRDefault="00CC7BD6" w:rsidP="002F6317">
            <w:pPr>
              <w:pStyle w:val="NumberHeading"/>
              <w:adjustRightInd w:val="0"/>
              <w:snapToGrid w:val="0"/>
              <w:spacing w:line="240" w:lineRule="exact"/>
              <w:contextualSpacing/>
              <w:jc w:val="left"/>
              <w:rPr>
                <w:rFonts w:ascii="Arial" w:hAnsi="Arial" w:cs="Arial"/>
                <w:b w:val="0"/>
                <w:sz w:val="20"/>
                <w:szCs w:val="20"/>
                <w:lang w:eastAsia="zh-CN"/>
              </w:rPr>
            </w:pPr>
            <w:r w:rsidRPr="00062AC8">
              <w:rPr>
                <w:rFonts w:ascii="Arial" w:hAnsi="Arial" w:cs="Arial"/>
                <w:b w:val="0"/>
                <w:sz w:val="20"/>
                <w:szCs w:val="20"/>
                <w:lang w:eastAsia="zh-CN"/>
              </w:rPr>
              <w:t>:</w:t>
            </w:r>
          </w:p>
        </w:tc>
        <w:tc>
          <w:tcPr>
            <w:tcW w:w="6110" w:type="dxa"/>
            <w:tcBorders>
              <w:bottom w:val="single" w:sz="4" w:space="0" w:color="auto"/>
            </w:tcBorders>
            <w:shd w:val="clear" w:color="auto" w:fill="auto"/>
          </w:tcPr>
          <w:p w14:paraId="4FA6ED7F" w14:textId="77777777" w:rsidR="00CC7BD6" w:rsidRPr="00062AC8" w:rsidRDefault="00CC7BD6" w:rsidP="002F6317">
            <w:pPr>
              <w:pStyle w:val="NumberHeading"/>
              <w:adjustRightInd w:val="0"/>
              <w:snapToGrid w:val="0"/>
              <w:spacing w:line="240" w:lineRule="exact"/>
              <w:contextualSpacing/>
              <w:jc w:val="left"/>
              <w:rPr>
                <w:rFonts w:ascii="Arial" w:hAnsi="Arial" w:cs="Arial"/>
                <w:b w:val="0"/>
                <w:sz w:val="20"/>
                <w:szCs w:val="20"/>
                <w:lang w:eastAsia="zh-CN"/>
              </w:rPr>
            </w:pPr>
          </w:p>
        </w:tc>
      </w:tr>
      <w:tr w:rsidR="00CC7BD6" w:rsidRPr="00062AC8" w14:paraId="3CC4B3C2" w14:textId="77777777" w:rsidTr="00082676">
        <w:trPr>
          <w:trHeight w:val="732"/>
        </w:trPr>
        <w:tc>
          <w:tcPr>
            <w:tcW w:w="3191" w:type="dxa"/>
            <w:shd w:val="clear" w:color="auto" w:fill="auto"/>
          </w:tcPr>
          <w:p w14:paraId="4AF11D98" w14:textId="77777777" w:rsidR="00CC7BD6" w:rsidRPr="00062AC8" w:rsidRDefault="00CC7BD6" w:rsidP="002F6317">
            <w:pPr>
              <w:pStyle w:val="NumberHeading"/>
              <w:adjustRightInd w:val="0"/>
              <w:snapToGrid w:val="0"/>
              <w:spacing w:line="240" w:lineRule="exact"/>
              <w:contextualSpacing/>
              <w:jc w:val="left"/>
              <w:rPr>
                <w:rFonts w:ascii="Arial" w:hAnsi="Arial" w:cs="Arial"/>
                <w:b w:val="0"/>
                <w:sz w:val="20"/>
                <w:szCs w:val="20"/>
                <w:lang w:eastAsia="zh-CN"/>
              </w:rPr>
            </w:pPr>
          </w:p>
          <w:p w14:paraId="1F093FCA" w14:textId="77777777" w:rsidR="00CC7BD6" w:rsidRPr="00062AC8" w:rsidRDefault="00CC7BD6" w:rsidP="00310A2F">
            <w:pPr>
              <w:pStyle w:val="NumberHeading"/>
              <w:numPr>
                <w:ilvl w:val="0"/>
                <w:numId w:val="42"/>
              </w:numPr>
              <w:adjustRightInd w:val="0"/>
              <w:snapToGrid w:val="0"/>
              <w:spacing w:line="240" w:lineRule="exact"/>
              <w:ind w:left="270" w:hanging="270"/>
              <w:contextualSpacing/>
              <w:jc w:val="left"/>
              <w:rPr>
                <w:rFonts w:ascii="Arial" w:hAnsi="Arial" w:cs="Arial"/>
                <w:b w:val="0"/>
                <w:sz w:val="20"/>
                <w:szCs w:val="20"/>
                <w:lang w:eastAsia="zh-CN"/>
              </w:rPr>
            </w:pPr>
            <w:r w:rsidRPr="00062AC8">
              <w:rPr>
                <w:rFonts w:ascii="Arial" w:hAnsi="Arial" w:cs="Arial"/>
                <w:b w:val="0"/>
                <w:bCs/>
                <w:sz w:val="20"/>
                <w:szCs w:val="20"/>
              </w:rPr>
              <w:t>Name</w:t>
            </w:r>
            <w:r w:rsidRPr="00062AC8">
              <w:rPr>
                <w:rFonts w:ascii="Arial" w:hAnsi="Arial" w:cs="Arial"/>
                <w:b w:val="0"/>
                <w:sz w:val="20"/>
                <w:szCs w:val="20"/>
                <w:lang w:eastAsia="zh-CN"/>
              </w:rPr>
              <w:t xml:space="preserve"> </w:t>
            </w:r>
            <w:r w:rsidR="007E4F51" w:rsidRPr="00062AC8">
              <w:rPr>
                <w:rFonts w:ascii="Arial" w:hAnsi="Arial" w:cs="Arial"/>
                <w:b w:val="0"/>
                <w:sz w:val="20"/>
                <w:szCs w:val="20"/>
                <w:lang w:eastAsia="zh-CN"/>
              </w:rPr>
              <w:t>(</w:t>
            </w:r>
            <w:r w:rsidR="007E4F51" w:rsidRPr="00062AC8">
              <w:rPr>
                <w:rFonts w:ascii="Arial" w:hAnsi="Arial" w:cs="Arial"/>
                <w:b w:val="0"/>
                <w:sz w:val="20"/>
                <w:szCs w:val="20"/>
              </w:rPr>
              <w:t xml:space="preserve">or such other name </w:t>
            </w:r>
            <w:r w:rsidR="00A856BD" w:rsidRPr="00062AC8">
              <w:rPr>
                <w:rFonts w:ascii="Arial" w:hAnsi="Arial" w:cs="Arial"/>
                <w:b w:val="0"/>
                <w:sz w:val="20"/>
                <w:szCs w:val="20"/>
              </w:rPr>
              <w:t>as may be approved by the SFC</w:t>
            </w:r>
            <w:r w:rsidR="007E4F51" w:rsidRPr="00062AC8">
              <w:rPr>
                <w:rFonts w:ascii="Arial" w:hAnsi="Arial" w:cs="Arial"/>
                <w:b w:val="0"/>
                <w:sz w:val="20"/>
                <w:szCs w:val="20"/>
                <w:lang w:eastAsia="zh-CN"/>
              </w:rPr>
              <w:t xml:space="preserve">) </w:t>
            </w:r>
            <w:r w:rsidRPr="00062AC8">
              <w:rPr>
                <w:rFonts w:ascii="Arial" w:hAnsi="Arial" w:cs="Arial"/>
                <w:b w:val="0"/>
                <w:sz w:val="20"/>
                <w:szCs w:val="20"/>
                <w:lang w:eastAsia="zh-CN"/>
              </w:rPr>
              <w:t>of the relevant sub-fund(s)</w:t>
            </w:r>
          </w:p>
        </w:tc>
        <w:tc>
          <w:tcPr>
            <w:tcW w:w="272" w:type="dxa"/>
            <w:shd w:val="clear" w:color="auto" w:fill="auto"/>
          </w:tcPr>
          <w:p w14:paraId="40E0ED9E" w14:textId="77777777" w:rsidR="00CC7BD6" w:rsidRPr="00062AC8" w:rsidRDefault="00CC7BD6" w:rsidP="002F6317">
            <w:pPr>
              <w:pStyle w:val="NumberHeading"/>
              <w:adjustRightInd w:val="0"/>
              <w:snapToGrid w:val="0"/>
              <w:spacing w:line="240" w:lineRule="exact"/>
              <w:contextualSpacing/>
              <w:jc w:val="left"/>
              <w:rPr>
                <w:rFonts w:ascii="Arial" w:hAnsi="Arial" w:cs="Arial"/>
                <w:b w:val="0"/>
                <w:sz w:val="20"/>
                <w:szCs w:val="20"/>
                <w:lang w:eastAsia="zh-CN"/>
              </w:rPr>
            </w:pPr>
          </w:p>
          <w:p w14:paraId="100899F2" w14:textId="77777777" w:rsidR="00CC7BD6" w:rsidRPr="00062AC8" w:rsidRDefault="00CC7BD6" w:rsidP="002F6317">
            <w:pPr>
              <w:pStyle w:val="NumberHeading"/>
              <w:adjustRightInd w:val="0"/>
              <w:snapToGrid w:val="0"/>
              <w:spacing w:line="240" w:lineRule="exact"/>
              <w:contextualSpacing/>
              <w:jc w:val="left"/>
              <w:rPr>
                <w:rFonts w:ascii="Arial" w:hAnsi="Arial" w:cs="Arial"/>
                <w:b w:val="0"/>
                <w:sz w:val="20"/>
                <w:szCs w:val="20"/>
                <w:lang w:eastAsia="zh-CN"/>
              </w:rPr>
            </w:pPr>
            <w:r w:rsidRPr="00062AC8">
              <w:rPr>
                <w:rFonts w:ascii="Arial" w:hAnsi="Arial" w:cs="Arial"/>
                <w:b w:val="0"/>
                <w:sz w:val="20"/>
                <w:szCs w:val="20"/>
                <w:lang w:eastAsia="zh-CN"/>
              </w:rPr>
              <w:t>:</w:t>
            </w:r>
          </w:p>
        </w:tc>
        <w:tc>
          <w:tcPr>
            <w:tcW w:w="6110" w:type="dxa"/>
            <w:tcBorders>
              <w:top w:val="single" w:sz="4" w:space="0" w:color="auto"/>
              <w:bottom w:val="single" w:sz="4" w:space="0" w:color="auto"/>
            </w:tcBorders>
            <w:shd w:val="clear" w:color="auto" w:fill="auto"/>
          </w:tcPr>
          <w:p w14:paraId="3506A0B2" w14:textId="77777777" w:rsidR="00CC7BD6" w:rsidRPr="00062AC8" w:rsidRDefault="00CC7BD6" w:rsidP="002F6317">
            <w:pPr>
              <w:pStyle w:val="NumberHeading"/>
              <w:adjustRightInd w:val="0"/>
              <w:snapToGrid w:val="0"/>
              <w:spacing w:line="240" w:lineRule="exact"/>
              <w:contextualSpacing/>
              <w:jc w:val="left"/>
              <w:rPr>
                <w:rFonts w:ascii="Arial" w:hAnsi="Arial" w:cs="Arial"/>
                <w:b w:val="0"/>
                <w:sz w:val="20"/>
                <w:szCs w:val="20"/>
                <w:lang w:eastAsia="zh-CN"/>
              </w:rPr>
            </w:pPr>
          </w:p>
          <w:p w14:paraId="5A4FA6F4" w14:textId="77777777" w:rsidR="00CC7BD6" w:rsidRPr="00062AC8" w:rsidRDefault="00CC7BD6" w:rsidP="002F6317">
            <w:pPr>
              <w:pStyle w:val="NumberHeading"/>
              <w:adjustRightInd w:val="0"/>
              <w:snapToGrid w:val="0"/>
              <w:spacing w:line="240" w:lineRule="exact"/>
              <w:contextualSpacing/>
              <w:jc w:val="left"/>
              <w:rPr>
                <w:rFonts w:ascii="Arial" w:hAnsi="Arial" w:cs="Arial"/>
                <w:b w:val="0"/>
                <w:sz w:val="20"/>
                <w:szCs w:val="20"/>
                <w:lang w:eastAsia="zh-CN"/>
              </w:rPr>
            </w:pPr>
          </w:p>
        </w:tc>
      </w:tr>
    </w:tbl>
    <w:p w14:paraId="61310080" w14:textId="77777777" w:rsidR="00CC7BD6" w:rsidRPr="00062AC8" w:rsidRDefault="00CC7BD6" w:rsidP="00C61192">
      <w:pPr>
        <w:pStyle w:val="NumberHeading"/>
        <w:adjustRightInd w:val="0"/>
        <w:snapToGrid w:val="0"/>
        <w:contextualSpacing/>
        <w:jc w:val="left"/>
        <w:rPr>
          <w:rFonts w:ascii="Arial" w:hAnsi="Arial" w:cs="Arial"/>
          <w:i/>
          <w:sz w:val="20"/>
          <w:szCs w:val="20"/>
          <w:u w:val="single"/>
        </w:rPr>
      </w:pPr>
    </w:p>
    <w:p w14:paraId="2FED2556" w14:textId="77777777" w:rsidR="00255B6E" w:rsidRPr="00062AC8" w:rsidRDefault="00255B6E" w:rsidP="00C61192">
      <w:pPr>
        <w:pStyle w:val="NumberHeading"/>
        <w:adjustRightInd w:val="0"/>
        <w:snapToGrid w:val="0"/>
        <w:contextualSpacing/>
        <w:jc w:val="left"/>
        <w:rPr>
          <w:rFonts w:ascii="Arial" w:hAnsi="Arial" w:cs="Arial"/>
          <w:b w:val="0"/>
          <w:sz w:val="20"/>
          <w:szCs w:val="20"/>
        </w:rPr>
      </w:pPr>
    </w:p>
    <w:p w14:paraId="37BE313B" w14:textId="77777777" w:rsidR="00403AB8" w:rsidRPr="00062AC8" w:rsidRDefault="00403AB8" w:rsidP="00735EA3">
      <w:pPr>
        <w:pStyle w:val="NumberHeading"/>
        <w:adjustRightInd w:val="0"/>
        <w:snapToGrid w:val="0"/>
        <w:contextualSpacing/>
        <w:jc w:val="left"/>
        <w:rPr>
          <w:rFonts w:ascii="Arial" w:hAnsi="Arial" w:cs="Arial"/>
          <w:b w:val="0"/>
          <w:sz w:val="20"/>
          <w:szCs w:val="20"/>
        </w:rPr>
      </w:pPr>
      <w:r w:rsidRPr="00062AC8">
        <w:rPr>
          <w:rFonts w:ascii="Arial" w:hAnsi="Arial" w:cs="Arial"/>
          <w:b w:val="0"/>
          <w:sz w:val="20"/>
          <w:szCs w:val="20"/>
        </w:rPr>
        <w:t>We (the “delegate”) hereby undertake that, in respect of th</w:t>
      </w:r>
      <w:r w:rsidR="00CC7BD6" w:rsidRPr="00062AC8">
        <w:rPr>
          <w:rFonts w:ascii="Arial" w:hAnsi="Arial" w:cs="Arial"/>
          <w:b w:val="0"/>
          <w:sz w:val="20"/>
          <w:szCs w:val="20"/>
        </w:rPr>
        <w:t>e scheme</w:t>
      </w:r>
      <w:r w:rsidR="005E5C68" w:rsidRPr="00062AC8">
        <w:rPr>
          <w:rFonts w:ascii="Arial" w:hAnsi="Arial" w:cs="Arial"/>
          <w:b w:val="0"/>
          <w:bCs/>
          <w:sz w:val="20"/>
          <w:szCs w:val="20"/>
        </w:rPr>
        <w:t>(s)</w:t>
      </w:r>
      <w:r w:rsidR="00CC7BD6" w:rsidRPr="00062AC8">
        <w:rPr>
          <w:rFonts w:ascii="Arial" w:hAnsi="Arial" w:cs="Arial"/>
          <w:b w:val="0"/>
          <w:sz w:val="20"/>
          <w:szCs w:val="20"/>
        </w:rPr>
        <w:t xml:space="preserve"> under</w:t>
      </w:r>
      <w:r w:rsidRPr="00062AC8">
        <w:rPr>
          <w:rFonts w:ascii="Arial" w:hAnsi="Arial" w:cs="Arial"/>
          <w:b w:val="0"/>
          <w:sz w:val="20"/>
          <w:szCs w:val="20"/>
        </w:rPr>
        <w:t xml:space="preserve"> application</w:t>
      </w:r>
      <w:r w:rsidR="001140FC" w:rsidRPr="00062AC8">
        <w:rPr>
          <w:rFonts w:ascii="Arial" w:hAnsi="Arial" w:cs="Arial"/>
          <w:b w:val="0"/>
          <w:sz w:val="20"/>
          <w:szCs w:val="20"/>
        </w:rPr>
        <w:t xml:space="preserve"> mentioned above</w:t>
      </w:r>
      <w:r w:rsidRPr="00062AC8">
        <w:rPr>
          <w:rFonts w:ascii="Arial" w:hAnsi="Arial" w:cs="Arial"/>
          <w:b w:val="0"/>
          <w:sz w:val="20"/>
          <w:szCs w:val="20"/>
        </w:rPr>
        <w:t xml:space="preserve">, we will make the appropriate arrangements to enable the management company </w:t>
      </w:r>
      <w:r w:rsidR="00B509CD" w:rsidRPr="00062AC8">
        <w:rPr>
          <w:rFonts w:ascii="Arial" w:hAnsi="Arial" w:cs="Arial"/>
          <w:b w:val="0"/>
          <w:sz w:val="20"/>
          <w:szCs w:val="20"/>
        </w:rPr>
        <w:t xml:space="preserve">and its AIR delegate(s) (if applicable) </w:t>
      </w:r>
      <w:r w:rsidRPr="00062AC8">
        <w:rPr>
          <w:rFonts w:ascii="Arial" w:hAnsi="Arial" w:cs="Arial"/>
          <w:b w:val="0"/>
          <w:sz w:val="20"/>
          <w:szCs w:val="20"/>
        </w:rPr>
        <w:t xml:space="preserve">to carry out </w:t>
      </w:r>
      <w:r w:rsidR="00B509CD" w:rsidRPr="00062AC8">
        <w:rPr>
          <w:rFonts w:ascii="Arial" w:hAnsi="Arial" w:cs="Arial"/>
          <w:b w:val="0"/>
          <w:sz w:val="20"/>
          <w:szCs w:val="20"/>
        </w:rPr>
        <w:t xml:space="preserve">their </w:t>
      </w:r>
      <w:r w:rsidRPr="00062AC8">
        <w:rPr>
          <w:rFonts w:ascii="Arial" w:hAnsi="Arial" w:cs="Arial"/>
          <w:b w:val="0"/>
          <w:sz w:val="20"/>
          <w:szCs w:val="20"/>
        </w:rPr>
        <w:t>duties as set out below:</w:t>
      </w:r>
    </w:p>
    <w:p w14:paraId="167367DF" w14:textId="77777777" w:rsidR="00403AB8" w:rsidRPr="00062AC8" w:rsidRDefault="00403AB8" w:rsidP="00C61192">
      <w:pPr>
        <w:pStyle w:val="NumberHeading"/>
        <w:adjustRightInd w:val="0"/>
        <w:snapToGrid w:val="0"/>
        <w:contextualSpacing/>
        <w:jc w:val="left"/>
        <w:rPr>
          <w:rFonts w:ascii="Arial" w:hAnsi="Arial" w:cs="Arial"/>
          <w:b w:val="0"/>
          <w:sz w:val="20"/>
          <w:szCs w:val="20"/>
        </w:rPr>
      </w:pPr>
      <w:r w:rsidRPr="00062AC8">
        <w:rPr>
          <w:rFonts w:ascii="Arial" w:hAnsi="Arial" w:cs="Arial"/>
          <w:b w:val="0"/>
          <w:sz w:val="20"/>
          <w:szCs w:val="20"/>
        </w:rPr>
        <w:tab/>
      </w:r>
    </w:p>
    <w:p w14:paraId="64649BC5" w14:textId="77777777" w:rsidR="00403AB8" w:rsidRPr="00062AC8" w:rsidRDefault="00403AB8" w:rsidP="00310A2F">
      <w:pPr>
        <w:pStyle w:val="Number0"/>
        <w:numPr>
          <w:ilvl w:val="0"/>
          <w:numId w:val="14"/>
        </w:numPr>
        <w:adjustRightInd w:val="0"/>
        <w:snapToGrid w:val="0"/>
        <w:ind w:left="960"/>
        <w:contextualSpacing/>
        <w:jc w:val="left"/>
        <w:rPr>
          <w:rFonts w:ascii="Arial" w:hAnsi="Arial" w:cs="Arial"/>
          <w:sz w:val="20"/>
          <w:szCs w:val="20"/>
        </w:rPr>
      </w:pPr>
      <w:r w:rsidRPr="00062AC8">
        <w:rPr>
          <w:rFonts w:ascii="Arial" w:hAnsi="Arial" w:cs="Arial"/>
          <w:sz w:val="20"/>
          <w:szCs w:val="20"/>
          <w:lang w:val="en-US"/>
        </w:rPr>
        <w:t>report, or procure the delegate to report, to the SFC immediately upon the happening of any material breach, infringement of or non-compliance with any laws and regulations administered by the home/principal regulator whom the delegate is licensed with</w:t>
      </w:r>
      <w:r w:rsidR="00844155" w:rsidRPr="00062AC8">
        <w:rPr>
          <w:rFonts w:ascii="Arial" w:hAnsi="Arial" w:cs="Arial"/>
          <w:sz w:val="20"/>
          <w:szCs w:val="20"/>
          <w:lang w:val="en-US"/>
        </w:rPr>
        <w:t xml:space="preserve">, i.e. </w:t>
      </w:r>
      <w:r w:rsidR="00BB06E6" w:rsidRPr="00062AC8">
        <w:rPr>
          <w:rFonts w:ascii="Arial" w:hAnsi="Arial" w:cs="Arial"/>
          <w:i/>
          <w:sz w:val="20"/>
          <w:szCs w:val="20"/>
          <w:u w:val="single"/>
          <w:lang w:val="en-US"/>
        </w:rPr>
        <w:t>(please state</w:t>
      </w:r>
      <w:r w:rsidR="00844155" w:rsidRPr="00062AC8">
        <w:rPr>
          <w:rFonts w:ascii="Arial" w:hAnsi="Arial" w:cs="Arial"/>
          <w:i/>
          <w:sz w:val="20"/>
          <w:szCs w:val="20"/>
          <w:u w:val="single"/>
          <w:lang w:val="en-US"/>
        </w:rPr>
        <w:t xml:space="preserve"> the name of the home/princip</w:t>
      </w:r>
      <w:r w:rsidR="006016A3" w:rsidRPr="00062AC8">
        <w:rPr>
          <w:rFonts w:ascii="Arial" w:hAnsi="Arial" w:cs="Arial"/>
          <w:i/>
          <w:sz w:val="20"/>
          <w:szCs w:val="20"/>
          <w:u w:val="single"/>
          <w:lang w:val="en-US"/>
        </w:rPr>
        <w:t>al</w:t>
      </w:r>
      <w:r w:rsidR="00844155" w:rsidRPr="00062AC8">
        <w:rPr>
          <w:rFonts w:ascii="Arial" w:hAnsi="Arial" w:cs="Arial"/>
          <w:i/>
          <w:sz w:val="20"/>
          <w:szCs w:val="20"/>
          <w:u w:val="single"/>
          <w:lang w:val="en-US"/>
        </w:rPr>
        <w:t xml:space="preserve"> </w:t>
      </w:r>
      <w:proofErr w:type="gramStart"/>
      <w:r w:rsidR="00844155" w:rsidRPr="00062AC8">
        <w:rPr>
          <w:rFonts w:ascii="Arial" w:hAnsi="Arial" w:cs="Arial"/>
          <w:i/>
          <w:sz w:val="20"/>
          <w:szCs w:val="20"/>
          <w:u w:val="single"/>
          <w:lang w:val="en-US"/>
        </w:rPr>
        <w:t xml:space="preserve">regulator)   </w:t>
      </w:r>
      <w:proofErr w:type="gramEnd"/>
      <w:r w:rsidR="00844155" w:rsidRPr="00062AC8">
        <w:rPr>
          <w:rFonts w:ascii="Arial" w:hAnsi="Arial" w:cs="Arial"/>
          <w:i/>
          <w:sz w:val="20"/>
          <w:szCs w:val="20"/>
          <w:u w:val="single"/>
          <w:lang w:val="en-US"/>
        </w:rPr>
        <w:t xml:space="preserve">                                                    </w:t>
      </w:r>
      <w:r w:rsidRPr="00062AC8">
        <w:rPr>
          <w:rFonts w:ascii="Arial" w:hAnsi="Arial" w:cs="Arial"/>
          <w:sz w:val="20"/>
          <w:szCs w:val="20"/>
          <w:lang w:val="en-US"/>
        </w:rPr>
        <w:t>;</w:t>
      </w:r>
    </w:p>
    <w:p w14:paraId="02B8B288" w14:textId="77777777" w:rsidR="00403AB8" w:rsidRPr="00062AC8" w:rsidRDefault="00403AB8" w:rsidP="00CC6C3B">
      <w:pPr>
        <w:pStyle w:val="Number0"/>
        <w:adjustRightInd w:val="0"/>
        <w:snapToGrid w:val="0"/>
        <w:contextualSpacing/>
        <w:jc w:val="left"/>
        <w:rPr>
          <w:rFonts w:ascii="Arial" w:hAnsi="Arial" w:cs="Arial"/>
          <w:sz w:val="20"/>
          <w:szCs w:val="20"/>
        </w:rPr>
      </w:pPr>
    </w:p>
    <w:p w14:paraId="02A5B658" w14:textId="77777777" w:rsidR="00403AB8" w:rsidRPr="00062AC8" w:rsidRDefault="00403AB8" w:rsidP="00310A2F">
      <w:pPr>
        <w:pStyle w:val="Number0"/>
        <w:numPr>
          <w:ilvl w:val="0"/>
          <w:numId w:val="14"/>
        </w:numPr>
        <w:adjustRightInd w:val="0"/>
        <w:snapToGrid w:val="0"/>
        <w:ind w:left="960"/>
        <w:contextualSpacing/>
        <w:jc w:val="left"/>
        <w:rPr>
          <w:rFonts w:ascii="Arial" w:hAnsi="Arial" w:cs="Arial"/>
          <w:sz w:val="20"/>
          <w:szCs w:val="20"/>
          <w:lang w:val="en-US"/>
        </w:rPr>
      </w:pPr>
      <w:r w:rsidRPr="00062AC8">
        <w:rPr>
          <w:rFonts w:ascii="Arial" w:hAnsi="Arial" w:cs="Arial"/>
          <w:sz w:val="20"/>
          <w:szCs w:val="20"/>
          <w:lang w:val="en-US"/>
        </w:rPr>
        <w:t xml:space="preserve">make appropriate arrangements to make available the transaction records relating to the delegated activities of the </w:t>
      </w:r>
      <w:r w:rsidR="00CC7BD6" w:rsidRPr="00062AC8">
        <w:rPr>
          <w:rFonts w:ascii="Arial" w:hAnsi="Arial" w:cs="Arial"/>
          <w:sz w:val="20"/>
          <w:szCs w:val="20"/>
          <w:lang w:val="en-US"/>
        </w:rPr>
        <w:t>scheme</w:t>
      </w:r>
      <w:r w:rsidRPr="00062AC8">
        <w:rPr>
          <w:rFonts w:ascii="Arial" w:hAnsi="Arial" w:cs="Arial"/>
          <w:sz w:val="20"/>
          <w:szCs w:val="20"/>
          <w:lang w:val="en-US"/>
        </w:rPr>
        <w:t xml:space="preserve">(s) in Hong Kong for inspection by the SFC on request within a reasonable </w:t>
      </w:r>
      <w:proofErr w:type="gramStart"/>
      <w:r w:rsidRPr="00062AC8">
        <w:rPr>
          <w:rFonts w:ascii="Arial" w:hAnsi="Arial" w:cs="Arial"/>
          <w:sz w:val="20"/>
          <w:szCs w:val="20"/>
          <w:lang w:val="en-US"/>
        </w:rPr>
        <w:t>time;</w:t>
      </w:r>
      <w:proofErr w:type="gramEnd"/>
    </w:p>
    <w:p w14:paraId="2A510485" w14:textId="77777777" w:rsidR="00403AB8" w:rsidRPr="00062AC8" w:rsidRDefault="00403AB8" w:rsidP="00CC6C3B">
      <w:pPr>
        <w:pStyle w:val="Number0"/>
        <w:adjustRightInd w:val="0"/>
        <w:snapToGrid w:val="0"/>
        <w:contextualSpacing/>
        <w:jc w:val="left"/>
        <w:rPr>
          <w:rFonts w:ascii="Arial" w:hAnsi="Arial" w:cs="Arial"/>
          <w:sz w:val="20"/>
          <w:szCs w:val="20"/>
          <w:lang w:val="en-US"/>
        </w:rPr>
      </w:pPr>
    </w:p>
    <w:p w14:paraId="012735C9" w14:textId="77777777" w:rsidR="00403AB8" w:rsidRPr="00062AC8" w:rsidRDefault="00403AB8" w:rsidP="00310A2F">
      <w:pPr>
        <w:pStyle w:val="Number0"/>
        <w:numPr>
          <w:ilvl w:val="0"/>
          <w:numId w:val="14"/>
        </w:numPr>
        <w:adjustRightInd w:val="0"/>
        <w:snapToGrid w:val="0"/>
        <w:ind w:left="960"/>
        <w:contextualSpacing/>
        <w:jc w:val="left"/>
        <w:rPr>
          <w:rFonts w:ascii="Arial" w:hAnsi="Arial" w:cs="Arial"/>
          <w:sz w:val="20"/>
          <w:szCs w:val="20"/>
          <w:lang w:val="en-US"/>
        </w:rPr>
      </w:pPr>
      <w:r w:rsidRPr="00062AC8">
        <w:rPr>
          <w:rFonts w:ascii="Arial" w:hAnsi="Arial" w:cs="Arial"/>
          <w:sz w:val="20"/>
          <w:szCs w:val="20"/>
          <w:lang w:val="en-US"/>
        </w:rPr>
        <w:t>enquiries from the SFC relating to the transaction records relating to the delegated activities of the</w:t>
      </w:r>
      <w:r w:rsidR="00CC7BD6" w:rsidRPr="00062AC8">
        <w:rPr>
          <w:rFonts w:ascii="Arial" w:hAnsi="Arial" w:cs="Arial"/>
          <w:sz w:val="20"/>
          <w:szCs w:val="20"/>
          <w:lang w:val="en-US"/>
        </w:rPr>
        <w:t xml:space="preserve"> scheme</w:t>
      </w:r>
      <w:r w:rsidRPr="00062AC8">
        <w:rPr>
          <w:rFonts w:ascii="Arial" w:hAnsi="Arial" w:cs="Arial"/>
          <w:sz w:val="20"/>
          <w:szCs w:val="20"/>
          <w:lang w:val="en-US"/>
        </w:rPr>
        <w:t xml:space="preserve">(s) will be answered and the SFC will have access to the relevant officers, </w:t>
      </w:r>
      <w:proofErr w:type="gramStart"/>
      <w:r w:rsidRPr="00062AC8">
        <w:rPr>
          <w:rFonts w:ascii="Arial" w:hAnsi="Arial" w:cs="Arial"/>
          <w:sz w:val="20"/>
          <w:szCs w:val="20"/>
          <w:lang w:val="en-US"/>
        </w:rPr>
        <w:t>directors</w:t>
      </w:r>
      <w:proofErr w:type="gramEnd"/>
      <w:r w:rsidRPr="00062AC8">
        <w:rPr>
          <w:rFonts w:ascii="Arial" w:hAnsi="Arial" w:cs="Arial"/>
          <w:sz w:val="20"/>
          <w:szCs w:val="20"/>
          <w:lang w:val="en-US"/>
        </w:rPr>
        <w:t xml:space="preserve"> and other personnel of the delegate for answer to the enquiries; and</w:t>
      </w:r>
    </w:p>
    <w:p w14:paraId="58471930" w14:textId="77777777" w:rsidR="00403AB8" w:rsidRPr="00062AC8" w:rsidRDefault="00403AB8" w:rsidP="00CC6C3B">
      <w:pPr>
        <w:pStyle w:val="Number0"/>
        <w:adjustRightInd w:val="0"/>
        <w:snapToGrid w:val="0"/>
        <w:contextualSpacing/>
        <w:jc w:val="left"/>
        <w:rPr>
          <w:rFonts w:ascii="Arial" w:hAnsi="Arial" w:cs="Arial"/>
          <w:sz w:val="20"/>
          <w:szCs w:val="20"/>
          <w:lang w:val="en-US"/>
        </w:rPr>
      </w:pPr>
    </w:p>
    <w:p w14:paraId="3A9E36FB" w14:textId="77777777" w:rsidR="00403AB8" w:rsidRPr="00062AC8" w:rsidRDefault="00403AB8" w:rsidP="00310A2F">
      <w:pPr>
        <w:pStyle w:val="Number0"/>
        <w:numPr>
          <w:ilvl w:val="0"/>
          <w:numId w:val="14"/>
        </w:numPr>
        <w:adjustRightInd w:val="0"/>
        <w:snapToGrid w:val="0"/>
        <w:ind w:left="960"/>
        <w:contextualSpacing/>
        <w:jc w:val="left"/>
        <w:rPr>
          <w:rFonts w:ascii="Arial" w:hAnsi="Arial" w:cs="Arial"/>
          <w:sz w:val="20"/>
          <w:szCs w:val="20"/>
          <w:lang w:val="en-US"/>
        </w:rPr>
      </w:pPr>
      <w:r w:rsidRPr="00062AC8">
        <w:rPr>
          <w:rFonts w:ascii="Arial" w:hAnsi="Arial" w:cs="Arial"/>
          <w:sz w:val="20"/>
          <w:szCs w:val="20"/>
          <w:lang w:val="en-US"/>
        </w:rPr>
        <w:t>the SFC may instruct accountants</w:t>
      </w:r>
      <w:r w:rsidR="0007738B" w:rsidRPr="00062AC8">
        <w:rPr>
          <w:rFonts w:ascii="Arial" w:hAnsi="Arial" w:cs="Arial"/>
          <w:sz w:val="20"/>
          <w:szCs w:val="20"/>
          <w:lang w:val="en-US"/>
        </w:rPr>
        <w:t xml:space="preserve"> </w:t>
      </w:r>
      <w:r w:rsidRPr="00062AC8">
        <w:rPr>
          <w:rFonts w:ascii="Arial" w:hAnsi="Arial" w:cs="Arial"/>
          <w:sz w:val="20"/>
          <w:szCs w:val="20"/>
          <w:lang w:val="en-US"/>
        </w:rPr>
        <w:t>/</w:t>
      </w:r>
      <w:r w:rsidR="0007738B" w:rsidRPr="00062AC8">
        <w:rPr>
          <w:rFonts w:ascii="Arial" w:hAnsi="Arial" w:cs="Arial"/>
          <w:sz w:val="20"/>
          <w:szCs w:val="20"/>
          <w:lang w:val="en-US"/>
        </w:rPr>
        <w:t xml:space="preserve"> </w:t>
      </w:r>
      <w:r w:rsidRPr="00062AC8">
        <w:rPr>
          <w:rFonts w:ascii="Arial" w:hAnsi="Arial" w:cs="Arial"/>
          <w:sz w:val="20"/>
          <w:szCs w:val="20"/>
          <w:lang w:val="en-US"/>
        </w:rPr>
        <w:t>auditors</w:t>
      </w:r>
      <w:r w:rsidR="0007738B" w:rsidRPr="00062AC8">
        <w:rPr>
          <w:rFonts w:ascii="Arial" w:hAnsi="Arial" w:cs="Arial"/>
          <w:sz w:val="20"/>
          <w:szCs w:val="20"/>
          <w:lang w:val="en-US"/>
        </w:rPr>
        <w:t xml:space="preserve"> </w:t>
      </w:r>
      <w:r w:rsidRPr="00062AC8">
        <w:rPr>
          <w:rFonts w:ascii="Arial" w:hAnsi="Arial" w:cs="Arial"/>
          <w:sz w:val="20"/>
          <w:szCs w:val="20"/>
          <w:lang w:val="en-US"/>
        </w:rPr>
        <w:t>/</w:t>
      </w:r>
      <w:r w:rsidR="0007738B" w:rsidRPr="00062AC8">
        <w:rPr>
          <w:rFonts w:ascii="Arial" w:hAnsi="Arial" w:cs="Arial"/>
          <w:sz w:val="20"/>
          <w:szCs w:val="20"/>
          <w:lang w:val="en-US"/>
        </w:rPr>
        <w:t xml:space="preserve"> </w:t>
      </w:r>
      <w:r w:rsidRPr="00062AC8">
        <w:rPr>
          <w:rFonts w:ascii="Arial" w:hAnsi="Arial" w:cs="Arial"/>
          <w:sz w:val="20"/>
          <w:szCs w:val="20"/>
          <w:lang w:val="en-US"/>
        </w:rPr>
        <w:t xml:space="preserve">any other persons to carry out an inspection of the books and records of the </w:t>
      </w:r>
      <w:r w:rsidR="00CC7BD6" w:rsidRPr="00062AC8">
        <w:rPr>
          <w:rFonts w:ascii="Arial" w:hAnsi="Arial" w:cs="Arial"/>
          <w:sz w:val="20"/>
          <w:szCs w:val="20"/>
          <w:lang w:val="en-US"/>
        </w:rPr>
        <w:t>scheme</w:t>
      </w:r>
      <w:r w:rsidRPr="00062AC8">
        <w:rPr>
          <w:rFonts w:ascii="Arial" w:hAnsi="Arial" w:cs="Arial"/>
          <w:sz w:val="20"/>
          <w:szCs w:val="20"/>
          <w:lang w:val="en-US"/>
        </w:rPr>
        <w:t xml:space="preserve">(s) and such cost should be borne by the management company or the delegate but not be charged to the </w:t>
      </w:r>
      <w:r w:rsidR="00CC7BD6" w:rsidRPr="00062AC8">
        <w:rPr>
          <w:rFonts w:ascii="Arial" w:hAnsi="Arial" w:cs="Arial"/>
          <w:sz w:val="20"/>
          <w:szCs w:val="20"/>
          <w:lang w:val="en-US"/>
        </w:rPr>
        <w:t>scheme</w:t>
      </w:r>
      <w:r w:rsidRPr="00062AC8">
        <w:rPr>
          <w:rFonts w:ascii="Arial" w:hAnsi="Arial" w:cs="Arial"/>
          <w:sz w:val="20"/>
          <w:szCs w:val="20"/>
          <w:lang w:val="en-US"/>
        </w:rPr>
        <w:t>(s).</w:t>
      </w:r>
    </w:p>
    <w:p w14:paraId="62B019BE" w14:textId="77777777" w:rsidR="00403AB8" w:rsidRPr="00062AC8" w:rsidRDefault="00403AB8" w:rsidP="00C61192">
      <w:pPr>
        <w:pStyle w:val="NumberHeading"/>
        <w:adjustRightInd w:val="0"/>
        <w:snapToGrid w:val="0"/>
        <w:contextualSpacing/>
        <w:jc w:val="left"/>
        <w:rPr>
          <w:rFonts w:ascii="Arial" w:hAnsi="Arial" w:cs="Arial"/>
          <w:b w:val="0"/>
          <w:sz w:val="20"/>
          <w:szCs w:val="20"/>
        </w:rPr>
      </w:pPr>
    </w:p>
    <w:p w14:paraId="18D870B5" w14:textId="77777777" w:rsidR="00735EA3" w:rsidRPr="00062AC8" w:rsidRDefault="00735EA3" w:rsidP="00735EA3">
      <w:pPr>
        <w:adjustRightInd w:val="0"/>
        <w:snapToGrid w:val="0"/>
        <w:contextualSpacing/>
        <w:jc w:val="left"/>
        <w:rPr>
          <w:rFonts w:ascii="Arial" w:hAnsi="Arial" w:cs="Arial"/>
          <w:bCs/>
          <w:sz w:val="20"/>
          <w:szCs w:val="20"/>
        </w:rPr>
      </w:pPr>
    </w:p>
    <w:tbl>
      <w:tblPr>
        <w:tblW w:w="9360" w:type="dxa"/>
        <w:tblInd w:w="72" w:type="dxa"/>
        <w:tblLayout w:type="fixed"/>
        <w:tblCellMar>
          <w:top w:w="72" w:type="dxa"/>
          <w:left w:w="72" w:type="dxa"/>
          <w:bottom w:w="72" w:type="dxa"/>
          <w:right w:w="72" w:type="dxa"/>
        </w:tblCellMar>
        <w:tblLook w:val="0000" w:firstRow="0" w:lastRow="0" w:firstColumn="0" w:lastColumn="0" w:noHBand="0" w:noVBand="0"/>
      </w:tblPr>
      <w:tblGrid>
        <w:gridCol w:w="3870"/>
        <w:gridCol w:w="180"/>
        <w:gridCol w:w="2284"/>
        <w:gridCol w:w="250"/>
        <w:gridCol w:w="2776"/>
      </w:tblGrid>
      <w:tr w:rsidR="00735EA3" w:rsidRPr="00062AC8" w14:paraId="3ABA4F0E" w14:textId="77777777" w:rsidTr="00735EA3">
        <w:trPr>
          <w:trHeight w:val="211"/>
        </w:trPr>
        <w:tc>
          <w:tcPr>
            <w:tcW w:w="3870" w:type="dxa"/>
            <w:vAlign w:val="center"/>
          </w:tcPr>
          <w:p w14:paraId="42688BB2" w14:textId="77777777" w:rsidR="00735EA3" w:rsidRPr="00062AC8" w:rsidRDefault="00735EA3" w:rsidP="00C61192">
            <w:pPr>
              <w:adjustRightInd w:val="0"/>
              <w:snapToGrid w:val="0"/>
              <w:contextualSpacing/>
              <w:jc w:val="left"/>
              <w:rPr>
                <w:rFonts w:ascii="Arial" w:hAnsi="Arial" w:cs="Arial"/>
                <w:sz w:val="20"/>
                <w:szCs w:val="20"/>
              </w:rPr>
            </w:pPr>
            <w:r w:rsidRPr="00062AC8">
              <w:rPr>
                <w:rFonts w:ascii="Arial" w:hAnsi="Arial" w:cs="Arial"/>
                <w:bCs/>
                <w:sz w:val="20"/>
                <w:szCs w:val="20"/>
              </w:rPr>
              <w:t xml:space="preserve">Signed </w:t>
            </w:r>
            <w:r w:rsidR="00B87477" w:rsidRPr="00062AC8">
              <w:rPr>
                <w:rFonts w:ascii="Arial" w:hAnsi="Arial" w:cs="Arial"/>
                <w:bCs/>
                <w:sz w:val="20"/>
                <w:szCs w:val="20"/>
              </w:rPr>
              <w:t xml:space="preserve">for and </w:t>
            </w:r>
            <w:r w:rsidRPr="00062AC8">
              <w:rPr>
                <w:rFonts w:ascii="Arial" w:hAnsi="Arial" w:cs="Arial"/>
                <w:bCs/>
                <w:sz w:val="20"/>
                <w:szCs w:val="20"/>
              </w:rPr>
              <w:t>on behalf of:</w:t>
            </w:r>
          </w:p>
        </w:tc>
        <w:tc>
          <w:tcPr>
            <w:tcW w:w="180" w:type="dxa"/>
          </w:tcPr>
          <w:p w14:paraId="3FC4117E" w14:textId="77777777" w:rsidR="00735EA3" w:rsidRPr="00062AC8" w:rsidRDefault="00735EA3" w:rsidP="00735EA3">
            <w:pPr>
              <w:adjustRightInd w:val="0"/>
              <w:snapToGrid w:val="0"/>
              <w:contextualSpacing/>
              <w:jc w:val="left"/>
              <w:rPr>
                <w:rFonts w:ascii="Arial" w:hAnsi="Arial" w:cs="Arial"/>
                <w:sz w:val="20"/>
                <w:szCs w:val="20"/>
              </w:rPr>
            </w:pPr>
          </w:p>
        </w:tc>
        <w:tc>
          <w:tcPr>
            <w:tcW w:w="2284" w:type="dxa"/>
            <w:vAlign w:val="center"/>
          </w:tcPr>
          <w:p w14:paraId="5FDFE2D7" w14:textId="77777777" w:rsidR="00735EA3" w:rsidRPr="00062AC8" w:rsidRDefault="00735EA3" w:rsidP="00735EA3">
            <w:pPr>
              <w:adjustRightInd w:val="0"/>
              <w:snapToGrid w:val="0"/>
              <w:contextualSpacing/>
              <w:jc w:val="left"/>
              <w:rPr>
                <w:rFonts w:ascii="Arial" w:hAnsi="Arial" w:cs="Arial"/>
                <w:sz w:val="20"/>
                <w:szCs w:val="20"/>
              </w:rPr>
            </w:pPr>
          </w:p>
        </w:tc>
        <w:tc>
          <w:tcPr>
            <w:tcW w:w="250" w:type="dxa"/>
            <w:vAlign w:val="center"/>
          </w:tcPr>
          <w:p w14:paraId="2B0E4AAB" w14:textId="77777777" w:rsidR="00735EA3" w:rsidRPr="00062AC8" w:rsidRDefault="00735EA3" w:rsidP="00735EA3">
            <w:pPr>
              <w:adjustRightInd w:val="0"/>
              <w:snapToGrid w:val="0"/>
              <w:contextualSpacing/>
              <w:jc w:val="left"/>
              <w:rPr>
                <w:rFonts w:ascii="Arial" w:hAnsi="Arial" w:cs="Arial"/>
                <w:sz w:val="20"/>
                <w:szCs w:val="20"/>
              </w:rPr>
            </w:pPr>
          </w:p>
        </w:tc>
        <w:tc>
          <w:tcPr>
            <w:tcW w:w="2776" w:type="dxa"/>
          </w:tcPr>
          <w:p w14:paraId="5E533F90" w14:textId="77777777" w:rsidR="00735EA3" w:rsidRPr="00062AC8" w:rsidRDefault="00735EA3" w:rsidP="00735EA3">
            <w:pPr>
              <w:adjustRightInd w:val="0"/>
              <w:snapToGrid w:val="0"/>
              <w:contextualSpacing/>
              <w:jc w:val="left"/>
              <w:rPr>
                <w:rFonts w:ascii="Arial" w:hAnsi="Arial" w:cs="Arial"/>
                <w:sz w:val="20"/>
                <w:szCs w:val="20"/>
              </w:rPr>
            </w:pPr>
          </w:p>
        </w:tc>
      </w:tr>
      <w:tr w:rsidR="00403AB8" w:rsidRPr="00062AC8" w14:paraId="10F2A0BC" w14:textId="77777777" w:rsidTr="00735EA3">
        <w:trPr>
          <w:trHeight w:val="211"/>
        </w:trPr>
        <w:tc>
          <w:tcPr>
            <w:tcW w:w="3870" w:type="dxa"/>
            <w:vAlign w:val="center"/>
          </w:tcPr>
          <w:p w14:paraId="18779A77" w14:textId="77777777" w:rsidR="00403AB8" w:rsidRPr="00062AC8" w:rsidRDefault="008F1B28" w:rsidP="00C61192">
            <w:pPr>
              <w:adjustRightInd w:val="0"/>
              <w:snapToGrid w:val="0"/>
              <w:contextualSpacing/>
              <w:jc w:val="left"/>
              <w:rPr>
                <w:rFonts w:ascii="Arial" w:hAnsi="Arial" w:cs="Arial"/>
                <w:sz w:val="20"/>
                <w:szCs w:val="20"/>
              </w:rPr>
            </w:pPr>
            <w:r w:rsidRPr="00062AC8">
              <w:rPr>
                <w:rFonts w:ascii="Arial" w:hAnsi="Arial" w:cs="Arial"/>
                <w:sz w:val="20"/>
                <w:szCs w:val="20"/>
              </w:rPr>
              <w:t>Name of the</w:t>
            </w:r>
            <w:r w:rsidR="00403AB8" w:rsidRPr="00062AC8">
              <w:rPr>
                <w:rFonts w:ascii="Arial" w:hAnsi="Arial" w:cs="Arial"/>
                <w:sz w:val="20"/>
                <w:szCs w:val="20"/>
              </w:rPr>
              <w:t xml:space="preserve"> delegate </w:t>
            </w:r>
          </w:p>
        </w:tc>
        <w:tc>
          <w:tcPr>
            <w:tcW w:w="180" w:type="dxa"/>
          </w:tcPr>
          <w:p w14:paraId="3F6D7A8F" w14:textId="77777777" w:rsidR="00403AB8" w:rsidRPr="00062AC8" w:rsidRDefault="00403AB8" w:rsidP="00735EA3">
            <w:pPr>
              <w:adjustRightInd w:val="0"/>
              <w:snapToGrid w:val="0"/>
              <w:contextualSpacing/>
              <w:jc w:val="left"/>
              <w:rPr>
                <w:rFonts w:ascii="Arial" w:hAnsi="Arial" w:cs="Arial"/>
                <w:sz w:val="20"/>
                <w:szCs w:val="20"/>
              </w:rPr>
            </w:pPr>
            <w:r w:rsidRPr="00062AC8">
              <w:rPr>
                <w:rFonts w:ascii="Arial" w:hAnsi="Arial" w:cs="Arial"/>
                <w:sz w:val="20"/>
                <w:szCs w:val="20"/>
              </w:rPr>
              <w:t>:</w:t>
            </w:r>
          </w:p>
        </w:tc>
        <w:tc>
          <w:tcPr>
            <w:tcW w:w="2284" w:type="dxa"/>
            <w:tcBorders>
              <w:bottom w:val="single" w:sz="4" w:space="0" w:color="auto"/>
            </w:tcBorders>
            <w:vAlign w:val="center"/>
          </w:tcPr>
          <w:p w14:paraId="660383AF" w14:textId="77777777" w:rsidR="00403AB8" w:rsidRPr="00062AC8" w:rsidRDefault="00403AB8" w:rsidP="00735EA3">
            <w:pPr>
              <w:adjustRightInd w:val="0"/>
              <w:snapToGrid w:val="0"/>
              <w:contextualSpacing/>
              <w:jc w:val="left"/>
              <w:rPr>
                <w:rFonts w:ascii="Arial" w:hAnsi="Arial" w:cs="Arial"/>
                <w:sz w:val="20"/>
                <w:szCs w:val="20"/>
              </w:rPr>
            </w:pPr>
          </w:p>
        </w:tc>
        <w:tc>
          <w:tcPr>
            <w:tcW w:w="250" w:type="dxa"/>
            <w:tcBorders>
              <w:bottom w:val="single" w:sz="4" w:space="0" w:color="auto"/>
            </w:tcBorders>
            <w:vAlign w:val="center"/>
          </w:tcPr>
          <w:p w14:paraId="2FDFB235" w14:textId="77777777" w:rsidR="00403AB8" w:rsidRPr="00062AC8" w:rsidRDefault="00403AB8" w:rsidP="00735EA3">
            <w:pPr>
              <w:adjustRightInd w:val="0"/>
              <w:snapToGrid w:val="0"/>
              <w:contextualSpacing/>
              <w:jc w:val="left"/>
              <w:rPr>
                <w:rFonts w:ascii="Arial" w:hAnsi="Arial" w:cs="Arial"/>
                <w:sz w:val="20"/>
                <w:szCs w:val="20"/>
              </w:rPr>
            </w:pPr>
          </w:p>
        </w:tc>
        <w:tc>
          <w:tcPr>
            <w:tcW w:w="2776" w:type="dxa"/>
            <w:tcBorders>
              <w:bottom w:val="single" w:sz="4" w:space="0" w:color="auto"/>
            </w:tcBorders>
          </w:tcPr>
          <w:p w14:paraId="33C468BB" w14:textId="77777777" w:rsidR="00403AB8" w:rsidRPr="00062AC8" w:rsidRDefault="00403AB8" w:rsidP="00735EA3">
            <w:pPr>
              <w:adjustRightInd w:val="0"/>
              <w:snapToGrid w:val="0"/>
              <w:contextualSpacing/>
              <w:jc w:val="left"/>
              <w:rPr>
                <w:rFonts w:ascii="Arial" w:hAnsi="Arial" w:cs="Arial"/>
                <w:sz w:val="20"/>
                <w:szCs w:val="20"/>
              </w:rPr>
            </w:pPr>
          </w:p>
        </w:tc>
      </w:tr>
      <w:tr w:rsidR="00403AB8" w:rsidRPr="00062AC8" w14:paraId="3C15BC10" w14:textId="77777777" w:rsidTr="00A021CF">
        <w:trPr>
          <w:trHeight w:val="16"/>
        </w:trPr>
        <w:tc>
          <w:tcPr>
            <w:tcW w:w="3870" w:type="dxa"/>
          </w:tcPr>
          <w:p w14:paraId="470CF4C2" w14:textId="77777777" w:rsidR="00403AB8" w:rsidRPr="00062AC8" w:rsidRDefault="00403AB8" w:rsidP="00C61192">
            <w:pPr>
              <w:adjustRightInd w:val="0"/>
              <w:snapToGrid w:val="0"/>
              <w:contextualSpacing/>
              <w:jc w:val="left"/>
              <w:rPr>
                <w:rFonts w:ascii="Arial" w:hAnsi="Arial" w:cs="Arial"/>
                <w:sz w:val="20"/>
                <w:szCs w:val="20"/>
              </w:rPr>
            </w:pPr>
            <w:r w:rsidRPr="00062AC8">
              <w:rPr>
                <w:rFonts w:ascii="Arial" w:hAnsi="Arial" w:cs="Arial"/>
                <w:sz w:val="20"/>
                <w:szCs w:val="20"/>
              </w:rPr>
              <w:t>Name of authorized signatory</w:t>
            </w:r>
          </w:p>
        </w:tc>
        <w:tc>
          <w:tcPr>
            <w:tcW w:w="180" w:type="dxa"/>
          </w:tcPr>
          <w:p w14:paraId="5716939D" w14:textId="77777777" w:rsidR="00403AB8" w:rsidRPr="00062AC8" w:rsidRDefault="00403AB8" w:rsidP="00C61192">
            <w:pPr>
              <w:adjustRightInd w:val="0"/>
              <w:snapToGrid w:val="0"/>
              <w:contextualSpacing/>
              <w:rPr>
                <w:rFonts w:ascii="Arial" w:hAnsi="Arial" w:cs="Arial"/>
                <w:sz w:val="20"/>
                <w:szCs w:val="20"/>
              </w:rPr>
            </w:pPr>
            <w:r w:rsidRPr="00062AC8">
              <w:rPr>
                <w:rFonts w:ascii="Arial" w:hAnsi="Arial" w:cs="Arial"/>
                <w:sz w:val="20"/>
                <w:szCs w:val="20"/>
              </w:rPr>
              <w:t>:</w:t>
            </w:r>
          </w:p>
        </w:tc>
        <w:tc>
          <w:tcPr>
            <w:tcW w:w="2284" w:type="dxa"/>
            <w:tcBorders>
              <w:top w:val="single" w:sz="4" w:space="0" w:color="auto"/>
              <w:bottom w:val="single" w:sz="4" w:space="0" w:color="auto"/>
            </w:tcBorders>
            <w:vAlign w:val="center"/>
          </w:tcPr>
          <w:p w14:paraId="1829BF69" w14:textId="77777777" w:rsidR="00403AB8" w:rsidRPr="00062AC8" w:rsidRDefault="00403AB8" w:rsidP="00C61192">
            <w:pPr>
              <w:adjustRightInd w:val="0"/>
              <w:snapToGrid w:val="0"/>
              <w:contextualSpacing/>
              <w:rPr>
                <w:rFonts w:ascii="Arial" w:hAnsi="Arial" w:cs="Arial"/>
                <w:sz w:val="20"/>
                <w:szCs w:val="20"/>
              </w:rPr>
            </w:pPr>
          </w:p>
        </w:tc>
        <w:tc>
          <w:tcPr>
            <w:tcW w:w="250" w:type="dxa"/>
            <w:tcBorders>
              <w:top w:val="single" w:sz="4" w:space="0" w:color="auto"/>
              <w:bottom w:val="single" w:sz="4" w:space="0" w:color="auto"/>
            </w:tcBorders>
            <w:vAlign w:val="center"/>
          </w:tcPr>
          <w:p w14:paraId="14A0DCAA" w14:textId="77777777" w:rsidR="00403AB8" w:rsidRPr="00062AC8" w:rsidRDefault="00403AB8" w:rsidP="00C61192">
            <w:pPr>
              <w:adjustRightInd w:val="0"/>
              <w:snapToGrid w:val="0"/>
              <w:contextualSpacing/>
              <w:rPr>
                <w:rFonts w:ascii="Arial" w:hAnsi="Arial" w:cs="Arial"/>
                <w:sz w:val="20"/>
                <w:szCs w:val="20"/>
              </w:rPr>
            </w:pPr>
          </w:p>
        </w:tc>
        <w:tc>
          <w:tcPr>
            <w:tcW w:w="2776" w:type="dxa"/>
            <w:tcBorders>
              <w:top w:val="single" w:sz="4" w:space="0" w:color="auto"/>
              <w:bottom w:val="single" w:sz="4" w:space="0" w:color="auto"/>
            </w:tcBorders>
          </w:tcPr>
          <w:p w14:paraId="7A3E1E1A" w14:textId="77777777" w:rsidR="00403AB8" w:rsidRPr="00062AC8" w:rsidRDefault="00403AB8" w:rsidP="00C61192">
            <w:pPr>
              <w:adjustRightInd w:val="0"/>
              <w:snapToGrid w:val="0"/>
              <w:contextualSpacing/>
              <w:rPr>
                <w:rFonts w:ascii="Arial" w:hAnsi="Arial" w:cs="Arial"/>
                <w:sz w:val="20"/>
                <w:szCs w:val="20"/>
              </w:rPr>
            </w:pPr>
          </w:p>
        </w:tc>
      </w:tr>
      <w:tr w:rsidR="007166A6" w:rsidRPr="00062AC8" w14:paraId="6B6CAEAC" w14:textId="77777777" w:rsidTr="00026CC8">
        <w:trPr>
          <w:trHeight w:val="16"/>
        </w:trPr>
        <w:tc>
          <w:tcPr>
            <w:tcW w:w="3870" w:type="dxa"/>
          </w:tcPr>
          <w:p w14:paraId="28DC8BF4" w14:textId="77777777" w:rsidR="007166A6" w:rsidRPr="00062AC8" w:rsidRDefault="007166A6" w:rsidP="00C61192">
            <w:pPr>
              <w:adjustRightInd w:val="0"/>
              <w:snapToGrid w:val="0"/>
              <w:contextualSpacing/>
              <w:jc w:val="left"/>
              <w:rPr>
                <w:rFonts w:ascii="Arial" w:hAnsi="Arial" w:cs="Arial"/>
                <w:sz w:val="20"/>
                <w:szCs w:val="20"/>
              </w:rPr>
            </w:pPr>
          </w:p>
        </w:tc>
        <w:tc>
          <w:tcPr>
            <w:tcW w:w="180" w:type="dxa"/>
          </w:tcPr>
          <w:p w14:paraId="2FF1D6D3" w14:textId="77777777" w:rsidR="007166A6" w:rsidRPr="00062AC8" w:rsidRDefault="007166A6" w:rsidP="00C61192">
            <w:pPr>
              <w:adjustRightInd w:val="0"/>
              <w:snapToGrid w:val="0"/>
              <w:contextualSpacing/>
              <w:rPr>
                <w:rFonts w:ascii="Arial" w:hAnsi="Arial" w:cs="Arial"/>
                <w:sz w:val="20"/>
                <w:szCs w:val="20"/>
              </w:rPr>
            </w:pPr>
          </w:p>
        </w:tc>
        <w:tc>
          <w:tcPr>
            <w:tcW w:w="5310" w:type="dxa"/>
            <w:gridSpan w:val="3"/>
            <w:tcBorders>
              <w:top w:val="single" w:sz="4" w:space="0" w:color="auto"/>
            </w:tcBorders>
            <w:vAlign w:val="center"/>
          </w:tcPr>
          <w:p w14:paraId="6BCB258E" w14:textId="681075CB" w:rsidR="007166A6" w:rsidRPr="00062AC8" w:rsidRDefault="007166A6">
            <w:pPr>
              <w:adjustRightInd w:val="0"/>
              <w:snapToGrid w:val="0"/>
              <w:contextualSpacing/>
              <w:rPr>
                <w:rFonts w:ascii="Arial" w:hAnsi="Arial" w:cs="Arial"/>
                <w:i/>
                <w:sz w:val="20"/>
                <w:szCs w:val="20"/>
              </w:rPr>
            </w:pPr>
            <w:r w:rsidRPr="00062AC8">
              <w:rPr>
                <w:rFonts w:ascii="Arial" w:hAnsi="Arial" w:cs="Arial"/>
                <w:i/>
                <w:sz w:val="20"/>
                <w:szCs w:val="20"/>
              </w:rPr>
              <w:t xml:space="preserve">(Insert name of at least one executive </w:t>
            </w:r>
            <w:r w:rsidR="004A79D7" w:rsidRPr="00062AC8">
              <w:rPr>
                <w:rFonts w:ascii="Arial" w:hAnsi="Arial" w:cs="Arial"/>
                <w:i/>
                <w:sz w:val="20"/>
                <w:szCs w:val="20"/>
              </w:rPr>
              <w:t>director</w:t>
            </w:r>
            <w:r w:rsidR="00093F84" w:rsidRPr="00FC3255">
              <w:rPr>
                <w:rFonts w:ascii="Arial" w:hAnsi="Arial" w:cs="Arial"/>
                <w:i/>
                <w:sz w:val="20"/>
                <w:szCs w:val="20"/>
                <w:vertAlign w:val="superscript"/>
              </w:rPr>
              <w:fldChar w:fldCharType="begin"/>
            </w:r>
            <w:r w:rsidR="00093F84" w:rsidRPr="00FC3255">
              <w:rPr>
                <w:rFonts w:ascii="Arial" w:hAnsi="Arial" w:cs="Arial"/>
                <w:i/>
                <w:sz w:val="20"/>
                <w:szCs w:val="20"/>
                <w:vertAlign w:val="superscript"/>
              </w:rPr>
              <w:instrText xml:space="preserve"> NOTEREF _Ref447541970 \h </w:instrText>
            </w:r>
            <w:r w:rsidR="00093F84">
              <w:rPr>
                <w:rFonts w:ascii="Arial" w:hAnsi="Arial" w:cs="Arial"/>
                <w:i/>
                <w:sz w:val="20"/>
                <w:szCs w:val="20"/>
                <w:vertAlign w:val="superscript"/>
              </w:rPr>
              <w:instrText xml:space="preserve"> \* MERGEFORMAT </w:instrText>
            </w:r>
            <w:r w:rsidR="00093F84" w:rsidRPr="00FC3255">
              <w:rPr>
                <w:rFonts w:ascii="Arial" w:hAnsi="Arial" w:cs="Arial"/>
                <w:i/>
                <w:sz w:val="20"/>
                <w:szCs w:val="20"/>
                <w:vertAlign w:val="superscript"/>
              </w:rPr>
            </w:r>
            <w:r w:rsidR="00093F84" w:rsidRPr="00FC3255">
              <w:rPr>
                <w:rFonts w:ascii="Arial" w:hAnsi="Arial" w:cs="Arial"/>
                <w:i/>
                <w:sz w:val="20"/>
                <w:szCs w:val="20"/>
                <w:vertAlign w:val="superscript"/>
              </w:rPr>
              <w:fldChar w:fldCharType="separate"/>
            </w:r>
            <w:r w:rsidR="00A81637">
              <w:rPr>
                <w:rFonts w:ascii="Arial" w:hAnsi="Arial" w:cs="Arial"/>
                <w:i/>
                <w:sz w:val="20"/>
                <w:szCs w:val="20"/>
                <w:vertAlign w:val="superscript"/>
              </w:rPr>
              <w:t>16</w:t>
            </w:r>
            <w:r w:rsidR="00093F84" w:rsidRPr="00FC3255">
              <w:rPr>
                <w:rFonts w:ascii="Arial" w:hAnsi="Arial" w:cs="Arial"/>
                <w:i/>
                <w:sz w:val="20"/>
                <w:szCs w:val="20"/>
                <w:vertAlign w:val="superscript"/>
              </w:rPr>
              <w:fldChar w:fldCharType="end"/>
            </w:r>
            <w:r w:rsidRPr="00062AC8">
              <w:rPr>
                <w:rFonts w:ascii="Arial" w:hAnsi="Arial" w:cs="Arial"/>
                <w:i/>
                <w:sz w:val="20"/>
                <w:szCs w:val="20"/>
              </w:rPr>
              <w:t xml:space="preserve"> (or above) of the </w:t>
            </w:r>
            <w:r w:rsidR="00694F75" w:rsidRPr="00062AC8">
              <w:rPr>
                <w:rFonts w:ascii="Arial" w:hAnsi="Arial" w:cs="Arial"/>
                <w:i/>
                <w:sz w:val="20"/>
                <w:szCs w:val="20"/>
              </w:rPr>
              <w:t xml:space="preserve">non-AIR delegate of the </w:t>
            </w:r>
            <w:r w:rsidRPr="00062AC8">
              <w:rPr>
                <w:rFonts w:ascii="Arial" w:hAnsi="Arial" w:cs="Arial"/>
                <w:i/>
                <w:sz w:val="20"/>
                <w:szCs w:val="20"/>
              </w:rPr>
              <w:t>scheme</w:t>
            </w:r>
            <w:r w:rsidR="005E5C68" w:rsidRPr="00062AC8">
              <w:rPr>
                <w:rFonts w:ascii="Arial" w:hAnsi="Arial" w:cs="Arial"/>
                <w:bCs/>
                <w:i/>
                <w:sz w:val="20"/>
                <w:szCs w:val="20"/>
              </w:rPr>
              <w:t>(s)</w:t>
            </w:r>
            <w:r w:rsidRPr="00062AC8">
              <w:rPr>
                <w:rFonts w:ascii="Arial" w:hAnsi="Arial" w:cs="Arial"/>
                <w:i/>
                <w:sz w:val="20"/>
                <w:szCs w:val="20"/>
              </w:rPr>
              <w:t>)</w:t>
            </w:r>
          </w:p>
        </w:tc>
      </w:tr>
      <w:tr w:rsidR="00403AB8" w:rsidRPr="00062AC8" w14:paraId="1736B67E" w14:textId="77777777" w:rsidTr="00A021CF">
        <w:trPr>
          <w:trHeight w:val="16"/>
        </w:trPr>
        <w:tc>
          <w:tcPr>
            <w:tcW w:w="3870" w:type="dxa"/>
          </w:tcPr>
          <w:p w14:paraId="4375E084" w14:textId="77777777" w:rsidR="00403AB8" w:rsidRPr="00062AC8" w:rsidRDefault="00403AB8" w:rsidP="00C61192">
            <w:pPr>
              <w:adjustRightInd w:val="0"/>
              <w:snapToGrid w:val="0"/>
              <w:contextualSpacing/>
              <w:jc w:val="left"/>
              <w:rPr>
                <w:rFonts w:ascii="Arial" w:hAnsi="Arial" w:cs="Arial"/>
                <w:sz w:val="20"/>
                <w:szCs w:val="20"/>
              </w:rPr>
            </w:pPr>
            <w:r w:rsidRPr="00062AC8">
              <w:rPr>
                <w:rFonts w:ascii="Arial" w:hAnsi="Arial" w:cs="Arial"/>
                <w:sz w:val="20"/>
                <w:szCs w:val="20"/>
              </w:rPr>
              <w:t>Signature</w:t>
            </w:r>
          </w:p>
        </w:tc>
        <w:tc>
          <w:tcPr>
            <w:tcW w:w="180" w:type="dxa"/>
          </w:tcPr>
          <w:p w14:paraId="1C32EE50" w14:textId="77777777" w:rsidR="00403AB8" w:rsidRPr="00062AC8" w:rsidRDefault="00403AB8" w:rsidP="00C61192">
            <w:pPr>
              <w:adjustRightInd w:val="0"/>
              <w:snapToGrid w:val="0"/>
              <w:contextualSpacing/>
              <w:rPr>
                <w:rFonts w:ascii="Arial" w:hAnsi="Arial" w:cs="Arial"/>
                <w:sz w:val="20"/>
                <w:szCs w:val="20"/>
              </w:rPr>
            </w:pPr>
            <w:r w:rsidRPr="00062AC8">
              <w:rPr>
                <w:rFonts w:ascii="Arial" w:hAnsi="Arial" w:cs="Arial"/>
                <w:sz w:val="20"/>
                <w:szCs w:val="20"/>
              </w:rPr>
              <w:t>:</w:t>
            </w:r>
          </w:p>
        </w:tc>
        <w:tc>
          <w:tcPr>
            <w:tcW w:w="2284" w:type="dxa"/>
            <w:tcBorders>
              <w:bottom w:val="single" w:sz="4" w:space="0" w:color="auto"/>
            </w:tcBorders>
            <w:vAlign w:val="center"/>
          </w:tcPr>
          <w:p w14:paraId="68ED3C0A" w14:textId="77777777" w:rsidR="00403AB8" w:rsidRPr="00062AC8" w:rsidRDefault="00403AB8" w:rsidP="00C61192">
            <w:pPr>
              <w:adjustRightInd w:val="0"/>
              <w:snapToGrid w:val="0"/>
              <w:contextualSpacing/>
              <w:rPr>
                <w:rFonts w:ascii="Arial" w:hAnsi="Arial" w:cs="Arial"/>
                <w:sz w:val="20"/>
                <w:szCs w:val="20"/>
              </w:rPr>
            </w:pPr>
          </w:p>
        </w:tc>
        <w:tc>
          <w:tcPr>
            <w:tcW w:w="250" w:type="dxa"/>
            <w:tcBorders>
              <w:bottom w:val="single" w:sz="4" w:space="0" w:color="auto"/>
            </w:tcBorders>
            <w:vAlign w:val="center"/>
          </w:tcPr>
          <w:p w14:paraId="702548AF" w14:textId="77777777" w:rsidR="00403AB8" w:rsidRPr="00062AC8" w:rsidRDefault="00403AB8" w:rsidP="00C61192">
            <w:pPr>
              <w:adjustRightInd w:val="0"/>
              <w:snapToGrid w:val="0"/>
              <w:contextualSpacing/>
              <w:rPr>
                <w:rFonts w:ascii="Arial" w:hAnsi="Arial" w:cs="Arial"/>
                <w:sz w:val="20"/>
                <w:szCs w:val="20"/>
              </w:rPr>
            </w:pPr>
          </w:p>
        </w:tc>
        <w:tc>
          <w:tcPr>
            <w:tcW w:w="2776" w:type="dxa"/>
            <w:tcBorders>
              <w:bottom w:val="single" w:sz="4" w:space="0" w:color="auto"/>
            </w:tcBorders>
          </w:tcPr>
          <w:p w14:paraId="616267D8" w14:textId="77777777" w:rsidR="00403AB8" w:rsidRPr="00062AC8" w:rsidRDefault="00403AB8" w:rsidP="00C61192">
            <w:pPr>
              <w:adjustRightInd w:val="0"/>
              <w:snapToGrid w:val="0"/>
              <w:contextualSpacing/>
              <w:rPr>
                <w:rFonts w:ascii="Arial" w:hAnsi="Arial" w:cs="Arial"/>
                <w:sz w:val="20"/>
                <w:szCs w:val="20"/>
              </w:rPr>
            </w:pPr>
          </w:p>
        </w:tc>
      </w:tr>
      <w:tr w:rsidR="002F376D" w:rsidRPr="00062AC8" w14:paraId="35A45281" w14:textId="77777777" w:rsidTr="00825289">
        <w:trPr>
          <w:trHeight w:val="16"/>
        </w:trPr>
        <w:tc>
          <w:tcPr>
            <w:tcW w:w="3870" w:type="dxa"/>
          </w:tcPr>
          <w:p w14:paraId="2903BE44" w14:textId="77777777" w:rsidR="002F376D" w:rsidRPr="00062AC8" w:rsidRDefault="002F376D" w:rsidP="00825289">
            <w:pPr>
              <w:adjustRightInd w:val="0"/>
              <w:snapToGrid w:val="0"/>
              <w:contextualSpacing/>
              <w:jc w:val="left"/>
              <w:rPr>
                <w:rFonts w:ascii="Arial" w:hAnsi="Arial" w:cs="Arial"/>
                <w:sz w:val="20"/>
                <w:szCs w:val="20"/>
              </w:rPr>
            </w:pPr>
            <w:r w:rsidRPr="00062AC8">
              <w:rPr>
                <w:rFonts w:ascii="Arial" w:hAnsi="Arial" w:cs="Arial"/>
                <w:sz w:val="20"/>
                <w:szCs w:val="20"/>
              </w:rPr>
              <w:t>Title / Position</w:t>
            </w:r>
          </w:p>
        </w:tc>
        <w:tc>
          <w:tcPr>
            <w:tcW w:w="180" w:type="dxa"/>
          </w:tcPr>
          <w:p w14:paraId="0FA6FCEA" w14:textId="77777777" w:rsidR="002F376D" w:rsidRPr="00062AC8" w:rsidRDefault="002F376D" w:rsidP="00825289">
            <w:pPr>
              <w:adjustRightInd w:val="0"/>
              <w:snapToGrid w:val="0"/>
              <w:contextualSpacing/>
              <w:rPr>
                <w:rFonts w:ascii="Arial" w:hAnsi="Arial" w:cs="Arial"/>
                <w:sz w:val="20"/>
                <w:szCs w:val="20"/>
              </w:rPr>
            </w:pPr>
            <w:r w:rsidRPr="00062AC8">
              <w:rPr>
                <w:rFonts w:ascii="Arial" w:hAnsi="Arial" w:cs="Arial"/>
                <w:sz w:val="20"/>
                <w:szCs w:val="20"/>
              </w:rPr>
              <w:t>:</w:t>
            </w:r>
          </w:p>
        </w:tc>
        <w:tc>
          <w:tcPr>
            <w:tcW w:w="2284" w:type="dxa"/>
            <w:tcBorders>
              <w:top w:val="single" w:sz="4" w:space="0" w:color="auto"/>
              <w:bottom w:val="single" w:sz="4" w:space="0" w:color="auto"/>
            </w:tcBorders>
            <w:vAlign w:val="center"/>
          </w:tcPr>
          <w:p w14:paraId="1441580E" w14:textId="77777777" w:rsidR="002F376D" w:rsidRPr="00062AC8" w:rsidRDefault="002F376D" w:rsidP="00825289">
            <w:pPr>
              <w:adjustRightInd w:val="0"/>
              <w:snapToGrid w:val="0"/>
              <w:contextualSpacing/>
              <w:rPr>
                <w:rFonts w:ascii="Arial" w:hAnsi="Arial" w:cs="Arial"/>
                <w:sz w:val="20"/>
                <w:szCs w:val="20"/>
              </w:rPr>
            </w:pPr>
          </w:p>
        </w:tc>
        <w:tc>
          <w:tcPr>
            <w:tcW w:w="250" w:type="dxa"/>
            <w:tcBorders>
              <w:top w:val="single" w:sz="4" w:space="0" w:color="auto"/>
              <w:bottom w:val="single" w:sz="4" w:space="0" w:color="auto"/>
            </w:tcBorders>
            <w:vAlign w:val="center"/>
          </w:tcPr>
          <w:p w14:paraId="29DBC9A9" w14:textId="77777777" w:rsidR="002F376D" w:rsidRPr="00062AC8" w:rsidRDefault="002F376D" w:rsidP="00825289">
            <w:pPr>
              <w:adjustRightInd w:val="0"/>
              <w:snapToGrid w:val="0"/>
              <w:contextualSpacing/>
              <w:rPr>
                <w:rFonts w:ascii="Arial" w:hAnsi="Arial" w:cs="Arial"/>
                <w:sz w:val="20"/>
                <w:szCs w:val="20"/>
              </w:rPr>
            </w:pPr>
          </w:p>
        </w:tc>
        <w:tc>
          <w:tcPr>
            <w:tcW w:w="2776" w:type="dxa"/>
            <w:tcBorders>
              <w:top w:val="single" w:sz="4" w:space="0" w:color="auto"/>
              <w:bottom w:val="single" w:sz="4" w:space="0" w:color="auto"/>
            </w:tcBorders>
          </w:tcPr>
          <w:p w14:paraId="6FD41130" w14:textId="77777777" w:rsidR="002F376D" w:rsidRPr="00062AC8" w:rsidRDefault="002F376D" w:rsidP="00825289">
            <w:pPr>
              <w:adjustRightInd w:val="0"/>
              <w:snapToGrid w:val="0"/>
              <w:contextualSpacing/>
              <w:rPr>
                <w:rFonts w:ascii="Arial" w:hAnsi="Arial" w:cs="Arial"/>
                <w:sz w:val="20"/>
                <w:szCs w:val="20"/>
              </w:rPr>
            </w:pPr>
          </w:p>
        </w:tc>
      </w:tr>
      <w:tr w:rsidR="00403AB8" w:rsidRPr="00062AC8" w14:paraId="363E3026" w14:textId="77777777" w:rsidTr="00735EA3">
        <w:trPr>
          <w:trHeight w:val="16"/>
        </w:trPr>
        <w:tc>
          <w:tcPr>
            <w:tcW w:w="3870" w:type="dxa"/>
          </w:tcPr>
          <w:p w14:paraId="7BFDE046" w14:textId="77777777" w:rsidR="00403AB8" w:rsidRPr="00062AC8" w:rsidRDefault="00403AB8" w:rsidP="00C61192">
            <w:pPr>
              <w:adjustRightInd w:val="0"/>
              <w:snapToGrid w:val="0"/>
              <w:contextualSpacing/>
              <w:jc w:val="left"/>
              <w:rPr>
                <w:rFonts w:ascii="Arial" w:hAnsi="Arial" w:cs="Arial"/>
                <w:sz w:val="20"/>
                <w:szCs w:val="20"/>
              </w:rPr>
            </w:pPr>
            <w:r w:rsidRPr="00062AC8">
              <w:rPr>
                <w:rFonts w:ascii="Arial" w:hAnsi="Arial" w:cs="Arial"/>
                <w:sz w:val="20"/>
                <w:szCs w:val="20"/>
              </w:rPr>
              <w:t>Date</w:t>
            </w:r>
            <w:r w:rsidR="002F376D" w:rsidRPr="00062AC8">
              <w:rPr>
                <w:rFonts w:ascii="Arial" w:hAnsi="Arial" w:cs="Arial"/>
                <w:sz w:val="20"/>
                <w:szCs w:val="20"/>
              </w:rPr>
              <w:t xml:space="preserve"> (date / month / </w:t>
            </w:r>
            <w:proofErr w:type="gramStart"/>
            <w:r w:rsidR="002F376D" w:rsidRPr="00062AC8">
              <w:rPr>
                <w:rFonts w:ascii="Arial" w:hAnsi="Arial" w:cs="Arial"/>
                <w:sz w:val="20"/>
                <w:szCs w:val="20"/>
              </w:rPr>
              <w:t xml:space="preserve">year)   </w:t>
            </w:r>
            <w:proofErr w:type="gramEnd"/>
          </w:p>
        </w:tc>
        <w:tc>
          <w:tcPr>
            <w:tcW w:w="180" w:type="dxa"/>
          </w:tcPr>
          <w:p w14:paraId="5591CD39" w14:textId="77777777" w:rsidR="00403AB8" w:rsidRPr="00062AC8" w:rsidRDefault="00403AB8" w:rsidP="00C61192">
            <w:pPr>
              <w:adjustRightInd w:val="0"/>
              <w:snapToGrid w:val="0"/>
              <w:contextualSpacing/>
              <w:rPr>
                <w:rFonts w:ascii="Arial" w:hAnsi="Arial" w:cs="Arial"/>
                <w:sz w:val="20"/>
                <w:szCs w:val="20"/>
              </w:rPr>
            </w:pPr>
            <w:r w:rsidRPr="00062AC8">
              <w:rPr>
                <w:rFonts w:ascii="Arial" w:hAnsi="Arial" w:cs="Arial"/>
                <w:sz w:val="20"/>
                <w:szCs w:val="20"/>
              </w:rPr>
              <w:t>:</w:t>
            </w:r>
          </w:p>
        </w:tc>
        <w:tc>
          <w:tcPr>
            <w:tcW w:w="2284" w:type="dxa"/>
            <w:tcBorders>
              <w:top w:val="single" w:sz="4" w:space="0" w:color="auto"/>
              <w:bottom w:val="single" w:sz="4" w:space="0" w:color="auto"/>
            </w:tcBorders>
            <w:vAlign w:val="center"/>
          </w:tcPr>
          <w:p w14:paraId="557ADDD8" w14:textId="77777777" w:rsidR="00403AB8" w:rsidRPr="00062AC8" w:rsidRDefault="00403AB8" w:rsidP="00C61192">
            <w:pPr>
              <w:adjustRightInd w:val="0"/>
              <w:snapToGrid w:val="0"/>
              <w:contextualSpacing/>
              <w:rPr>
                <w:rFonts w:ascii="Arial" w:hAnsi="Arial" w:cs="Arial"/>
                <w:sz w:val="20"/>
                <w:szCs w:val="20"/>
              </w:rPr>
            </w:pPr>
          </w:p>
        </w:tc>
        <w:tc>
          <w:tcPr>
            <w:tcW w:w="250" w:type="dxa"/>
            <w:tcBorders>
              <w:top w:val="single" w:sz="4" w:space="0" w:color="auto"/>
              <w:bottom w:val="single" w:sz="4" w:space="0" w:color="auto"/>
            </w:tcBorders>
            <w:vAlign w:val="center"/>
          </w:tcPr>
          <w:p w14:paraId="659D9503" w14:textId="77777777" w:rsidR="00403AB8" w:rsidRPr="00062AC8" w:rsidRDefault="00403AB8" w:rsidP="00C61192">
            <w:pPr>
              <w:adjustRightInd w:val="0"/>
              <w:snapToGrid w:val="0"/>
              <w:contextualSpacing/>
              <w:rPr>
                <w:rFonts w:ascii="Arial" w:hAnsi="Arial" w:cs="Arial"/>
                <w:sz w:val="20"/>
                <w:szCs w:val="20"/>
              </w:rPr>
            </w:pPr>
          </w:p>
        </w:tc>
        <w:tc>
          <w:tcPr>
            <w:tcW w:w="2776" w:type="dxa"/>
            <w:tcBorders>
              <w:top w:val="single" w:sz="4" w:space="0" w:color="auto"/>
              <w:bottom w:val="single" w:sz="4" w:space="0" w:color="auto"/>
            </w:tcBorders>
          </w:tcPr>
          <w:p w14:paraId="696A835B" w14:textId="77777777" w:rsidR="00403AB8" w:rsidRPr="00062AC8" w:rsidRDefault="00403AB8" w:rsidP="00C61192">
            <w:pPr>
              <w:adjustRightInd w:val="0"/>
              <w:snapToGrid w:val="0"/>
              <w:contextualSpacing/>
              <w:rPr>
                <w:rFonts w:ascii="Arial" w:hAnsi="Arial" w:cs="Arial"/>
                <w:sz w:val="20"/>
                <w:szCs w:val="20"/>
              </w:rPr>
            </w:pPr>
          </w:p>
        </w:tc>
      </w:tr>
    </w:tbl>
    <w:p w14:paraId="0AC9DF79" w14:textId="77777777" w:rsidR="00DE52D8" w:rsidRPr="00062AC8" w:rsidRDefault="00DE52D8" w:rsidP="00C61192">
      <w:pPr>
        <w:adjustRightInd w:val="0"/>
        <w:snapToGrid w:val="0"/>
        <w:contextualSpacing/>
        <w:jc w:val="left"/>
        <w:rPr>
          <w:rFonts w:ascii="Arial" w:hAnsi="Arial" w:cs="Arial"/>
          <w:sz w:val="20"/>
          <w:szCs w:val="20"/>
          <w:u w:val="single"/>
        </w:rPr>
      </w:pPr>
    </w:p>
    <w:p w14:paraId="7D8EEB3D" w14:textId="77777777" w:rsidR="00CC7BD6" w:rsidRPr="00062AC8" w:rsidRDefault="00DE52D8" w:rsidP="00CC7BD6">
      <w:pPr>
        <w:pStyle w:val="NumberHeading"/>
        <w:adjustRightInd w:val="0"/>
        <w:snapToGrid w:val="0"/>
        <w:contextualSpacing/>
        <w:jc w:val="left"/>
        <w:rPr>
          <w:rFonts w:ascii="Arial" w:hAnsi="Arial" w:cs="Arial"/>
          <w:sz w:val="24"/>
          <w:u w:val="single"/>
        </w:rPr>
      </w:pPr>
      <w:r w:rsidRPr="00062AC8">
        <w:rPr>
          <w:rFonts w:ascii="Arial" w:hAnsi="Arial" w:cs="Arial"/>
          <w:sz w:val="20"/>
          <w:szCs w:val="20"/>
          <w:u w:val="single"/>
        </w:rPr>
        <w:br w:type="page"/>
      </w:r>
      <w:r w:rsidR="004A79D7" w:rsidRPr="00062AC8">
        <w:rPr>
          <w:rFonts w:ascii="Arial" w:hAnsi="Arial" w:cs="Arial"/>
          <w:sz w:val="24"/>
          <w:u w:val="single"/>
        </w:rPr>
        <w:lastRenderedPageBreak/>
        <w:t xml:space="preserve">ANNEX </w:t>
      </w:r>
      <w:r w:rsidR="004A79D7">
        <w:rPr>
          <w:rFonts w:ascii="Arial" w:hAnsi="Arial" w:cs="Arial"/>
          <w:sz w:val="24"/>
          <w:u w:val="single"/>
        </w:rPr>
        <w:t>E</w:t>
      </w:r>
      <w:r w:rsidR="00CC7BD6" w:rsidRPr="00062AC8">
        <w:rPr>
          <w:rFonts w:ascii="Arial" w:hAnsi="Arial" w:cs="Arial"/>
          <w:sz w:val="24"/>
          <w:u w:val="single"/>
        </w:rPr>
        <w:t>:</w:t>
      </w:r>
      <w:r w:rsidR="00CC7BD6" w:rsidRPr="00062AC8">
        <w:rPr>
          <w:rFonts w:ascii="Arial" w:hAnsi="Arial" w:cs="Arial"/>
          <w:sz w:val="24"/>
          <w:u w:val="single"/>
        </w:rPr>
        <w:tab/>
        <w:t>Undertaking from Hong Kong Representative</w:t>
      </w:r>
    </w:p>
    <w:p w14:paraId="6EE36B88" w14:textId="77777777" w:rsidR="00CC7BD6" w:rsidRPr="00062AC8" w:rsidRDefault="00CC7BD6" w:rsidP="009567D7">
      <w:pPr>
        <w:pStyle w:val="NumberHeading"/>
        <w:adjustRightInd w:val="0"/>
        <w:snapToGrid w:val="0"/>
        <w:contextualSpacing/>
        <w:rPr>
          <w:rFonts w:ascii="Arial" w:hAnsi="Arial" w:cs="Arial"/>
          <w:b w:val="0"/>
          <w:sz w:val="20"/>
          <w:szCs w:val="20"/>
        </w:rPr>
      </w:pPr>
    </w:p>
    <w:p w14:paraId="25A141A9" w14:textId="77777777" w:rsidR="00134231" w:rsidRPr="00062AC8" w:rsidRDefault="00134231" w:rsidP="00134231">
      <w:pPr>
        <w:pStyle w:val="NumberHeading"/>
        <w:adjustRightInd w:val="0"/>
        <w:snapToGrid w:val="0"/>
        <w:spacing w:line="240" w:lineRule="exact"/>
        <w:contextualSpacing/>
        <w:jc w:val="left"/>
        <w:rPr>
          <w:rFonts w:ascii="Arial" w:hAnsi="Arial" w:cs="Arial"/>
          <w:b w:val="0"/>
          <w:bCs/>
          <w:sz w:val="20"/>
          <w:szCs w:val="20"/>
        </w:rPr>
      </w:pPr>
      <w:r w:rsidRPr="00062AC8">
        <w:rPr>
          <w:rFonts w:ascii="Arial" w:hAnsi="Arial" w:cs="Arial"/>
          <w:b w:val="0"/>
          <w:bCs/>
          <w:sz w:val="20"/>
          <w:szCs w:val="20"/>
        </w:rPr>
        <w:t>Name of scheme</w:t>
      </w:r>
      <w:r w:rsidR="005E5C68" w:rsidRPr="00062AC8">
        <w:rPr>
          <w:rFonts w:ascii="Arial" w:hAnsi="Arial" w:cs="Arial"/>
          <w:b w:val="0"/>
          <w:bCs/>
          <w:sz w:val="20"/>
          <w:szCs w:val="20"/>
        </w:rPr>
        <w:t>(s)</w:t>
      </w:r>
      <w:r w:rsidRPr="00062AC8">
        <w:rPr>
          <w:rFonts w:ascii="Arial" w:hAnsi="Arial" w:cs="Arial"/>
          <w:b w:val="0"/>
          <w:bCs/>
          <w:sz w:val="20"/>
          <w:szCs w:val="20"/>
        </w:rPr>
        <w:t xml:space="preserve"> under application:</w:t>
      </w:r>
    </w:p>
    <w:p w14:paraId="3660B09C" w14:textId="77777777" w:rsidR="00CC7BD6" w:rsidRPr="00062AC8" w:rsidRDefault="00CC7BD6" w:rsidP="00AB6397">
      <w:pPr>
        <w:pStyle w:val="NumberHeading"/>
        <w:adjustRightInd w:val="0"/>
        <w:snapToGrid w:val="0"/>
        <w:contextualSpacing/>
        <w:jc w:val="left"/>
        <w:rPr>
          <w:rFonts w:ascii="Arial" w:hAnsi="Arial" w:cs="Arial"/>
          <w:b w:val="0"/>
          <w:sz w:val="20"/>
          <w:szCs w:val="20"/>
        </w:rPr>
      </w:pPr>
    </w:p>
    <w:tbl>
      <w:tblPr>
        <w:tblW w:w="0" w:type="auto"/>
        <w:tblLook w:val="04A0" w:firstRow="1" w:lastRow="0" w:firstColumn="1" w:lastColumn="0" w:noHBand="0" w:noVBand="1"/>
      </w:tblPr>
      <w:tblGrid>
        <w:gridCol w:w="3150"/>
        <w:gridCol w:w="272"/>
        <w:gridCol w:w="5935"/>
      </w:tblGrid>
      <w:tr w:rsidR="00AB6397" w:rsidRPr="00062AC8" w14:paraId="2157D57D" w14:textId="77777777" w:rsidTr="002F6317">
        <w:tc>
          <w:tcPr>
            <w:tcW w:w="3191" w:type="dxa"/>
            <w:shd w:val="clear" w:color="auto" w:fill="auto"/>
          </w:tcPr>
          <w:p w14:paraId="36641DB3" w14:textId="77777777" w:rsidR="00AB6397" w:rsidRPr="00062AC8" w:rsidRDefault="00AB6397" w:rsidP="00310A2F">
            <w:pPr>
              <w:pStyle w:val="NumberHeading"/>
              <w:numPr>
                <w:ilvl w:val="0"/>
                <w:numId w:val="25"/>
              </w:numPr>
              <w:adjustRightInd w:val="0"/>
              <w:snapToGrid w:val="0"/>
              <w:spacing w:line="240" w:lineRule="exact"/>
              <w:ind w:left="270" w:hanging="270"/>
              <w:contextualSpacing/>
              <w:jc w:val="left"/>
              <w:rPr>
                <w:rFonts w:ascii="Arial" w:hAnsi="Arial" w:cs="Arial"/>
                <w:b w:val="0"/>
                <w:sz w:val="20"/>
                <w:szCs w:val="20"/>
                <w:lang w:eastAsia="zh-CN"/>
              </w:rPr>
            </w:pPr>
            <w:r w:rsidRPr="00062AC8">
              <w:rPr>
                <w:rFonts w:ascii="Arial" w:hAnsi="Arial" w:cs="Arial"/>
                <w:b w:val="0"/>
                <w:bCs/>
                <w:sz w:val="20"/>
                <w:szCs w:val="20"/>
              </w:rPr>
              <w:t xml:space="preserve">Name </w:t>
            </w:r>
            <w:r w:rsidR="008D22D2" w:rsidRPr="00062AC8">
              <w:rPr>
                <w:rFonts w:ascii="Arial" w:hAnsi="Arial" w:cs="Arial"/>
                <w:b w:val="0"/>
                <w:bCs/>
                <w:sz w:val="20"/>
                <w:szCs w:val="20"/>
              </w:rPr>
              <w:t xml:space="preserve">(for new umbrella fund only, </w:t>
            </w:r>
            <w:r w:rsidR="008D22D2" w:rsidRPr="00062AC8">
              <w:rPr>
                <w:rFonts w:ascii="Arial" w:hAnsi="Arial" w:cs="Arial"/>
                <w:b w:val="0"/>
                <w:sz w:val="20"/>
                <w:szCs w:val="20"/>
              </w:rPr>
              <w:t xml:space="preserve">or such other name </w:t>
            </w:r>
            <w:r w:rsidR="00A856BD" w:rsidRPr="00062AC8">
              <w:rPr>
                <w:rFonts w:ascii="Arial" w:hAnsi="Arial" w:cs="Arial"/>
                <w:b w:val="0"/>
                <w:sz w:val="20"/>
                <w:szCs w:val="20"/>
              </w:rPr>
              <w:t>as may be approved by the SFC</w:t>
            </w:r>
            <w:r w:rsidR="008D22D2" w:rsidRPr="00062AC8">
              <w:rPr>
                <w:rFonts w:ascii="Arial" w:hAnsi="Arial" w:cs="Arial"/>
                <w:b w:val="0"/>
                <w:bCs/>
                <w:sz w:val="20"/>
                <w:szCs w:val="20"/>
              </w:rPr>
              <w:t xml:space="preserve">) </w:t>
            </w:r>
            <w:r w:rsidRPr="00062AC8">
              <w:rPr>
                <w:rFonts w:ascii="Arial" w:hAnsi="Arial" w:cs="Arial"/>
                <w:b w:val="0"/>
                <w:bCs/>
                <w:sz w:val="20"/>
                <w:szCs w:val="20"/>
              </w:rPr>
              <w:t>of the umbrella/single fund</w:t>
            </w:r>
            <w:r w:rsidR="006246B0" w:rsidRPr="00062AC8">
              <w:rPr>
                <w:rFonts w:ascii="Arial" w:hAnsi="Arial" w:cs="Arial"/>
                <w:b w:val="0"/>
                <w:bCs/>
                <w:sz w:val="20"/>
                <w:szCs w:val="20"/>
              </w:rPr>
              <w:t>(s)</w:t>
            </w:r>
          </w:p>
        </w:tc>
        <w:tc>
          <w:tcPr>
            <w:tcW w:w="272" w:type="dxa"/>
            <w:shd w:val="clear" w:color="auto" w:fill="auto"/>
          </w:tcPr>
          <w:p w14:paraId="39D42B61" w14:textId="77777777" w:rsidR="00AB6397" w:rsidRPr="00062AC8" w:rsidRDefault="00AB6397" w:rsidP="002F6317">
            <w:pPr>
              <w:pStyle w:val="NumberHeading"/>
              <w:adjustRightInd w:val="0"/>
              <w:snapToGrid w:val="0"/>
              <w:spacing w:line="240" w:lineRule="exact"/>
              <w:contextualSpacing/>
              <w:jc w:val="left"/>
              <w:rPr>
                <w:rFonts w:ascii="Arial" w:hAnsi="Arial" w:cs="Arial"/>
                <w:b w:val="0"/>
                <w:sz w:val="20"/>
                <w:szCs w:val="20"/>
                <w:lang w:eastAsia="zh-CN"/>
              </w:rPr>
            </w:pPr>
            <w:r w:rsidRPr="00062AC8">
              <w:rPr>
                <w:rFonts w:ascii="Arial" w:hAnsi="Arial" w:cs="Arial"/>
                <w:b w:val="0"/>
                <w:bCs/>
                <w:sz w:val="20"/>
                <w:szCs w:val="20"/>
              </w:rPr>
              <w:t>:</w:t>
            </w:r>
          </w:p>
        </w:tc>
        <w:tc>
          <w:tcPr>
            <w:tcW w:w="6110" w:type="dxa"/>
            <w:tcBorders>
              <w:bottom w:val="single" w:sz="4" w:space="0" w:color="auto"/>
            </w:tcBorders>
            <w:shd w:val="clear" w:color="auto" w:fill="auto"/>
          </w:tcPr>
          <w:p w14:paraId="1B90E96E" w14:textId="77777777" w:rsidR="00AB6397" w:rsidRPr="00062AC8" w:rsidRDefault="00AB6397" w:rsidP="002F6317">
            <w:pPr>
              <w:pStyle w:val="NumberHeading"/>
              <w:adjustRightInd w:val="0"/>
              <w:snapToGrid w:val="0"/>
              <w:spacing w:line="240" w:lineRule="exact"/>
              <w:contextualSpacing/>
              <w:jc w:val="left"/>
              <w:rPr>
                <w:rFonts w:ascii="Arial" w:hAnsi="Arial" w:cs="Arial"/>
                <w:b w:val="0"/>
                <w:sz w:val="20"/>
                <w:szCs w:val="20"/>
                <w:lang w:eastAsia="zh-CN"/>
              </w:rPr>
            </w:pPr>
          </w:p>
        </w:tc>
      </w:tr>
      <w:tr w:rsidR="00AB6397" w:rsidRPr="00062AC8" w14:paraId="738E9F84" w14:textId="77777777" w:rsidTr="00082676">
        <w:trPr>
          <w:trHeight w:val="642"/>
        </w:trPr>
        <w:tc>
          <w:tcPr>
            <w:tcW w:w="3191" w:type="dxa"/>
            <w:shd w:val="clear" w:color="auto" w:fill="auto"/>
          </w:tcPr>
          <w:p w14:paraId="41A5DC8D" w14:textId="77777777" w:rsidR="00AB6397" w:rsidRPr="00062AC8" w:rsidRDefault="00AB6397" w:rsidP="002F6317">
            <w:pPr>
              <w:pStyle w:val="NumberHeading"/>
              <w:adjustRightInd w:val="0"/>
              <w:snapToGrid w:val="0"/>
              <w:spacing w:line="240" w:lineRule="exact"/>
              <w:contextualSpacing/>
              <w:jc w:val="left"/>
              <w:rPr>
                <w:rFonts w:ascii="Arial" w:hAnsi="Arial" w:cs="Arial"/>
                <w:b w:val="0"/>
                <w:sz w:val="20"/>
                <w:szCs w:val="20"/>
                <w:lang w:eastAsia="zh-CN"/>
              </w:rPr>
            </w:pPr>
          </w:p>
          <w:p w14:paraId="130AD349" w14:textId="77777777" w:rsidR="00AB6397" w:rsidRPr="00062AC8" w:rsidRDefault="00AB6397" w:rsidP="00310A2F">
            <w:pPr>
              <w:pStyle w:val="NumberHeading"/>
              <w:numPr>
                <w:ilvl w:val="0"/>
                <w:numId w:val="25"/>
              </w:numPr>
              <w:adjustRightInd w:val="0"/>
              <w:snapToGrid w:val="0"/>
              <w:spacing w:line="240" w:lineRule="exact"/>
              <w:ind w:left="270" w:hanging="270"/>
              <w:contextualSpacing/>
              <w:jc w:val="left"/>
              <w:rPr>
                <w:rFonts w:ascii="Arial" w:hAnsi="Arial" w:cs="Arial"/>
                <w:b w:val="0"/>
                <w:sz w:val="20"/>
                <w:szCs w:val="20"/>
                <w:lang w:eastAsia="zh-CN"/>
              </w:rPr>
            </w:pPr>
            <w:r w:rsidRPr="00062AC8">
              <w:rPr>
                <w:rFonts w:ascii="Arial" w:hAnsi="Arial" w:cs="Arial"/>
                <w:b w:val="0"/>
                <w:bCs/>
                <w:sz w:val="20"/>
                <w:szCs w:val="20"/>
              </w:rPr>
              <w:t>Name</w:t>
            </w:r>
            <w:r w:rsidRPr="00062AC8">
              <w:rPr>
                <w:rFonts w:ascii="Arial" w:hAnsi="Arial" w:cs="Arial"/>
                <w:b w:val="0"/>
                <w:sz w:val="20"/>
                <w:szCs w:val="20"/>
                <w:lang w:eastAsia="zh-CN"/>
              </w:rPr>
              <w:t xml:space="preserve"> </w:t>
            </w:r>
            <w:r w:rsidR="008D22D2" w:rsidRPr="00062AC8">
              <w:rPr>
                <w:rFonts w:ascii="Arial" w:hAnsi="Arial" w:cs="Arial"/>
                <w:b w:val="0"/>
                <w:sz w:val="20"/>
                <w:szCs w:val="20"/>
                <w:lang w:eastAsia="zh-CN"/>
              </w:rPr>
              <w:t>(</w:t>
            </w:r>
            <w:r w:rsidR="008D22D2" w:rsidRPr="00062AC8">
              <w:rPr>
                <w:rFonts w:ascii="Arial" w:hAnsi="Arial" w:cs="Arial"/>
                <w:b w:val="0"/>
                <w:sz w:val="20"/>
                <w:szCs w:val="20"/>
              </w:rPr>
              <w:t xml:space="preserve">or such other name </w:t>
            </w:r>
            <w:r w:rsidR="00A856BD" w:rsidRPr="00062AC8">
              <w:rPr>
                <w:rFonts w:ascii="Arial" w:hAnsi="Arial" w:cs="Arial"/>
                <w:b w:val="0"/>
                <w:sz w:val="20"/>
                <w:szCs w:val="20"/>
              </w:rPr>
              <w:t>as may be approved by the SFC</w:t>
            </w:r>
            <w:r w:rsidR="008D22D2" w:rsidRPr="00062AC8">
              <w:rPr>
                <w:rFonts w:ascii="Arial" w:hAnsi="Arial" w:cs="Arial"/>
                <w:b w:val="0"/>
                <w:sz w:val="20"/>
                <w:szCs w:val="20"/>
                <w:lang w:eastAsia="zh-CN"/>
              </w:rPr>
              <w:t xml:space="preserve">) </w:t>
            </w:r>
            <w:r w:rsidRPr="00062AC8">
              <w:rPr>
                <w:rFonts w:ascii="Arial" w:hAnsi="Arial" w:cs="Arial"/>
                <w:b w:val="0"/>
                <w:sz w:val="20"/>
                <w:szCs w:val="20"/>
                <w:lang w:eastAsia="zh-CN"/>
              </w:rPr>
              <w:t>of the relevant sub-fund(s)</w:t>
            </w:r>
          </w:p>
        </w:tc>
        <w:tc>
          <w:tcPr>
            <w:tcW w:w="272" w:type="dxa"/>
            <w:shd w:val="clear" w:color="auto" w:fill="auto"/>
          </w:tcPr>
          <w:p w14:paraId="215844A1" w14:textId="77777777" w:rsidR="00AB6397" w:rsidRPr="00062AC8" w:rsidRDefault="00AB6397" w:rsidP="002F6317">
            <w:pPr>
              <w:pStyle w:val="NumberHeading"/>
              <w:adjustRightInd w:val="0"/>
              <w:snapToGrid w:val="0"/>
              <w:spacing w:line="240" w:lineRule="exact"/>
              <w:contextualSpacing/>
              <w:jc w:val="left"/>
              <w:rPr>
                <w:rFonts w:ascii="Arial" w:hAnsi="Arial" w:cs="Arial"/>
                <w:b w:val="0"/>
                <w:sz w:val="20"/>
                <w:szCs w:val="20"/>
                <w:lang w:eastAsia="zh-CN"/>
              </w:rPr>
            </w:pPr>
          </w:p>
          <w:p w14:paraId="524D954D" w14:textId="77777777" w:rsidR="00AB6397" w:rsidRPr="00062AC8" w:rsidRDefault="00AB6397" w:rsidP="002F6317">
            <w:pPr>
              <w:pStyle w:val="NumberHeading"/>
              <w:adjustRightInd w:val="0"/>
              <w:snapToGrid w:val="0"/>
              <w:spacing w:line="240" w:lineRule="exact"/>
              <w:contextualSpacing/>
              <w:jc w:val="left"/>
              <w:rPr>
                <w:rFonts w:ascii="Arial" w:hAnsi="Arial" w:cs="Arial"/>
                <w:b w:val="0"/>
                <w:sz w:val="20"/>
                <w:szCs w:val="20"/>
                <w:lang w:eastAsia="zh-CN"/>
              </w:rPr>
            </w:pPr>
            <w:r w:rsidRPr="00062AC8">
              <w:rPr>
                <w:rFonts w:ascii="Arial" w:hAnsi="Arial" w:cs="Arial"/>
                <w:b w:val="0"/>
                <w:sz w:val="20"/>
                <w:szCs w:val="20"/>
                <w:lang w:eastAsia="zh-CN"/>
              </w:rPr>
              <w:t>:</w:t>
            </w:r>
          </w:p>
        </w:tc>
        <w:tc>
          <w:tcPr>
            <w:tcW w:w="6110" w:type="dxa"/>
            <w:tcBorders>
              <w:top w:val="single" w:sz="4" w:space="0" w:color="auto"/>
              <w:bottom w:val="single" w:sz="4" w:space="0" w:color="auto"/>
            </w:tcBorders>
            <w:shd w:val="clear" w:color="auto" w:fill="auto"/>
          </w:tcPr>
          <w:p w14:paraId="05658963" w14:textId="77777777" w:rsidR="00AB6397" w:rsidRPr="00062AC8" w:rsidRDefault="00AB6397" w:rsidP="002F6317">
            <w:pPr>
              <w:pStyle w:val="NumberHeading"/>
              <w:adjustRightInd w:val="0"/>
              <w:snapToGrid w:val="0"/>
              <w:spacing w:line="240" w:lineRule="exact"/>
              <w:contextualSpacing/>
              <w:jc w:val="left"/>
              <w:rPr>
                <w:rFonts w:ascii="Arial" w:hAnsi="Arial" w:cs="Arial"/>
                <w:b w:val="0"/>
                <w:sz w:val="20"/>
                <w:szCs w:val="20"/>
                <w:lang w:eastAsia="zh-CN"/>
              </w:rPr>
            </w:pPr>
          </w:p>
          <w:p w14:paraId="23544959" w14:textId="77777777" w:rsidR="00AB6397" w:rsidRPr="00062AC8" w:rsidRDefault="00AB6397" w:rsidP="002F6317">
            <w:pPr>
              <w:pStyle w:val="NumberHeading"/>
              <w:adjustRightInd w:val="0"/>
              <w:snapToGrid w:val="0"/>
              <w:spacing w:line="240" w:lineRule="exact"/>
              <w:contextualSpacing/>
              <w:jc w:val="left"/>
              <w:rPr>
                <w:rFonts w:ascii="Arial" w:hAnsi="Arial" w:cs="Arial"/>
                <w:b w:val="0"/>
                <w:sz w:val="20"/>
                <w:szCs w:val="20"/>
                <w:lang w:eastAsia="zh-CN"/>
              </w:rPr>
            </w:pPr>
          </w:p>
        </w:tc>
      </w:tr>
    </w:tbl>
    <w:p w14:paraId="418A7008" w14:textId="77777777" w:rsidR="00AB6397" w:rsidRPr="00062AC8" w:rsidRDefault="00AB6397" w:rsidP="00AB6397">
      <w:pPr>
        <w:pStyle w:val="NumberHeading"/>
        <w:adjustRightInd w:val="0"/>
        <w:snapToGrid w:val="0"/>
        <w:contextualSpacing/>
        <w:jc w:val="left"/>
        <w:rPr>
          <w:rFonts w:ascii="Arial" w:hAnsi="Arial" w:cs="Arial"/>
          <w:b w:val="0"/>
          <w:sz w:val="20"/>
          <w:szCs w:val="20"/>
        </w:rPr>
      </w:pPr>
    </w:p>
    <w:p w14:paraId="76F8BE17" w14:textId="77777777" w:rsidR="00CC7BD6" w:rsidRPr="00062AC8" w:rsidRDefault="00CC7BD6" w:rsidP="00CC7BD6">
      <w:pPr>
        <w:pStyle w:val="NumberHeading"/>
        <w:adjustRightInd w:val="0"/>
        <w:snapToGrid w:val="0"/>
        <w:ind w:left="480"/>
        <w:contextualSpacing/>
        <w:jc w:val="left"/>
        <w:rPr>
          <w:rFonts w:ascii="Arial" w:hAnsi="Arial" w:cs="Arial"/>
          <w:b w:val="0"/>
          <w:sz w:val="20"/>
          <w:szCs w:val="20"/>
        </w:rPr>
      </w:pPr>
    </w:p>
    <w:p w14:paraId="3FA17ABB" w14:textId="77777777" w:rsidR="002916ED" w:rsidRPr="00062AC8" w:rsidRDefault="00CC7BD6">
      <w:pPr>
        <w:pStyle w:val="NumberHeading"/>
        <w:adjustRightInd w:val="0"/>
        <w:snapToGrid w:val="0"/>
        <w:contextualSpacing/>
        <w:jc w:val="left"/>
        <w:rPr>
          <w:rFonts w:ascii="Arial" w:hAnsi="Arial" w:cs="Arial"/>
          <w:b w:val="0"/>
          <w:sz w:val="20"/>
          <w:szCs w:val="20"/>
        </w:rPr>
      </w:pPr>
      <w:r w:rsidRPr="00062AC8">
        <w:rPr>
          <w:rFonts w:ascii="Arial" w:hAnsi="Arial" w:cs="Arial"/>
          <w:b w:val="0"/>
          <w:sz w:val="20"/>
          <w:szCs w:val="20"/>
        </w:rPr>
        <w:t xml:space="preserve">We hereby confirm </w:t>
      </w:r>
      <w:r w:rsidR="002916ED" w:rsidRPr="00062AC8">
        <w:rPr>
          <w:rFonts w:ascii="Arial" w:hAnsi="Arial" w:cs="Arial"/>
          <w:b w:val="0"/>
          <w:sz w:val="20"/>
          <w:szCs w:val="20"/>
        </w:rPr>
        <w:t xml:space="preserve">and undertake </w:t>
      </w:r>
      <w:r w:rsidRPr="00062AC8">
        <w:rPr>
          <w:rFonts w:ascii="Arial" w:hAnsi="Arial" w:cs="Arial"/>
          <w:b w:val="0"/>
          <w:sz w:val="20"/>
          <w:szCs w:val="20"/>
        </w:rPr>
        <w:t>that</w:t>
      </w:r>
      <w:r w:rsidR="002916ED" w:rsidRPr="00062AC8">
        <w:rPr>
          <w:rFonts w:ascii="Arial" w:hAnsi="Arial" w:cs="Arial"/>
          <w:b w:val="0"/>
          <w:sz w:val="20"/>
          <w:szCs w:val="20"/>
        </w:rPr>
        <w:t>, in respect of</w:t>
      </w:r>
      <w:r w:rsidRPr="00062AC8">
        <w:rPr>
          <w:rFonts w:ascii="Arial" w:hAnsi="Arial" w:cs="Arial"/>
          <w:b w:val="0"/>
          <w:sz w:val="20"/>
          <w:szCs w:val="20"/>
        </w:rPr>
        <w:t xml:space="preserve"> </w:t>
      </w:r>
      <w:r w:rsidR="002916ED" w:rsidRPr="00062AC8">
        <w:rPr>
          <w:rFonts w:ascii="Arial" w:hAnsi="Arial" w:cs="Arial"/>
          <w:b w:val="0"/>
          <w:sz w:val="20"/>
          <w:szCs w:val="20"/>
        </w:rPr>
        <w:t>the scheme</w:t>
      </w:r>
      <w:r w:rsidR="002916ED" w:rsidRPr="00062AC8">
        <w:rPr>
          <w:rFonts w:ascii="Arial" w:hAnsi="Arial" w:cs="Arial"/>
          <w:b w:val="0"/>
          <w:bCs/>
          <w:sz w:val="20"/>
          <w:szCs w:val="20"/>
        </w:rPr>
        <w:t>(s)</w:t>
      </w:r>
      <w:r w:rsidR="002916ED" w:rsidRPr="00062AC8">
        <w:rPr>
          <w:rFonts w:ascii="Arial" w:hAnsi="Arial" w:cs="Arial"/>
          <w:b w:val="0"/>
          <w:sz w:val="20"/>
          <w:szCs w:val="20"/>
        </w:rPr>
        <w:t xml:space="preserve"> under application mentioned above, </w:t>
      </w:r>
    </w:p>
    <w:p w14:paraId="30EE33DF" w14:textId="77777777" w:rsidR="00E7586D" w:rsidRPr="00062AC8" w:rsidRDefault="00E7586D" w:rsidP="009567D7">
      <w:pPr>
        <w:pStyle w:val="NumberHeading"/>
        <w:adjustRightInd w:val="0"/>
        <w:snapToGrid w:val="0"/>
        <w:ind w:left="720"/>
        <w:contextualSpacing/>
        <w:jc w:val="left"/>
        <w:rPr>
          <w:rFonts w:ascii="Arial" w:hAnsi="Arial" w:cs="Arial"/>
          <w:b w:val="0"/>
          <w:sz w:val="20"/>
          <w:szCs w:val="20"/>
        </w:rPr>
      </w:pPr>
    </w:p>
    <w:p w14:paraId="3D48C6FB" w14:textId="77777777" w:rsidR="009C0F33" w:rsidRPr="00062AC8" w:rsidRDefault="009C0F33" w:rsidP="00FB5899">
      <w:pPr>
        <w:pStyle w:val="NumberHeading"/>
        <w:numPr>
          <w:ilvl w:val="0"/>
          <w:numId w:val="36"/>
        </w:numPr>
        <w:adjustRightInd w:val="0"/>
        <w:snapToGrid w:val="0"/>
        <w:ind w:left="426" w:hanging="336"/>
        <w:contextualSpacing/>
        <w:jc w:val="left"/>
        <w:rPr>
          <w:rFonts w:ascii="Arial" w:hAnsi="Arial" w:cs="Arial"/>
          <w:b w:val="0"/>
          <w:sz w:val="20"/>
          <w:szCs w:val="20"/>
        </w:rPr>
      </w:pPr>
      <w:r w:rsidRPr="00062AC8">
        <w:rPr>
          <w:rFonts w:ascii="Arial" w:hAnsi="Arial" w:cs="Arial"/>
          <w:b w:val="0"/>
          <w:sz w:val="20"/>
          <w:szCs w:val="20"/>
        </w:rPr>
        <w:t>(</w:t>
      </w:r>
      <w:proofErr w:type="gramStart"/>
      <w:r w:rsidRPr="00062AC8">
        <w:rPr>
          <w:rFonts w:ascii="Arial" w:hAnsi="Arial" w:cs="Arial"/>
          <w:b w:val="0"/>
          <w:i/>
          <w:sz w:val="20"/>
          <w:szCs w:val="20"/>
        </w:rPr>
        <w:t>please</w:t>
      </w:r>
      <w:proofErr w:type="gramEnd"/>
      <w:r w:rsidRPr="00062AC8">
        <w:rPr>
          <w:rFonts w:ascii="Arial" w:hAnsi="Arial" w:cs="Arial"/>
          <w:b w:val="0"/>
          <w:i/>
          <w:sz w:val="20"/>
          <w:szCs w:val="20"/>
        </w:rPr>
        <w:t xml:space="preserve"> tick one of the following boxes)</w:t>
      </w:r>
    </w:p>
    <w:p w14:paraId="2C066446" w14:textId="77777777" w:rsidR="00E7586D" w:rsidRPr="00062AC8" w:rsidRDefault="00E7586D" w:rsidP="009567D7">
      <w:pPr>
        <w:pStyle w:val="NumberHeading"/>
        <w:adjustRightInd w:val="0"/>
        <w:snapToGrid w:val="0"/>
        <w:ind w:left="90" w:firstLine="385"/>
        <w:contextualSpacing/>
        <w:jc w:val="left"/>
        <w:rPr>
          <w:rFonts w:ascii="Arial" w:hAnsi="Arial" w:cs="Arial"/>
          <w:b w:val="0"/>
          <w:sz w:val="20"/>
          <w:szCs w:val="20"/>
        </w:rPr>
      </w:pPr>
      <w:r w:rsidRPr="00062AC8">
        <w:rPr>
          <w:rFonts w:ascii="新細明體" w:hAnsi="新細明體" w:cs="Arial"/>
          <w:b w:val="0"/>
          <w:sz w:val="20"/>
        </w:rPr>
        <w:t xml:space="preserve">□ </w:t>
      </w:r>
      <w:r w:rsidRPr="00062AC8">
        <w:rPr>
          <w:rFonts w:ascii="Arial" w:hAnsi="Arial" w:cs="Arial"/>
          <w:b w:val="0"/>
          <w:sz w:val="20"/>
          <w:szCs w:val="20"/>
        </w:rPr>
        <w:t>we have be</w:t>
      </w:r>
      <w:r w:rsidR="00296194" w:rsidRPr="00062AC8">
        <w:rPr>
          <w:rFonts w:ascii="Arial" w:hAnsi="Arial" w:cs="Arial"/>
          <w:b w:val="0"/>
          <w:sz w:val="20"/>
          <w:szCs w:val="20"/>
        </w:rPr>
        <w:t>en</w:t>
      </w:r>
      <w:r w:rsidRPr="00062AC8">
        <w:rPr>
          <w:rFonts w:ascii="Arial" w:hAnsi="Arial" w:cs="Arial"/>
          <w:b w:val="0"/>
          <w:sz w:val="20"/>
          <w:szCs w:val="20"/>
        </w:rPr>
        <w:t xml:space="preserve"> appointed as the Hong Kong </w:t>
      </w:r>
      <w:proofErr w:type="gramStart"/>
      <w:r w:rsidRPr="00062AC8">
        <w:rPr>
          <w:rFonts w:ascii="Arial" w:hAnsi="Arial" w:cs="Arial"/>
          <w:b w:val="0"/>
          <w:sz w:val="20"/>
          <w:szCs w:val="20"/>
        </w:rPr>
        <w:t>representative;</w:t>
      </w:r>
      <w:proofErr w:type="gramEnd"/>
      <w:r w:rsidRPr="00062AC8">
        <w:rPr>
          <w:rFonts w:ascii="Arial" w:hAnsi="Arial" w:cs="Arial"/>
          <w:b w:val="0"/>
          <w:sz w:val="20"/>
          <w:szCs w:val="20"/>
        </w:rPr>
        <w:t xml:space="preserve"> </w:t>
      </w:r>
    </w:p>
    <w:p w14:paraId="0C41AA26" w14:textId="77777777" w:rsidR="00E7586D" w:rsidRPr="00062AC8" w:rsidRDefault="00E7586D" w:rsidP="009567D7">
      <w:pPr>
        <w:pStyle w:val="NumberHeading"/>
        <w:adjustRightInd w:val="0"/>
        <w:snapToGrid w:val="0"/>
        <w:ind w:left="475"/>
        <w:contextualSpacing/>
        <w:jc w:val="left"/>
        <w:rPr>
          <w:rFonts w:ascii="Arial" w:hAnsi="Arial" w:cs="Arial"/>
          <w:b w:val="0"/>
          <w:sz w:val="20"/>
          <w:szCs w:val="20"/>
        </w:rPr>
      </w:pPr>
      <w:r w:rsidRPr="00062AC8">
        <w:rPr>
          <w:rFonts w:ascii="新細明體" w:hAnsi="新細明體" w:cs="Arial"/>
          <w:b w:val="0"/>
          <w:sz w:val="20"/>
        </w:rPr>
        <w:t xml:space="preserve">□ </w:t>
      </w:r>
      <w:r w:rsidR="00CC7BD6" w:rsidRPr="00062AC8">
        <w:rPr>
          <w:rFonts w:ascii="Arial" w:hAnsi="Arial" w:cs="Arial"/>
          <w:b w:val="0"/>
          <w:sz w:val="20"/>
          <w:szCs w:val="20"/>
        </w:rPr>
        <w:t>we</w:t>
      </w:r>
      <w:r w:rsidR="00BB06E6" w:rsidRPr="00062AC8">
        <w:rPr>
          <w:rFonts w:ascii="Arial" w:hAnsi="Arial" w:cs="Arial"/>
          <w:b w:val="0"/>
          <w:sz w:val="20"/>
          <w:szCs w:val="20"/>
        </w:rPr>
        <w:t xml:space="preserve"> </w:t>
      </w:r>
      <w:r w:rsidR="00EF472C" w:rsidRPr="00062AC8">
        <w:rPr>
          <w:rFonts w:ascii="Arial" w:hAnsi="Arial" w:cs="Arial"/>
          <w:b w:val="0"/>
          <w:sz w:val="20"/>
          <w:szCs w:val="20"/>
        </w:rPr>
        <w:t>agree to be appointed as</w:t>
      </w:r>
      <w:r w:rsidR="00BB06E6" w:rsidRPr="00062AC8">
        <w:rPr>
          <w:rFonts w:ascii="Arial" w:hAnsi="Arial" w:cs="Arial"/>
          <w:b w:val="0"/>
          <w:sz w:val="20"/>
          <w:szCs w:val="20"/>
        </w:rPr>
        <w:t xml:space="preserve"> the</w:t>
      </w:r>
      <w:r w:rsidR="00CC7BD6" w:rsidRPr="00062AC8">
        <w:rPr>
          <w:rFonts w:ascii="Arial" w:hAnsi="Arial" w:cs="Arial"/>
          <w:b w:val="0"/>
          <w:sz w:val="20"/>
          <w:szCs w:val="20"/>
        </w:rPr>
        <w:t xml:space="preserve"> </w:t>
      </w:r>
      <w:r w:rsidR="00BB06E6" w:rsidRPr="00062AC8">
        <w:rPr>
          <w:rFonts w:ascii="Arial" w:hAnsi="Arial" w:cs="Arial"/>
          <w:b w:val="0"/>
          <w:sz w:val="20"/>
          <w:szCs w:val="20"/>
        </w:rPr>
        <w:t xml:space="preserve">Hong Kong representative </w:t>
      </w:r>
      <w:r w:rsidR="00EF472C" w:rsidRPr="00062AC8">
        <w:rPr>
          <w:rFonts w:ascii="Arial" w:hAnsi="Arial" w:cs="Arial"/>
          <w:b w:val="0"/>
          <w:sz w:val="20"/>
          <w:szCs w:val="20"/>
        </w:rPr>
        <w:t>before</w:t>
      </w:r>
      <w:r w:rsidR="00BB06E6" w:rsidRPr="00062AC8">
        <w:rPr>
          <w:rFonts w:ascii="Arial" w:hAnsi="Arial" w:cs="Arial"/>
          <w:b w:val="0"/>
          <w:sz w:val="20"/>
          <w:szCs w:val="20"/>
        </w:rPr>
        <w:t xml:space="preserve"> the authorization of the scheme(s)</w:t>
      </w:r>
      <w:r w:rsidR="00EF472C" w:rsidRPr="00062AC8">
        <w:rPr>
          <w:rFonts w:ascii="Arial" w:hAnsi="Arial" w:cs="Arial"/>
          <w:b w:val="0"/>
          <w:sz w:val="20"/>
          <w:szCs w:val="20"/>
        </w:rPr>
        <w:t xml:space="preserve"> (if granted by the SFC) </w:t>
      </w:r>
      <w:r w:rsidR="0007738B" w:rsidRPr="00062AC8">
        <w:rPr>
          <w:rFonts w:ascii="Arial" w:hAnsi="Arial" w:cs="Arial"/>
          <w:b w:val="0"/>
          <w:sz w:val="20"/>
          <w:szCs w:val="20"/>
        </w:rPr>
        <w:t>becom</w:t>
      </w:r>
      <w:r w:rsidR="003D475B" w:rsidRPr="00062AC8">
        <w:rPr>
          <w:rFonts w:ascii="Arial" w:hAnsi="Arial" w:cs="Arial"/>
          <w:b w:val="0"/>
          <w:sz w:val="20"/>
          <w:szCs w:val="20"/>
        </w:rPr>
        <w:t>es</w:t>
      </w:r>
      <w:r w:rsidR="0007738B" w:rsidRPr="00062AC8">
        <w:rPr>
          <w:rFonts w:ascii="Arial" w:hAnsi="Arial" w:cs="Arial"/>
          <w:b w:val="0"/>
          <w:sz w:val="20"/>
          <w:szCs w:val="20"/>
        </w:rPr>
        <w:t xml:space="preserve"> </w:t>
      </w:r>
      <w:proofErr w:type="gramStart"/>
      <w:r w:rsidR="00EF472C" w:rsidRPr="00062AC8">
        <w:rPr>
          <w:rFonts w:ascii="Arial" w:hAnsi="Arial" w:cs="Arial"/>
          <w:b w:val="0"/>
          <w:sz w:val="20"/>
          <w:szCs w:val="20"/>
        </w:rPr>
        <w:t>effective</w:t>
      </w:r>
      <w:r w:rsidR="002916ED" w:rsidRPr="00062AC8">
        <w:rPr>
          <w:rFonts w:ascii="Arial" w:hAnsi="Arial" w:cs="Arial"/>
          <w:b w:val="0"/>
          <w:sz w:val="20"/>
          <w:szCs w:val="20"/>
        </w:rPr>
        <w:t>;</w:t>
      </w:r>
      <w:proofErr w:type="gramEnd"/>
      <w:r w:rsidR="002916ED" w:rsidRPr="00062AC8">
        <w:rPr>
          <w:rFonts w:ascii="Arial" w:hAnsi="Arial" w:cs="Arial"/>
          <w:b w:val="0"/>
          <w:sz w:val="20"/>
          <w:szCs w:val="20"/>
        </w:rPr>
        <w:t xml:space="preserve"> </w:t>
      </w:r>
    </w:p>
    <w:p w14:paraId="4E2929AD" w14:textId="77777777" w:rsidR="002916ED" w:rsidRPr="00062AC8" w:rsidRDefault="002916ED" w:rsidP="009567D7">
      <w:pPr>
        <w:pStyle w:val="NumberHeading"/>
        <w:adjustRightInd w:val="0"/>
        <w:snapToGrid w:val="0"/>
        <w:ind w:left="720"/>
        <w:contextualSpacing/>
        <w:jc w:val="left"/>
        <w:rPr>
          <w:rFonts w:ascii="Arial" w:hAnsi="Arial" w:cs="Arial"/>
          <w:b w:val="0"/>
          <w:sz w:val="20"/>
          <w:szCs w:val="20"/>
        </w:rPr>
      </w:pPr>
      <w:r w:rsidRPr="00062AC8">
        <w:rPr>
          <w:rFonts w:ascii="Arial" w:hAnsi="Arial" w:cs="Arial"/>
          <w:b w:val="0"/>
          <w:sz w:val="20"/>
          <w:szCs w:val="20"/>
        </w:rPr>
        <w:t xml:space="preserve"> </w:t>
      </w:r>
    </w:p>
    <w:p w14:paraId="1C30C2B1" w14:textId="77777777" w:rsidR="00CC7BD6" w:rsidRPr="00062AC8" w:rsidRDefault="00CC7BD6" w:rsidP="00310A2F">
      <w:pPr>
        <w:pStyle w:val="NumberHeading"/>
        <w:numPr>
          <w:ilvl w:val="0"/>
          <w:numId w:val="36"/>
        </w:numPr>
        <w:adjustRightInd w:val="0"/>
        <w:snapToGrid w:val="0"/>
        <w:ind w:left="450" w:hanging="360"/>
        <w:contextualSpacing/>
        <w:jc w:val="left"/>
        <w:rPr>
          <w:rFonts w:ascii="Arial" w:hAnsi="Arial" w:cs="Arial"/>
          <w:bCs/>
          <w:i/>
          <w:sz w:val="20"/>
          <w:szCs w:val="20"/>
        </w:rPr>
      </w:pPr>
      <w:r w:rsidRPr="00062AC8">
        <w:rPr>
          <w:rFonts w:ascii="Arial" w:hAnsi="Arial" w:cs="Arial"/>
          <w:b w:val="0"/>
          <w:sz w:val="20"/>
          <w:szCs w:val="20"/>
        </w:rPr>
        <w:t xml:space="preserve">we will perform the duties required of a Hong Kong </w:t>
      </w:r>
      <w:r w:rsidR="00AB6397" w:rsidRPr="00062AC8">
        <w:rPr>
          <w:rFonts w:ascii="Arial" w:hAnsi="Arial" w:cs="Arial"/>
          <w:b w:val="0"/>
          <w:sz w:val="20"/>
          <w:szCs w:val="20"/>
        </w:rPr>
        <w:t>r</w:t>
      </w:r>
      <w:r w:rsidRPr="00062AC8">
        <w:rPr>
          <w:rFonts w:ascii="Arial" w:hAnsi="Arial" w:cs="Arial"/>
          <w:b w:val="0"/>
          <w:sz w:val="20"/>
          <w:szCs w:val="20"/>
        </w:rPr>
        <w:t>epresentative under the Code on Unit Trusts and Mutual Funds</w:t>
      </w:r>
      <w:r w:rsidR="00BB06E6" w:rsidRPr="00062AC8">
        <w:rPr>
          <w:rFonts w:ascii="Arial" w:hAnsi="Arial" w:cs="Arial"/>
          <w:b w:val="0"/>
          <w:sz w:val="20"/>
          <w:szCs w:val="20"/>
        </w:rPr>
        <w:t xml:space="preserve"> </w:t>
      </w:r>
      <w:r w:rsidR="00376810" w:rsidRPr="00062AC8">
        <w:rPr>
          <w:rFonts w:ascii="Arial" w:hAnsi="Arial" w:cs="Arial"/>
          <w:b w:val="0"/>
          <w:sz w:val="20"/>
          <w:szCs w:val="20"/>
        </w:rPr>
        <w:t xml:space="preserve">(“UT Code”) </w:t>
      </w:r>
      <w:r w:rsidR="00BB06E6" w:rsidRPr="00062AC8">
        <w:rPr>
          <w:rFonts w:ascii="Arial" w:hAnsi="Arial" w:cs="Arial"/>
          <w:b w:val="0"/>
          <w:sz w:val="20"/>
          <w:szCs w:val="20"/>
        </w:rPr>
        <w:t>upon the authorization of the scheme(s)</w:t>
      </w:r>
      <w:r w:rsidR="00B87477" w:rsidRPr="00062AC8">
        <w:rPr>
          <w:rFonts w:ascii="Arial" w:hAnsi="Arial" w:cs="Arial"/>
          <w:b w:val="0"/>
          <w:sz w:val="20"/>
          <w:szCs w:val="20"/>
        </w:rPr>
        <w:t xml:space="preserve"> becoming</w:t>
      </w:r>
      <w:r w:rsidR="00EF472C" w:rsidRPr="00062AC8">
        <w:rPr>
          <w:rFonts w:ascii="Arial" w:hAnsi="Arial" w:cs="Arial"/>
          <w:b w:val="0"/>
          <w:sz w:val="20"/>
          <w:szCs w:val="20"/>
        </w:rPr>
        <w:t xml:space="preserve"> effective</w:t>
      </w:r>
      <w:r w:rsidRPr="00062AC8">
        <w:rPr>
          <w:rFonts w:ascii="Arial" w:hAnsi="Arial" w:cs="Arial"/>
          <w:b w:val="0"/>
          <w:sz w:val="20"/>
          <w:szCs w:val="20"/>
        </w:rPr>
        <w:t>.</w:t>
      </w:r>
    </w:p>
    <w:p w14:paraId="15A9C8E9" w14:textId="77777777" w:rsidR="00094CCD" w:rsidRPr="00062AC8" w:rsidRDefault="00094CCD" w:rsidP="00CC7BD6">
      <w:pPr>
        <w:adjustRightInd w:val="0"/>
        <w:snapToGrid w:val="0"/>
        <w:contextualSpacing/>
        <w:jc w:val="left"/>
        <w:rPr>
          <w:rFonts w:ascii="Arial" w:hAnsi="Arial" w:cs="Arial"/>
          <w:bCs/>
          <w:sz w:val="20"/>
          <w:szCs w:val="20"/>
        </w:rPr>
      </w:pPr>
    </w:p>
    <w:p w14:paraId="2D8D467F" w14:textId="77777777" w:rsidR="002916ED" w:rsidRPr="00062AC8" w:rsidRDefault="002916ED" w:rsidP="002916ED">
      <w:pPr>
        <w:pStyle w:val="NumberHeading"/>
        <w:adjustRightInd w:val="0"/>
        <w:snapToGrid w:val="0"/>
        <w:contextualSpacing/>
        <w:jc w:val="left"/>
        <w:rPr>
          <w:rFonts w:ascii="Arial" w:hAnsi="Arial" w:cs="Arial"/>
          <w:b w:val="0"/>
          <w:sz w:val="20"/>
          <w:szCs w:val="20"/>
        </w:rPr>
      </w:pPr>
      <w:r w:rsidRPr="00062AC8">
        <w:rPr>
          <w:rFonts w:ascii="Arial" w:hAnsi="Arial" w:cs="Arial"/>
          <w:b w:val="0"/>
          <w:sz w:val="20"/>
          <w:szCs w:val="20"/>
        </w:rPr>
        <w:t xml:space="preserve">We </w:t>
      </w:r>
      <w:r w:rsidR="00CD4637" w:rsidRPr="00062AC8">
        <w:rPr>
          <w:rFonts w:ascii="Arial" w:hAnsi="Arial" w:cs="Arial"/>
          <w:b w:val="0"/>
          <w:sz w:val="20"/>
          <w:szCs w:val="20"/>
        </w:rPr>
        <w:t>also</w:t>
      </w:r>
      <w:r w:rsidRPr="00062AC8">
        <w:rPr>
          <w:rFonts w:ascii="Arial" w:hAnsi="Arial" w:cs="Arial"/>
          <w:b w:val="0"/>
          <w:sz w:val="20"/>
          <w:szCs w:val="20"/>
        </w:rPr>
        <w:t xml:space="preserve"> confirm that:</w:t>
      </w:r>
    </w:p>
    <w:p w14:paraId="1FD6444A" w14:textId="77777777" w:rsidR="009C0F33" w:rsidRPr="00062AC8" w:rsidRDefault="009C0F33" w:rsidP="002916ED">
      <w:pPr>
        <w:pStyle w:val="NumberHeading"/>
        <w:adjustRightInd w:val="0"/>
        <w:snapToGrid w:val="0"/>
        <w:contextualSpacing/>
        <w:jc w:val="left"/>
        <w:rPr>
          <w:rFonts w:ascii="Arial" w:hAnsi="Arial" w:cs="Arial"/>
          <w:b w:val="0"/>
          <w:sz w:val="20"/>
          <w:szCs w:val="20"/>
        </w:rPr>
      </w:pPr>
    </w:p>
    <w:p w14:paraId="7A068FAA" w14:textId="77777777" w:rsidR="002916ED" w:rsidRPr="00062AC8" w:rsidRDefault="009C0F33" w:rsidP="00310A2F">
      <w:pPr>
        <w:pStyle w:val="NumberHeading"/>
        <w:numPr>
          <w:ilvl w:val="0"/>
          <w:numId w:val="36"/>
        </w:numPr>
        <w:adjustRightInd w:val="0"/>
        <w:snapToGrid w:val="0"/>
        <w:ind w:left="540" w:hanging="450"/>
        <w:contextualSpacing/>
        <w:jc w:val="left"/>
        <w:rPr>
          <w:rFonts w:ascii="Arial" w:hAnsi="Arial" w:cs="Arial"/>
          <w:b w:val="0"/>
          <w:sz w:val="20"/>
          <w:szCs w:val="20"/>
        </w:rPr>
      </w:pPr>
      <w:r w:rsidRPr="00062AC8">
        <w:rPr>
          <w:rFonts w:ascii="Arial" w:hAnsi="Arial" w:cs="Arial"/>
          <w:b w:val="0"/>
          <w:i/>
          <w:sz w:val="20"/>
          <w:szCs w:val="20"/>
        </w:rPr>
        <w:t>(</w:t>
      </w:r>
      <w:proofErr w:type="gramStart"/>
      <w:r w:rsidRPr="00062AC8">
        <w:rPr>
          <w:rFonts w:ascii="Arial" w:hAnsi="Arial" w:cs="Arial"/>
          <w:b w:val="0"/>
          <w:i/>
          <w:sz w:val="20"/>
          <w:szCs w:val="20"/>
        </w:rPr>
        <w:t>applicable</w:t>
      </w:r>
      <w:proofErr w:type="gramEnd"/>
      <w:r w:rsidRPr="00062AC8">
        <w:rPr>
          <w:rFonts w:ascii="Arial" w:hAnsi="Arial" w:cs="Arial"/>
          <w:b w:val="0"/>
          <w:i/>
          <w:sz w:val="20"/>
          <w:szCs w:val="20"/>
        </w:rPr>
        <w:t xml:space="preserve"> only to Hong Kong representative which is a trust company) </w:t>
      </w:r>
      <w:r w:rsidRPr="00062AC8">
        <w:rPr>
          <w:rFonts w:ascii="Arial" w:hAnsi="Arial" w:cs="Arial"/>
          <w:b w:val="0"/>
          <w:sz w:val="20"/>
          <w:szCs w:val="20"/>
        </w:rPr>
        <w:t>we are an affiliate of an authorized financial institution defined under the Securities and Futures Ordinance</w:t>
      </w:r>
      <w:r w:rsidR="00616396" w:rsidRPr="00062AC8">
        <w:rPr>
          <w:rFonts w:ascii="Arial" w:hAnsi="Arial" w:cs="Arial"/>
          <w:b w:val="0"/>
          <w:sz w:val="20"/>
          <w:szCs w:val="20"/>
        </w:rPr>
        <w:t xml:space="preserve"> (“</w:t>
      </w:r>
      <w:r w:rsidR="00616396" w:rsidRPr="00062AC8">
        <w:rPr>
          <w:rFonts w:ascii="Arial" w:hAnsi="Arial" w:cs="Arial"/>
          <w:sz w:val="20"/>
          <w:szCs w:val="20"/>
        </w:rPr>
        <w:t>SFO</w:t>
      </w:r>
      <w:r w:rsidR="00616396" w:rsidRPr="00062AC8">
        <w:rPr>
          <w:rFonts w:ascii="Arial" w:hAnsi="Arial" w:cs="Arial"/>
          <w:b w:val="0"/>
          <w:sz w:val="20"/>
          <w:szCs w:val="20"/>
        </w:rPr>
        <w:t>”)</w:t>
      </w:r>
      <w:r w:rsidRPr="00062AC8">
        <w:rPr>
          <w:rFonts w:ascii="Arial" w:hAnsi="Arial" w:cs="Arial"/>
          <w:b w:val="0"/>
          <w:sz w:val="20"/>
          <w:szCs w:val="20"/>
        </w:rPr>
        <w:t>; and</w:t>
      </w:r>
    </w:p>
    <w:p w14:paraId="68C26338" w14:textId="77777777" w:rsidR="009C0F33" w:rsidRPr="00062AC8" w:rsidRDefault="009C0F33" w:rsidP="009567D7">
      <w:pPr>
        <w:pStyle w:val="NumberHeading"/>
        <w:adjustRightInd w:val="0"/>
        <w:snapToGrid w:val="0"/>
        <w:ind w:left="540"/>
        <w:contextualSpacing/>
        <w:jc w:val="left"/>
        <w:rPr>
          <w:rFonts w:ascii="Arial" w:hAnsi="Arial" w:cs="Arial"/>
          <w:b w:val="0"/>
          <w:sz w:val="20"/>
          <w:szCs w:val="20"/>
        </w:rPr>
      </w:pPr>
    </w:p>
    <w:p w14:paraId="04653BEE" w14:textId="77777777" w:rsidR="009C0F33" w:rsidRPr="00062AC8" w:rsidRDefault="009C0F33" w:rsidP="00310A2F">
      <w:pPr>
        <w:pStyle w:val="NumberHeading"/>
        <w:numPr>
          <w:ilvl w:val="0"/>
          <w:numId w:val="36"/>
        </w:numPr>
        <w:adjustRightInd w:val="0"/>
        <w:snapToGrid w:val="0"/>
        <w:ind w:left="540" w:hanging="450"/>
        <w:contextualSpacing/>
        <w:jc w:val="left"/>
        <w:rPr>
          <w:rFonts w:ascii="Arial" w:hAnsi="Arial" w:cs="Arial"/>
          <w:b w:val="0"/>
          <w:sz w:val="20"/>
          <w:szCs w:val="20"/>
        </w:rPr>
      </w:pPr>
      <w:r w:rsidRPr="00062AC8">
        <w:rPr>
          <w:rFonts w:ascii="Arial" w:hAnsi="Arial" w:cs="Arial"/>
          <w:b w:val="0"/>
          <w:i/>
          <w:sz w:val="20"/>
          <w:szCs w:val="20"/>
        </w:rPr>
        <w:t>(</w:t>
      </w:r>
      <w:proofErr w:type="gramStart"/>
      <w:r w:rsidRPr="00062AC8">
        <w:rPr>
          <w:rFonts w:ascii="Arial" w:hAnsi="Arial" w:cs="Arial"/>
          <w:b w:val="0"/>
          <w:i/>
          <w:sz w:val="20"/>
          <w:szCs w:val="20"/>
        </w:rPr>
        <w:t>please</w:t>
      </w:r>
      <w:proofErr w:type="gramEnd"/>
      <w:r w:rsidRPr="00062AC8">
        <w:rPr>
          <w:rFonts w:ascii="Arial" w:hAnsi="Arial" w:cs="Arial"/>
          <w:b w:val="0"/>
          <w:i/>
          <w:sz w:val="20"/>
          <w:szCs w:val="20"/>
        </w:rPr>
        <w:t xml:space="preserve"> tick where applicable)</w:t>
      </w:r>
    </w:p>
    <w:p w14:paraId="3AB8D21B" w14:textId="77777777" w:rsidR="009C0F33" w:rsidRPr="00062AC8" w:rsidRDefault="009C0F33" w:rsidP="00A6433D">
      <w:pPr>
        <w:pStyle w:val="NumberHeading"/>
        <w:adjustRightInd w:val="0"/>
        <w:snapToGrid w:val="0"/>
        <w:ind w:left="567"/>
        <w:contextualSpacing/>
        <w:jc w:val="left"/>
        <w:rPr>
          <w:rFonts w:ascii="Arial" w:hAnsi="Arial" w:cs="Arial"/>
          <w:b w:val="0"/>
          <w:sz w:val="20"/>
          <w:szCs w:val="20"/>
        </w:rPr>
      </w:pPr>
    </w:p>
    <w:p w14:paraId="5F613BEF" w14:textId="77777777" w:rsidR="002916ED" w:rsidRPr="00062AC8" w:rsidRDefault="002916ED" w:rsidP="009567D7">
      <w:pPr>
        <w:pStyle w:val="NumberHeading"/>
        <w:adjustRightInd w:val="0"/>
        <w:snapToGrid w:val="0"/>
        <w:ind w:left="810" w:hanging="360"/>
        <w:contextualSpacing/>
        <w:jc w:val="left"/>
        <w:rPr>
          <w:rFonts w:ascii="Arial" w:hAnsi="Arial" w:cs="Arial"/>
          <w:b w:val="0"/>
          <w:sz w:val="20"/>
          <w:szCs w:val="20"/>
        </w:rPr>
      </w:pPr>
      <w:r w:rsidRPr="00062AC8">
        <w:rPr>
          <w:rFonts w:ascii="新細明體" w:hAnsi="新細明體" w:cs="Arial"/>
          <w:b w:val="0"/>
          <w:sz w:val="20"/>
        </w:rPr>
        <w:t xml:space="preserve">□ </w:t>
      </w:r>
      <w:r w:rsidR="00A3305E" w:rsidRPr="00062AC8">
        <w:rPr>
          <w:rFonts w:ascii="新細明體" w:hAnsi="新細明體" w:cs="Arial"/>
          <w:b w:val="0"/>
          <w:sz w:val="20"/>
        </w:rPr>
        <w:tab/>
      </w:r>
      <w:r w:rsidR="00376810" w:rsidRPr="00062AC8">
        <w:rPr>
          <w:rFonts w:ascii="Arial" w:hAnsi="Arial" w:cs="Arial"/>
          <w:b w:val="0"/>
          <w:sz w:val="20"/>
          <w:szCs w:val="20"/>
        </w:rPr>
        <w:t xml:space="preserve">we have obtained the </w:t>
      </w:r>
      <w:r w:rsidR="00A3305E" w:rsidRPr="00062AC8">
        <w:rPr>
          <w:rFonts w:ascii="Arial" w:hAnsi="Arial" w:cs="Arial"/>
          <w:b w:val="0"/>
          <w:sz w:val="20"/>
          <w:szCs w:val="20"/>
        </w:rPr>
        <w:t xml:space="preserve">following </w:t>
      </w:r>
      <w:r w:rsidRPr="00062AC8">
        <w:rPr>
          <w:rFonts w:ascii="Arial" w:hAnsi="Arial" w:cs="Arial"/>
          <w:b w:val="0"/>
          <w:sz w:val="20"/>
          <w:szCs w:val="20"/>
        </w:rPr>
        <w:t>licens</w:t>
      </w:r>
      <w:r w:rsidR="00376810" w:rsidRPr="00062AC8">
        <w:rPr>
          <w:rFonts w:ascii="Arial" w:hAnsi="Arial" w:cs="Arial"/>
          <w:b w:val="0"/>
          <w:sz w:val="20"/>
          <w:szCs w:val="20"/>
        </w:rPr>
        <w:t>ing</w:t>
      </w:r>
      <w:r w:rsidRPr="00062AC8">
        <w:rPr>
          <w:rFonts w:ascii="Arial" w:hAnsi="Arial" w:cs="Arial"/>
          <w:b w:val="0"/>
          <w:sz w:val="20"/>
          <w:szCs w:val="20"/>
        </w:rPr>
        <w:t xml:space="preserve"> or regist</w:t>
      </w:r>
      <w:r w:rsidR="00376810" w:rsidRPr="00062AC8">
        <w:rPr>
          <w:rFonts w:ascii="Arial" w:hAnsi="Arial" w:cs="Arial"/>
          <w:b w:val="0"/>
          <w:sz w:val="20"/>
          <w:szCs w:val="20"/>
        </w:rPr>
        <w:t>ration</w:t>
      </w:r>
      <w:r w:rsidR="00CD4637" w:rsidRPr="00062AC8">
        <w:rPr>
          <w:rFonts w:ascii="Arial" w:hAnsi="Arial" w:cs="Arial"/>
          <w:b w:val="0"/>
          <w:sz w:val="20"/>
          <w:szCs w:val="20"/>
        </w:rPr>
        <w:t xml:space="preserve"> status</w:t>
      </w:r>
      <w:r w:rsidRPr="00062AC8">
        <w:rPr>
          <w:rFonts w:ascii="Arial" w:hAnsi="Arial" w:cs="Arial"/>
          <w:b w:val="0"/>
          <w:sz w:val="20"/>
          <w:szCs w:val="20"/>
        </w:rPr>
        <w:t xml:space="preserve"> </w:t>
      </w:r>
      <w:r w:rsidR="00376810" w:rsidRPr="00062AC8">
        <w:rPr>
          <w:rFonts w:ascii="Arial" w:hAnsi="Arial" w:cs="Arial"/>
          <w:b w:val="0"/>
          <w:sz w:val="20"/>
          <w:szCs w:val="20"/>
        </w:rPr>
        <w:t>required for compliance with 9.4 of the UT Code</w:t>
      </w:r>
      <w:r w:rsidR="00A3305E" w:rsidRPr="00062AC8">
        <w:rPr>
          <w:rFonts w:ascii="Arial" w:hAnsi="Arial" w:cs="Arial"/>
          <w:b w:val="0"/>
          <w:sz w:val="20"/>
          <w:szCs w:val="20"/>
        </w:rPr>
        <w:t>:</w:t>
      </w:r>
    </w:p>
    <w:p w14:paraId="30452FC5" w14:textId="77777777" w:rsidR="00A3305E" w:rsidRPr="00062AC8" w:rsidRDefault="00A3305E" w:rsidP="009567D7">
      <w:pPr>
        <w:pStyle w:val="NumberHeading"/>
        <w:adjustRightInd w:val="0"/>
        <w:snapToGrid w:val="0"/>
        <w:ind w:left="810" w:hanging="360"/>
        <w:contextualSpacing/>
        <w:jc w:val="left"/>
        <w:rPr>
          <w:rFonts w:ascii="Arial" w:hAnsi="Arial" w:cs="Arial"/>
          <w:b w:val="0"/>
          <w:sz w:val="20"/>
          <w:szCs w:val="20"/>
        </w:rPr>
      </w:pPr>
      <w:r w:rsidRPr="00062AC8">
        <w:rPr>
          <w:rFonts w:ascii="Arial" w:hAnsi="Arial" w:cs="Arial"/>
          <w:b w:val="0"/>
          <w:sz w:val="20"/>
          <w:szCs w:val="20"/>
        </w:rPr>
        <w:tab/>
      </w:r>
      <w:r w:rsidRPr="00062AC8">
        <w:rPr>
          <w:rFonts w:ascii="新細明體" w:hAnsi="新細明體" w:cs="Arial"/>
          <w:b w:val="0"/>
          <w:sz w:val="20"/>
        </w:rPr>
        <w:t>□</w:t>
      </w:r>
      <w:r w:rsidRPr="00062AC8">
        <w:rPr>
          <w:rFonts w:ascii="Arial" w:hAnsi="Arial" w:cs="Arial"/>
          <w:b w:val="0"/>
          <w:sz w:val="20"/>
          <w:szCs w:val="20"/>
        </w:rPr>
        <w:t xml:space="preserve"> licensing or registration status under the </w:t>
      </w:r>
      <w:proofErr w:type="gramStart"/>
      <w:r w:rsidR="00616396" w:rsidRPr="00062AC8">
        <w:rPr>
          <w:rFonts w:ascii="Arial" w:hAnsi="Arial" w:cs="Arial"/>
          <w:b w:val="0"/>
          <w:sz w:val="20"/>
          <w:szCs w:val="20"/>
        </w:rPr>
        <w:t>SFO;</w:t>
      </w:r>
      <w:proofErr w:type="gramEnd"/>
      <w:r w:rsidR="009C0F33" w:rsidRPr="00062AC8">
        <w:rPr>
          <w:rFonts w:ascii="Arial" w:hAnsi="Arial" w:cs="Arial"/>
          <w:b w:val="0"/>
          <w:sz w:val="20"/>
          <w:szCs w:val="20"/>
        </w:rPr>
        <w:t xml:space="preserve"> </w:t>
      </w:r>
    </w:p>
    <w:p w14:paraId="69465A47" w14:textId="77777777" w:rsidR="009C0F33" w:rsidRPr="00062AC8" w:rsidRDefault="009C0F33" w:rsidP="009567D7">
      <w:pPr>
        <w:pStyle w:val="NumberHeading"/>
        <w:adjustRightInd w:val="0"/>
        <w:snapToGrid w:val="0"/>
        <w:ind w:left="810"/>
        <w:contextualSpacing/>
        <w:jc w:val="left"/>
        <w:rPr>
          <w:rFonts w:ascii="Arial" w:hAnsi="Arial" w:cs="Arial"/>
          <w:b w:val="0"/>
          <w:sz w:val="20"/>
          <w:szCs w:val="20"/>
        </w:rPr>
      </w:pPr>
      <w:r w:rsidRPr="00062AC8">
        <w:rPr>
          <w:rFonts w:ascii="新細明體" w:hAnsi="新細明體" w:cs="Arial"/>
          <w:b w:val="0"/>
          <w:sz w:val="20"/>
        </w:rPr>
        <w:t>□</w:t>
      </w:r>
      <w:r w:rsidRPr="00062AC8">
        <w:rPr>
          <w:rFonts w:ascii="Arial" w:hAnsi="Arial" w:cs="Arial"/>
          <w:b w:val="0"/>
          <w:sz w:val="20"/>
          <w:szCs w:val="20"/>
        </w:rPr>
        <w:t xml:space="preserve"> registration status under Part VIII of the Trustee Ordinance (Chapter 29 of the laws of Hong Kong).</w:t>
      </w:r>
    </w:p>
    <w:p w14:paraId="4B023B18" w14:textId="77777777" w:rsidR="00A3305E" w:rsidRPr="00062AC8" w:rsidRDefault="00A3305E">
      <w:pPr>
        <w:pStyle w:val="NumberHeading"/>
        <w:adjustRightInd w:val="0"/>
        <w:snapToGrid w:val="0"/>
        <w:ind w:left="270" w:hanging="270"/>
        <w:contextualSpacing/>
        <w:jc w:val="left"/>
        <w:rPr>
          <w:rFonts w:ascii="Arial" w:hAnsi="Arial" w:cs="Arial"/>
          <w:b w:val="0"/>
          <w:sz w:val="20"/>
          <w:szCs w:val="20"/>
        </w:rPr>
      </w:pPr>
    </w:p>
    <w:p w14:paraId="2FA1F7BD" w14:textId="77777777" w:rsidR="002916ED" w:rsidRPr="00062AC8" w:rsidRDefault="002916ED" w:rsidP="009567D7">
      <w:pPr>
        <w:pStyle w:val="NumberHeading"/>
        <w:adjustRightInd w:val="0"/>
        <w:snapToGrid w:val="0"/>
        <w:ind w:left="810" w:hanging="360"/>
        <w:contextualSpacing/>
        <w:jc w:val="left"/>
        <w:rPr>
          <w:rFonts w:ascii="Arial" w:hAnsi="Arial" w:cs="Arial"/>
          <w:b w:val="0"/>
          <w:sz w:val="20"/>
          <w:szCs w:val="20"/>
        </w:rPr>
      </w:pPr>
      <w:r w:rsidRPr="00062AC8">
        <w:rPr>
          <w:rFonts w:ascii="新細明體" w:hAnsi="新細明體" w:cs="Arial"/>
          <w:b w:val="0"/>
          <w:sz w:val="20"/>
        </w:rPr>
        <w:t xml:space="preserve">□ </w:t>
      </w:r>
      <w:r w:rsidR="00A3305E" w:rsidRPr="00062AC8">
        <w:rPr>
          <w:rFonts w:ascii="新細明體" w:hAnsi="新細明體" w:cs="Arial"/>
          <w:b w:val="0"/>
          <w:sz w:val="20"/>
        </w:rPr>
        <w:tab/>
      </w:r>
      <w:r w:rsidR="00CD4637" w:rsidRPr="00062AC8">
        <w:rPr>
          <w:rFonts w:ascii="Arial" w:hAnsi="Arial" w:cs="Arial"/>
          <w:b w:val="0"/>
          <w:sz w:val="20"/>
          <w:szCs w:val="20"/>
        </w:rPr>
        <w:t xml:space="preserve">we </w:t>
      </w:r>
      <w:r w:rsidR="00376810" w:rsidRPr="00062AC8">
        <w:rPr>
          <w:rFonts w:ascii="Arial" w:hAnsi="Arial" w:cs="Arial"/>
          <w:b w:val="0"/>
          <w:sz w:val="20"/>
          <w:szCs w:val="20"/>
        </w:rPr>
        <w:t xml:space="preserve">are </w:t>
      </w:r>
      <w:r w:rsidRPr="00062AC8">
        <w:rPr>
          <w:rFonts w:ascii="Arial" w:hAnsi="Arial" w:cs="Arial"/>
          <w:b w:val="0"/>
          <w:sz w:val="20"/>
          <w:szCs w:val="20"/>
        </w:rPr>
        <w:t>in the process of applying for the</w:t>
      </w:r>
      <w:r w:rsidR="00A3305E" w:rsidRPr="00062AC8">
        <w:rPr>
          <w:rFonts w:ascii="Arial" w:hAnsi="Arial" w:cs="Arial"/>
          <w:b w:val="0"/>
          <w:sz w:val="20"/>
          <w:szCs w:val="20"/>
        </w:rPr>
        <w:t xml:space="preserve"> following</w:t>
      </w:r>
      <w:r w:rsidRPr="00062AC8">
        <w:rPr>
          <w:rFonts w:ascii="Arial" w:hAnsi="Arial" w:cs="Arial"/>
          <w:b w:val="0"/>
          <w:sz w:val="20"/>
          <w:szCs w:val="20"/>
        </w:rPr>
        <w:t xml:space="preserve"> licensing or registration status </w:t>
      </w:r>
      <w:r w:rsidR="00376810" w:rsidRPr="00062AC8">
        <w:rPr>
          <w:rFonts w:ascii="Arial" w:hAnsi="Arial" w:cs="Arial"/>
          <w:b w:val="0"/>
          <w:sz w:val="20"/>
          <w:szCs w:val="20"/>
        </w:rPr>
        <w:t xml:space="preserve">required </w:t>
      </w:r>
      <w:r w:rsidR="0007738B" w:rsidRPr="00062AC8">
        <w:rPr>
          <w:rFonts w:ascii="Arial" w:hAnsi="Arial" w:cs="Arial"/>
          <w:b w:val="0"/>
          <w:sz w:val="20"/>
          <w:szCs w:val="20"/>
        </w:rPr>
        <w:t xml:space="preserve">for compliance with </w:t>
      </w:r>
      <w:r w:rsidR="00376810" w:rsidRPr="00062AC8">
        <w:rPr>
          <w:rFonts w:ascii="Arial" w:hAnsi="Arial" w:cs="Arial"/>
          <w:b w:val="0"/>
          <w:sz w:val="20"/>
          <w:szCs w:val="20"/>
        </w:rPr>
        <w:t xml:space="preserve">9.4 of the </w:t>
      </w:r>
      <w:r w:rsidR="00A3305E" w:rsidRPr="00062AC8">
        <w:rPr>
          <w:rFonts w:ascii="Arial" w:hAnsi="Arial" w:cs="Arial"/>
          <w:b w:val="0"/>
          <w:sz w:val="20"/>
          <w:szCs w:val="20"/>
        </w:rPr>
        <w:t>UT Code:</w:t>
      </w:r>
    </w:p>
    <w:p w14:paraId="73A9D656" w14:textId="77777777" w:rsidR="009C0F33" w:rsidRPr="00062AC8" w:rsidRDefault="009C0F33" w:rsidP="009567D7">
      <w:pPr>
        <w:pStyle w:val="NumberHeading"/>
        <w:adjustRightInd w:val="0"/>
        <w:snapToGrid w:val="0"/>
        <w:ind w:left="810" w:hanging="360"/>
        <w:contextualSpacing/>
        <w:jc w:val="left"/>
        <w:rPr>
          <w:rFonts w:ascii="Arial" w:hAnsi="Arial" w:cs="Arial"/>
          <w:b w:val="0"/>
          <w:sz w:val="20"/>
          <w:szCs w:val="20"/>
        </w:rPr>
      </w:pPr>
      <w:r w:rsidRPr="00062AC8">
        <w:rPr>
          <w:rFonts w:ascii="Arial" w:hAnsi="Arial" w:cs="Arial"/>
          <w:b w:val="0"/>
          <w:sz w:val="20"/>
          <w:szCs w:val="20"/>
        </w:rPr>
        <w:tab/>
      </w:r>
      <w:r w:rsidRPr="00062AC8">
        <w:rPr>
          <w:rFonts w:ascii="新細明體" w:hAnsi="新細明體" w:cs="Arial"/>
          <w:b w:val="0"/>
          <w:sz w:val="20"/>
        </w:rPr>
        <w:t>□</w:t>
      </w:r>
      <w:r w:rsidRPr="00062AC8">
        <w:rPr>
          <w:rFonts w:ascii="Arial" w:hAnsi="Arial" w:cs="Arial"/>
          <w:b w:val="0"/>
          <w:sz w:val="20"/>
          <w:szCs w:val="20"/>
        </w:rPr>
        <w:t xml:space="preserve"> licensing or registration status under the SFO.</w:t>
      </w:r>
    </w:p>
    <w:p w14:paraId="5590A8C9" w14:textId="77777777" w:rsidR="00CD4637" w:rsidRPr="005E78FB" w:rsidRDefault="009C0F33" w:rsidP="005E78FB">
      <w:pPr>
        <w:pStyle w:val="NumberHeading"/>
        <w:adjustRightInd w:val="0"/>
        <w:snapToGrid w:val="0"/>
        <w:ind w:left="810"/>
        <w:contextualSpacing/>
        <w:jc w:val="left"/>
        <w:rPr>
          <w:rFonts w:ascii="Arial" w:hAnsi="Arial" w:cs="Arial"/>
          <w:b w:val="0"/>
          <w:sz w:val="20"/>
          <w:szCs w:val="20"/>
        </w:rPr>
      </w:pPr>
      <w:r w:rsidRPr="00062AC8">
        <w:rPr>
          <w:rFonts w:ascii="新細明體" w:hAnsi="新細明體" w:cs="Arial"/>
          <w:b w:val="0"/>
          <w:sz w:val="20"/>
        </w:rPr>
        <w:t>□</w:t>
      </w:r>
      <w:r w:rsidRPr="00062AC8">
        <w:rPr>
          <w:rFonts w:ascii="Arial" w:hAnsi="Arial" w:cs="Arial"/>
          <w:b w:val="0"/>
          <w:sz w:val="20"/>
          <w:szCs w:val="20"/>
        </w:rPr>
        <w:t xml:space="preserve"> registration status under Part VIII of the Trustee Ordinance (Chapter 29 of the laws of Hong Kong).</w:t>
      </w:r>
    </w:p>
    <w:p w14:paraId="29A8177D" w14:textId="77777777" w:rsidR="00CD4637" w:rsidRPr="00062AC8" w:rsidRDefault="00CD4637" w:rsidP="00CC7BD6">
      <w:pPr>
        <w:adjustRightInd w:val="0"/>
        <w:snapToGrid w:val="0"/>
        <w:contextualSpacing/>
        <w:jc w:val="left"/>
        <w:rPr>
          <w:rFonts w:ascii="Arial" w:hAnsi="Arial" w:cs="Arial"/>
          <w:bCs/>
          <w:sz w:val="20"/>
          <w:szCs w:val="20"/>
        </w:rPr>
      </w:pPr>
    </w:p>
    <w:tbl>
      <w:tblPr>
        <w:tblW w:w="9360" w:type="dxa"/>
        <w:tblInd w:w="72" w:type="dxa"/>
        <w:tblLayout w:type="fixed"/>
        <w:tblCellMar>
          <w:top w:w="72" w:type="dxa"/>
          <w:left w:w="72" w:type="dxa"/>
          <w:bottom w:w="72" w:type="dxa"/>
          <w:right w:w="72" w:type="dxa"/>
        </w:tblCellMar>
        <w:tblLook w:val="0000" w:firstRow="0" w:lastRow="0" w:firstColumn="0" w:lastColumn="0" w:noHBand="0" w:noVBand="0"/>
      </w:tblPr>
      <w:tblGrid>
        <w:gridCol w:w="3870"/>
        <w:gridCol w:w="180"/>
        <w:gridCol w:w="2284"/>
        <w:gridCol w:w="250"/>
        <w:gridCol w:w="2776"/>
      </w:tblGrid>
      <w:tr w:rsidR="00CC7BD6" w:rsidRPr="00062AC8" w14:paraId="32B48C61" w14:textId="77777777" w:rsidTr="00AB6397">
        <w:trPr>
          <w:trHeight w:val="211"/>
        </w:trPr>
        <w:tc>
          <w:tcPr>
            <w:tcW w:w="3870" w:type="dxa"/>
            <w:vAlign w:val="center"/>
          </w:tcPr>
          <w:p w14:paraId="3099E28A" w14:textId="77777777" w:rsidR="00CC7BD6" w:rsidRPr="00062AC8" w:rsidRDefault="00CC7BD6" w:rsidP="00AB6397">
            <w:pPr>
              <w:adjustRightInd w:val="0"/>
              <w:snapToGrid w:val="0"/>
              <w:contextualSpacing/>
              <w:jc w:val="left"/>
              <w:rPr>
                <w:rFonts w:ascii="Arial" w:hAnsi="Arial" w:cs="Arial"/>
                <w:sz w:val="20"/>
                <w:szCs w:val="20"/>
              </w:rPr>
            </w:pPr>
            <w:r w:rsidRPr="00062AC8">
              <w:rPr>
                <w:rFonts w:ascii="Arial" w:hAnsi="Arial" w:cs="Arial"/>
                <w:bCs/>
                <w:sz w:val="20"/>
                <w:szCs w:val="20"/>
              </w:rPr>
              <w:t xml:space="preserve">Signed </w:t>
            </w:r>
            <w:r w:rsidR="00B87477" w:rsidRPr="00062AC8">
              <w:rPr>
                <w:rFonts w:ascii="Arial" w:hAnsi="Arial" w:cs="Arial"/>
                <w:bCs/>
                <w:sz w:val="20"/>
                <w:szCs w:val="20"/>
              </w:rPr>
              <w:t xml:space="preserve">for and </w:t>
            </w:r>
            <w:r w:rsidRPr="00062AC8">
              <w:rPr>
                <w:rFonts w:ascii="Arial" w:hAnsi="Arial" w:cs="Arial"/>
                <w:bCs/>
                <w:sz w:val="20"/>
                <w:szCs w:val="20"/>
              </w:rPr>
              <w:t>on behalf of:</w:t>
            </w:r>
          </w:p>
        </w:tc>
        <w:tc>
          <w:tcPr>
            <w:tcW w:w="180" w:type="dxa"/>
          </w:tcPr>
          <w:p w14:paraId="1A949097" w14:textId="77777777" w:rsidR="00CC7BD6" w:rsidRPr="00062AC8" w:rsidRDefault="00CC7BD6" w:rsidP="00AB6397">
            <w:pPr>
              <w:adjustRightInd w:val="0"/>
              <w:snapToGrid w:val="0"/>
              <w:contextualSpacing/>
              <w:rPr>
                <w:rFonts w:ascii="Arial" w:hAnsi="Arial" w:cs="Arial"/>
                <w:sz w:val="20"/>
                <w:szCs w:val="20"/>
              </w:rPr>
            </w:pPr>
          </w:p>
        </w:tc>
        <w:tc>
          <w:tcPr>
            <w:tcW w:w="2284" w:type="dxa"/>
            <w:vAlign w:val="center"/>
          </w:tcPr>
          <w:p w14:paraId="507BBD22" w14:textId="77777777" w:rsidR="00CC7BD6" w:rsidRPr="00062AC8" w:rsidRDefault="00CC7BD6" w:rsidP="00AB6397">
            <w:pPr>
              <w:adjustRightInd w:val="0"/>
              <w:snapToGrid w:val="0"/>
              <w:contextualSpacing/>
              <w:rPr>
                <w:rFonts w:ascii="Arial" w:hAnsi="Arial" w:cs="Arial"/>
                <w:sz w:val="20"/>
                <w:szCs w:val="20"/>
              </w:rPr>
            </w:pPr>
          </w:p>
        </w:tc>
        <w:tc>
          <w:tcPr>
            <w:tcW w:w="250" w:type="dxa"/>
            <w:vAlign w:val="center"/>
          </w:tcPr>
          <w:p w14:paraId="361397BF" w14:textId="77777777" w:rsidR="00CC7BD6" w:rsidRPr="00062AC8" w:rsidRDefault="00CC7BD6" w:rsidP="00AB6397">
            <w:pPr>
              <w:adjustRightInd w:val="0"/>
              <w:snapToGrid w:val="0"/>
              <w:contextualSpacing/>
              <w:rPr>
                <w:rFonts w:ascii="Arial" w:hAnsi="Arial" w:cs="Arial"/>
                <w:sz w:val="20"/>
                <w:szCs w:val="20"/>
              </w:rPr>
            </w:pPr>
          </w:p>
        </w:tc>
        <w:tc>
          <w:tcPr>
            <w:tcW w:w="2776" w:type="dxa"/>
          </w:tcPr>
          <w:p w14:paraId="28B13E6C" w14:textId="77777777" w:rsidR="00CC7BD6" w:rsidRPr="00062AC8" w:rsidRDefault="00CC7BD6" w:rsidP="00AB6397">
            <w:pPr>
              <w:adjustRightInd w:val="0"/>
              <w:snapToGrid w:val="0"/>
              <w:contextualSpacing/>
              <w:rPr>
                <w:rFonts w:ascii="Arial" w:hAnsi="Arial" w:cs="Arial"/>
                <w:sz w:val="20"/>
                <w:szCs w:val="20"/>
              </w:rPr>
            </w:pPr>
          </w:p>
        </w:tc>
      </w:tr>
      <w:tr w:rsidR="00CC7BD6" w:rsidRPr="00062AC8" w14:paraId="7DA86BB0" w14:textId="77777777" w:rsidTr="00AB6397">
        <w:trPr>
          <w:trHeight w:val="211"/>
        </w:trPr>
        <w:tc>
          <w:tcPr>
            <w:tcW w:w="3870" w:type="dxa"/>
            <w:vAlign w:val="center"/>
          </w:tcPr>
          <w:p w14:paraId="537A223B" w14:textId="77777777" w:rsidR="00CC7BD6" w:rsidRPr="00062AC8" w:rsidRDefault="008F1B28" w:rsidP="008F1B28">
            <w:pPr>
              <w:adjustRightInd w:val="0"/>
              <w:snapToGrid w:val="0"/>
              <w:contextualSpacing/>
              <w:jc w:val="left"/>
              <w:rPr>
                <w:rFonts w:ascii="Arial" w:hAnsi="Arial" w:cs="Arial"/>
                <w:sz w:val="20"/>
                <w:szCs w:val="20"/>
              </w:rPr>
            </w:pPr>
            <w:r w:rsidRPr="00062AC8">
              <w:rPr>
                <w:rFonts w:ascii="Arial" w:hAnsi="Arial" w:cs="Arial"/>
                <w:sz w:val="20"/>
                <w:szCs w:val="20"/>
              </w:rPr>
              <w:t>Name of t</w:t>
            </w:r>
            <w:r w:rsidR="00CC7BD6" w:rsidRPr="00062AC8">
              <w:rPr>
                <w:rFonts w:ascii="Arial" w:hAnsi="Arial" w:cs="Arial"/>
                <w:sz w:val="20"/>
                <w:szCs w:val="20"/>
              </w:rPr>
              <w:t xml:space="preserve">he Hong Kong </w:t>
            </w:r>
            <w:r w:rsidRPr="00062AC8">
              <w:rPr>
                <w:rFonts w:ascii="Arial" w:hAnsi="Arial" w:cs="Arial"/>
                <w:sz w:val="20"/>
                <w:szCs w:val="20"/>
              </w:rPr>
              <w:t>r</w:t>
            </w:r>
            <w:r w:rsidR="00CC7BD6" w:rsidRPr="00062AC8">
              <w:rPr>
                <w:rFonts w:ascii="Arial" w:hAnsi="Arial" w:cs="Arial"/>
                <w:sz w:val="20"/>
                <w:szCs w:val="20"/>
              </w:rPr>
              <w:t xml:space="preserve">epresentative </w:t>
            </w:r>
          </w:p>
        </w:tc>
        <w:tc>
          <w:tcPr>
            <w:tcW w:w="180" w:type="dxa"/>
          </w:tcPr>
          <w:p w14:paraId="0F8005BB" w14:textId="77777777" w:rsidR="00CC7BD6" w:rsidRPr="00062AC8" w:rsidRDefault="00CC7BD6" w:rsidP="00AB6397">
            <w:pPr>
              <w:adjustRightInd w:val="0"/>
              <w:snapToGrid w:val="0"/>
              <w:contextualSpacing/>
              <w:rPr>
                <w:rFonts w:ascii="Arial" w:hAnsi="Arial" w:cs="Arial"/>
                <w:sz w:val="20"/>
                <w:szCs w:val="20"/>
              </w:rPr>
            </w:pPr>
            <w:r w:rsidRPr="00062AC8">
              <w:rPr>
                <w:rFonts w:ascii="Arial" w:hAnsi="Arial" w:cs="Arial"/>
                <w:sz w:val="20"/>
                <w:szCs w:val="20"/>
              </w:rPr>
              <w:t>:</w:t>
            </w:r>
          </w:p>
        </w:tc>
        <w:tc>
          <w:tcPr>
            <w:tcW w:w="2284" w:type="dxa"/>
            <w:tcBorders>
              <w:bottom w:val="single" w:sz="4" w:space="0" w:color="auto"/>
            </w:tcBorders>
            <w:vAlign w:val="center"/>
          </w:tcPr>
          <w:p w14:paraId="3D6897AC" w14:textId="77777777" w:rsidR="00CC7BD6" w:rsidRPr="00062AC8" w:rsidRDefault="00CC7BD6" w:rsidP="00AB6397">
            <w:pPr>
              <w:adjustRightInd w:val="0"/>
              <w:snapToGrid w:val="0"/>
              <w:contextualSpacing/>
              <w:rPr>
                <w:rFonts w:ascii="Arial" w:hAnsi="Arial" w:cs="Arial"/>
                <w:sz w:val="20"/>
                <w:szCs w:val="20"/>
              </w:rPr>
            </w:pPr>
          </w:p>
        </w:tc>
        <w:tc>
          <w:tcPr>
            <w:tcW w:w="250" w:type="dxa"/>
            <w:tcBorders>
              <w:bottom w:val="single" w:sz="4" w:space="0" w:color="auto"/>
            </w:tcBorders>
            <w:vAlign w:val="center"/>
          </w:tcPr>
          <w:p w14:paraId="708F78EC" w14:textId="77777777" w:rsidR="00CC7BD6" w:rsidRPr="00062AC8" w:rsidRDefault="00CC7BD6" w:rsidP="00AB6397">
            <w:pPr>
              <w:adjustRightInd w:val="0"/>
              <w:snapToGrid w:val="0"/>
              <w:contextualSpacing/>
              <w:rPr>
                <w:rFonts w:ascii="Arial" w:hAnsi="Arial" w:cs="Arial"/>
                <w:sz w:val="20"/>
                <w:szCs w:val="20"/>
              </w:rPr>
            </w:pPr>
          </w:p>
        </w:tc>
        <w:tc>
          <w:tcPr>
            <w:tcW w:w="2776" w:type="dxa"/>
            <w:tcBorders>
              <w:bottom w:val="single" w:sz="4" w:space="0" w:color="auto"/>
            </w:tcBorders>
          </w:tcPr>
          <w:p w14:paraId="4B1EF4F6" w14:textId="77777777" w:rsidR="00CC7BD6" w:rsidRPr="00062AC8" w:rsidRDefault="00CC7BD6" w:rsidP="00AB6397">
            <w:pPr>
              <w:adjustRightInd w:val="0"/>
              <w:snapToGrid w:val="0"/>
              <w:contextualSpacing/>
              <w:rPr>
                <w:rFonts w:ascii="Arial" w:hAnsi="Arial" w:cs="Arial"/>
                <w:sz w:val="20"/>
                <w:szCs w:val="20"/>
              </w:rPr>
            </w:pPr>
          </w:p>
        </w:tc>
      </w:tr>
      <w:tr w:rsidR="00CC7BD6" w:rsidRPr="00062AC8" w14:paraId="2CFED124" w14:textId="77777777" w:rsidTr="00AB6397">
        <w:trPr>
          <w:trHeight w:val="16"/>
        </w:trPr>
        <w:tc>
          <w:tcPr>
            <w:tcW w:w="3870" w:type="dxa"/>
          </w:tcPr>
          <w:p w14:paraId="41383579" w14:textId="77777777" w:rsidR="00CC7BD6" w:rsidRPr="00062AC8" w:rsidRDefault="00CC7BD6" w:rsidP="00AB6397">
            <w:pPr>
              <w:adjustRightInd w:val="0"/>
              <w:snapToGrid w:val="0"/>
              <w:contextualSpacing/>
              <w:jc w:val="left"/>
              <w:rPr>
                <w:rFonts w:ascii="Arial" w:hAnsi="Arial" w:cs="Arial"/>
                <w:sz w:val="20"/>
                <w:szCs w:val="20"/>
              </w:rPr>
            </w:pPr>
            <w:r w:rsidRPr="00062AC8">
              <w:rPr>
                <w:rFonts w:ascii="Arial" w:hAnsi="Arial" w:cs="Arial"/>
                <w:sz w:val="20"/>
                <w:szCs w:val="20"/>
              </w:rPr>
              <w:t>Name of authorized signatory</w:t>
            </w:r>
          </w:p>
        </w:tc>
        <w:tc>
          <w:tcPr>
            <w:tcW w:w="180" w:type="dxa"/>
          </w:tcPr>
          <w:p w14:paraId="24684A96" w14:textId="77777777" w:rsidR="00CC7BD6" w:rsidRPr="00062AC8" w:rsidRDefault="00CC7BD6" w:rsidP="00AB6397">
            <w:pPr>
              <w:adjustRightInd w:val="0"/>
              <w:snapToGrid w:val="0"/>
              <w:contextualSpacing/>
              <w:rPr>
                <w:rFonts w:ascii="Arial" w:hAnsi="Arial" w:cs="Arial"/>
                <w:sz w:val="20"/>
                <w:szCs w:val="20"/>
              </w:rPr>
            </w:pPr>
            <w:r w:rsidRPr="00062AC8">
              <w:rPr>
                <w:rFonts w:ascii="Arial" w:hAnsi="Arial" w:cs="Arial"/>
                <w:sz w:val="20"/>
                <w:szCs w:val="20"/>
              </w:rPr>
              <w:t>:</w:t>
            </w:r>
          </w:p>
        </w:tc>
        <w:tc>
          <w:tcPr>
            <w:tcW w:w="2284" w:type="dxa"/>
            <w:tcBorders>
              <w:top w:val="single" w:sz="4" w:space="0" w:color="auto"/>
              <w:bottom w:val="single" w:sz="4" w:space="0" w:color="auto"/>
            </w:tcBorders>
            <w:vAlign w:val="center"/>
          </w:tcPr>
          <w:p w14:paraId="500217FC" w14:textId="77777777" w:rsidR="00CC7BD6" w:rsidRPr="00062AC8" w:rsidRDefault="00CC7BD6" w:rsidP="00AB6397">
            <w:pPr>
              <w:adjustRightInd w:val="0"/>
              <w:snapToGrid w:val="0"/>
              <w:contextualSpacing/>
              <w:rPr>
                <w:rFonts w:ascii="Arial" w:hAnsi="Arial" w:cs="Arial"/>
                <w:sz w:val="20"/>
                <w:szCs w:val="20"/>
              </w:rPr>
            </w:pPr>
          </w:p>
        </w:tc>
        <w:tc>
          <w:tcPr>
            <w:tcW w:w="250" w:type="dxa"/>
            <w:tcBorders>
              <w:top w:val="single" w:sz="4" w:space="0" w:color="auto"/>
              <w:bottom w:val="single" w:sz="4" w:space="0" w:color="auto"/>
            </w:tcBorders>
            <w:vAlign w:val="center"/>
          </w:tcPr>
          <w:p w14:paraId="7B5F00ED" w14:textId="77777777" w:rsidR="00CC7BD6" w:rsidRPr="00062AC8" w:rsidRDefault="00CC7BD6" w:rsidP="00AB6397">
            <w:pPr>
              <w:adjustRightInd w:val="0"/>
              <w:snapToGrid w:val="0"/>
              <w:contextualSpacing/>
              <w:rPr>
                <w:rFonts w:ascii="Arial" w:hAnsi="Arial" w:cs="Arial"/>
                <w:sz w:val="20"/>
                <w:szCs w:val="20"/>
              </w:rPr>
            </w:pPr>
          </w:p>
        </w:tc>
        <w:tc>
          <w:tcPr>
            <w:tcW w:w="2776" w:type="dxa"/>
            <w:tcBorders>
              <w:top w:val="single" w:sz="4" w:space="0" w:color="auto"/>
              <w:bottom w:val="single" w:sz="4" w:space="0" w:color="auto"/>
            </w:tcBorders>
          </w:tcPr>
          <w:p w14:paraId="06B370E6" w14:textId="77777777" w:rsidR="00CC7BD6" w:rsidRPr="00062AC8" w:rsidRDefault="00CC7BD6" w:rsidP="00AB6397">
            <w:pPr>
              <w:adjustRightInd w:val="0"/>
              <w:snapToGrid w:val="0"/>
              <w:contextualSpacing/>
              <w:rPr>
                <w:rFonts w:ascii="Arial" w:hAnsi="Arial" w:cs="Arial"/>
                <w:sz w:val="20"/>
                <w:szCs w:val="20"/>
              </w:rPr>
            </w:pPr>
          </w:p>
        </w:tc>
      </w:tr>
      <w:tr w:rsidR="00CC7BD6" w:rsidRPr="00062AC8" w14:paraId="5721D7A3" w14:textId="77777777" w:rsidTr="00AB6397">
        <w:trPr>
          <w:trHeight w:val="16"/>
        </w:trPr>
        <w:tc>
          <w:tcPr>
            <w:tcW w:w="3870" w:type="dxa"/>
          </w:tcPr>
          <w:p w14:paraId="46AA24A6" w14:textId="77777777" w:rsidR="00CC7BD6" w:rsidRPr="00062AC8" w:rsidRDefault="00CC7BD6" w:rsidP="00AB6397">
            <w:pPr>
              <w:adjustRightInd w:val="0"/>
              <w:snapToGrid w:val="0"/>
              <w:contextualSpacing/>
              <w:jc w:val="left"/>
              <w:rPr>
                <w:rFonts w:ascii="Arial" w:hAnsi="Arial" w:cs="Arial"/>
                <w:sz w:val="20"/>
                <w:szCs w:val="20"/>
              </w:rPr>
            </w:pPr>
            <w:r w:rsidRPr="00062AC8">
              <w:rPr>
                <w:rFonts w:ascii="Arial" w:hAnsi="Arial" w:cs="Arial"/>
                <w:sz w:val="20"/>
                <w:szCs w:val="20"/>
              </w:rPr>
              <w:t>Signature</w:t>
            </w:r>
          </w:p>
        </w:tc>
        <w:tc>
          <w:tcPr>
            <w:tcW w:w="180" w:type="dxa"/>
          </w:tcPr>
          <w:p w14:paraId="084CD497" w14:textId="77777777" w:rsidR="00CC7BD6" w:rsidRPr="00062AC8" w:rsidRDefault="00CC7BD6" w:rsidP="00AB6397">
            <w:pPr>
              <w:adjustRightInd w:val="0"/>
              <w:snapToGrid w:val="0"/>
              <w:contextualSpacing/>
              <w:rPr>
                <w:rFonts w:ascii="Arial" w:hAnsi="Arial" w:cs="Arial"/>
                <w:sz w:val="20"/>
                <w:szCs w:val="20"/>
              </w:rPr>
            </w:pPr>
            <w:r w:rsidRPr="00062AC8">
              <w:rPr>
                <w:rFonts w:ascii="Arial" w:hAnsi="Arial" w:cs="Arial"/>
                <w:sz w:val="20"/>
                <w:szCs w:val="20"/>
              </w:rPr>
              <w:t>:</w:t>
            </w:r>
          </w:p>
        </w:tc>
        <w:tc>
          <w:tcPr>
            <w:tcW w:w="2284" w:type="dxa"/>
            <w:tcBorders>
              <w:top w:val="single" w:sz="4" w:space="0" w:color="auto"/>
              <w:bottom w:val="single" w:sz="4" w:space="0" w:color="auto"/>
            </w:tcBorders>
            <w:vAlign w:val="center"/>
          </w:tcPr>
          <w:p w14:paraId="068467FF" w14:textId="77777777" w:rsidR="00CC7BD6" w:rsidRPr="00062AC8" w:rsidRDefault="00CC7BD6" w:rsidP="00AB6397">
            <w:pPr>
              <w:adjustRightInd w:val="0"/>
              <w:snapToGrid w:val="0"/>
              <w:contextualSpacing/>
              <w:rPr>
                <w:rFonts w:ascii="Arial" w:hAnsi="Arial" w:cs="Arial"/>
                <w:sz w:val="20"/>
                <w:szCs w:val="20"/>
              </w:rPr>
            </w:pPr>
          </w:p>
        </w:tc>
        <w:tc>
          <w:tcPr>
            <w:tcW w:w="250" w:type="dxa"/>
            <w:tcBorders>
              <w:top w:val="single" w:sz="4" w:space="0" w:color="auto"/>
              <w:bottom w:val="single" w:sz="4" w:space="0" w:color="auto"/>
            </w:tcBorders>
            <w:vAlign w:val="center"/>
          </w:tcPr>
          <w:p w14:paraId="20964B86" w14:textId="77777777" w:rsidR="00CC7BD6" w:rsidRPr="00062AC8" w:rsidRDefault="00CC7BD6" w:rsidP="00AB6397">
            <w:pPr>
              <w:adjustRightInd w:val="0"/>
              <w:snapToGrid w:val="0"/>
              <w:contextualSpacing/>
              <w:rPr>
                <w:rFonts w:ascii="Arial" w:hAnsi="Arial" w:cs="Arial"/>
                <w:sz w:val="20"/>
                <w:szCs w:val="20"/>
              </w:rPr>
            </w:pPr>
          </w:p>
        </w:tc>
        <w:tc>
          <w:tcPr>
            <w:tcW w:w="2776" w:type="dxa"/>
            <w:tcBorders>
              <w:top w:val="single" w:sz="4" w:space="0" w:color="auto"/>
              <w:bottom w:val="single" w:sz="4" w:space="0" w:color="auto"/>
            </w:tcBorders>
          </w:tcPr>
          <w:p w14:paraId="40DC1BC3" w14:textId="77777777" w:rsidR="00CC7BD6" w:rsidRPr="00062AC8" w:rsidRDefault="00CC7BD6" w:rsidP="00AB6397">
            <w:pPr>
              <w:adjustRightInd w:val="0"/>
              <w:snapToGrid w:val="0"/>
              <w:contextualSpacing/>
              <w:rPr>
                <w:rFonts w:ascii="Arial" w:hAnsi="Arial" w:cs="Arial"/>
                <w:sz w:val="20"/>
                <w:szCs w:val="20"/>
              </w:rPr>
            </w:pPr>
          </w:p>
        </w:tc>
      </w:tr>
      <w:tr w:rsidR="002F376D" w:rsidRPr="00062AC8" w14:paraId="300BBD6A" w14:textId="77777777" w:rsidTr="00825289">
        <w:trPr>
          <w:trHeight w:val="16"/>
        </w:trPr>
        <w:tc>
          <w:tcPr>
            <w:tcW w:w="3870" w:type="dxa"/>
          </w:tcPr>
          <w:p w14:paraId="485A7336" w14:textId="77777777" w:rsidR="002F376D" w:rsidRPr="00062AC8" w:rsidRDefault="002F376D" w:rsidP="00825289">
            <w:pPr>
              <w:adjustRightInd w:val="0"/>
              <w:snapToGrid w:val="0"/>
              <w:contextualSpacing/>
              <w:jc w:val="left"/>
              <w:rPr>
                <w:rFonts w:ascii="Arial" w:hAnsi="Arial" w:cs="Arial"/>
                <w:sz w:val="20"/>
                <w:szCs w:val="20"/>
              </w:rPr>
            </w:pPr>
            <w:r w:rsidRPr="00062AC8">
              <w:rPr>
                <w:rFonts w:ascii="Arial" w:hAnsi="Arial" w:cs="Arial"/>
                <w:sz w:val="20"/>
                <w:szCs w:val="20"/>
              </w:rPr>
              <w:t>Title / Position</w:t>
            </w:r>
          </w:p>
        </w:tc>
        <w:tc>
          <w:tcPr>
            <w:tcW w:w="180" w:type="dxa"/>
          </w:tcPr>
          <w:p w14:paraId="5102C724" w14:textId="77777777" w:rsidR="002F376D" w:rsidRPr="00062AC8" w:rsidRDefault="002F376D" w:rsidP="00825289">
            <w:pPr>
              <w:adjustRightInd w:val="0"/>
              <w:snapToGrid w:val="0"/>
              <w:contextualSpacing/>
              <w:rPr>
                <w:rFonts w:ascii="Arial" w:hAnsi="Arial" w:cs="Arial"/>
                <w:sz w:val="20"/>
                <w:szCs w:val="20"/>
              </w:rPr>
            </w:pPr>
            <w:r w:rsidRPr="00062AC8">
              <w:rPr>
                <w:rFonts w:ascii="Arial" w:hAnsi="Arial" w:cs="Arial"/>
                <w:sz w:val="20"/>
                <w:szCs w:val="20"/>
              </w:rPr>
              <w:t>:</w:t>
            </w:r>
          </w:p>
        </w:tc>
        <w:tc>
          <w:tcPr>
            <w:tcW w:w="2284" w:type="dxa"/>
            <w:tcBorders>
              <w:top w:val="single" w:sz="4" w:space="0" w:color="auto"/>
              <w:bottom w:val="single" w:sz="4" w:space="0" w:color="auto"/>
            </w:tcBorders>
            <w:vAlign w:val="center"/>
          </w:tcPr>
          <w:p w14:paraId="729E98D3" w14:textId="77777777" w:rsidR="002F376D" w:rsidRPr="00062AC8" w:rsidRDefault="002F376D" w:rsidP="00825289">
            <w:pPr>
              <w:adjustRightInd w:val="0"/>
              <w:snapToGrid w:val="0"/>
              <w:contextualSpacing/>
              <w:rPr>
                <w:rFonts w:ascii="Arial" w:hAnsi="Arial" w:cs="Arial"/>
                <w:sz w:val="20"/>
                <w:szCs w:val="20"/>
              </w:rPr>
            </w:pPr>
          </w:p>
        </w:tc>
        <w:tc>
          <w:tcPr>
            <w:tcW w:w="250" w:type="dxa"/>
            <w:tcBorders>
              <w:top w:val="single" w:sz="4" w:space="0" w:color="auto"/>
              <w:bottom w:val="single" w:sz="4" w:space="0" w:color="auto"/>
            </w:tcBorders>
            <w:vAlign w:val="center"/>
          </w:tcPr>
          <w:p w14:paraId="4959D44F" w14:textId="77777777" w:rsidR="002F376D" w:rsidRPr="00062AC8" w:rsidRDefault="002F376D" w:rsidP="00825289">
            <w:pPr>
              <w:adjustRightInd w:val="0"/>
              <w:snapToGrid w:val="0"/>
              <w:contextualSpacing/>
              <w:rPr>
                <w:rFonts w:ascii="Arial" w:hAnsi="Arial" w:cs="Arial"/>
                <w:sz w:val="20"/>
                <w:szCs w:val="20"/>
              </w:rPr>
            </w:pPr>
          </w:p>
        </w:tc>
        <w:tc>
          <w:tcPr>
            <w:tcW w:w="2776" w:type="dxa"/>
            <w:tcBorders>
              <w:top w:val="single" w:sz="4" w:space="0" w:color="auto"/>
              <w:bottom w:val="single" w:sz="4" w:space="0" w:color="auto"/>
            </w:tcBorders>
          </w:tcPr>
          <w:p w14:paraId="1632A5B5" w14:textId="77777777" w:rsidR="002F376D" w:rsidRPr="00062AC8" w:rsidRDefault="002F376D" w:rsidP="00825289">
            <w:pPr>
              <w:adjustRightInd w:val="0"/>
              <w:snapToGrid w:val="0"/>
              <w:contextualSpacing/>
              <w:rPr>
                <w:rFonts w:ascii="Arial" w:hAnsi="Arial" w:cs="Arial"/>
                <w:sz w:val="20"/>
                <w:szCs w:val="20"/>
              </w:rPr>
            </w:pPr>
          </w:p>
        </w:tc>
      </w:tr>
      <w:tr w:rsidR="00CC7BD6" w:rsidRPr="00062AC8" w14:paraId="22AFD3F4" w14:textId="77777777" w:rsidTr="00AB6397">
        <w:trPr>
          <w:trHeight w:val="16"/>
        </w:trPr>
        <w:tc>
          <w:tcPr>
            <w:tcW w:w="3870" w:type="dxa"/>
          </w:tcPr>
          <w:p w14:paraId="4D6E48E0" w14:textId="77777777" w:rsidR="00CC7BD6" w:rsidRPr="00062AC8" w:rsidRDefault="00CC7BD6" w:rsidP="00AB6397">
            <w:pPr>
              <w:adjustRightInd w:val="0"/>
              <w:snapToGrid w:val="0"/>
              <w:contextualSpacing/>
              <w:jc w:val="left"/>
              <w:rPr>
                <w:rFonts w:ascii="Arial" w:hAnsi="Arial" w:cs="Arial"/>
                <w:sz w:val="20"/>
                <w:szCs w:val="20"/>
              </w:rPr>
            </w:pPr>
            <w:r w:rsidRPr="00062AC8">
              <w:rPr>
                <w:rFonts w:ascii="Arial" w:hAnsi="Arial" w:cs="Arial"/>
                <w:sz w:val="20"/>
                <w:szCs w:val="20"/>
              </w:rPr>
              <w:t>Date</w:t>
            </w:r>
            <w:r w:rsidR="002F376D" w:rsidRPr="00062AC8">
              <w:rPr>
                <w:rFonts w:ascii="Arial" w:hAnsi="Arial" w:cs="Arial"/>
                <w:sz w:val="20"/>
                <w:szCs w:val="20"/>
              </w:rPr>
              <w:t xml:space="preserve"> (date / month / year)  </w:t>
            </w:r>
          </w:p>
        </w:tc>
        <w:tc>
          <w:tcPr>
            <w:tcW w:w="180" w:type="dxa"/>
          </w:tcPr>
          <w:p w14:paraId="1AEE8A26" w14:textId="77777777" w:rsidR="00CC7BD6" w:rsidRPr="00062AC8" w:rsidRDefault="00CC7BD6" w:rsidP="00AB6397">
            <w:pPr>
              <w:adjustRightInd w:val="0"/>
              <w:snapToGrid w:val="0"/>
              <w:contextualSpacing/>
              <w:rPr>
                <w:rFonts w:ascii="Arial" w:hAnsi="Arial" w:cs="Arial"/>
                <w:sz w:val="20"/>
                <w:szCs w:val="20"/>
              </w:rPr>
            </w:pPr>
            <w:r w:rsidRPr="00062AC8">
              <w:rPr>
                <w:rFonts w:ascii="Arial" w:hAnsi="Arial" w:cs="Arial"/>
                <w:sz w:val="20"/>
                <w:szCs w:val="20"/>
              </w:rPr>
              <w:t>:</w:t>
            </w:r>
          </w:p>
        </w:tc>
        <w:tc>
          <w:tcPr>
            <w:tcW w:w="2284" w:type="dxa"/>
            <w:tcBorders>
              <w:top w:val="single" w:sz="4" w:space="0" w:color="auto"/>
              <w:bottom w:val="single" w:sz="4" w:space="0" w:color="auto"/>
            </w:tcBorders>
            <w:vAlign w:val="center"/>
          </w:tcPr>
          <w:p w14:paraId="4C36A64D" w14:textId="77777777" w:rsidR="00CC7BD6" w:rsidRPr="00062AC8" w:rsidRDefault="00CC7BD6" w:rsidP="00AB6397">
            <w:pPr>
              <w:adjustRightInd w:val="0"/>
              <w:snapToGrid w:val="0"/>
              <w:contextualSpacing/>
              <w:rPr>
                <w:rFonts w:ascii="Arial" w:hAnsi="Arial" w:cs="Arial"/>
                <w:sz w:val="20"/>
                <w:szCs w:val="20"/>
              </w:rPr>
            </w:pPr>
          </w:p>
        </w:tc>
        <w:tc>
          <w:tcPr>
            <w:tcW w:w="250" w:type="dxa"/>
            <w:tcBorders>
              <w:top w:val="single" w:sz="4" w:space="0" w:color="auto"/>
              <w:bottom w:val="single" w:sz="4" w:space="0" w:color="auto"/>
            </w:tcBorders>
            <w:vAlign w:val="center"/>
          </w:tcPr>
          <w:p w14:paraId="6796B149" w14:textId="77777777" w:rsidR="00CC7BD6" w:rsidRPr="00062AC8" w:rsidRDefault="00CC7BD6" w:rsidP="00AB6397">
            <w:pPr>
              <w:adjustRightInd w:val="0"/>
              <w:snapToGrid w:val="0"/>
              <w:contextualSpacing/>
              <w:rPr>
                <w:rFonts w:ascii="Arial" w:hAnsi="Arial" w:cs="Arial"/>
                <w:sz w:val="20"/>
                <w:szCs w:val="20"/>
              </w:rPr>
            </w:pPr>
          </w:p>
        </w:tc>
        <w:tc>
          <w:tcPr>
            <w:tcW w:w="2776" w:type="dxa"/>
            <w:tcBorders>
              <w:top w:val="single" w:sz="4" w:space="0" w:color="auto"/>
              <w:bottom w:val="single" w:sz="4" w:space="0" w:color="auto"/>
            </w:tcBorders>
          </w:tcPr>
          <w:p w14:paraId="1B1C2B24" w14:textId="77777777" w:rsidR="00CC7BD6" w:rsidRPr="00062AC8" w:rsidRDefault="00CC7BD6" w:rsidP="00AB6397">
            <w:pPr>
              <w:adjustRightInd w:val="0"/>
              <w:snapToGrid w:val="0"/>
              <w:contextualSpacing/>
              <w:rPr>
                <w:rFonts w:ascii="Arial" w:hAnsi="Arial" w:cs="Arial"/>
                <w:sz w:val="20"/>
                <w:szCs w:val="20"/>
              </w:rPr>
            </w:pPr>
          </w:p>
        </w:tc>
      </w:tr>
    </w:tbl>
    <w:p w14:paraId="4E63033E" w14:textId="77777777" w:rsidR="00CC7BD6" w:rsidRPr="00062AC8" w:rsidRDefault="00CC7BD6" w:rsidP="00CC7BD6">
      <w:pPr>
        <w:pStyle w:val="NumberHeading"/>
        <w:adjustRightInd w:val="0"/>
        <w:snapToGrid w:val="0"/>
        <w:ind w:left="480"/>
        <w:contextualSpacing/>
        <w:jc w:val="left"/>
        <w:rPr>
          <w:rFonts w:ascii="Arial" w:hAnsi="Arial" w:cs="Arial"/>
          <w:b w:val="0"/>
          <w:sz w:val="20"/>
          <w:szCs w:val="20"/>
        </w:rPr>
      </w:pPr>
    </w:p>
    <w:p w14:paraId="004300A4" w14:textId="5274244A" w:rsidR="008A46F2" w:rsidRDefault="00CC7BD6" w:rsidP="00F644B1">
      <w:pPr>
        <w:pStyle w:val="NumberHeading"/>
        <w:adjustRightInd w:val="0"/>
        <w:snapToGrid w:val="0"/>
        <w:contextualSpacing/>
        <w:jc w:val="left"/>
        <w:rPr>
          <w:rFonts w:ascii="Arial" w:hAnsi="Arial" w:cs="Arial"/>
          <w:b w:val="0"/>
          <w:sz w:val="24"/>
        </w:rPr>
      </w:pPr>
      <w:r w:rsidRPr="00062AC8">
        <w:rPr>
          <w:rFonts w:ascii="Arial" w:hAnsi="Arial" w:cs="Arial"/>
          <w:b w:val="0"/>
          <w:i/>
          <w:sz w:val="20"/>
          <w:szCs w:val="20"/>
          <w:u w:val="single"/>
        </w:rPr>
        <w:br w:type="page"/>
      </w:r>
      <w:r w:rsidR="00AB6397" w:rsidRPr="00F644B1">
        <w:rPr>
          <w:rFonts w:ascii="Arial" w:hAnsi="Arial" w:cs="Arial"/>
          <w:sz w:val="24"/>
          <w:u w:val="single"/>
        </w:rPr>
        <w:lastRenderedPageBreak/>
        <w:t xml:space="preserve">ANNEX </w:t>
      </w:r>
      <w:r w:rsidR="004A79D7" w:rsidRPr="00F644B1">
        <w:rPr>
          <w:rFonts w:ascii="Arial" w:hAnsi="Arial" w:cs="Arial"/>
          <w:sz w:val="24"/>
          <w:u w:val="single"/>
        </w:rPr>
        <w:t>F</w:t>
      </w:r>
      <w:r w:rsidR="00AB6397" w:rsidRPr="00F644B1">
        <w:rPr>
          <w:rFonts w:ascii="Arial" w:hAnsi="Arial" w:cs="Arial"/>
          <w:sz w:val="24"/>
          <w:u w:val="single"/>
        </w:rPr>
        <w:t>:</w:t>
      </w:r>
      <w:r w:rsidR="00663F11" w:rsidRPr="00663F11">
        <w:rPr>
          <w:rFonts w:ascii="Arial" w:hAnsi="Arial" w:cs="Arial"/>
          <w:sz w:val="24"/>
          <w:u w:val="single"/>
        </w:rPr>
        <w:t xml:space="preserve"> </w:t>
      </w:r>
      <w:r w:rsidR="00663F11" w:rsidRPr="000A73FE">
        <w:rPr>
          <w:rFonts w:ascii="Arial" w:hAnsi="Arial" w:cs="Arial"/>
          <w:sz w:val="24"/>
          <w:u w:val="single"/>
        </w:rPr>
        <w:tab/>
      </w:r>
      <w:r w:rsidR="00663F11" w:rsidRPr="00663F11">
        <w:rPr>
          <w:rFonts w:ascii="Arial" w:hAnsi="Arial" w:cs="Arial"/>
          <w:bCs/>
          <w:sz w:val="24"/>
          <w:u w:val="single"/>
        </w:rPr>
        <w:t>Deleted</w:t>
      </w:r>
    </w:p>
    <w:p w14:paraId="6F0339F1" w14:textId="15BCA774" w:rsidR="00386C1A" w:rsidRPr="009454BE" w:rsidRDefault="00386C1A" w:rsidP="00663F11">
      <w:pPr>
        <w:pStyle w:val="NumberHeading"/>
        <w:adjustRightInd w:val="0"/>
        <w:snapToGrid w:val="0"/>
        <w:contextualSpacing/>
        <w:rPr>
          <w:rFonts w:ascii="Arial" w:hAnsi="Arial" w:cs="Arial"/>
          <w:strike/>
          <w:sz w:val="24"/>
          <w:u w:val="single"/>
        </w:rPr>
      </w:pPr>
    </w:p>
    <w:p w14:paraId="69D2BE4C" w14:textId="43D6AA08" w:rsidR="00F837EB" w:rsidRPr="00062AC8" w:rsidRDefault="00386C1A" w:rsidP="00F837EB">
      <w:pPr>
        <w:pStyle w:val="NumberHeading"/>
        <w:adjustRightInd w:val="0"/>
        <w:snapToGrid w:val="0"/>
        <w:contextualSpacing/>
        <w:jc w:val="left"/>
        <w:rPr>
          <w:rFonts w:ascii="Arial" w:hAnsi="Arial" w:cs="Arial"/>
          <w:sz w:val="24"/>
          <w:u w:val="single"/>
        </w:rPr>
      </w:pPr>
      <w:r w:rsidRPr="009454BE">
        <w:rPr>
          <w:rFonts w:ascii="Arial" w:hAnsi="Arial" w:cs="Arial"/>
          <w:strike/>
          <w:sz w:val="24"/>
          <w:u w:val="single"/>
        </w:rPr>
        <w:br w:type="page"/>
      </w:r>
      <w:r w:rsidR="00F837EB" w:rsidRPr="00062AC8">
        <w:rPr>
          <w:rFonts w:ascii="Arial" w:hAnsi="Arial" w:cs="Arial"/>
          <w:sz w:val="24"/>
          <w:u w:val="single"/>
        </w:rPr>
        <w:lastRenderedPageBreak/>
        <w:t xml:space="preserve">ANNEX </w:t>
      </w:r>
      <w:r w:rsidR="004A79D7">
        <w:rPr>
          <w:rFonts w:ascii="Arial" w:hAnsi="Arial" w:cs="Arial"/>
          <w:sz w:val="24"/>
          <w:u w:val="single"/>
        </w:rPr>
        <w:t>G</w:t>
      </w:r>
      <w:r w:rsidR="00F837EB" w:rsidRPr="00062AC8">
        <w:rPr>
          <w:rFonts w:ascii="Arial" w:hAnsi="Arial" w:cs="Arial"/>
          <w:sz w:val="24"/>
          <w:u w:val="single"/>
        </w:rPr>
        <w:t>:</w:t>
      </w:r>
      <w:r w:rsidR="00F837EB" w:rsidRPr="00062AC8">
        <w:rPr>
          <w:rFonts w:ascii="Arial" w:hAnsi="Arial" w:cs="Arial"/>
          <w:sz w:val="24"/>
          <w:u w:val="single"/>
        </w:rPr>
        <w:tab/>
        <w:t>Application for one-off authorization of the advertisements of the scheme</w:t>
      </w:r>
    </w:p>
    <w:p w14:paraId="54DB4B3D" w14:textId="77777777" w:rsidR="00F837EB" w:rsidRPr="00062AC8" w:rsidRDefault="00F837EB" w:rsidP="00C61192">
      <w:pPr>
        <w:adjustRightInd w:val="0"/>
        <w:snapToGrid w:val="0"/>
        <w:contextualSpacing/>
        <w:jc w:val="left"/>
        <w:rPr>
          <w:rFonts w:ascii="Arial" w:hAnsi="Arial" w:cs="Arial"/>
          <w:b/>
          <w:sz w:val="20"/>
          <w:szCs w:val="20"/>
        </w:rPr>
      </w:pPr>
    </w:p>
    <w:p w14:paraId="7BE256FF" w14:textId="69EAD0D4" w:rsidR="00386C1A" w:rsidRPr="00062AC8" w:rsidRDefault="00134231" w:rsidP="00386C1A">
      <w:pPr>
        <w:snapToGrid w:val="0"/>
        <w:jc w:val="left"/>
        <w:rPr>
          <w:rFonts w:ascii="Arial" w:hAnsi="Arial" w:cs="Arial"/>
          <w:bCs/>
          <w:sz w:val="20"/>
          <w:szCs w:val="20"/>
          <w:u w:val="single"/>
        </w:rPr>
      </w:pPr>
      <w:r w:rsidRPr="00062AC8">
        <w:rPr>
          <w:rFonts w:ascii="Arial" w:hAnsi="Arial" w:cs="Arial"/>
          <w:bCs/>
          <w:sz w:val="20"/>
          <w:szCs w:val="20"/>
          <w:u w:val="single"/>
        </w:rPr>
        <w:t>The scheme</w:t>
      </w:r>
      <w:r w:rsidR="00296194" w:rsidRPr="00062AC8">
        <w:rPr>
          <w:rFonts w:ascii="Arial" w:hAnsi="Arial" w:cs="Arial"/>
          <w:bCs/>
          <w:sz w:val="20"/>
          <w:szCs w:val="20"/>
          <w:u w:val="single"/>
        </w:rPr>
        <w:t>(s)</w:t>
      </w:r>
      <w:r w:rsidRPr="00062AC8">
        <w:rPr>
          <w:rFonts w:ascii="Arial" w:hAnsi="Arial" w:cs="Arial"/>
          <w:bCs/>
          <w:sz w:val="20"/>
          <w:szCs w:val="20"/>
          <w:u w:val="single"/>
        </w:rPr>
        <w:t xml:space="preserve"> </w:t>
      </w:r>
      <w:r w:rsidR="00386C1A" w:rsidRPr="00062AC8">
        <w:rPr>
          <w:rFonts w:ascii="Arial" w:hAnsi="Arial" w:cs="Arial"/>
          <w:bCs/>
          <w:sz w:val="20"/>
          <w:szCs w:val="20"/>
          <w:u w:val="single"/>
        </w:rPr>
        <w:t xml:space="preserve">under </w:t>
      </w:r>
      <w:proofErr w:type="gramStart"/>
      <w:r w:rsidR="00386C1A" w:rsidRPr="00062AC8">
        <w:rPr>
          <w:rFonts w:ascii="Arial" w:hAnsi="Arial" w:cs="Arial"/>
          <w:bCs/>
          <w:sz w:val="20"/>
          <w:szCs w:val="20"/>
          <w:u w:val="single"/>
        </w:rPr>
        <w:t>application</w:t>
      </w:r>
      <w:r w:rsidR="009A6456">
        <w:rPr>
          <w:rFonts w:ascii="Arial" w:hAnsi="Arial" w:cs="Arial"/>
          <w:bCs/>
          <w:sz w:val="20"/>
          <w:szCs w:val="20"/>
          <w:u w:val="single"/>
        </w:rPr>
        <w:t xml:space="preserve"> </w:t>
      </w:r>
      <w:r w:rsidR="00386C1A" w:rsidRPr="00062AC8">
        <w:rPr>
          <w:rFonts w:ascii="Arial" w:hAnsi="Arial" w:cs="Arial"/>
          <w:bCs/>
          <w:sz w:val="20"/>
          <w:szCs w:val="20"/>
          <w:u w:val="single"/>
        </w:rPr>
        <w:t>:</w:t>
      </w:r>
      <w:proofErr w:type="gramEnd"/>
      <w:r w:rsidR="00386C1A" w:rsidRPr="00062AC8">
        <w:rPr>
          <w:rFonts w:ascii="Arial" w:hAnsi="Arial" w:cs="Arial"/>
          <w:bCs/>
          <w:sz w:val="20"/>
          <w:szCs w:val="20"/>
          <w:u w:val="single"/>
        </w:rPr>
        <w:t xml:space="preserve">  </w:t>
      </w:r>
      <w:r w:rsidR="00386C1A" w:rsidRPr="00062AC8">
        <w:rPr>
          <w:rFonts w:ascii="Arial" w:hAnsi="Arial" w:cs="Arial"/>
          <w:sz w:val="20"/>
          <w:szCs w:val="20"/>
          <w:u w:val="single"/>
        </w:rPr>
        <w:t xml:space="preserve">As stated </w:t>
      </w:r>
      <w:r w:rsidR="00E10543" w:rsidRPr="00062AC8">
        <w:rPr>
          <w:rFonts w:ascii="Arial" w:hAnsi="Arial" w:cs="Arial"/>
          <w:sz w:val="20"/>
          <w:szCs w:val="20"/>
          <w:u w:val="single"/>
        </w:rPr>
        <w:t>in Section A</w:t>
      </w:r>
      <w:r w:rsidR="00441739" w:rsidRPr="00062AC8">
        <w:rPr>
          <w:rFonts w:ascii="Arial" w:hAnsi="Arial" w:cs="Arial"/>
          <w:sz w:val="20"/>
          <w:szCs w:val="20"/>
          <w:u w:val="single"/>
        </w:rPr>
        <w:t xml:space="preserve"> of this Information Checklist</w:t>
      </w:r>
    </w:p>
    <w:p w14:paraId="35306DCC" w14:textId="77777777" w:rsidR="00386C1A" w:rsidRPr="00062AC8" w:rsidRDefault="00386C1A" w:rsidP="00F837EB">
      <w:pPr>
        <w:pStyle w:val="BodyText"/>
        <w:snapToGrid w:val="0"/>
        <w:spacing w:after="0"/>
        <w:jc w:val="left"/>
        <w:rPr>
          <w:rFonts w:ascii="Arial" w:hAnsi="Arial" w:cs="Arial"/>
          <w:sz w:val="20"/>
        </w:rPr>
      </w:pPr>
    </w:p>
    <w:p w14:paraId="1DF0FA03" w14:textId="77777777" w:rsidR="00F837EB" w:rsidRPr="00062AC8" w:rsidRDefault="00F837EB" w:rsidP="00F837EB">
      <w:pPr>
        <w:pStyle w:val="BodyText"/>
        <w:snapToGrid w:val="0"/>
        <w:spacing w:after="0"/>
        <w:jc w:val="left"/>
        <w:rPr>
          <w:rFonts w:ascii="Arial" w:hAnsi="Arial" w:cs="Arial"/>
          <w:sz w:val="20"/>
        </w:rPr>
      </w:pPr>
      <w:r w:rsidRPr="00062AC8">
        <w:rPr>
          <w:rFonts w:ascii="Arial" w:hAnsi="Arial" w:cs="Arial"/>
          <w:sz w:val="20"/>
        </w:rPr>
        <w:t>I/We, as [</w:t>
      </w:r>
      <w:r w:rsidR="00386C1A" w:rsidRPr="00062AC8">
        <w:rPr>
          <w:rFonts w:ascii="Arial" w:hAnsi="Arial" w:cs="Arial"/>
          <w:i/>
          <w:sz w:val="20"/>
        </w:rPr>
        <w:t>(please delete if not applicable)</w:t>
      </w:r>
      <w:r w:rsidR="00386C1A" w:rsidRPr="00062AC8">
        <w:rPr>
          <w:rFonts w:ascii="Arial" w:hAnsi="Arial" w:cs="Arial"/>
          <w:b/>
          <w:sz w:val="20"/>
        </w:rPr>
        <w:t xml:space="preserve"> </w:t>
      </w:r>
      <w:r w:rsidRPr="00062AC8">
        <w:rPr>
          <w:rFonts w:ascii="Arial" w:hAnsi="Arial" w:cs="Arial"/>
          <w:i/>
          <w:sz w:val="20"/>
        </w:rPr>
        <w:t>management company / product issuer / approved person</w:t>
      </w:r>
      <w:r w:rsidRPr="00062AC8">
        <w:rPr>
          <w:rFonts w:ascii="Arial" w:hAnsi="Arial" w:cs="Arial"/>
          <w:sz w:val="20"/>
        </w:rPr>
        <w:t>] of the scheme</w:t>
      </w:r>
      <w:r w:rsidR="005E5C68" w:rsidRPr="00062AC8">
        <w:rPr>
          <w:rFonts w:ascii="Arial" w:hAnsi="Arial" w:cs="Arial"/>
          <w:bCs/>
          <w:sz w:val="20"/>
        </w:rPr>
        <w:t>(s)</w:t>
      </w:r>
      <w:r w:rsidRPr="00062AC8">
        <w:rPr>
          <w:rFonts w:ascii="Arial" w:hAnsi="Arial" w:cs="Arial"/>
          <w:sz w:val="20"/>
        </w:rPr>
        <w:t xml:space="preserve"> </w:t>
      </w:r>
      <w:r w:rsidR="008F1B28" w:rsidRPr="00062AC8">
        <w:rPr>
          <w:rFonts w:ascii="Arial" w:hAnsi="Arial" w:cs="Arial"/>
          <w:sz w:val="20"/>
        </w:rPr>
        <w:t>under application</w:t>
      </w:r>
      <w:r w:rsidRPr="00062AC8">
        <w:rPr>
          <w:rFonts w:ascii="Arial" w:hAnsi="Arial" w:cs="Arial"/>
          <w:sz w:val="20"/>
        </w:rPr>
        <w:t xml:space="preserve">, write to apply for </w:t>
      </w:r>
      <w:proofErr w:type="gramStart"/>
      <w:r w:rsidRPr="00062AC8">
        <w:rPr>
          <w:rFonts w:ascii="Arial" w:hAnsi="Arial" w:cs="Arial"/>
          <w:sz w:val="20"/>
        </w:rPr>
        <w:t>a</w:t>
      </w:r>
      <w:r w:rsidR="00AA3091" w:rsidRPr="00062AC8">
        <w:rPr>
          <w:rFonts w:ascii="Arial" w:hAnsi="Arial" w:cs="Arial"/>
          <w:sz w:val="20"/>
        </w:rPr>
        <w:t>n</w:t>
      </w:r>
      <w:proofErr w:type="gramEnd"/>
      <w:r w:rsidRPr="00062AC8">
        <w:rPr>
          <w:rFonts w:ascii="Arial" w:hAnsi="Arial" w:cs="Arial"/>
          <w:sz w:val="20"/>
        </w:rPr>
        <w:t xml:space="preserve"> one-off authorization of the issue of advertisements of the scheme</w:t>
      </w:r>
      <w:r w:rsidR="005E5C68" w:rsidRPr="00062AC8">
        <w:rPr>
          <w:rFonts w:ascii="Arial" w:hAnsi="Arial" w:cs="Arial"/>
          <w:bCs/>
          <w:sz w:val="20"/>
        </w:rPr>
        <w:t>(s)</w:t>
      </w:r>
      <w:r w:rsidRPr="00062AC8">
        <w:rPr>
          <w:rFonts w:ascii="Arial" w:hAnsi="Arial" w:cs="Arial"/>
          <w:sz w:val="20"/>
        </w:rPr>
        <w:t xml:space="preserve"> </w:t>
      </w:r>
      <w:r w:rsidR="001140FC" w:rsidRPr="00062AC8">
        <w:rPr>
          <w:rFonts w:ascii="Arial" w:hAnsi="Arial" w:cs="Arial"/>
          <w:sz w:val="20"/>
        </w:rPr>
        <w:t xml:space="preserve">under application </w:t>
      </w:r>
      <w:r w:rsidRPr="00062AC8">
        <w:rPr>
          <w:rFonts w:ascii="Arial" w:hAnsi="Arial" w:cs="Arial"/>
          <w:sz w:val="20"/>
        </w:rPr>
        <w:t>from time to time pursuant to section 105(1) of the Securities and Futures Ordinance (the “SFO”).</w:t>
      </w:r>
    </w:p>
    <w:p w14:paraId="40B402D5" w14:textId="77777777" w:rsidR="00F837EB" w:rsidRPr="00062AC8" w:rsidRDefault="00F837EB" w:rsidP="00F837EB">
      <w:pPr>
        <w:pStyle w:val="BodyText"/>
        <w:snapToGrid w:val="0"/>
        <w:spacing w:after="0"/>
        <w:jc w:val="left"/>
        <w:rPr>
          <w:rFonts w:ascii="Arial" w:hAnsi="Arial" w:cs="Arial"/>
          <w:sz w:val="20"/>
        </w:rPr>
      </w:pPr>
    </w:p>
    <w:p w14:paraId="54DD72A1" w14:textId="77777777" w:rsidR="00F837EB" w:rsidRPr="00062AC8" w:rsidRDefault="00F837EB" w:rsidP="00F837EB">
      <w:pPr>
        <w:pStyle w:val="BodyText"/>
        <w:snapToGrid w:val="0"/>
        <w:spacing w:after="0"/>
        <w:jc w:val="left"/>
        <w:rPr>
          <w:rFonts w:ascii="Arial" w:hAnsi="Arial" w:cs="Arial"/>
          <w:sz w:val="20"/>
        </w:rPr>
      </w:pPr>
      <w:r w:rsidRPr="00062AC8">
        <w:rPr>
          <w:rFonts w:ascii="Arial" w:hAnsi="Arial" w:cs="Arial"/>
          <w:sz w:val="20"/>
        </w:rPr>
        <w:t>I/We confirm that:</w:t>
      </w:r>
    </w:p>
    <w:p w14:paraId="4E836EBE" w14:textId="77777777" w:rsidR="00F837EB" w:rsidRPr="00062AC8" w:rsidRDefault="00F837EB" w:rsidP="00F837EB">
      <w:pPr>
        <w:pStyle w:val="BodyText"/>
        <w:snapToGrid w:val="0"/>
        <w:spacing w:after="0"/>
        <w:jc w:val="left"/>
        <w:rPr>
          <w:rFonts w:ascii="Arial" w:hAnsi="Arial" w:cs="Arial"/>
          <w:sz w:val="20"/>
        </w:rPr>
      </w:pPr>
    </w:p>
    <w:p w14:paraId="233C4A37" w14:textId="77777777" w:rsidR="00F837EB" w:rsidRPr="00062AC8" w:rsidRDefault="00F837EB" w:rsidP="00310A2F">
      <w:pPr>
        <w:pStyle w:val="BodyText"/>
        <w:numPr>
          <w:ilvl w:val="0"/>
          <w:numId w:val="17"/>
        </w:numPr>
        <w:snapToGrid w:val="0"/>
        <w:spacing w:after="0"/>
        <w:jc w:val="left"/>
        <w:rPr>
          <w:rFonts w:ascii="Arial" w:hAnsi="Arial" w:cs="Arial"/>
          <w:sz w:val="20"/>
        </w:rPr>
      </w:pPr>
      <w:r w:rsidRPr="00062AC8">
        <w:rPr>
          <w:rFonts w:ascii="Arial" w:hAnsi="Arial" w:cs="Arial"/>
          <w:sz w:val="20"/>
        </w:rPr>
        <w:t>the scheme</w:t>
      </w:r>
      <w:r w:rsidR="005E5C68" w:rsidRPr="00062AC8">
        <w:rPr>
          <w:rFonts w:ascii="Arial" w:hAnsi="Arial" w:cs="Arial"/>
          <w:sz w:val="20"/>
        </w:rPr>
        <w:t>(s)</w:t>
      </w:r>
      <w:r w:rsidRPr="00062AC8">
        <w:rPr>
          <w:rFonts w:ascii="Arial" w:hAnsi="Arial" w:cs="Arial"/>
          <w:sz w:val="20"/>
        </w:rPr>
        <w:t xml:space="preserve"> </w:t>
      </w:r>
      <w:r w:rsidR="008F1B28" w:rsidRPr="00062AC8">
        <w:rPr>
          <w:rFonts w:ascii="Arial" w:hAnsi="Arial" w:cs="Arial"/>
          <w:sz w:val="20"/>
        </w:rPr>
        <w:t>is</w:t>
      </w:r>
      <w:r w:rsidR="005E5C68" w:rsidRPr="00062AC8">
        <w:rPr>
          <w:rFonts w:ascii="Arial" w:hAnsi="Arial" w:cs="Arial"/>
          <w:sz w:val="20"/>
        </w:rPr>
        <w:t>/are</w:t>
      </w:r>
      <w:r w:rsidRPr="00062AC8">
        <w:rPr>
          <w:rFonts w:ascii="Arial" w:hAnsi="Arial" w:cs="Arial"/>
          <w:sz w:val="20"/>
        </w:rPr>
        <w:t xml:space="preserve"> constituted in corporate </w:t>
      </w:r>
      <w:proofErr w:type="gramStart"/>
      <w:r w:rsidRPr="00062AC8">
        <w:rPr>
          <w:rFonts w:ascii="Arial" w:hAnsi="Arial" w:cs="Arial"/>
          <w:sz w:val="20"/>
        </w:rPr>
        <w:t>form;</w:t>
      </w:r>
      <w:proofErr w:type="gramEnd"/>
    </w:p>
    <w:p w14:paraId="5AF7D5A1" w14:textId="77777777" w:rsidR="00F837EB" w:rsidRPr="00062AC8" w:rsidRDefault="00F837EB" w:rsidP="00F837EB">
      <w:pPr>
        <w:pStyle w:val="BodyText"/>
        <w:snapToGrid w:val="0"/>
        <w:spacing w:after="0"/>
        <w:jc w:val="left"/>
        <w:rPr>
          <w:rFonts w:ascii="Arial" w:hAnsi="Arial" w:cs="Arial"/>
          <w:sz w:val="20"/>
        </w:rPr>
      </w:pPr>
    </w:p>
    <w:p w14:paraId="70CB5D6C" w14:textId="77777777" w:rsidR="00F837EB" w:rsidRPr="00062AC8" w:rsidRDefault="00793736" w:rsidP="00230415">
      <w:pPr>
        <w:pStyle w:val="BodyText"/>
        <w:numPr>
          <w:ilvl w:val="0"/>
          <w:numId w:val="17"/>
        </w:numPr>
        <w:snapToGrid w:val="0"/>
        <w:spacing w:after="0"/>
        <w:jc w:val="left"/>
        <w:rPr>
          <w:rFonts w:ascii="Arial" w:hAnsi="Arial" w:cs="Arial"/>
          <w:sz w:val="20"/>
        </w:rPr>
      </w:pPr>
      <w:r w:rsidRPr="00344F44">
        <w:rPr>
          <w:rFonts w:ascii="Arial" w:hAnsi="Arial" w:cs="Arial"/>
          <w:i/>
          <w:sz w:val="20"/>
          <w:u w:val="single"/>
        </w:rPr>
        <w:t>(</w:t>
      </w:r>
      <w:proofErr w:type="gramStart"/>
      <w:r w:rsidRPr="00344F44">
        <w:rPr>
          <w:rFonts w:ascii="Arial" w:hAnsi="Arial" w:cs="Arial"/>
          <w:i/>
          <w:sz w:val="20"/>
          <w:u w:val="single"/>
        </w:rPr>
        <w:t>please</w:t>
      </w:r>
      <w:proofErr w:type="gramEnd"/>
      <w:r w:rsidRPr="00344F44">
        <w:rPr>
          <w:rFonts w:ascii="Arial" w:hAnsi="Arial" w:cs="Arial"/>
          <w:i/>
          <w:sz w:val="20"/>
          <w:u w:val="single"/>
        </w:rPr>
        <w:t xml:space="preserve"> insert the </w:t>
      </w:r>
      <w:r w:rsidR="00F837EB" w:rsidRPr="00344F44">
        <w:rPr>
          <w:rFonts w:ascii="Arial" w:hAnsi="Arial" w:cs="Arial"/>
          <w:i/>
          <w:sz w:val="20"/>
          <w:u w:val="single"/>
        </w:rPr>
        <w:t>name of approved person</w:t>
      </w:r>
      <w:r w:rsidRPr="00A6433D">
        <w:rPr>
          <w:rFonts w:ascii="Arial" w:hAnsi="Arial" w:cs="Arial"/>
          <w:i/>
          <w:sz w:val="20"/>
          <w:u w:val="single"/>
        </w:rPr>
        <w:t>)</w:t>
      </w:r>
      <w:r w:rsidR="00F837EB" w:rsidRPr="00A6433D">
        <w:rPr>
          <w:rFonts w:ascii="Arial" w:hAnsi="Arial" w:cs="Arial"/>
          <w:sz w:val="20"/>
          <w:u w:val="single"/>
        </w:rPr>
        <w:t xml:space="preserve"> </w:t>
      </w:r>
      <w:r w:rsidRPr="00A6433D">
        <w:rPr>
          <w:rFonts w:ascii="Arial" w:hAnsi="Arial" w:cs="Arial"/>
          <w:sz w:val="20"/>
          <w:u w:val="single"/>
        </w:rPr>
        <w:softHyphen/>
      </w:r>
      <w:r w:rsidRPr="00A6433D">
        <w:rPr>
          <w:rFonts w:ascii="Arial" w:hAnsi="Arial" w:cs="Arial"/>
          <w:sz w:val="20"/>
          <w:u w:val="single"/>
        </w:rPr>
        <w:softHyphen/>
      </w:r>
      <w:r w:rsidRPr="00A6433D">
        <w:rPr>
          <w:rFonts w:ascii="Arial" w:hAnsi="Arial" w:cs="Arial"/>
          <w:sz w:val="20"/>
          <w:u w:val="single"/>
        </w:rPr>
        <w:softHyphen/>
      </w:r>
      <w:r w:rsidRPr="00A6433D">
        <w:rPr>
          <w:rFonts w:ascii="Arial" w:hAnsi="Arial" w:cs="Arial"/>
          <w:sz w:val="20"/>
          <w:u w:val="single"/>
        </w:rPr>
        <w:softHyphen/>
      </w:r>
      <w:r w:rsidRPr="00A6433D">
        <w:rPr>
          <w:rFonts w:ascii="Arial" w:hAnsi="Arial" w:cs="Arial"/>
          <w:sz w:val="20"/>
          <w:u w:val="single"/>
        </w:rPr>
        <w:softHyphen/>
      </w:r>
      <w:r w:rsidR="003C3AB7" w:rsidRPr="00A6433D">
        <w:rPr>
          <w:rFonts w:ascii="Arial" w:hAnsi="Arial" w:cs="Arial"/>
          <w:sz w:val="20"/>
          <w:u w:val="single"/>
        </w:rPr>
        <w:t xml:space="preserve">                                             </w:t>
      </w:r>
      <w:r w:rsidRPr="00A6433D">
        <w:rPr>
          <w:rFonts w:ascii="Arial" w:hAnsi="Arial" w:cs="Arial"/>
          <w:sz w:val="20"/>
          <w:u w:val="single"/>
        </w:rPr>
        <w:t xml:space="preserve">    </w:t>
      </w:r>
      <w:r w:rsidRPr="00A6433D">
        <w:rPr>
          <w:rFonts w:ascii="Arial" w:hAnsi="Arial"/>
          <w:sz w:val="20"/>
          <w:u w:val="single"/>
        </w:rPr>
        <w:t xml:space="preserve"> </w:t>
      </w:r>
      <w:r w:rsidR="00F837EB" w:rsidRPr="00A6433D">
        <w:rPr>
          <w:rFonts w:ascii="Arial" w:hAnsi="Arial" w:cs="Arial"/>
          <w:sz w:val="20"/>
        </w:rPr>
        <w:t>is the approved person for the advertisements of [each of] the scheme(s) for the purpose of section 105(2)(a) of the SFO;</w:t>
      </w:r>
    </w:p>
    <w:p w14:paraId="44CBF391" w14:textId="77777777" w:rsidR="00F837EB" w:rsidRPr="00062AC8" w:rsidRDefault="00F837EB" w:rsidP="00F837EB">
      <w:pPr>
        <w:pStyle w:val="ListParagraph"/>
        <w:snapToGrid w:val="0"/>
        <w:contextualSpacing w:val="0"/>
        <w:jc w:val="left"/>
        <w:rPr>
          <w:rFonts w:ascii="Arial" w:hAnsi="Arial" w:cs="Arial"/>
          <w:sz w:val="20"/>
          <w:szCs w:val="20"/>
        </w:rPr>
      </w:pPr>
    </w:p>
    <w:p w14:paraId="5F4BDAEA" w14:textId="77777777" w:rsidR="00F837EB" w:rsidRPr="00062AC8" w:rsidRDefault="00F837EB" w:rsidP="00230415">
      <w:pPr>
        <w:pStyle w:val="BodyText"/>
        <w:numPr>
          <w:ilvl w:val="0"/>
          <w:numId w:val="17"/>
        </w:numPr>
        <w:snapToGrid w:val="0"/>
        <w:spacing w:after="0"/>
        <w:jc w:val="left"/>
        <w:rPr>
          <w:rFonts w:ascii="Arial" w:hAnsi="Arial" w:cs="Arial"/>
          <w:sz w:val="20"/>
        </w:rPr>
      </w:pPr>
      <w:r w:rsidRPr="00344F44">
        <w:rPr>
          <w:rFonts w:ascii="Arial" w:hAnsi="Arial" w:cs="Arial"/>
          <w:sz w:val="20"/>
        </w:rPr>
        <w:t xml:space="preserve">the advertisements of the scheme(s) </w:t>
      </w:r>
      <w:proofErr w:type="gramStart"/>
      <w:r w:rsidRPr="00344F44">
        <w:rPr>
          <w:rFonts w:ascii="Arial" w:hAnsi="Arial" w:cs="Arial"/>
          <w:sz w:val="20"/>
        </w:rPr>
        <w:t>will at all times</w:t>
      </w:r>
      <w:proofErr w:type="gramEnd"/>
      <w:r w:rsidRPr="00344F44">
        <w:rPr>
          <w:rFonts w:ascii="Arial" w:hAnsi="Arial" w:cs="Arial"/>
          <w:sz w:val="20"/>
        </w:rPr>
        <w:t xml:space="preserve"> be issued by an intermediary licensed or registered for Types 1, 4 or 6 regulated activity as contemplated under section 103(2)(a)</w:t>
      </w:r>
      <w:r w:rsidRPr="00A6433D">
        <w:rPr>
          <w:rFonts w:ascii="Arial" w:hAnsi="Arial" w:cs="Arial"/>
          <w:sz w:val="20"/>
        </w:rPr>
        <w:t xml:space="preserve"> of the SFO; and</w:t>
      </w:r>
    </w:p>
    <w:p w14:paraId="7C1A29A8" w14:textId="77777777" w:rsidR="00F837EB" w:rsidRPr="00062AC8" w:rsidRDefault="00F837EB" w:rsidP="00F837EB">
      <w:pPr>
        <w:pStyle w:val="ListParagraph"/>
        <w:snapToGrid w:val="0"/>
        <w:contextualSpacing w:val="0"/>
        <w:jc w:val="left"/>
        <w:rPr>
          <w:rFonts w:ascii="Arial" w:hAnsi="Arial" w:cs="Arial"/>
          <w:sz w:val="20"/>
          <w:szCs w:val="20"/>
        </w:rPr>
      </w:pPr>
    </w:p>
    <w:p w14:paraId="12BD0C64" w14:textId="77777777" w:rsidR="00F837EB" w:rsidRPr="00062AC8" w:rsidRDefault="00F837EB" w:rsidP="00310A2F">
      <w:pPr>
        <w:pStyle w:val="BodyText"/>
        <w:numPr>
          <w:ilvl w:val="0"/>
          <w:numId w:val="17"/>
        </w:numPr>
        <w:snapToGrid w:val="0"/>
        <w:spacing w:after="0"/>
        <w:jc w:val="left"/>
        <w:rPr>
          <w:rFonts w:ascii="Arial" w:hAnsi="Arial" w:cs="Arial"/>
          <w:sz w:val="20"/>
        </w:rPr>
      </w:pPr>
      <w:r w:rsidRPr="00062AC8">
        <w:rPr>
          <w:rFonts w:ascii="Arial" w:hAnsi="Arial" w:cs="Arial"/>
          <w:sz w:val="20"/>
        </w:rPr>
        <w:t xml:space="preserve">each advertisement will </w:t>
      </w:r>
      <w:proofErr w:type="gramStart"/>
      <w:r w:rsidRPr="00062AC8">
        <w:rPr>
          <w:rFonts w:ascii="Arial" w:hAnsi="Arial" w:cs="Arial"/>
          <w:sz w:val="20"/>
        </w:rPr>
        <w:t>be in compliance with</w:t>
      </w:r>
      <w:proofErr w:type="gramEnd"/>
      <w:r w:rsidRPr="00062AC8">
        <w:rPr>
          <w:rFonts w:ascii="Arial" w:hAnsi="Arial" w:cs="Arial"/>
          <w:sz w:val="20"/>
        </w:rPr>
        <w:t xml:space="preserve"> the advertising guidelines applicable to the scheme(s) and any such regulations, rules and requirements issued from time to time by the SFC at the time when the advertisement is issued.</w:t>
      </w:r>
    </w:p>
    <w:p w14:paraId="799123A1" w14:textId="77777777" w:rsidR="00F837EB" w:rsidRPr="00062AC8" w:rsidRDefault="00F837EB" w:rsidP="00F837EB">
      <w:pPr>
        <w:pStyle w:val="BodyText"/>
        <w:snapToGrid w:val="0"/>
        <w:spacing w:after="0"/>
        <w:rPr>
          <w:rFonts w:ascii="Arial" w:hAnsi="Arial" w:cs="Arial"/>
          <w:sz w:val="20"/>
        </w:rPr>
      </w:pPr>
    </w:p>
    <w:p w14:paraId="5010C662" w14:textId="77777777" w:rsidR="00CD4637" w:rsidRPr="00062AC8" w:rsidRDefault="00CD4637" w:rsidP="00F837EB">
      <w:pPr>
        <w:pStyle w:val="BodyText"/>
        <w:snapToGrid w:val="0"/>
        <w:spacing w:after="0"/>
        <w:jc w:val="left"/>
        <w:rPr>
          <w:rFonts w:ascii="Arial" w:hAnsi="Arial" w:cs="Arial"/>
          <w:sz w:val="20"/>
        </w:rPr>
      </w:pPr>
    </w:p>
    <w:tbl>
      <w:tblPr>
        <w:tblW w:w="9360" w:type="dxa"/>
        <w:tblInd w:w="72" w:type="dxa"/>
        <w:tblLayout w:type="fixed"/>
        <w:tblCellMar>
          <w:top w:w="72" w:type="dxa"/>
          <w:left w:w="72" w:type="dxa"/>
          <w:bottom w:w="72" w:type="dxa"/>
          <w:right w:w="72" w:type="dxa"/>
        </w:tblCellMar>
        <w:tblLook w:val="0000" w:firstRow="0" w:lastRow="0" w:firstColumn="0" w:lastColumn="0" w:noHBand="0" w:noVBand="0"/>
      </w:tblPr>
      <w:tblGrid>
        <w:gridCol w:w="3870"/>
        <w:gridCol w:w="180"/>
        <w:gridCol w:w="270"/>
        <w:gridCol w:w="2014"/>
        <w:gridCol w:w="250"/>
        <w:gridCol w:w="2776"/>
      </w:tblGrid>
      <w:tr w:rsidR="00F837EB" w:rsidRPr="00273612" w14:paraId="3B65FD26" w14:textId="77777777" w:rsidTr="002F6317">
        <w:trPr>
          <w:trHeight w:val="211"/>
        </w:trPr>
        <w:tc>
          <w:tcPr>
            <w:tcW w:w="3870" w:type="dxa"/>
            <w:vAlign w:val="center"/>
          </w:tcPr>
          <w:p w14:paraId="2E9770D9" w14:textId="0BCB5167" w:rsidR="00F837EB" w:rsidRPr="00273612" w:rsidRDefault="00F837EB" w:rsidP="00F837EB">
            <w:pPr>
              <w:adjustRightInd w:val="0"/>
              <w:snapToGrid w:val="0"/>
              <w:rPr>
                <w:rFonts w:ascii="Arial" w:hAnsi="Arial" w:cs="Arial"/>
                <w:sz w:val="20"/>
                <w:szCs w:val="20"/>
              </w:rPr>
            </w:pPr>
            <w:r w:rsidRPr="00273612">
              <w:rPr>
                <w:rFonts w:ascii="Arial" w:hAnsi="Arial" w:cs="Arial"/>
                <w:bCs/>
                <w:sz w:val="20"/>
                <w:szCs w:val="20"/>
              </w:rPr>
              <w:t xml:space="preserve">Signed </w:t>
            </w:r>
            <w:r w:rsidR="006761E6" w:rsidRPr="00273612">
              <w:rPr>
                <w:rFonts w:ascii="Arial" w:hAnsi="Arial" w:cs="Arial"/>
                <w:bCs/>
                <w:sz w:val="20"/>
                <w:szCs w:val="20"/>
              </w:rPr>
              <w:t xml:space="preserve">for and </w:t>
            </w:r>
            <w:r w:rsidRPr="00273612">
              <w:rPr>
                <w:rFonts w:ascii="Arial" w:hAnsi="Arial" w:cs="Arial"/>
                <w:bCs/>
                <w:sz w:val="20"/>
                <w:szCs w:val="20"/>
              </w:rPr>
              <w:t>on behalf of:</w:t>
            </w:r>
          </w:p>
        </w:tc>
        <w:tc>
          <w:tcPr>
            <w:tcW w:w="180" w:type="dxa"/>
          </w:tcPr>
          <w:p w14:paraId="02D1071B" w14:textId="77777777" w:rsidR="00F837EB" w:rsidRPr="00273612" w:rsidRDefault="00F837EB" w:rsidP="00F837EB">
            <w:pPr>
              <w:adjustRightInd w:val="0"/>
              <w:snapToGrid w:val="0"/>
              <w:rPr>
                <w:rFonts w:ascii="Arial" w:hAnsi="Arial" w:cs="Arial"/>
                <w:sz w:val="20"/>
                <w:szCs w:val="20"/>
              </w:rPr>
            </w:pPr>
          </w:p>
        </w:tc>
        <w:tc>
          <w:tcPr>
            <w:tcW w:w="2284" w:type="dxa"/>
            <w:gridSpan w:val="2"/>
            <w:vAlign w:val="center"/>
          </w:tcPr>
          <w:p w14:paraId="280A5B38" w14:textId="77777777" w:rsidR="00F837EB" w:rsidRPr="00273612" w:rsidRDefault="00F837EB" w:rsidP="00F837EB">
            <w:pPr>
              <w:adjustRightInd w:val="0"/>
              <w:snapToGrid w:val="0"/>
              <w:rPr>
                <w:rFonts w:ascii="Arial" w:hAnsi="Arial" w:cs="Arial"/>
                <w:sz w:val="20"/>
                <w:szCs w:val="20"/>
              </w:rPr>
            </w:pPr>
          </w:p>
        </w:tc>
        <w:tc>
          <w:tcPr>
            <w:tcW w:w="250" w:type="dxa"/>
            <w:vAlign w:val="center"/>
          </w:tcPr>
          <w:p w14:paraId="305A46F8" w14:textId="77777777" w:rsidR="00F837EB" w:rsidRPr="00273612" w:rsidRDefault="00F837EB" w:rsidP="00F837EB">
            <w:pPr>
              <w:adjustRightInd w:val="0"/>
              <w:snapToGrid w:val="0"/>
              <w:rPr>
                <w:rFonts w:ascii="Arial" w:hAnsi="Arial" w:cs="Arial"/>
                <w:sz w:val="20"/>
                <w:szCs w:val="20"/>
              </w:rPr>
            </w:pPr>
          </w:p>
        </w:tc>
        <w:tc>
          <w:tcPr>
            <w:tcW w:w="2776" w:type="dxa"/>
          </w:tcPr>
          <w:p w14:paraId="1261577C" w14:textId="77777777" w:rsidR="00F837EB" w:rsidRPr="00273612" w:rsidRDefault="00F837EB" w:rsidP="00F837EB">
            <w:pPr>
              <w:adjustRightInd w:val="0"/>
              <w:snapToGrid w:val="0"/>
              <w:rPr>
                <w:rFonts w:ascii="Arial" w:hAnsi="Arial" w:cs="Arial"/>
                <w:sz w:val="20"/>
                <w:szCs w:val="20"/>
              </w:rPr>
            </w:pPr>
          </w:p>
        </w:tc>
      </w:tr>
      <w:tr w:rsidR="00F837EB" w:rsidRPr="00273612" w14:paraId="2BF9D528" w14:textId="77777777" w:rsidTr="002F6317">
        <w:trPr>
          <w:trHeight w:val="211"/>
        </w:trPr>
        <w:tc>
          <w:tcPr>
            <w:tcW w:w="4050" w:type="dxa"/>
            <w:gridSpan w:val="2"/>
            <w:vAlign w:val="center"/>
          </w:tcPr>
          <w:p w14:paraId="52AD711F" w14:textId="77777777" w:rsidR="00F837EB" w:rsidRPr="00273612" w:rsidRDefault="00F837EB" w:rsidP="007D4209">
            <w:pPr>
              <w:adjustRightInd w:val="0"/>
              <w:snapToGrid w:val="0"/>
              <w:jc w:val="left"/>
              <w:rPr>
                <w:rFonts w:ascii="Arial" w:hAnsi="Arial" w:cs="Arial"/>
                <w:sz w:val="20"/>
                <w:szCs w:val="20"/>
              </w:rPr>
            </w:pPr>
            <w:r w:rsidRPr="00273612">
              <w:rPr>
                <w:rFonts w:ascii="Arial" w:hAnsi="Arial" w:cs="Arial"/>
                <w:sz w:val="20"/>
                <w:szCs w:val="20"/>
              </w:rPr>
              <w:t xml:space="preserve">Name of </w:t>
            </w:r>
            <w:r w:rsidR="00793736" w:rsidRPr="00273612">
              <w:rPr>
                <w:rFonts w:ascii="Arial" w:hAnsi="Arial" w:cs="Arial"/>
                <w:sz w:val="20"/>
                <w:szCs w:val="20"/>
              </w:rPr>
              <w:t>[</w:t>
            </w:r>
            <w:r w:rsidR="00793736" w:rsidRPr="00273612">
              <w:rPr>
                <w:rFonts w:ascii="Arial" w:hAnsi="Arial" w:cs="Arial"/>
                <w:i/>
                <w:sz w:val="20"/>
                <w:szCs w:val="20"/>
              </w:rPr>
              <w:t>(please delete if not applicable)</w:t>
            </w:r>
            <w:r w:rsidR="00793736" w:rsidRPr="00273612">
              <w:rPr>
                <w:rFonts w:ascii="Arial" w:hAnsi="Arial" w:cs="Arial"/>
                <w:sz w:val="20"/>
                <w:szCs w:val="20"/>
              </w:rPr>
              <w:t xml:space="preserve"> </w:t>
            </w:r>
            <w:r w:rsidR="00DD5A7E" w:rsidRPr="00273612">
              <w:rPr>
                <w:rFonts w:ascii="Arial" w:hAnsi="Arial" w:cs="Arial"/>
                <w:sz w:val="20"/>
                <w:szCs w:val="20"/>
              </w:rPr>
              <w:t xml:space="preserve">the management </w:t>
            </w:r>
            <w:r w:rsidRPr="00273612">
              <w:rPr>
                <w:rFonts w:ascii="Arial" w:hAnsi="Arial" w:cs="Arial"/>
                <w:sz w:val="20"/>
                <w:szCs w:val="20"/>
              </w:rPr>
              <w:t xml:space="preserve">company / </w:t>
            </w:r>
            <w:r w:rsidR="00DD5A7E" w:rsidRPr="00273612">
              <w:rPr>
                <w:rFonts w:ascii="Arial" w:hAnsi="Arial" w:cs="Arial"/>
                <w:sz w:val="20"/>
                <w:szCs w:val="20"/>
              </w:rPr>
              <w:t xml:space="preserve">the product </w:t>
            </w:r>
            <w:r w:rsidRPr="00273612">
              <w:rPr>
                <w:rFonts w:ascii="Arial" w:hAnsi="Arial" w:cs="Arial"/>
                <w:sz w:val="20"/>
                <w:szCs w:val="20"/>
              </w:rPr>
              <w:t xml:space="preserve">issuer / </w:t>
            </w:r>
            <w:r w:rsidR="00DD5A7E" w:rsidRPr="00273612">
              <w:rPr>
                <w:rFonts w:ascii="Arial" w:hAnsi="Arial" w:cs="Arial"/>
                <w:sz w:val="20"/>
                <w:szCs w:val="20"/>
              </w:rPr>
              <w:t xml:space="preserve">the approved </w:t>
            </w:r>
            <w:r w:rsidR="00CD4575" w:rsidRPr="00273612">
              <w:rPr>
                <w:rFonts w:ascii="Arial" w:hAnsi="Arial" w:cs="Arial"/>
                <w:sz w:val="20"/>
                <w:szCs w:val="20"/>
              </w:rPr>
              <w:t>person of the scheme(s)</w:t>
            </w:r>
            <w:r w:rsidR="00793736" w:rsidRPr="00273612">
              <w:rPr>
                <w:rFonts w:ascii="Arial" w:hAnsi="Arial" w:cs="Arial"/>
                <w:sz w:val="20"/>
                <w:szCs w:val="20"/>
              </w:rPr>
              <w:t>]</w:t>
            </w:r>
          </w:p>
        </w:tc>
        <w:tc>
          <w:tcPr>
            <w:tcW w:w="270" w:type="dxa"/>
          </w:tcPr>
          <w:p w14:paraId="62D995B1" w14:textId="77777777" w:rsidR="00F837EB" w:rsidRPr="00273612" w:rsidRDefault="00F837EB" w:rsidP="00F837EB">
            <w:pPr>
              <w:adjustRightInd w:val="0"/>
              <w:snapToGrid w:val="0"/>
              <w:rPr>
                <w:rFonts w:ascii="Arial" w:hAnsi="Arial" w:cs="Arial"/>
                <w:sz w:val="20"/>
                <w:szCs w:val="20"/>
              </w:rPr>
            </w:pPr>
            <w:r w:rsidRPr="00273612">
              <w:rPr>
                <w:rFonts w:ascii="Arial" w:hAnsi="Arial" w:cs="Arial"/>
                <w:sz w:val="20"/>
                <w:szCs w:val="20"/>
              </w:rPr>
              <w:t>:</w:t>
            </w:r>
          </w:p>
        </w:tc>
        <w:tc>
          <w:tcPr>
            <w:tcW w:w="2014" w:type="dxa"/>
            <w:tcBorders>
              <w:bottom w:val="single" w:sz="4" w:space="0" w:color="auto"/>
            </w:tcBorders>
            <w:vAlign w:val="center"/>
          </w:tcPr>
          <w:p w14:paraId="50508290" w14:textId="77777777" w:rsidR="00F837EB" w:rsidRPr="00273612" w:rsidRDefault="00F837EB" w:rsidP="00F837EB">
            <w:pPr>
              <w:adjustRightInd w:val="0"/>
              <w:snapToGrid w:val="0"/>
              <w:rPr>
                <w:rFonts w:ascii="Arial" w:hAnsi="Arial" w:cs="Arial"/>
                <w:sz w:val="20"/>
                <w:szCs w:val="20"/>
              </w:rPr>
            </w:pPr>
          </w:p>
        </w:tc>
        <w:tc>
          <w:tcPr>
            <w:tcW w:w="250" w:type="dxa"/>
            <w:tcBorders>
              <w:bottom w:val="single" w:sz="4" w:space="0" w:color="auto"/>
            </w:tcBorders>
            <w:vAlign w:val="center"/>
          </w:tcPr>
          <w:p w14:paraId="3BADB14B" w14:textId="77777777" w:rsidR="00F837EB" w:rsidRPr="00273612" w:rsidRDefault="00F837EB" w:rsidP="00F837EB">
            <w:pPr>
              <w:adjustRightInd w:val="0"/>
              <w:snapToGrid w:val="0"/>
              <w:rPr>
                <w:rFonts w:ascii="Arial" w:hAnsi="Arial" w:cs="Arial"/>
                <w:sz w:val="20"/>
                <w:szCs w:val="20"/>
              </w:rPr>
            </w:pPr>
          </w:p>
        </w:tc>
        <w:tc>
          <w:tcPr>
            <w:tcW w:w="2776" w:type="dxa"/>
            <w:tcBorders>
              <w:bottom w:val="single" w:sz="4" w:space="0" w:color="auto"/>
            </w:tcBorders>
          </w:tcPr>
          <w:p w14:paraId="11776211" w14:textId="77777777" w:rsidR="00F837EB" w:rsidRPr="00273612" w:rsidRDefault="00F837EB" w:rsidP="00F837EB">
            <w:pPr>
              <w:adjustRightInd w:val="0"/>
              <w:snapToGrid w:val="0"/>
              <w:rPr>
                <w:rFonts w:ascii="Arial" w:hAnsi="Arial" w:cs="Arial"/>
                <w:sz w:val="20"/>
                <w:szCs w:val="20"/>
              </w:rPr>
            </w:pPr>
          </w:p>
        </w:tc>
      </w:tr>
      <w:tr w:rsidR="00F837EB" w:rsidRPr="00273612" w14:paraId="46F6F049" w14:textId="77777777" w:rsidTr="002F6317">
        <w:trPr>
          <w:trHeight w:val="16"/>
        </w:trPr>
        <w:tc>
          <w:tcPr>
            <w:tcW w:w="4050" w:type="dxa"/>
            <w:gridSpan w:val="2"/>
          </w:tcPr>
          <w:p w14:paraId="2A73351A" w14:textId="77777777" w:rsidR="00F837EB" w:rsidRPr="00273612" w:rsidRDefault="00F837EB" w:rsidP="007D4209">
            <w:pPr>
              <w:adjustRightInd w:val="0"/>
              <w:snapToGrid w:val="0"/>
              <w:jc w:val="left"/>
              <w:rPr>
                <w:rFonts w:ascii="Arial" w:hAnsi="Arial" w:cs="Arial"/>
                <w:sz w:val="20"/>
                <w:szCs w:val="20"/>
              </w:rPr>
            </w:pPr>
            <w:r w:rsidRPr="00273612">
              <w:rPr>
                <w:rFonts w:ascii="Arial" w:hAnsi="Arial" w:cs="Arial"/>
                <w:sz w:val="20"/>
                <w:szCs w:val="20"/>
              </w:rPr>
              <w:t>Name of authorized signatory</w:t>
            </w:r>
          </w:p>
        </w:tc>
        <w:tc>
          <w:tcPr>
            <w:tcW w:w="270" w:type="dxa"/>
          </w:tcPr>
          <w:p w14:paraId="20C8EA8F" w14:textId="77777777" w:rsidR="00F837EB" w:rsidRPr="00273612" w:rsidRDefault="00F837EB" w:rsidP="00F837EB">
            <w:pPr>
              <w:adjustRightInd w:val="0"/>
              <w:snapToGrid w:val="0"/>
              <w:rPr>
                <w:rFonts w:ascii="Arial" w:hAnsi="Arial" w:cs="Arial"/>
                <w:sz w:val="20"/>
                <w:szCs w:val="20"/>
              </w:rPr>
            </w:pPr>
            <w:r w:rsidRPr="00273612">
              <w:rPr>
                <w:rFonts w:ascii="Arial" w:hAnsi="Arial" w:cs="Arial"/>
                <w:sz w:val="20"/>
                <w:szCs w:val="20"/>
              </w:rPr>
              <w:t>:</w:t>
            </w:r>
          </w:p>
        </w:tc>
        <w:tc>
          <w:tcPr>
            <w:tcW w:w="2014" w:type="dxa"/>
            <w:tcBorders>
              <w:top w:val="single" w:sz="4" w:space="0" w:color="auto"/>
              <w:bottom w:val="single" w:sz="4" w:space="0" w:color="auto"/>
            </w:tcBorders>
            <w:vAlign w:val="center"/>
          </w:tcPr>
          <w:p w14:paraId="56DB27B2" w14:textId="77777777" w:rsidR="00F837EB" w:rsidRPr="00273612" w:rsidRDefault="00F837EB" w:rsidP="00F837EB">
            <w:pPr>
              <w:adjustRightInd w:val="0"/>
              <w:snapToGrid w:val="0"/>
              <w:rPr>
                <w:rFonts w:ascii="Arial" w:hAnsi="Arial" w:cs="Arial"/>
                <w:sz w:val="20"/>
                <w:szCs w:val="20"/>
              </w:rPr>
            </w:pPr>
          </w:p>
        </w:tc>
        <w:tc>
          <w:tcPr>
            <w:tcW w:w="250" w:type="dxa"/>
            <w:tcBorders>
              <w:top w:val="single" w:sz="4" w:space="0" w:color="auto"/>
              <w:bottom w:val="single" w:sz="4" w:space="0" w:color="auto"/>
            </w:tcBorders>
            <w:vAlign w:val="center"/>
          </w:tcPr>
          <w:p w14:paraId="308EB6E6" w14:textId="77777777" w:rsidR="00F837EB" w:rsidRPr="00273612" w:rsidRDefault="00F837EB" w:rsidP="00F837EB">
            <w:pPr>
              <w:adjustRightInd w:val="0"/>
              <w:snapToGrid w:val="0"/>
              <w:rPr>
                <w:rFonts w:ascii="Arial" w:hAnsi="Arial" w:cs="Arial"/>
                <w:sz w:val="20"/>
                <w:szCs w:val="20"/>
              </w:rPr>
            </w:pPr>
          </w:p>
        </w:tc>
        <w:tc>
          <w:tcPr>
            <w:tcW w:w="2776" w:type="dxa"/>
            <w:tcBorders>
              <w:top w:val="single" w:sz="4" w:space="0" w:color="auto"/>
              <w:bottom w:val="single" w:sz="4" w:space="0" w:color="auto"/>
            </w:tcBorders>
          </w:tcPr>
          <w:p w14:paraId="6E0B6A39" w14:textId="77777777" w:rsidR="00F837EB" w:rsidRPr="00273612" w:rsidRDefault="00F837EB" w:rsidP="00F837EB">
            <w:pPr>
              <w:adjustRightInd w:val="0"/>
              <w:snapToGrid w:val="0"/>
              <w:rPr>
                <w:rFonts w:ascii="Arial" w:hAnsi="Arial" w:cs="Arial"/>
                <w:sz w:val="20"/>
                <w:szCs w:val="20"/>
              </w:rPr>
            </w:pPr>
          </w:p>
        </w:tc>
      </w:tr>
      <w:tr w:rsidR="00F837EB" w:rsidRPr="00273612" w14:paraId="54ED22FA" w14:textId="77777777" w:rsidTr="002F6317">
        <w:trPr>
          <w:trHeight w:val="16"/>
        </w:trPr>
        <w:tc>
          <w:tcPr>
            <w:tcW w:w="4050" w:type="dxa"/>
            <w:gridSpan w:val="2"/>
          </w:tcPr>
          <w:p w14:paraId="0A6D09CC" w14:textId="77777777" w:rsidR="00F837EB" w:rsidRPr="00273612" w:rsidRDefault="00F837EB" w:rsidP="007D4209">
            <w:pPr>
              <w:adjustRightInd w:val="0"/>
              <w:snapToGrid w:val="0"/>
              <w:jc w:val="left"/>
              <w:rPr>
                <w:rFonts w:ascii="Arial" w:hAnsi="Arial" w:cs="Arial"/>
                <w:sz w:val="20"/>
                <w:szCs w:val="20"/>
              </w:rPr>
            </w:pPr>
            <w:r w:rsidRPr="00273612">
              <w:rPr>
                <w:rFonts w:ascii="Arial" w:hAnsi="Arial" w:cs="Arial"/>
                <w:sz w:val="20"/>
                <w:szCs w:val="20"/>
              </w:rPr>
              <w:t>Signature</w:t>
            </w:r>
          </w:p>
        </w:tc>
        <w:tc>
          <w:tcPr>
            <w:tcW w:w="270" w:type="dxa"/>
          </w:tcPr>
          <w:p w14:paraId="141D9275" w14:textId="77777777" w:rsidR="00F837EB" w:rsidRPr="00273612" w:rsidRDefault="00F837EB" w:rsidP="00F837EB">
            <w:pPr>
              <w:adjustRightInd w:val="0"/>
              <w:snapToGrid w:val="0"/>
              <w:rPr>
                <w:rFonts w:ascii="Arial" w:hAnsi="Arial" w:cs="Arial"/>
                <w:sz w:val="20"/>
                <w:szCs w:val="20"/>
              </w:rPr>
            </w:pPr>
            <w:r w:rsidRPr="00273612">
              <w:rPr>
                <w:rFonts w:ascii="Arial" w:hAnsi="Arial" w:cs="Arial"/>
                <w:sz w:val="20"/>
                <w:szCs w:val="20"/>
              </w:rPr>
              <w:t>:</w:t>
            </w:r>
          </w:p>
        </w:tc>
        <w:tc>
          <w:tcPr>
            <w:tcW w:w="2014" w:type="dxa"/>
            <w:tcBorders>
              <w:top w:val="single" w:sz="4" w:space="0" w:color="auto"/>
              <w:bottom w:val="single" w:sz="4" w:space="0" w:color="auto"/>
            </w:tcBorders>
            <w:vAlign w:val="center"/>
          </w:tcPr>
          <w:p w14:paraId="4D884096" w14:textId="77777777" w:rsidR="00F837EB" w:rsidRPr="00273612" w:rsidRDefault="00F837EB" w:rsidP="00F837EB">
            <w:pPr>
              <w:adjustRightInd w:val="0"/>
              <w:snapToGrid w:val="0"/>
              <w:rPr>
                <w:rFonts w:ascii="Arial" w:hAnsi="Arial" w:cs="Arial"/>
                <w:sz w:val="20"/>
                <w:szCs w:val="20"/>
              </w:rPr>
            </w:pPr>
          </w:p>
        </w:tc>
        <w:tc>
          <w:tcPr>
            <w:tcW w:w="250" w:type="dxa"/>
            <w:tcBorders>
              <w:top w:val="single" w:sz="4" w:space="0" w:color="auto"/>
              <w:bottom w:val="single" w:sz="4" w:space="0" w:color="auto"/>
            </w:tcBorders>
            <w:vAlign w:val="center"/>
          </w:tcPr>
          <w:p w14:paraId="7F22892A" w14:textId="77777777" w:rsidR="00F837EB" w:rsidRPr="00273612" w:rsidRDefault="00F837EB" w:rsidP="00F837EB">
            <w:pPr>
              <w:adjustRightInd w:val="0"/>
              <w:snapToGrid w:val="0"/>
              <w:rPr>
                <w:rFonts w:ascii="Arial" w:hAnsi="Arial" w:cs="Arial"/>
                <w:sz w:val="20"/>
                <w:szCs w:val="20"/>
              </w:rPr>
            </w:pPr>
          </w:p>
        </w:tc>
        <w:tc>
          <w:tcPr>
            <w:tcW w:w="2776" w:type="dxa"/>
            <w:tcBorders>
              <w:top w:val="single" w:sz="4" w:space="0" w:color="auto"/>
              <w:bottom w:val="single" w:sz="4" w:space="0" w:color="auto"/>
            </w:tcBorders>
          </w:tcPr>
          <w:p w14:paraId="6AF505D1" w14:textId="77777777" w:rsidR="00F837EB" w:rsidRPr="00273612" w:rsidRDefault="00F837EB" w:rsidP="00F837EB">
            <w:pPr>
              <w:adjustRightInd w:val="0"/>
              <w:snapToGrid w:val="0"/>
              <w:rPr>
                <w:rFonts w:ascii="Arial" w:hAnsi="Arial" w:cs="Arial"/>
                <w:sz w:val="20"/>
                <w:szCs w:val="20"/>
              </w:rPr>
            </w:pPr>
          </w:p>
        </w:tc>
      </w:tr>
      <w:tr w:rsidR="00DD5A7E" w:rsidRPr="00273612" w14:paraId="01E80912" w14:textId="77777777" w:rsidTr="00DD5A7E">
        <w:trPr>
          <w:trHeight w:val="16"/>
        </w:trPr>
        <w:tc>
          <w:tcPr>
            <w:tcW w:w="4050" w:type="dxa"/>
            <w:gridSpan w:val="2"/>
          </w:tcPr>
          <w:p w14:paraId="2863BAFF" w14:textId="77777777" w:rsidR="00DD5A7E" w:rsidRPr="00273612" w:rsidRDefault="00DD5A7E" w:rsidP="007D4209">
            <w:pPr>
              <w:adjustRightInd w:val="0"/>
              <w:snapToGrid w:val="0"/>
              <w:jc w:val="left"/>
              <w:rPr>
                <w:rFonts w:ascii="Arial" w:hAnsi="Arial" w:cs="Arial"/>
                <w:sz w:val="20"/>
                <w:szCs w:val="20"/>
              </w:rPr>
            </w:pPr>
            <w:r w:rsidRPr="00273612">
              <w:rPr>
                <w:rFonts w:ascii="Arial" w:hAnsi="Arial" w:cs="Arial"/>
                <w:sz w:val="20"/>
                <w:szCs w:val="20"/>
              </w:rPr>
              <w:t>Title / Position</w:t>
            </w:r>
          </w:p>
        </w:tc>
        <w:tc>
          <w:tcPr>
            <w:tcW w:w="270" w:type="dxa"/>
          </w:tcPr>
          <w:p w14:paraId="15098AE0" w14:textId="77777777" w:rsidR="00DD5A7E" w:rsidRPr="00273612" w:rsidRDefault="00DD5A7E" w:rsidP="00DD5A7E">
            <w:pPr>
              <w:adjustRightInd w:val="0"/>
              <w:snapToGrid w:val="0"/>
              <w:rPr>
                <w:rFonts w:ascii="Arial" w:hAnsi="Arial" w:cs="Arial"/>
                <w:sz w:val="20"/>
                <w:szCs w:val="20"/>
              </w:rPr>
            </w:pPr>
            <w:r w:rsidRPr="00273612">
              <w:rPr>
                <w:rFonts w:ascii="Arial" w:hAnsi="Arial" w:cs="Arial"/>
                <w:sz w:val="20"/>
                <w:szCs w:val="20"/>
              </w:rPr>
              <w:t>:</w:t>
            </w:r>
          </w:p>
        </w:tc>
        <w:tc>
          <w:tcPr>
            <w:tcW w:w="2014" w:type="dxa"/>
            <w:tcBorders>
              <w:top w:val="single" w:sz="4" w:space="0" w:color="auto"/>
              <w:bottom w:val="single" w:sz="4" w:space="0" w:color="auto"/>
            </w:tcBorders>
            <w:vAlign w:val="center"/>
          </w:tcPr>
          <w:p w14:paraId="2A217CBB" w14:textId="77777777" w:rsidR="00DD5A7E" w:rsidRPr="00273612" w:rsidRDefault="00DD5A7E" w:rsidP="00DD5A7E">
            <w:pPr>
              <w:adjustRightInd w:val="0"/>
              <w:snapToGrid w:val="0"/>
              <w:rPr>
                <w:rFonts w:ascii="Arial" w:hAnsi="Arial" w:cs="Arial"/>
                <w:sz w:val="20"/>
                <w:szCs w:val="20"/>
              </w:rPr>
            </w:pPr>
          </w:p>
        </w:tc>
        <w:tc>
          <w:tcPr>
            <w:tcW w:w="250" w:type="dxa"/>
            <w:tcBorders>
              <w:top w:val="single" w:sz="4" w:space="0" w:color="auto"/>
              <w:bottom w:val="single" w:sz="4" w:space="0" w:color="auto"/>
            </w:tcBorders>
            <w:vAlign w:val="center"/>
          </w:tcPr>
          <w:p w14:paraId="61BAE51A" w14:textId="77777777" w:rsidR="00DD5A7E" w:rsidRPr="00273612" w:rsidRDefault="00DD5A7E" w:rsidP="00DD5A7E">
            <w:pPr>
              <w:adjustRightInd w:val="0"/>
              <w:snapToGrid w:val="0"/>
              <w:rPr>
                <w:rFonts w:ascii="Arial" w:hAnsi="Arial" w:cs="Arial"/>
                <w:sz w:val="20"/>
                <w:szCs w:val="20"/>
              </w:rPr>
            </w:pPr>
          </w:p>
        </w:tc>
        <w:tc>
          <w:tcPr>
            <w:tcW w:w="2776" w:type="dxa"/>
            <w:tcBorders>
              <w:top w:val="single" w:sz="4" w:space="0" w:color="auto"/>
              <w:bottom w:val="single" w:sz="4" w:space="0" w:color="auto"/>
            </w:tcBorders>
          </w:tcPr>
          <w:p w14:paraId="59F4081C" w14:textId="77777777" w:rsidR="00DD5A7E" w:rsidRPr="00273612" w:rsidRDefault="00DD5A7E" w:rsidP="00DD5A7E">
            <w:pPr>
              <w:adjustRightInd w:val="0"/>
              <w:snapToGrid w:val="0"/>
              <w:rPr>
                <w:rFonts w:ascii="Arial" w:hAnsi="Arial" w:cs="Arial"/>
                <w:sz w:val="20"/>
                <w:szCs w:val="20"/>
              </w:rPr>
            </w:pPr>
          </w:p>
        </w:tc>
      </w:tr>
      <w:tr w:rsidR="00F837EB" w:rsidRPr="00273612" w14:paraId="09994611" w14:textId="77777777" w:rsidTr="002F6317">
        <w:trPr>
          <w:trHeight w:val="16"/>
        </w:trPr>
        <w:tc>
          <w:tcPr>
            <w:tcW w:w="4050" w:type="dxa"/>
            <w:gridSpan w:val="2"/>
          </w:tcPr>
          <w:p w14:paraId="3DB0A46C" w14:textId="77777777" w:rsidR="00F837EB" w:rsidRPr="00273612" w:rsidRDefault="00F837EB" w:rsidP="007D4209">
            <w:pPr>
              <w:adjustRightInd w:val="0"/>
              <w:snapToGrid w:val="0"/>
              <w:jc w:val="left"/>
              <w:rPr>
                <w:rFonts w:ascii="Arial" w:hAnsi="Arial" w:cs="Arial"/>
                <w:sz w:val="20"/>
                <w:szCs w:val="20"/>
              </w:rPr>
            </w:pPr>
            <w:r w:rsidRPr="00273612">
              <w:rPr>
                <w:rFonts w:ascii="Arial" w:hAnsi="Arial" w:cs="Arial"/>
                <w:sz w:val="20"/>
                <w:szCs w:val="20"/>
              </w:rPr>
              <w:t>Date</w:t>
            </w:r>
            <w:r w:rsidR="00DD5A7E" w:rsidRPr="00273612">
              <w:rPr>
                <w:rFonts w:ascii="Arial" w:hAnsi="Arial" w:cs="Arial"/>
                <w:sz w:val="20"/>
                <w:szCs w:val="20"/>
              </w:rPr>
              <w:t xml:space="preserve"> (date / month/ year)</w:t>
            </w:r>
          </w:p>
        </w:tc>
        <w:tc>
          <w:tcPr>
            <w:tcW w:w="270" w:type="dxa"/>
          </w:tcPr>
          <w:p w14:paraId="3CA09582" w14:textId="77777777" w:rsidR="00F837EB" w:rsidRPr="00273612" w:rsidRDefault="00F837EB" w:rsidP="00F837EB">
            <w:pPr>
              <w:adjustRightInd w:val="0"/>
              <w:snapToGrid w:val="0"/>
              <w:rPr>
                <w:rFonts w:ascii="Arial" w:hAnsi="Arial" w:cs="Arial"/>
                <w:sz w:val="20"/>
                <w:szCs w:val="20"/>
              </w:rPr>
            </w:pPr>
            <w:r w:rsidRPr="00273612">
              <w:rPr>
                <w:rFonts w:ascii="Arial" w:hAnsi="Arial" w:cs="Arial"/>
                <w:sz w:val="20"/>
                <w:szCs w:val="20"/>
              </w:rPr>
              <w:t>:</w:t>
            </w:r>
          </w:p>
        </w:tc>
        <w:tc>
          <w:tcPr>
            <w:tcW w:w="2014" w:type="dxa"/>
            <w:tcBorders>
              <w:top w:val="single" w:sz="4" w:space="0" w:color="auto"/>
              <w:bottom w:val="single" w:sz="4" w:space="0" w:color="auto"/>
            </w:tcBorders>
            <w:vAlign w:val="center"/>
          </w:tcPr>
          <w:p w14:paraId="779477A3" w14:textId="77777777" w:rsidR="00F837EB" w:rsidRPr="00273612" w:rsidRDefault="00F837EB" w:rsidP="00F837EB">
            <w:pPr>
              <w:adjustRightInd w:val="0"/>
              <w:snapToGrid w:val="0"/>
              <w:rPr>
                <w:rFonts w:ascii="Arial" w:hAnsi="Arial" w:cs="Arial"/>
                <w:sz w:val="20"/>
                <w:szCs w:val="20"/>
              </w:rPr>
            </w:pPr>
          </w:p>
        </w:tc>
        <w:tc>
          <w:tcPr>
            <w:tcW w:w="250" w:type="dxa"/>
            <w:tcBorders>
              <w:top w:val="single" w:sz="4" w:space="0" w:color="auto"/>
              <w:bottom w:val="single" w:sz="4" w:space="0" w:color="auto"/>
            </w:tcBorders>
            <w:vAlign w:val="center"/>
          </w:tcPr>
          <w:p w14:paraId="15BE9922" w14:textId="77777777" w:rsidR="00F837EB" w:rsidRPr="00273612" w:rsidRDefault="00F837EB" w:rsidP="00F837EB">
            <w:pPr>
              <w:adjustRightInd w:val="0"/>
              <w:snapToGrid w:val="0"/>
              <w:rPr>
                <w:rFonts w:ascii="Arial" w:hAnsi="Arial" w:cs="Arial"/>
                <w:sz w:val="20"/>
                <w:szCs w:val="20"/>
              </w:rPr>
            </w:pPr>
          </w:p>
        </w:tc>
        <w:tc>
          <w:tcPr>
            <w:tcW w:w="2776" w:type="dxa"/>
            <w:tcBorders>
              <w:top w:val="single" w:sz="4" w:space="0" w:color="auto"/>
              <w:bottom w:val="single" w:sz="4" w:space="0" w:color="auto"/>
            </w:tcBorders>
          </w:tcPr>
          <w:p w14:paraId="4C057D00" w14:textId="77777777" w:rsidR="00F837EB" w:rsidRPr="00273612" w:rsidRDefault="00F837EB" w:rsidP="00F837EB">
            <w:pPr>
              <w:adjustRightInd w:val="0"/>
              <w:snapToGrid w:val="0"/>
              <w:rPr>
                <w:rFonts w:ascii="Arial" w:hAnsi="Arial" w:cs="Arial"/>
                <w:sz w:val="20"/>
                <w:szCs w:val="20"/>
              </w:rPr>
            </w:pPr>
          </w:p>
        </w:tc>
      </w:tr>
    </w:tbl>
    <w:p w14:paraId="58219E37" w14:textId="77777777" w:rsidR="00F837EB" w:rsidRPr="00062AC8" w:rsidRDefault="00F837EB" w:rsidP="00F837EB">
      <w:pPr>
        <w:snapToGrid w:val="0"/>
        <w:rPr>
          <w:rFonts w:ascii="Arial" w:hAnsi="Arial" w:cs="Arial"/>
          <w:sz w:val="20"/>
          <w:szCs w:val="20"/>
        </w:rPr>
      </w:pPr>
    </w:p>
    <w:p w14:paraId="1CBF8BFC" w14:textId="1DC8FC53" w:rsidR="000B7746" w:rsidRPr="00062AC8" w:rsidRDefault="00A56682" w:rsidP="000F729D">
      <w:pPr>
        <w:pStyle w:val="NumberHeading"/>
        <w:adjustRightInd w:val="0"/>
        <w:snapToGrid w:val="0"/>
        <w:contextualSpacing/>
        <w:jc w:val="left"/>
        <w:rPr>
          <w:rFonts w:ascii="Arial" w:hAnsi="Arial" w:cs="Arial"/>
          <w:sz w:val="24"/>
          <w:u w:val="single"/>
        </w:rPr>
      </w:pPr>
      <w:r w:rsidRPr="00062AC8">
        <w:rPr>
          <w:rFonts w:ascii="Arial" w:hAnsi="Arial" w:cs="Arial"/>
          <w:b w:val="0"/>
          <w:sz w:val="20"/>
          <w:szCs w:val="20"/>
        </w:rPr>
        <w:br w:type="page"/>
      </w:r>
      <w:r w:rsidR="000B7746" w:rsidRPr="00062AC8">
        <w:rPr>
          <w:rFonts w:ascii="Arial" w:hAnsi="Arial" w:cs="Arial"/>
          <w:sz w:val="24"/>
          <w:u w:val="single"/>
        </w:rPr>
        <w:lastRenderedPageBreak/>
        <w:t xml:space="preserve">ANNEX </w:t>
      </w:r>
      <w:r w:rsidR="004A79D7">
        <w:rPr>
          <w:rFonts w:ascii="Arial" w:hAnsi="Arial" w:cs="Arial"/>
          <w:sz w:val="24"/>
          <w:u w:val="single"/>
        </w:rPr>
        <w:t>H</w:t>
      </w:r>
      <w:r w:rsidR="000B7746" w:rsidRPr="00062AC8">
        <w:rPr>
          <w:rFonts w:ascii="Arial" w:hAnsi="Arial" w:cs="Arial"/>
          <w:sz w:val="24"/>
          <w:u w:val="single"/>
        </w:rPr>
        <w:t>:</w:t>
      </w:r>
      <w:r w:rsidR="00663F11" w:rsidRPr="00663F11">
        <w:rPr>
          <w:rFonts w:ascii="Arial" w:hAnsi="Arial" w:cs="Arial"/>
          <w:sz w:val="24"/>
          <w:u w:val="single"/>
        </w:rPr>
        <w:t xml:space="preserve"> </w:t>
      </w:r>
      <w:r w:rsidR="00663F11" w:rsidRPr="000A73FE">
        <w:rPr>
          <w:rFonts w:ascii="Arial" w:hAnsi="Arial" w:cs="Arial"/>
          <w:sz w:val="24"/>
          <w:u w:val="single"/>
        </w:rPr>
        <w:tab/>
      </w:r>
      <w:r w:rsidR="00663F11" w:rsidRPr="00663F11">
        <w:rPr>
          <w:rFonts w:ascii="Arial" w:hAnsi="Arial" w:cs="Arial"/>
          <w:bCs/>
          <w:sz w:val="24"/>
          <w:u w:val="single"/>
        </w:rPr>
        <w:t>Deleted</w:t>
      </w:r>
    </w:p>
    <w:p w14:paraId="15A597E6" w14:textId="5927AC7A" w:rsidR="005C4061" w:rsidRPr="00062AC8" w:rsidRDefault="005C4061" w:rsidP="005C4061">
      <w:pPr>
        <w:pStyle w:val="NumberHeading"/>
        <w:adjustRightInd w:val="0"/>
        <w:snapToGrid w:val="0"/>
        <w:contextualSpacing/>
        <w:jc w:val="left"/>
        <w:rPr>
          <w:rFonts w:ascii="Arial" w:hAnsi="Arial" w:cs="Arial"/>
          <w:b w:val="0"/>
          <w:sz w:val="20"/>
          <w:szCs w:val="20"/>
        </w:rPr>
      </w:pPr>
    </w:p>
    <w:p w14:paraId="0CC10FD9" w14:textId="2AF9CCC8" w:rsidR="005C4061" w:rsidRPr="00062AC8" w:rsidRDefault="005C4061" w:rsidP="005C4061">
      <w:pPr>
        <w:pStyle w:val="NumberHeading"/>
        <w:adjustRightInd w:val="0"/>
        <w:snapToGrid w:val="0"/>
        <w:contextualSpacing/>
        <w:jc w:val="left"/>
        <w:rPr>
          <w:rFonts w:ascii="Arial" w:hAnsi="Arial" w:cs="Arial"/>
          <w:b w:val="0"/>
          <w:sz w:val="20"/>
          <w:szCs w:val="20"/>
        </w:rPr>
      </w:pPr>
    </w:p>
    <w:p w14:paraId="6589C1A2" w14:textId="77777777" w:rsidR="009C3D42" w:rsidRPr="009C3D42" w:rsidRDefault="009C3D42">
      <w:pPr>
        <w:jc w:val="left"/>
        <w:rPr>
          <w:rFonts w:ascii="Arial" w:hAnsi="Arial" w:cs="Arial"/>
          <w:bCs/>
        </w:rPr>
      </w:pPr>
      <w:r w:rsidRPr="009C3D42">
        <w:rPr>
          <w:rFonts w:ascii="Arial" w:hAnsi="Arial" w:cs="Arial"/>
          <w:bCs/>
        </w:rPr>
        <w:br w:type="page"/>
      </w:r>
    </w:p>
    <w:p w14:paraId="70D660D4" w14:textId="77777777" w:rsidR="000F729D" w:rsidRPr="00062AC8" w:rsidRDefault="000F729D" w:rsidP="000F729D">
      <w:pPr>
        <w:pStyle w:val="NumberHeading"/>
        <w:adjustRightInd w:val="0"/>
        <w:snapToGrid w:val="0"/>
        <w:contextualSpacing/>
        <w:jc w:val="left"/>
        <w:rPr>
          <w:rFonts w:ascii="Arial" w:hAnsi="Arial" w:cs="Arial"/>
          <w:sz w:val="24"/>
          <w:u w:val="single"/>
        </w:rPr>
      </w:pPr>
      <w:r w:rsidRPr="00062AC8">
        <w:rPr>
          <w:rFonts w:ascii="Arial" w:hAnsi="Arial" w:cs="Arial"/>
          <w:sz w:val="24"/>
          <w:u w:val="single"/>
        </w:rPr>
        <w:lastRenderedPageBreak/>
        <w:t xml:space="preserve">ANNEX </w:t>
      </w:r>
      <w:r w:rsidR="004A79D7">
        <w:rPr>
          <w:rFonts w:ascii="Arial" w:hAnsi="Arial" w:cs="Arial"/>
          <w:sz w:val="24"/>
          <w:u w:val="single"/>
        </w:rPr>
        <w:t>I</w:t>
      </w:r>
      <w:r w:rsidRPr="00062AC8">
        <w:rPr>
          <w:rFonts w:ascii="Arial" w:hAnsi="Arial" w:cs="Arial"/>
          <w:sz w:val="24"/>
          <w:u w:val="single"/>
        </w:rPr>
        <w:t>:</w:t>
      </w:r>
      <w:r w:rsidRPr="00062AC8">
        <w:rPr>
          <w:rFonts w:ascii="Arial" w:hAnsi="Arial" w:cs="Arial"/>
          <w:sz w:val="24"/>
          <w:u w:val="single"/>
        </w:rPr>
        <w:tab/>
        <w:t xml:space="preserve">Confirmation from the new management company and/or </w:t>
      </w:r>
      <w:r w:rsidR="004A79D7" w:rsidRPr="00062AC8">
        <w:rPr>
          <w:rFonts w:ascii="Arial" w:hAnsi="Arial" w:cs="Arial"/>
          <w:sz w:val="24"/>
          <w:u w:val="single"/>
        </w:rPr>
        <w:t>new</w:t>
      </w:r>
      <w:r w:rsidR="004A79D7">
        <w:rPr>
          <w:rFonts w:ascii="Arial" w:hAnsi="Arial" w:cs="Arial"/>
          <w:sz w:val="24"/>
          <w:u w:val="single"/>
        </w:rPr>
        <w:t xml:space="preserve"> investment</w:t>
      </w:r>
      <w:r w:rsidR="004A79D7" w:rsidRPr="00062AC8">
        <w:rPr>
          <w:rFonts w:ascii="Arial" w:hAnsi="Arial" w:cs="Arial"/>
          <w:sz w:val="24"/>
          <w:u w:val="single"/>
        </w:rPr>
        <w:t xml:space="preserve"> </w:t>
      </w:r>
      <w:r w:rsidRPr="00062AC8">
        <w:rPr>
          <w:rFonts w:ascii="Arial" w:hAnsi="Arial" w:cs="Arial"/>
          <w:sz w:val="24"/>
          <w:u w:val="single"/>
        </w:rPr>
        <w:t>delegate(s)</w:t>
      </w:r>
    </w:p>
    <w:p w14:paraId="6B4DA451" w14:textId="77777777" w:rsidR="000F729D" w:rsidRPr="00062AC8" w:rsidRDefault="000F729D" w:rsidP="000F729D">
      <w:pPr>
        <w:pStyle w:val="NumberHeading"/>
        <w:adjustRightInd w:val="0"/>
        <w:snapToGrid w:val="0"/>
        <w:contextualSpacing/>
        <w:jc w:val="left"/>
        <w:rPr>
          <w:rFonts w:ascii="Arial" w:hAnsi="Arial" w:cs="Arial"/>
          <w:sz w:val="24"/>
          <w:u w:val="single"/>
        </w:rPr>
      </w:pPr>
    </w:p>
    <w:p w14:paraId="1CA5A8A5" w14:textId="77777777" w:rsidR="000F729D" w:rsidRPr="00062AC8" w:rsidRDefault="000F729D" w:rsidP="000F729D">
      <w:pPr>
        <w:adjustRightInd w:val="0"/>
        <w:snapToGrid w:val="0"/>
        <w:contextualSpacing/>
        <w:jc w:val="left"/>
        <w:rPr>
          <w:rFonts w:ascii="Arial" w:hAnsi="Arial" w:cs="Arial"/>
          <w:i/>
          <w:sz w:val="20"/>
          <w:szCs w:val="20"/>
        </w:rPr>
      </w:pPr>
      <w:r w:rsidRPr="00062AC8">
        <w:rPr>
          <w:rFonts w:ascii="Arial" w:hAnsi="Arial" w:cs="Arial"/>
          <w:i/>
          <w:sz w:val="20"/>
          <w:szCs w:val="20"/>
        </w:rPr>
        <w:t xml:space="preserve">Please submit this confirmation for </w:t>
      </w:r>
      <w:r w:rsidRPr="00062AC8">
        <w:rPr>
          <w:rFonts w:ascii="Arial" w:hAnsi="Arial" w:cs="Arial"/>
          <w:i/>
          <w:sz w:val="20"/>
          <w:szCs w:val="20"/>
          <w:u w:val="single"/>
        </w:rPr>
        <w:t>each</w:t>
      </w:r>
      <w:r w:rsidRPr="00062AC8">
        <w:rPr>
          <w:rFonts w:ascii="Arial" w:hAnsi="Arial" w:cs="Arial"/>
          <w:i/>
          <w:sz w:val="20"/>
          <w:szCs w:val="20"/>
        </w:rPr>
        <w:t xml:space="preserve"> of the new management company and/or </w:t>
      </w:r>
      <w:r w:rsidR="004A79D7" w:rsidRPr="00062AC8">
        <w:rPr>
          <w:rFonts w:ascii="Arial" w:hAnsi="Arial" w:cs="Arial"/>
          <w:i/>
          <w:sz w:val="20"/>
          <w:szCs w:val="20"/>
        </w:rPr>
        <w:t xml:space="preserve">new </w:t>
      </w:r>
      <w:r w:rsidR="004A79D7">
        <w:rPr>
          <w:rFonts w:ascii="Arial" w:hAnsi="Arial" w:cs="Arial"/>
          <w:i/>
          <w:sz w:val="20"/>
          <w:szCs w:val="20"/>
        </w:rPr>
        <w:t xml:space="preserve">investment </w:t>
      </w:r>
      <w:r w:rsidRPr="00062AC8">
        <w:rPr>
          <w:rFonts w:ascii="Arial" w:hAnsi="Arial" w:cs="Arial"/>
          <w:i/>
          <w:sz w:val="20"/>
          <w:szCs w:val="20"/>
        </w:rPr>
        <w:t>delegate(s).</w:t>
      </w:r>
    </w:p>
    <w:p w14:paraId="1A43871A" w14:textId="77777777" w:rsidR="000F729D" w:rsidRPr="00062AC8" w:rsidRDefault="000F729D" w:rsidP="000F729D">
      <w:pPr>
        <w:pStyle w:val="NumberHeading"/>
        <w:adjustRightInd w:val="0"/>
        <w:snapToGrid w:val="0"/>
        <w:contextualSpacing/>
        <w:jc w:val="left"/>
        <w:rPr>
          <w:rFonts w:ascii="Arial" w:hAnsi="Arial" w:cs="Arial"/>
          <w:sz w:val="24"/>
          <w:u w:val="single"/>
        </w:rPr>
      </w:pPr>
    </w:p>
    <w:p w14:paraId="2BA2BD06" w14:textId="77777777" w:rsidR="003834E5" w:rsidRPr="00062AC8" w:rsidRDefault="008D2D63" w:rsidP="00793736">
      <w:pPr>
        <w:snapToGrid w:val="0"/>
        <w:jc w:val="left"/>
        <w:rPr>
          <w:rFonts w:ascii="Arial" w:hAnsi="Arial" w:cs="Arial"/>
          <w:bCs/>
          <w:sz w:val="20"/>
          <w:szCs w:val="20"/>
          <w:u w:val="single"/>
        </w:rPr>
      </w:pPr>
      <w:r w:rsidRPr="00062AC8">
        <w:rPr>
          <w:rFonts w:ascii="Arial" w:hAnsi="Arial" w:cs="Arial"/>
          <w:bCs/>
          <w:sz w:val="20"/>
          <w:szCs w:val="20"/>
          <w:u w:val="single"/>
        </w:rPr>
        <w:t>S</w:t>
      </w:r>
      <w:r w:rsidR="00134231" w:rsidRPr="00062AC8">
        <w:rPr>
          <w:rFonts w:ascii="Arial" w:hAnsi="Arial" w:cs="Arial"/>
          <w:bCs/>
          <w:sz w:val="20"/>
          <w:szCs w:val="20"/>
          <w:u w:val="single"/>
        </w:rPr>
        <w:t>cheme</w:t>
      </w:r>
      <w:r w:rsidR="00CF70B8" w:rsidRPr="00062AC8">
        <w:rPr>
          <w:rFonts w:ascii="Arial" w:hAnsi="Arial" w:cs="Arial"/>
          <w:bCs/>
          <w:sz w:val="20"/>
          <w:szCs w:val="20"/>
          <w:u w:val="single"/>
        </w:rPr>
        <w:t>(s)</w:t>
      </w:r>
      <w:r w:rsidR="00134231" w:rsidRPr="00062AC8">
        <w:rPr>
          <w:rFonts w:ascii="Arial" w:hAnsi="Arial" w:cs="Arial"/>
          <w:bCs/>
          <w:sz w:val="20"/>
          <w:szCs w:val="20"/>
          <w:u w:val="single"/>
        </w:rPr>
        <w:t xml:space="preserve"> </w:t>
      </w:r>
      <w:r w:rsidR="00793736" w:rsidRPr="00062AC8">
        <w:rPr>
          <w:rFonts w:ascii="Arial" w:hAnsi="Arial" w:cs="Arial"/>
          <w:bCs/>
          <w:sz w:val="20"/>
          <w:szCs w:val="20"/>
          <w:u w:val="single"/>
        </w:rPr>
        <w:t>under application</w:t>
      </w:r>
      <w:r w:rsidR="003834E5" w:rsidRPr="00062AC8">
        <w:rPr>
          <w:rFonts w:ascii="Arial" w:hAnsi="Arial" w:cs="Arial"/>
          <w:bCs/>
          <w:sz w:val="20"/>
          <w:szCs w:val="20"/>
          <w:u w:val="single"/>
        </w:rPr>
        <w:t xml:space="preserve"> </w:t>
      </w:r>
      <w:r w:rsidR="003834E5" w:rsidRPr="00062AC8">
        <w:rPr>
          <w:rFonts w:ascii="Arial" w:hAnsi="Arial" w:cs="Arial"/>
          <w:bCs/>
          <w:i/>
          <w:sz w:val="20"/>
          <w:szCs w:val="20"/>
          <w:u w:val="single"/>
        </w:rPr>
        <w:t>(please tick one of the following boxes)</w:t>
      </w:r>
      <w:r w:rsidR="00793736" w:rsidRPr="00062AC8">
        <w:rPr>
          <w:rFonts w:ascii="Arial" w:hAnsi="Arial" w:cs="Arial"/>
          <w:bCs/>
          <w:sz w:val="20"/>
          <w:szCs w:val="20"/>
          <w:u w:val="single"/>
        </w:rPr>
        <w:t>:</w:t>
      </w:r>
    </w:p>
    <w:p w14:paraId="1D3A5B16" w14:textId="77777777" w:rsidR="00F809A5" w:rsidRPr="00062AC8" w:rsidRDefault="00F809A5" w:rsidP="00793736">
      <w:pPr>
        <w:snapToGrid w:val="0"/>
        <w:jc w:val="left"/>
        <w:rPr>
          <w:rFonts w:ascii="Arial" w:hAnsi="Arial" w:cs="Arial"/>
          <w:bCs/>
          <w:sz w:val="20"/>
          <w:szCs w:val="20"/>
          <w:u w:val="single"/>
        </w:rPr>
      </w:pPr>
    </w:p>
    <w:p w14:paraId="62C50E8B" w14:textId="77777777" w:rsidR="00793736" w:rsidRPr="00062AC8" w:rsidRDefault="003834E5" w:rsidP="00793736">
      <w:pPr>
        <w:snapToGrid w:val="0"/>
        <w:jc w:val="left"/>
        <w:rPr>
          <w:rFonts w:ascii="Arial" w:hAnsi="Arial" w:cs="Arial"/>
          <w:sz w:val="20"/>
          <w:szCs w:val="20"/>
        </w:rPr>
      </w:pPr>
      <w:r w:rsidRPr="00062AC8">
        <w:rPr>
          <w:rFonts w:ascii="新細明體" w:hAnsi="新細明體" w:cs="Arial"/>
          <w:sz w:val="20"/>
        </w:rPr>
        <w:t>□</w:t>
      </w:r>
      <w:r w:rsidRPr="00062AC8">
        <w:rPr>
          <w:rFonts w:ascii="Arial" w:hAnsi="Arial" w:cs="Arial"/>
          <w:sz w:val="20"/>
          <w:szCs w:val="20"/>
        </w:rPr>
        <w:t xml:space="preserve"> </w:t>
      </w:r>
      <w:r w:rsidRPr="00062AC8">
        <w:rPr>
          <w:rFonts w:ascii="Arial" w:hAnsi="Arial" w:cs="Arial"/>
          <w:i/>
          <w:sz w:val="20"/>
          <w:szCs w:val="20"/>
        </w:rPr>
        <w:t>(For new management company)</w:t>
      </w:r>
      <w:r w:rsidRPr="00062AC8">
        <w:rPr>
          <w:rFonts w:ascii="Arial" w:hAnsi="Arial" w:cs="Arial"/>
          <w:sz w:val="20"/>
          <w:szCs w:val="20"/>
        </w:rPr>
        <w:t xml:space="preserve"> </w:t>
      </w:r>
      <w:r w:rsidR="008D2D63" w:rsidRPr="00062AC8">
        <w:rPr>
          <w:rFonts w:ascii="Arial" w:hAnsi="Arial" w:cs="Arial"/>
          <w:sz w:val="20"/>
          <w:szCs w:val="20"/>
        </w:rPr>
        <w:t>The scheme</w:t>
      </w:r>
      <w:r w:rsidR="00CF70B8" w:rsidRPr="00062AC8">
        <w:rPr>
          <w:rFonts w:ascii="Arial" w:hAnsi="Arial" w:cs="Arial"/>
          <w:sz w:val="20"/>
          <w:szCs w:val="20"/>
        </w:rPr>
        <w:t>(s)</w:t>
      </w:r>
      <w:r w:rsidR="008D2D63" w:rsidRPr="00062AC8">
        <w:rPr>
          <w:rFonts w:ascii="Arial" w:hAnsi="Arial" w:cs="Arial"/>
          <w:sz w:val="20"/>
          <w:szCs w:val="20"/>
        </w:rPr>
        <w:t xml:space="preserve"> under application: </w:t>
      </w:r>
      <w:r w:rsidR="00793736" w:rsidRPr="00062AC8">
        <w:rPr>
          <w:rFonts w:ascii="Arial" w:hAnsi="Arial" w:cs="Arial"/>
          <w:sz w:val="20"/>
          <w:szCs w:val="20"/>
        </w:rPr>
        <w:t xml:space="preserve">As stated </w:t>
      </w:r>
      <w:r w:rsidR="00E10543" w:rsidRPr="00062AC8">
        <w:rPr>
          <w:rFonts w:ascii="Arial" w:hAnsi="Arial" w:cs="Arial"/>
          <w:sz w:val="20"/>
          <w:szCs w:val="20"/>
        </w:rPr>
        <w:t>in Section A</w:t>
      </w:r>
      <w:r w:rsidR="00441739" w:rsidRPr="00062AC8">
        <w:rPr>
          <w:rFonts w:ascii="Arial" w:hAnsi="Arial" w:cs="Arial"/>
          <w:sz w:val="20"/>
          <w:szCs w:val="20"/>
        </w:rPr>
        <w:t xml:space="preserve"> of this Information Checklist</w:t>
      </w:r>
    </w:p>
    <w:p w14:paraId="3CCBC323" w14:textId="77777777" w:rsidR="008D2D63" w:rsidRPr="00062AC8" w:rsidRDefault="008D2D63" w:rsidP="00793736">
      <w:pPr>
        <w:snapToGrid w:val="0"/>
        <w:jc w:val="left"/>
        <w:rPr>
          <w:rFonts w:ascii="Arial" w:hAnsi="Arial" w:cs="Arial"/>
          <w:sz w:val="20"/>
          <w:szCs w:val="20"/>
        </w:rPr>
      </w:pPr>
    </w:p>
    <w:p w14:paraId="7009EAFB" w14:textId="77777777" w:rsidR="00424065" w:rsidRPr="00062AC8" w:rsidRDefault="003834E5" w:rsidP="00793736">
      <w:pPr>
        <w:snapToGrid w:val="0"/>
        <w:jc w:val="left"/>
        <w:rPr>
          <w:rFonts w:ascii="Arial" w:hAnsi="Arial" w:cs="Arial"/>
          <w:sz w:val="20"/>
          <w:szCs w:val="20"/>
        </w:rPr>
      </w:pPr>
      <w:r w:rsidRPr="00062AC8">
        <w:rPr>
          <w:rFonts w:ascii="新細明體" w:hAnsi="新細明體" w:cs="Arial"/>
          <w:sz w:val="20"/>
        </w:rPr>
        <w:t xml:space="preserve">□ </w:t>
      </w:r>
      <w:r w:rsidRPr="00062AC8">
        <w:rPr>
          <w:rFonts w:ascii="Arial" w:hAnsi="Arial" w:cs="Arial"/>
          <w:i/>
          <w:sz w:val="20"/>
          <w:szCs w:val="20"/>
        </w:rPr>
        <w:t xml:space="preserve">(For </w:t>
      </w:r>
      <w:r w:rsidR="004A79D7" w:rsidRPr="00062AC8">
        <w:rPr>
          <w:rFonts w:ascii="Arial" w:hAnsi="Arial" w:cs="Arial"/>
          <w:i/>
          <w:sz w:val="20"/>
          <w:szCs w:val="20"/>
        </w:rPr>
        <w:t xml:space="preserve">new </w:t>
      </w:r>
      <w:r w:rsidR="004A79D7">
        <w:rPr>
          <w:rFonts w:ascii="Arial" w:hAnsi="Arial" w:cs="Arial"/>
          <w:i/>
          <w:sz w:val="20"/>
          <w:szCs w:val="20"/>
        </w:rPr>
        <w:t xml:space="preserve">investment </w:t>
      </w:r>
      <w:r w:rsidRPr="00062AC8">
        <w:rPr>
          <w:rFonts w:ascii="Arial" w:hAnsi="Arial" w:cs="Arial"/>
          <w:i/>
          <w:sz w:val="20"/>
          <w:szCs w:val="20"/>
        </w:rPr>
        <w:t>delegate</w:t>
      </w:r>
      <w:r w:rsidR="008D2D63" w:rsidRPr="00062AC8">
        <w:rPr>
          <w:rFonts w:ascii="Arial" w:hAnsi="Arial" w:cs="Arial"/>
          <w:i/>
          <w:sz w:val="20"/>
          <w:szCs w:val="20"/>
        </w:rPr>
        <w:t>)</w:t>
      </w:r>
      <w:r w:rsidR="00424065" w:rsidRPr="00062AC8">
        <w:rPr>
          <w:rFonts w:ascii="Arial" w:hAnsi="Arial" w:cs="Arial"/>
          <w:i/>
          <w:sz w:val="20"/>
          <w:szCs w:val="20"/>
        </w:rPr>
        <w:t xml:space="preserve"> </w:t>
      </w:r>
      <w:r w:rsidR="008D2D63" w:rsidRPr="00062AC8">
        <w:rPr>
          <w:rFonts w:ascii="Arial" w:hAnsi="Arial" w:cs="Arial"/>
          <w:sz w:val="20"/>
          <w:szCs w:val="20"/>
        </w:rPr>
        <w:t>Name of scheme</w:t>
      </w:r>
      <w:r w:rsidR="005E5C68" w:rsidRPr="00062AC8">
        <w:rPr>
          <w:rFonts w:ascii="Arial" w:hAnsi="Arial" w:cs="Arial"/>
          <w:sz w:val="20"/>
          <w:szCs w:val="20"/>
        </w:rPr>
        <w:t>(s)</w:t>
      </w:r>
      <w:r w:rsidR="008D2D63" w:rsidRPr="00062AC8">
        <w:rPr>
          <w:rFonts w:ascii="Arial" w:hAnsi="Arial" w:cs="Arial"/>
          <w:sz w:val="20"/>
          <w:szCs w:val="20"/>
        </w:rPr>
        <w:t xml:space="preserve"> under application:</w:t>
      </w:r>
    </w:p>
    <w:tbl>
      <w:tblPr>
        <w:tblW w:w="9520" w:type="dxa"/>
        <w:tblLayout w:type="fixed"/>
        <w:tblLook w:val="04A0" w:firstRow="1" w:lastRow="0" w:firstColumn="1" w:lastColumn="0" w:noHBand="0" w:noVBand="1"/>
      </w:tblPr>
      <w:tblGrid>
        <w:gridCol w:w="3438"/>
        <w:gridCol w:w="470"/>
        <w:gridCol w:w="5612"/>
      </w:tblGrid>
      <w:tr w:rsidR="00424065" w:rsidRPr="00062AC8" w14:paraId="7A861C02" w14:textId="77777777" w:rsidTr="007D4209">
        <w:tc>
          <w:tcPr>
            <w:tcW w:w="3438" w:type="dxa"/>
            <w:shd w:val="clear" w:color="auto" w:fill="auto"/>
          </w:tcPr>
          <w:p w14:paraId="47889426" w14:textId="77777777" w:rsidR="00424065" w:rsidRPr="00062AC8" w:rsidRDefault="00424065" w:rsidP="00310A2F">
            <w:pPr>
              <w:pStyle w:val="NumberHeading"/>
              <w:numPr>
                <w:ilvl w:val="0"/>
                <w:numId w:val="26"/>
              </w:numPr>
              <w:adjustRightInd w:val="0"/>
              <w:snapToGrid w:val="0"/>
              <w:spacing w:line="240" w:lineRule="exact"/>
              <w:contextualSpacing/>
              <w:jc w:val="left"/>
              <w:rPr>
                <w:rFonts w:ascii="Arial" w:hAnsi="Arial" w:cs="Arial"/>
                <w:b w:val="0"/>
                <w:sz w:val="20"/>
                <w:szCs w:val="20"/>
                <w:lang w:eastAsia="zh-CN"/>
              </w:rPr>
            </w:pPr>
            <w:r w:rsidRPr="00062AC8">
              <w:rPr>
                <w:rFonts w:ascii="Arial" w:hAnsi="Arial" w:cs="Arial"/>
                <w:b w:val="0"/>
                <w:bCs/>
                <w:sz w:val="20"/>
                <w:szCs w:val="20"/>
              </w:rPr>
              <w:t xml:space="preserve">Name </w:t>
            </w:r>
            <w:r w:rsidR="008D22D2" w:rsidRPr="00062AC8">
              <w:rPr>
                <w:rFonts w:ascii="Arial" w:hAnsi="Arial" w:cs="Arial"/>
                <w:b w:val="0"/>
                <w:bCs/>
                <w:sz w:val="20"/>
                <w:szCs w:val="20"/>
              </w:rPr>
              <w:t>(</w:t>
            </w:r>
            <w:r w:rsidR="008D22D2" w:rsidRPr="00062AC8">
              <w:rPr>
                <w:rFonts w:ascii="Arial" w:hAnsi="Arial" w:cs="Arial"/>
                <w:b w:val="0"/>
                <w:sz w:val="20"/>
                <w:szCs w:val="20"/>
              </w:rPr>
              <w:t xml:space="preserve">or such other name </w:t>
            </w:r>
            <w:r w:rsidR="00A856BD" w:rsidRPr="00062AC8">
              <w:rPr>
                <w:rFonts w:ascii="Arial" w:hAnsi="Arial" w:cs="Arial"/>
                <w:b w:val="0"/>
                <w:sz w:val="20"/>
                <w:szCs w:val="20"/>
              </w:rPr>
              <w:t>as may be approved by the SFC</w:t>
            </w:r>
            <w:r w:rsidR="008D22D2" w:rsidRPr="00062AC8">
              <w:rPr>
                <w:rFonts w:ascii="Arial" w:hAnsi="Arial" w:cs="Arial"/>
                <w:b w:val="0"/>
                <w:bCs/>
                <w:sz w:val="20"/>
                <w:szCs w:val="20"/>
              </w:rPr>
              <w:t xml:space="preserve">) </w:t>
            </w:r>
            <w:r w:rsidRPr="00062AC8">
              <w:rPr>
                <w:rFonts w:ascii="Arial" w:hAnsi="Arial" w:cs="Arial"/>
                <w:b w:val="0"/>
                <w:bCs/>
                <w:sz w:val="20"/>
                <w:szCs w:val="20"/>
              </w:rPr>
              <w:t xml:space="preserve">of the </w:t>
            </w:r>
            <w:r w:rsidR="0007738B" w:rsidRPr="00062AC8">
              <w:rPr>
                <w:rFonts w:ascii="Arial" w:hAnsi="Arial" w:cs="Arial"/>
                <w:b w:val="0"/>
                <w:bCs/>
                <w:sz w:val="20"/>
                <w:szCs w:val="20"/>
              </w:rPr>
              <w:t>u</w:t>
            </w:r>
            <w:r w:rsidRPr="00062AC8">
              <w:rPr>
                <w:rFonts w:ascii="Arial" w:hAnsi="Arial" w:cs="Arial"/>
                <w:b w:val="0"/>
                <w:bCs/>
                <w:sz w:val="20"/>
                <w:szCs w:val="20"/>
              </w:rPr>
              <w:t>mbrella/single fund(s)</w:t>
            </w:r>
          </w:p>
        </w:tc>
        <w:tc>
          <w:tcPr>
            <w:tcW w:w="470" w:type="dxa"/>
            <w:shd w:val="clear" w:color="auto" w:fill="auto"/>
          </w:tcPr>
          <w:p w14:paraId="5DA83E1C" w14:textId="77777777" w:rsidR="00424065" w:rsidRPr="00062AC8" w:rsidRDefault="00424065" w:rsidP="008D2D63">
            <w:pPr>
              <w:pStyle w:val="NumberHeading"/>
              <w:adjustRightInd w:val="0"/>
              <w:snapToGrid w:val="0"/>
              <w:spacing w:line="240" w:lineRule="exact"/>
              <w:contextualSpacing/>
              <w:jc w:val="center"/>
              <w:rPr>
                <w:rFonts w:ascii="Arial" w:hAnsi="Arial" w:cs="Arial"/>
                <w:b w:val="0"/>
                <w:sz w:val="20"/>
                <w:szCs w:val="20"/>
                <w:lang w:eastAsia="zh-CN"/>
              </w:rPr>
            </w:pPr>
            <w:r w:rsidRPr="00062AC8">
              <w:rPr>
                <w:rFonts w:ascii="Arial" w:hAnsi="Arial" w:cs="Arial"/>
                <w:b w:val="0"/>
                <w:bCs/>
                <w:sz w:val="20"/>
                <w:szCs w:val="20"/>
              </w:rPr>
              <w:t>:</w:t>
            </w:r>
          </w:p>
        </w:tc>
        <w:tc>
          <w:tcPr>
            <w:tcW w:w="5612" w:type="dxa"/>
            <w:tcBorders>
              <w:bottom w:val="single" w:sz="4" w:space="0" w:color="auto"/>
            </w:tcBorders>
            <w:shd w:val="clear" w:color="auto" w:fill="auto"/>
          </w:tcPr>
          <w:p w14:paraId="1A639CE1" w14:textId="77777777" w:rsidR="00424065" w:rsidRPr="00062AC8" w:rsidRDefault="00424065" w:rsidP="00E266F5">
            <w:pPr>
              <w:pStyle w:val="NumberHeading"/>
              <w:adjustRightInd w:val="0"/>
              <w:snapToGrid w:val="0"/>
              <w:spacing w:line="240" w:lineRule="exact"/>
              <w:ind w:left="360"/>
              <w:contextualSpacing/>
              <w:jc w:val="left"/>
              <w:rPr>
                <w:rFonts w:ascii="Arial" w:hAnsi="Arial" w:cs="Arial"/>
                <w:b w:val="0"/>
                <w:sz w:val="20"/>
                <w:szCs w:val="20"/>
                <w:lang w:eastAsia="zh-CN"/>
              </w:rPr>
            </w:pPr>
          </w:p>
        </w:tc>
      </w:tr>
      <w:tr w:rsidR="00424065" w:rsidRPr="00062AC8" w14:paraId="0DEA6F38" w14:textId="77777777" w:rsidTr="007D4209">
        <w:tc>
          <w:tcPr>
            <w:tcW w:w="3438" w:type="dxa"/>
            <w:shd w:val="clear" w:color="auto" w:fill="auto"/>
          </w:tcPr>
          <w:p w14:paraId="05ED6261" w14:textId="77777777" w:rsidR="00424065" w:rsidRPr="00062AC8" w:rsidRDefault="00424065" w:rsidP="00F809A5">
            <w:pPr>
              <w:pStyle w:val="NumberHeading"/>
              <w:adjustRightInd w:val="0"/>
              <w:snapToGrid w:val="0"/>
              <w:spacing w:line="240" w:lineRule="exact"/>
              <w:contextualSpacing/>
              <w:jc w:val="left"/>
              <w:rPr>
                <w:rFonts w:ascii="Arial" w:hAnsi="Arial" w:cs="Arial"/>
                <w:b w:val="0"/>
                <w:sz w:val="20"/>
                <w:szCs w:val="20"/>
                <w:lang w:eastAsia="zh-CN"/>
              </w:rPr>
            </w:pPr>
          </w:p>
          <w:p w14:paraId="7EE3DB35" w14:textId="77777777" w:rsidR="00424065" w:rsidRPr="00062AC8" w:rsidRDefault="00424065" w:rsidP="00310A2F">
            <w:pPr>
              <w:pStyle w:val="NumberHeading"/>
              <w:numPr>
                <w:ilvl w:val="0"/>
                <w:numId w:val="26"/>
              </w:numPr>
              <w:adjustRightInd w:val="0"/>
              <w:snapToGrid w:val="0"/>
              <w:spacing w:line="240" w:lineRule="exact"/>
              <w:contextualSpacing/>
              <w:jc w:val="left"/>
              <w:rPr>
                <w:rFonts w:ascii="Arial" w:hAnsi="Arial" w:cs="Arial"/>
                <w:b w:val="0"/>
                <w:sz w:val="20"/>
                <w:szCs w:val="20"/>
                <w:lang w:eastAsia="zh-CN"/>
              </w:rPr>
            </w:pPr>
            <w:r w:rsidRPr="00062AC8">
              <w:rPr>
                <w:rFonts w:ascii="Arial" w:hAnsi="Arial" w:cs="Arial"/>
                <w:b w:val="0"/>
                <w:sz w:val="20"/>
                <w:szCs w:val="20"/>
                <w:lang w:eastAsia="zh-CN"/>
              </w:rPr>
              <w:t xml:space="preserve">Name </w:t>
            </w:r>
            <w:r w:rsidR="008D22D2" w:rsidRPr="00062AC8">
              <w:rPr>
                <w:rFonts w:ascii="Arial" w:hAnsi="Arial" w:cs="Arial"/>
                <w:b w:val="0"/>
                <w:sz w:val="20"/>
                <w:szCs w:val="20"/>
                <w:lang w:eastAsia="zh-CN"/>
              </w:rPr>
              <w:t>(</w:t>
            </w:r>
            <w:r w:rsidR="008D22D2" w:rsidRPr="00062AC8">
              <w:rPr>
                <w:rFonts w:ascii="Arial" w:hAnsi="Arial" w:cs="Arial"/>
                <w:b w:val="0"/>
                <w:sz w:val="20"/>
                <w:szCs w:val="20"/>
              </w:rPr>
              <w:t xml:space="preserve">or such other name </w:t>
            </w:r>
            <w:r w:rsidR="00A856BD" w:rsidRPr="00062AC8">
              <w:rPr>
                <w:rFonts w:ascii="Arial" w:hAnsi="Arial" w:cs="Arial"/>
                <w:b w:val="0"/>
                <w:sz w:val="20"/>
                <w:szCs w:val="20"/>
              </w:rPr>
              <w:t>as may be approved by the SFC</w:t>
            </w:r>
            <w:r w:rsidR="008D22D2" w:rsidRPr="00062AC8">
              <w:rPr>
                <w:rFonts w:ascii="Arial" w:hAnsi="Arial" w:cs="Arial"/>
                <w:b w:val="0"/>
                <w:sz w:val="20"/>
                <w:szCs w:val="20"/>
                <w:lang w:eastAsia="zh-CN"/>
              </w:rPr>
              <w:t xml:space="preserve">) </w:t>
            </w:r>
            <w:r w:rsidRPr="00062AC8">
              <w:rPr>
                <w:rFonts w:ascii="Arial" w:hAnsi="Arial" w:cs="Arial"/>
                <w:b w:val="0"/>
                <w:sz w:val="20"/>
                <w:szCs w:val="20"/>
                <w:lang w:eastAsia="zh-CN"/>
              </w:rPr>
              <w:t>of the relevant sub-fund(s)</w:t>
            </w:r>
          </w:p>
        </w:tc>
        <w:tc>
          <w:tcPr>
            <w:tcW w:w="470" w:type="dxa"/>
            <w:shd w:val="clear" w:color="auto" w:fill="auto"/>
          </w:tcPr>
          <w:p w14:paraId="065D7466" w14:textId="77777777" w:rsidR="00424065" w:rsidRPr="00062AC8" w:rsidRDefault="00424065" w:rsidP="00E266F5">
            <w:pPr>
              <w:pStyle w:val="NumberHeading"/>
              <w:adjustRightInd w:val="0"/>
              <w:snapToGrid w:val="0"/>
              <w:spacing w:line="240" w:lineRule="exact"/>
              <w:ind w:left="360"/>
              <w:contextualSpacing/>
              <w:jc w:val="center"/>
              <w:rPr>
                <w:rFonts w:ascii="Arial" w:hAnsi="Arial" w:cs="Arial"/>
                <w:b w:val="0"/>
                <w:sz w:val="20"/>
                <w:szCs w:val="20"/>
                <w:lang w:eastAsia="zh-CN"/>
              </w:rPr>
            </w:pPr>
          </w:p>
          <w:p w14:paraId="4A470F26" w14:textId="77777777" w:rsidR="00424065" w:rsidRPr="00062AC8" w:rsidRDefault="00424065" w:rsidP="008D2D63">
            <w:pPr>
              <w:pStyle w:val="NumberHeading"/>
              <w:adjustRightInd w:val="0"/>
              <w:snapToGrid w:val="0"/>
              <w:spacing w:line="240" w:lineRule="exact"/>
              <w:ind w:left="-18"/>
              <w:contextualSpacing/>
              <w:jc w:val="center"/>
              <w:rPr>
                <w:rFonts w:ascii="Arial" w:hAnsi="Arial" w:cs="Arial"/>
                <w:b w:val="0"/>
                <w:sz w:val="20"/>
                <w:szCs w:val="20"/>
                <w:lang w:eastAsia="zh-CN"/>
              </w:rPr>
            </w:pPr>
            <w:r w:rsidRPr="00062AC8">
              <w:rPr>
                <w:rFonts w:ascii="Arial" w:hAnsi="Arial" w:cs="Arial"/>
                <w:b w:val="0"/>
                <w:sz w:val="20"/>
                <w:szCs w:val="20"/>
                <w:lang w:eastAsia="zh-CN"/>
              </w:rPr>
              <w:t>:</w:t>
            </w:r>
          </w:p>
        </w:tc>
        <w:tc>
          <w:tcPr>
            <w:tcW w:w="5612" w:type="dxa"/>
            <w:tcBorders>
              <w:top w:val="single" w:sz="4" w:space="0" w:color="auto"/>
              <w:bottom w:val="single" w:sz="4" w:space="0" w:color="auto"/>
            </w:tcBorders>
            <w:shd w:val="clear" w:color="auto" w:fill="auto"/>
          </w:tcPr>
          <w:p w14:paraId="231CF115" w14:textId="77777777" w:rsidR="00424065" w:rsidRPr="00062AC8" w:rsidRDefault="00424065" w:rsidP="00E266F5">
            <w:pPr>
              <w:pStyle w:val="NumberHeading"/>
              <w:adjustRightInd w:val="0"/>
              <w:snapToGrid w:val="0"/>
              <w:spacing w:line="240" w:lineRule="exact"/>
              <w:ind w:left="360"/>
              <w:contextualSpacing/>
              <w:jc w:val="left"/>
              <w:rPr>
                <w:rFonts w:ascii="Arial" w:hAnsi="Arial" w:cs="Arial"/>
                <w:b w:val="0"/>
                <w:sz w:val="20"/>
                <w:szCs w:val="20"/>
                <w:lang w:eastAsia="zh-CN"/>
              </w:rPr>
            </w:pPr>
          </w:p>
          <w:p w14:paraId="28598906" w14:textId="77777777" w:rsidR="00424065" w:rsidRPr="00062AC8" w:rsidRDefault="00424065" w:rsidP="00E266F5">
            <w:pPr>
              <w:pStyle w:val="NumberHeading"/>
              <w:adjustRightInd w:val="0"/>
              <w:snapToGrid w:val="0"/>
              <w:spacing w:line="240" w:lineRule="exact"/>
              <w:ind w:left="360"/>
              <w:contextualSpacing/>
              <w:jc w:val="left"/>
              <w:rPr>
                <w:rFonts w:ascii="Arial" w:hAnsi="Arial" w:cs="Arial"/>
                <w:b w:val="0"/>
                <w:sz w:val="20"/>
                <w:szCs w:val="20"/>
                <w:lang w:eastAsia="zh-CN"/>
              </w:rPr>
            </w:pPr>
          </w:p>
        </w:tc>
      </w:tr>
    </w:tbl>
    <w:p w14:paraId="75B9681E" w14:textId="77777777" w:rsidR="00424065" w:rsidRPr="00062AC8" w:rsidDel="009742E2" w:rsidRDefault="00424065" w:rsidP="00793736">
      <w:pPr>
        <w:snapToGrid w:val="0"/>
        <w:jc w:val="left"/>
        <w:rPr>
          <w:rFonts w:ascii="Arial" w:hAnsi="Arial" w:cs="Arial"/>
          <w:i/>
          <w:sz w:val="20"/>
          <w:szCs w:val="20"/>
        </w:rPr>
      </w:pPr>
    </w:p>
    <w:p w14:paraId="64DC509D" w14:textId="77777777" w:rsidR="00793736" w:rsidRPr="00062AC8" w:rsidRDefault="00793736" w:rsidP="00B44A44">
      <w:pPr>
        <w:pStyle w:val="NumberHeading"/>
        <w:adjustRightInd w:val="0"/>
        <w:snapToGrid w:val="0"/>
        <w:contextualSpacing/>
        <w:jc w:val="left"/>
        <w:rPr>
          <w:rFonts w:ascii="Arial" w:hAnsi="Arial" w:cs="Arial"/>
          <w:b w:val="0"/>
          <w:sz w:val="20"/>
          <w:szCs w:val="20"/>
        </w:rPr>
      </w:pPr>
    </w:p>
    <w:p w14:paraId="730D91D7" w14:textId="77777777" w:rsidR="00747885" w:rsidRPr="00062AC8" w:rsidRDefault="001D3B64" w:rsidP="00B44A44">
      <w:pPr>
        <w:pStyle w:val="NumberHeading"/>
        <w:adjustRightInd w:val="0"/>
        <w:snapToGrid w:val="0"/>
        <w:contextualSpacing/>
        <w:jc w:val="left"/>
        <w:rPr>
          <w:rFonts w:ascii="Arial" w:hAnsi="Arial" w:cs="Arial"/>
          <w:b w:val="0"/>
          <w:sz w:val="20"/>
          <w:szCs w:val="20"/>
        </w:rPr>
      </w:pPr>
      <w:r w:rsidRPr="00062AC8">
        <w:rPr>
          <w:rFonts w:ascii="Arial" w:hAnsi="Arial" w:cs="Arial"/>
          <w:b w:val="0"/>
          <w:sz w:val="20"/>
          <w:szCs w:val="20"/>
        </w:rPr>
        <w:t>We</w:t>
      </w:r>
      <w:r w:rsidR="00C63715" w:rsidRPr="00062AC8">
        <w:rPr>
          <w:rFonts w:ascii="Arial" w:hAnsi="Arial" w:cs="Arial"/>
          <w:b w:val="0"/>
          <w:sz w:val="20"/>
          <w:szCs w:val="20"/>
        </w:rPr>
        <w:t xml:space="preserve"> </w:t>
      </w:r>
      <w:r w:rsidRPr="00062AC8">
        <w:rPr>
          <w:rFonts w:ascii="Arial" w:hAnsi="Arial" w:cs="Arial"/>
          <w:b w:val="0"/>
          <w:sz w:val="20"/>
          <w:szCs w:val="20"/>
        </w:rPr>
        <w:t>hereby confirm</w:t>
      </w:r>
      <w:r w:rsidR="001140FC" w:rsidRPr="00062AC8">
        <w:rPr>
          <w:rFonts w:ascii="Arial" w:hAnsi="Arial" w:cs="Arial"/>
          <w:b w:val="0"/>
          <w:sz w:val="20"/>
          <w:szCs w:val="20"/>
        </w:rPr>
        <w:t xml:space="preserve"> and undertake</w:t>
      </w:r>
      <w:r w:rsidRPr="00062AC8">
        <w:rPr>
          <w:rFonts w:ascii="Arial" w:hAnsi="Arial" w:cs="Arial"/>
          <w:b w:val="0"/>
          <w:sz w:val="20"/>
          <w:szCs w:val="20"/>
        </w:rPr>
        <w:t xml:space="preserve"> that, in respect </w:t>
      </w:r>
      <w:r w:rsidR="00E742A1" w:rsidRPr="00062AC8">
        <w:rPr>
          <w:rFonts w:ascii="Arial" w:hAnsi="Arial" w:cs="Arial"/>
          <w:b w:val="0"/>
          <w:sz w:val="20"/>
          <w:szCs w:val="20"/>
        </w:rPr>
        <w:t xml:space="preserve">of </w:t>
      </w:r>
      <w:r w:rsidRPr="00062AC8">
        <w:rPr>
          <w:rFonts w:ascii="Arial" w:hAnsi="Arial" w:cs="Arial"/>
          <w:b w:val="0"/>
          <w:sz w:val="20"/>
          <w:szCs w:val="20"/>
        </w:rPr>
        <w:t xml:space="preserve">this application: </w:t>
      </w:r>
    </w:p>
    <w:p w14:paraId="6AA0DA24" w14:textId="77777777" w:rsidR="001D3B64" w:rsidRPr="00062AC8" w:rsidRDefault="001D3B64" w:rsidP="00B44A44">
      <w:pPr>
        <w:pStyle w:val="NumberHeading"/>
        <w:adjustRightInd w:val="0"/>
        <w:snapToGrid w:val="0"/>
        <w:contextualSpacing/>
        <w:jc w:val="left"/>
        <w:rPr>
          <w:rFonts w:ascii="Arial" w:hAnsi="Arial" w:cs="Arial"/>
          <w:b w:val="0"/>
          <w:sz w:val="20"/>
          <w:szCs w:val="20"/>
        </w:rPr>
      </w:pPr>
      <w:r w:rsidRPr="00062AC8">
        <w:rPr>
          <w:rFonts w:ascii="Arial" w:hAnsi="Arial" w:cs="Arial"/>
          <w:b w:val="0"/>
          <w:sz w:val="20"/>
          <w:szCs w:val="20"/>
        </w:rPr>
        <w:tab/>
      </w:r>
    </w:p>
    <w:p w14:paraId="37DD8CCB" w14:textId="77777777" w:rsidR="00F24B78" w:rsidRPr="00062AC8" w:rsidRDefault="00F24B78" w:rsidP="00310A2F">
      <w:pPr>
        <w:pStyle w:val="NumberHeading"/>
        <w:numPr>
          <w:ilvl w:val="0"/>
          <w:numId w:val="12"/>
        </w:numPr>
        <w:adjustRightInd w:val="0"/>
        <w:snapToGrid w:val="0"/>
        <w:ind w:left="540"/>
        <w:contextualSpacing/>
        <w:jc w:val="left"/>
        <w:rPr>
          <w:rFonts w:ascii="Arial" w:hAnsi="Arial" w:cs="Arial"/>
          <w:b w:val="0"/>
          <w:sz w:val="20"/>
          <w:szCs w:val="20"/>
          <w:lang w:val="en-US"/>
        </w:rPr>
      </w:pPr>
      <w:r w:rsidRPr="00062AC8">
        <w:rPr>
          <w:rFonts w:ascii="Arial" w:hAnsi="Arial" w:cs="Arial"/>
          <w:b w:val="0"/>
          <w:i/>
          <w:sz w:val="20"/>
          <w:szCs w:val="20"/>
          <w:lang w:val="en-US"/>
        </w:rPr>
        <w:t>(Please tick one of the following boxes)</w:t>
      </w:r>
    </w:p>
    <w:p w14:paraId="496F08EF" w14:textId="77777777" w:rsidR="00F26BBD" w:rsidRPr="00062AC8" w:rsidRDefault="00F26BBD" w:rsidP="00263207">
      <w:pPr>
        <w:pStyle w:val="NumberHeading"/>
        <w:adjustRightInd w:val="0"/>
        <w:snapToGrid w:val="0"/>
        <w:ind w:left="540"/>
        <w:contextualSpacing/>
        <w:jc w:val="left"/>
        <w:rPr>
          <w:rFonts w:ascii="Arial" w:hAnsi="Arial" w:cs="Arial"/>
          <w:b w:val="0"/>
          <w:sz w:val="20"/>
          <w:szCs w:val="20"/>
          <w:lang w:val="en-US"/>
        </w:rPr>
      </w:pPr>
    </w:p>
    <w:p w14:paraId="43B693B6" w14:textId="77777777" w:rsidR="00F0152A" w:rsidRPr="00062AC8" w:rsidRDefault="00F0152A" w:rsidP="009567D7">
      <w:pPr>
        <w:pStyle w:val="NumberHeading"/>
        <w:adjustRightInd w:val="0"/>
        <w:snapToGrid w:val="0"/>
        <w:ind w:left="540"/>
        <w:contextualSpacing/>
        <w:jc w:val="left"/>
        <w:rPr>
          <w:rFonts w:ascii="Arial" w:hAnsi="Arial" w:cs="Arial"/>
          <w:b w:val="0"/>
          <w:sz w:val="20"/>
          <w:szCs w:val="20"/>
          <w:lang w:val="en-US"/>
        </w:rPr>
      </w:pPr>
      <w:r w:rsidRPr="00062AC8">
        <w:rPr>
          <w:rFonts w:ascii="新細明體" w:hAnsi="新細明體" w:cs="Arial"/>
          <w:b w:val="0"/>
          <w:sz w:val="20"/>
        </w:rPr>
        <w:t xml:space="preserve">□ </w:t>
      </w:r>
      <w:r w:rsidRPr="00062AC8">
        <w:rPr>
          <w:rFonts w:ascii="Arial" w:hAnsi="Arial" w:cs="Arial"/>
          <w:b w:val="0"/>
          <w:sz w:val="20"/>
          <w:szCs w:val="20"/>
          <w:lang w:val="en-US"/>
        </w:rPr>
        <w:t>the management company</w:t>
      </w:r>
      <w:bookmarkStart w:id="10" w:name="_Ref447555596"/>
      <w:r w:rsidR="009567D7" w:rsidRPr="0036116B">
        <w:rPr>
          <w:rStyle w:val="FootnoteReference"/>
          <w:rFonts w:ascii="Arial" w:hAnsi="Arial" w:cs="Arial"/>
          <w:b w:val="0"/>
          <w:sz w:val="20"/>
          <w:szCs w:val="20"/>
        </w:rPr>
        <w:footnoteReference w:id="31"/>
      </w:r>
      <w:bookmarkEnd w:id="10"/>
      <w:r w:rsidRPr="00062AC8">
        <w:rPr>
          <w:rFonts w:ascii="Arial" w:hAnsi="Arial" w:cs="Arial"/>
          <w:b w:val="0"/>
          <w:sz w:val="20"/>
          <w:szCs w:val="20"/>
          <w:lang w:val="en-US"/>
        </w:rPr>
        <w:t xml:space="preserve"> has submitted </w:t>
      </w:r>
      <w:r w:rsidR="0007738B" w:rsidRPr="00062AC8">
        <w:rPr>
          <w:rFonts w:ascii="Arial" w:hAnsi="Arial" w:cs="Arial"/>
          <w:b w:val="0"/>
          <w:sz w:val="20"/>
          <w:szCs w:val="20"/>
          <w:lang w:val="en-US"/>
        </w:rPr>
        <w:t xml:space="preserve">an </w:t>
      </w:r>
      <w:r w:rsidRPr="00062AC8">
        <w:rPr>
          <w:rFonts w:ascii="Arial" w:hAnsi="Arial" w:cs="Arial"/>
          <w:b w:val="0"/>
          <w:sz w:val="20"/>
          <w:szCs w:val="20"/>
          <w:lang w:val="en-US"/>
        </w:rPr>
        <w:t xml:space="preserve">application to the </w:t>
      </w:r>
      <w:r w:rsidR="007F7095">
        <w:rPr>
          <w:rFonts w:ascii="Arial" w:hAnsi="Arial" w:cs="Arial"/>
          <w:b w:val="0"/>
          <w:sz w:val="20"/>
          <w:szCs w:val="20"/>
          <w:lang w:val="en-US"/>
        </w:rPr>
        <w:t>SFC</w:t>
      </w:r>
      <w:r w:rsidR="007F7095" w:rsidRPr="00062AC8">
        <w:rPr>
          <w:rFonts w:ascii="Arial" w:hAnsi="Arial" w:cs="Arial"/>
          <w:b w:val="0"/>
          <w:sz w:val="20"/>
          <w:szCs w:val="20"/>
          <w:lang w:val="en-US"/>
        </w:rPr>
        <w:t xml:space="preserve"> </w:t>
      </w:r>
      <w:r w:rsidRPr="00062AC8">
        <w:rPr>
          <w:rFonts w:ascii="Arial" w:hAnsi="Arial" w:cs="Arial"/>
          <w:b w:val="0"/>
          <w:sz w:val="20"/>
          <w:szCs w:val="20"/>
          <w:lang w:val="en-US"/>
        </w:rPr>
        <w:t xml:space="preserve">in applying for the licensing/registration status required for managing investment funds / collective investment schemes in Hong </w:t>
      </w:r>
      <w:proofErr w:type="gramStart"/>
      <w:r w:rsidRPr="00062AC8">
        <w:rPr>
          <w:rFonts w:ascii="Arial" w:hAnsi="Arial" w:cs="Arial"/>
          <w:b w:val="0"/>
          <w:sz w:val="20"/>
          <w:szCs w:val="20"/>
          <w:lang w:val="en-US"/>
        </w:rPr>
        <w:t>Kong;</w:t>
      </w:r>
      <w:proofErr w:type="gramEnd"/>
    </w:p>
    <w:p w14:paraId="4E4D939E" w14:textId="77777777" w:rsidR="00F26BBD" w:rsidRPr="00062AC8" w:rsidRDefault="00F26BBD" w:rsidP="009567D7">
      <w:pPr>
        <w:pStyle w:val="NumberHeading"/>
        <w:adjustRightInd w:val="0"/>
        <w:snapToGrid w:val="0"/>
        <w:ind w:left="540"/>
        <w:contextualSpacing/>
        <w:jc w:val="left"/>
        <w:rPr>
          <w:rFonts w:ascii="Arial" w:hAnsi="Arial" w:cs="Arial"/>
          <w:b w:val="0"/>
          <w:sz w:val="20"/>
          <w:szCs w:val="20"/>
          <w:lang w:val="en-US"/>
        </w:rPr>
      </w:pPr>
    </w:p>
    <w:p w14:paraId="112500D3" w14:textId="0FECD18F" w:rsidR="00F0152A" w:rsidRPr="00E37EBF" w:rsidRDefault="00BE599E" w:rsidP="00F0152A">
      <w:pPr>
        <w:pStyle w:val="NumberHeading"/>
        <w:adjustRightInd w:val="0"/>
        <w:snapToGrid w:val="0"/>
        <w:ind w:left="540"/>
        <w:contextualSpacing/>
        <w:jc w:val="left"/>
        <w:rPr>
          <w:rFonts w:ascii="Arial" w:hAnsi="Arial" w:cs="Arial"/>
          <w:b w:val="0"/>
          <w:sz w:val="20"/>
          <w:szCs w:val="20"/>
        </w:rPr>
      </w:pPr>
      <w:r w:rsidRPr="00E37EBF">
        <w:rPr>
          <w:rFonts w:ascii="新細明體" w:hAnsi="新細明體" w:cs="Arial"/>
          <w:b w:val="0"/>
          <w:sz w:val="20"/>
        </w:rPr>
        <w:t>□</w:t>
      </w:r>
      <w:r w:rsidR="00F0152A" w:rsidRPr="00E37EBF">
        <w:rPr>
          <w:rFonts w:ascii="Arial" w:hAnsi="Arial" w:cs="Arial"/>
          <w:b w:val="0"/>
          <w:sz w:val="20"/>
          <w:szCs w:val="20"/>
        </w:rPr>
        <w:t xml:space="preserve"> the </w:t>
      </w:r>
      <w:r w:rsidR="004A79D7" w:rsidRPr="00E37EBF">
        <w:rPr>
          <w:rFonts w:ascii="Arial" w:hAnsi="Arial" w:cs="Arial"/>
          <w:b w:val="0"/>
          <w:sz w:val="20"/>
          <w:szCs w:val="20"/>
        </w:rPr>
        <w:t>management company</w:t>
      </w:r>
      <w:r w:rsidR="004A79D7" w:rsidRPr="00C902C7">
        <w:rPr>
          <w:rStyle w:val="FootnoteReference"/>
        </w:rPr>
        <w:fldChar w:fldCharType="begin"/>
      </w:r>
      <w:r w:rsidR="004A79D7" w:rsidRPr="00E37EBF">
        <w:rPr>
          <w:rStyle w:val="FootnoteReference"/>
        </w:rPr>
        <w:instrText xml:space="preserve"> NOTEREF _Ref447555596 \f \h  \* MERGEFORMAT </w:instrText>
      </w:r>
      <w:r w:rsidR="004A79D7" w:rsidRPr="00C902C7">
        <w:rPr>
          <w:rStyle w:val="FootnoteReference"/>
        </w:rPr>
      </w:r>
      <w:r w:rsidR="004A79D7" w:rsidRPr="00C902C7">
        <w:rPr>
          <w:rStyle w:val="FootnoteReference"/>
        </w:rPr>
        <w:fldChar w:fldCharType="separate"/>
      </w:r>
      <w:r w:rsidR="00A81637" w:rsidRPr="00A81637">
        <w:rPr>
          <w:rStyle w:val="FootnoteReference"/>
          <w:rFonts w:ascii="Arial" w:hAnsi="Arial" w:cs="Arial"/>
          <w:b w:val="0"/>
          <w:sz w:val="20"/>
          <w:szCs w:val="20"/>
        </w:rPr>
        <w:t>30</w:t>
      </w:r>
      <w:r w:rsidR="004A79D7" w:rsidRPr="00C902C7">
        <w:rPr>
          <w:rStyle w:val="FootnoteReference"/>
        </w:rPr>
        <w:fldChar w:fldCharType="end"/>
      </w:r>
      <w:r w:rsidR="004A79D7" w:rsidRPr="00E37EBF">
        <w:rPr>
          <w:rStyle w:val="FootnoteReference"/>
        </w:rPr>
        <w:t xml:space="preserve"> </w:t>
      </w:r>
      <w:r w:rsidR="00F0152A" w:rsidRPr="00E37EBF">
        <w:rPr>
          <w:rFonts w:ascii="Arial" w:hAnsi="Arial" w:cs="Arial"/>
          <w:b w:val="0"/>
          <w:sz w:val="20"/>
          <w:szCs w:val="20"/>
        </w:rPr>
        <w:t xml:space="preserve">is licensed by or registered with the </w:t>
      </w:r>
      <w:r w:rsidR="007F7095" w:rsidRPr="00E37EBF">
        <w:rPr>
          <w:rFonts w:ascii="Arial" w:hAnsi="Arial" w:cs="Arial"/>
          <w:b w:val="0"/>
          <w:sz w:val="20"/>
          <w:szCs w:val="20"/>
        </w:rPr>
        <w:t xml:space="preserve">SFC </w:t>
      </w:r>
      <w:r w:rsidR="00F0152A" w:rsidRPr="00E37EBF">
        <w:rPr>
          <w:rFonts w:ascii="Arial" w:hAnsi="Arial" w:cs="Arial"/>
          <w:b w:val="0"/>
          <w:sz w:val="20"/>
          <w:szCs w:val="20"/>
        </w:rPr>
        <w:t xml:space="preserve">to carry out Type 9 regulated </w:t>
      </w:r>
      <w:proofErr w:type="gramStart"/>
      <w:r w:rsidR="0007738B" w:rsidRPr="00E37EBF">
        <w:rPr>
          <w:rFonts w:ascii="Arial" w:hAnsi="Arial" w:cs="Arial"/>
          <w:b w:val="0"/>
          <w:sz w:val="20"/>
          <w:szCs w:val="20"/>
          <w:lang w:val="en-US"/>
        </w:rPr>
        <w:t>activity</w:t>
      </w:r>
      <w:r w:rsidR="00F0152A" w:rsidRPr="00E37EBF">
        <w:rPr>
          <w:rFonts w:ascii="Arial" w:hAnsi="Arial" w:cs="Arial"/>
          <w:b w:val="0"/>
          <w:sz w:val="20"/>
          <w:szCs w:val="20"/>
        </w:rPr>
        <w:t>;</w:t>
      </w:r>
      <w:proofErr w:type="gramEnd"/>
    </w:p>
    <w:p w14:paraId="539D4BC2" w14:textId="77777777" w:rsidR="00F26BBD" w:rsidRPr="00E37EBF" w:rsidRDefault="00F26BBD" w:rsidP="00F0152A">
      <w:pPr>
        <w:pStyle w:val="NumberHeading"/>
        <w:adjustRightInd w:val="0"/>
        <w:snapToGrid w:val="0"/>
        <w:ind w:left="540"/>
        <w:contextualSpacing/>
        <w:jc w:val="left"/>
        <w:rPr>
          <w:rFonts w:ascii="Arial" w:hAnsi="Arial" w:cs="Arial"/>
          <w:b w:val="0"/>
          <w:sz w:val="20"/>
          <w:szCs w:val="20"/>
        </w:rPr>
      </w:pPr>
    </w:p>
    <w:p w14:paraId="547038A7" w14:textId="4F21AC33" w:rsidR="00F24B78" w:rsidRPr="00E37EBF" w:rsidRDefault="00BE599E" w:rsidP="00F24B78">
      <w:pPr>
        <w:pStyle w:val="NumberHeading"/>
        <w:adjustRightInd w:val="0"/>
        <w:snapToGrid w:val="0"/>
        <w:ind w:left="540"/>
        <w:contextualSpacing/>
        <w:jc w:val="left"/>
        <w:rPr>
          <w:rFonts w:ascii="Arial" w:hAnsi="Arial" w:cs="Arial"/>
          <w:b w:val="0"/>
          <w:sz w:val="20"/>
          <w:szCs w:val="20"/>
          <w:lang w:val="en-US"/>
        </w:rPr>
      </w:pPr>
      <w:r w:rsidRPr="00E37EBF">
        <w:rPr>
          <w:rFonts w:ascii="新細明體" w:hAnsi="新細明體" w:cs="Arial"/>
          <w:b w:val="0"/>
          <w:sz w:val="20"/>
        </w:rPr>
        <w:t>□</w:t>
      </w:r>
      <w:r w:rsidR="00F24B78" w:rsidRPr="00E37EBF">
        <w:rPr>
          <w:rFonts w:ascii="Arial" w:hAnsi="Arial" w:cs="Arial"/>
          <w:b w:val="0"/>
          <w:sz w:val="20"/>
          <w:szCs w:val="20"/>
        </w:rPr>
        <w:t xml:space="preserve"> </w:t>
      </w:r>
      <w:r w:rsidR="00F24B78" w:rsidRPr="00E37EBF">
        <w:rPr>
          <w:rFonts w:ascii="Arial" w:hAnsi="Arial" w:cs="Arial"/>
          <w:b w:val="0"/>
          <w:sz w:val="20"/>
          <w:szCs w:val="20"/>
          <w:lang w:val="en-US"/>
        </w:rPr>
        <w:t xml:space="preserve">the </w:t>
      </w:r>
      <w:r w:rsidR="004A79D7" w:rsidRPr="00E37EBF">
        <w:rPr>
          <w:rFonts w:ascii="Arial" w:hAnsi="Arial" w:cs="Arial"/>
          <w:b w:val="0"/>
          <w:sz w:val="20"/>
          <w:szCs w:val="20"/>
          <w:lang w:val="en-US"/>
        </w:rPr>
        <w:t>management company</w:t>
      </w:r>
      <w:r w:rsidR="004A79D7" w:rsidRPr="00C902C7">
        <w:rPr>
          <w:rStyle w:val="FootnoteReference"/>
        </w:rPr>
        <w:fldChar w:fldCharType="begin"/>
      </w:r>
      <w:r w:rsidR="004A79D7" w:rsidRPr="00E37EBF">
        <w:rPr>
          <w:rStyle w:val="FootnoteReference"/>
        </w:rPr>
        <w:instrText xml:space="preserve"> NOTEREF _Ref447555596 \f \h  \* MERGEFORMAT </w:instrText>
      </w:r>
      <w:r w:rsidR="004A79D7" w:rsidRPr="00C902C7">
        <w:rPr>
          <w:rStyle w:val="FootnoteReference"/>
        </w:rPr>
      </w:r>
      <w:r w:rsidR="004A79D7" w:rsidRPr="00C902C7">
        <w:rPr>
          <w:rStyle w:val="FootnoteReference"/>
        </w:rPr>
        <w:fldChar w:fldCharType="separate"/>
      </w:r>
      <w:r w:rsidR="00A81637" w:rsidRPr="00A81637">
        <w:rPr>
          <w:rStyle w:val="FootnoteReference"/>
          <w:rFonts w:ascii="Arial" w:hAnsi="Arial" w:cs="Arial"/>
          <w:b w:val="0"/>
          <w:sz w:val="20"/>
          <w:szCs w:val="20"/>
        </w:rPr>
        <w:t>30</w:t>
      </w:r>
      <w:r w:rsidR="004A79D7" w:rsidRPr="00C902C7">
        <w:rPr>
          <w:rStyle w:val="FootnoteReference"/>
        </w:rPr>
        <w:fldChar w:fldCharType="end"/>
      </w:r>
      <w:r w:rsidR="004A79D7" w:rsidRPr="00E37EBF">
        <w:rPr>
          <w:rFonts w:ascii="Arial" w:hAnsi="Arial" w:cs="Arial"/>
          <w:b w:val="0"/>
          <w:sz w:val="20"/>
          <w:szCs w:val="20"/>
          <w:lang w:val="en-US"/>
        </w:rPr>
        <w:t xml:space="preserve"> </w:t>
      </w:r>
      <w:r w:rsidR="00F24B78" w:rsidRPr="00E37EBF">
        <w:rPr>
          <w:rFonts w:ascii="Arial" w:hAnsi="Arial" w:cs="Arial"/>
          <w:b w:val="0"/>
          <w:sz w:val="20"/>
          <w:szCs w:val="20"/>
          <w:lang w:val="en-US"/>
        </w:rPr>
        <w:t>is subject to the supervision in a</w:t>
      </w:r>
      <w:r w:rsidR="00F0152A" w:rsidRPr="00E37EBF">
        <w:rPr>
          <w:rFonts w:ascii="Arial" w:hAnsi="Arial" w:cs="Arial"/>
          <w:b w:val="0"/>
          <w:sz w:val="20"/>
          <w:szCs w:val="20"/>
          <w:lang w:val="en-US"/>
        </w:rPr>
        <w:t>n overseas</w:t>
      </w:r>
      <w:r w:rsidR="00F24B78" w:rsidRPr="00E37EBF">
        <w:rPr>
          <w:rFonts w:ascii="Arial" w:hAnsi="Arial" w:cs="Arial"/>
          <w:b w:val="0"/>
          <w:sz w:val="20"/>
          <w:szCs w:val="20"/>
          <w:lang w:val="en-US"/>
        </w:rPr>
        <w:t xml:space="preserve"> jurisdiction </w:t>
      </w:r>
      <w:r w:rsidR="00F0152A" w:rsidRPr="00E37EBF">
        <w:rPr>
          <w:rFonts w:ascii="Arial" w:hAnsi="Arial" w:cs="Arial"/>
          <w:b w:val="0"/>
          <w:sz w:val="20"/>
          <w:szCs w:val="20"/>
          <w:lang w:val="en-US"/>
        </w:rPr>
        <w:t>with an inspection regime under</w:t>
      </w:r>
      <w:r w:rsidR="00F24B78" w:rsidRPr="00E37EBF">
        <w:rPr>
          <w:rFonts w:ascii="Arial" w:hAnsi="Arial" w:cs="Arial"/>
          <w:b w:val="0"/>
          <w:sz w:val="20"/>
          <w:szCs w:val="20"/>
          <w:lang w:val="en-US"/>
        </w:rPr>
        <w:t xml:space="preserve"> the list of acceptable inspection regimes (“AIR”) as published in the </w:t>
      </w:r>
      <w:r w:rsidR="007F7095" w:rsidRPr="00E37EBF">
        <w:rPr>
          <w:rFonts w:ascii="Arial" w:hAnsi="Arial" w:cs="Arial"/>
          <w:b w:val="0"/>
          <w:sz w:val="20"/>
          <w:szCs w:val="20"/>
          <w:lang w:val="en-US"/>
        </w:rPr>
        <w:t xml:space="preserve">SFC </w:t>
      </w:r>
      <w:proofErr w:type="gramStart"/>
      <w:r w:rsidR="00F24B78" w:rsidRPr="00E37EBF">
        <w:rPr>
          <w:rFonts w:ascii="Arial" w:hAnsi="Arial" w:cs="Arial"/>
          <w:b w:val="0"/>
          <w:sz w:val="20"/>
          <w:szCs w:val="20"/>
          <w:lang w:val="en-US"/>
        </w:rPr>
        <w:t>website;</w:t>
      </w:r>
      <w:proofErr w:type="gramEnd"/>
      <w:r w:rsidR="00F24B78" w:rsidRPr="00E37EBF">
        <w:rPr>
          <w:rFonts w:ascii="Arial" w:hAnsi="Arial" w:cs="Arial"/>
          <w:b w:val="0"/>
          <w:sz w:val="20"/>
          <w:szCs w:val="20"/>
          <w:lang w:val="en-US"/>
        </w:rPr>
        <w:t xml:space="preserve"> </w:t>
      </w:r>
    </w:p>
    <w:p w14:paraId="703A3D13" w14:textId="77777777" w:rsidR="00F26BBD" w:rsidRPr="00E37EBF" w:rsidRDefault="00F26BBD" w:rsidP="00F24B78">
      <w:pPr>
        <w:pStyle w:val="NumberHeading"/>
        <w:adjustRightInd w:val="0"/>
        <w:snapToGrid w:val="0"/>
        <w:ind w:left="540"/>
        <w:contextualSpacing/>
        <w:jc w:val="left"/>
        <w:rPr>
          <w:rFonts w:ascii="Arial" w:hAnsi="Arial" w:cs="Arial"/>
          <w:b w:val="0"/>
          <w:sz w:val="20"/>
          <w:szCs w:val="20"/>
          <w:lang w:val="en-US"/>
        </w:rPr>
      </w:pPr>
    </w:p>
    <w:p w14:paraId="0545FD03" w14:textId="77777777" w:rsidR="00F24B78" w:rsidRPr="00E37EBF" w:rsidRDefault="00F24B78" w:rsidP="00F24B78">
      <w:pPr>
        <w:pStyle w:val="NumberHeading"/>
        <w:adjustRightInd w:val="0"/>
        <w:snapToGrid w:val="0"/>
        <w:ind w:left="540"/>
        <w:contextualSpacing/>
        <w:jc w:val="left"/>
        <w:rPr>
          <w:rFonts w:ascii="Arial" w:hAnsi="Arial" w:cs="Arial"/>
          <w:b w:val="0"/>
          <w:sz w:val="20"/>
          <w:szCs w:val="20"/>
          <w:lang w:val="en-US"/>
        </w:rPr>
      </w:pPr>
      <w:r w:rsidRPr="00E37EBF">
        <w:rPr>
          <w:rFonts w:ascii="Arial" w:hAnsi="Arial" w:cs="Arial" w:hint="eastAsia"/>
          <w:b w:val="0"/>
          <w:sz w:val="20"/>
          <w:szCs w:val="20"/>
        </w:rPr>
        <w:t>□</w:t>
      </w:r>
      <w:r w:rsidRPr="00E37EBF">
        <w:rPr>
          <w:rFonts w:ascii="Arial" w:hAnsi="Arial" w:cs="Arial"/>
          <w:b w:val="0"/>
          <w:sz w:val="20"/>
          <w:szCs w:val="20"/>
        </w:rPr>
        <w:t xml:space="preserve"> </w:t>
      </w:r>
      <w:r w:rsidRPr="00E37EBF">
        <w:rPr>
          <w:rFonts w:ascii="Arial" w:hAnsi="Arial" w:cs="Arial"/>
          <w:b w:val="0"/>
          <w:i/>
          <w:sz w:val="20"/>
          <w:szCs w:val="20"/>
          <w:lang w:val="en-US"/>
        </w:rPr>
        <w:t xml:space="preserve">(applicable only to </w:t>
      </w:r>
      <w:r w:rsidR="004A79D7" w:rsidRPr="00E37EBF">
        <w:rPr>
          <w:rFonts w:ascii="Arial" w:hAnsi="Arial" w:cs="Arial"/>
          <w:b w:val="0"/>
          <w:i/>
          <w:sz w:val="20"/>
          <w:szCs w:val="20"/>
          <w:lang w:val="en-US"/>
        </w:rPr>
        <w:t xml:space="preserve">investment delegate </w:t>
      </w:r>
      <w:r w:rsidRPr="00E37EBF">
        <w:rPr>
          <w:rFonts w:ascii="Arial" w:hAnsi="Arial" w:cs="Arial"/>
          <w:b w:val="0"/>
          <w:i/>
          <w:sz w:val="20"/>
          <w:szCs w:val="20"/>
          <w:lang w:val="en-US"/>
        </w:rPr>
        <w:t>not subject to supervision in an AIR jurisdiction</w:t>
      </w:r>
      <w:r w:rsidR="00F502BF" w:rsidRPr="00E37EBF">
        <w:rPr>
          <w:rFonts w:ascii="Arial" w:hAnsi="Arial" w:cs="Arial"/>
          <w:b w:val="0"/>
          <w:i/>
          <w:sz w:val="20"/>
          <w:szCs w:val="20"/>
          <w:lang w:val="en-US"/>
        </w:rPr>
        <w:t>)</w:t>
      </w:r>
      <w:r w:rsidRPr="00E37EBF">
        <w:rPr>
          <w:rFonts w:ascii="Arial" w:hAnsi="Arial" w:cs="Arial"/>
          <w:b w:val="0"/>
          <w:sz w:val="20"/>
          <w:szCs w:val="20"/>
          <w:lang w:val="en-US"/>
        </w:rPr>
        <w:t xml:space="preserve"> “</w:t>
      </w:r>
      <w:r w:rsidR="00C23AE1" w:rsidRPr="00E37EBF">
        <w:rPr>
          <w:rFonts w:ascii="Arial" w:hAnsi="Arial" w:cs="Arial"/>
          <w:b w:val="0"/>
          <w:sz w:val="20"/>
          <w:szCs w:val="20"/>
          <w:lang w:val="en-US"/>
        </w:rPr>
        <w:t>Confirmation and u</w:t>
      </w:r>
      <w:r w:rsidRPr="00E37EBF">
        <w:rPr>
          <w:rFonts w:ascii="Arial" w:hAnsi="Arial" w:cs="Arial"/>
          <w:b w:val="0"/>
          <w:sz w:val="20"/>
          <w:szCs w:val="20"/>
          <w:lang w:val="en-US"/>
        </w:rPr>
        <w:t xml:space="preserve">ndertaking </w:t>
      </w:r>
      <w:r w:rsidR="00C23AE1" w:rsidRPr="00E37EBF">
        <w:rPr>
          <w:rFonts w:ascii="Arial" w:hAnsi="Arial" w:cs="Arial"/>
          <w:b w:val="0"/>
          <w:sz w:val="20"/>
          <w:szCs w:val="20"/>
          <w:lang w:val="en-US"/>
        </w:rPr>
        <w:t xml:space="preserve">regarding </w:t>
      </w:r>
      <w:r w:rsidRPr="00E37EBF">
        <w:rPr>
          <w:rFonts w:ascii="Arial" w:hAnsi="Arial" w:cs="Arial"/>
          <w:b w:val="0"/>
          <w:sz w:val="20"/>
          <w:szCs w:val="20"/>
          <w:lang w:val="en-US"/>
        </w:rPr>
        <w:t>non-AIR delegat</w:t>
      </w:r>
      <w:r w:rsidR="00C23AE1" w:rsidRPr="00E37EBF">
        <w:rPr>
          <w:rFonts w:ascii="Arial" w:hAnsi="Arial" w:cs="Arial"/>
          <w:b w:val="0"/>
          <w:sz w:val="20"/>
          <w:szCs w:val="20"/>
          <w:lang w:val="en-US"/>
        </w:rPr>
        <w:t>ion arrangement</w:t>
      </w:r>
      <w:r w:rsidRPr="00E37EBF">
        <w:rPr>
          <w:rFonts w:ascii="Arial" w:hAnsi="Arial" w:cs="Arial"/>
          <w:b w:val="0"/>
          <w:sz w:val="20"/>
          <w:szCs w:val="20"/>
          <w:lang w:val="en-US"/>
        </w:rPr>
        <w:t xml:space="preserve">” </w:t>
      </w:r>
      <w:r w:rsidR="001140FC" w:rsidRPr="00E37EBF">
        <w:rPr>
          <w:rFonts w:ascii="Arial" w:hAnsi="Arial" w:cs="Arial"/>
          <w:b w:val="0"/>
          <w:sz w:val="20"/>
          <w:szCs w:val="20"/>
          <w:lang w:val="en-US"/>
        </w:rPr>
        <w:t>(</w:t>
      </w:r>
      <w:r w:rsidRPr="00E37EBF">
        <w:rPr>
          <w:rFonts w:ascii="Arial" w:hAnsi="Arial" w:cs="Arial"/>
          <w:b w:val="0"/>
          <w:sz w:val="20"/>
          <w:szCs w:val="20"/>
          <w:lang w:val="en-US"/>
        </w:rPr>
        <w:t xml:space="preserve">as set out in </w:t>
      </w:r>
      <w:r w:rsidRPr="00E37EBF">
        <w:rPr>
          <w:rFonts w:ascii="Arial" w:hAnsi="Arial" w:cs="Arial"/>
          <w:b w:val="0"/>
          <w:i/>
          <w:sz w:val="20"/>
          <w:szCs w:val="20"/>
          <w:u w:val="single"/>
          <w:lang w:val="en-US"/>
        </w:rPr>
        <w:t xml:space="preserve">Annex </w:t>
      </w:r>
      <w:r w:rsidR="004A79D7" w:rsidRPr="00E37EBF">
        <w:rPr>
          <w:rFonts w:ascii="Arial" w:hAnsi="Arial" w:cs="Arial"/>
          <w:b w:val="0"/>
          <w:i/>
          <w:sz w:val="20"/>
          <w:szCs w:val="20"/>
          <w:u w:val="single"/>
          <w:lang w:val="en-US"/>
        </w:rPr>
        <w:t>D</w:t>
      </w:r>
      <w:r w:rsidR="004A79D7" w:rsidRPr="00E37EBF">
        <w:rPr>
          <w:rFonts w:ascii="Arial" w:hAnsi="Arial" w:cs="Arial"/>
          <w:b w:val="0"/>
          <w:sz w:val="20"/>
          <w:szCs w:val="20"/>
          <w:lang w:val="en-US"/>
        </w:rPr>
        <w:t>)</w:t>
      </w:r>
      <w:r w:rsidRPr="00E37EBF">
        <w:rPr>
          <w:rFonts w:ascii="Arial" w:hAnsi="Arial" w:cs="Arial"/>
          <w:b w:val="0"/>
          <w:sz w:val="20"/>
          <w:szCs w:val="20"/>
          <w:lang w:val="en-US"/>
        </w:rPr>
        <w:t xml:space="preserve"> </w:t>
      </w:r>
      <w:r w:rsidR="00F502BF" w:rsidRPr="00E37EBF">
        <w:rPr>
          <w:rFonts w:ascii="Arial" w:hAnsi="Arial" w:cs="Arial"/>
          <w:b w:val="0"/>
          <w:sz w:val="20"/>
          <w:szCs w:val="20"/>
          <w:lang w:val="en-US"/>
        </w:rPr>
        <w:t xml:space="preserve">has </w:t>
      </w:r>
      <w:r w:rsidR="009878EB" w:rsidRPr="00E37EBF">
        <w:rPr>
          <w:rFonts w:ascii="Arial" w:hAnsi="Arial" w:cs="Arial"/>
          <w:b w:val="0"/>
          <w:sz w:val="20"/>
          <w:szCs w:val="20"/>
          <w:lang w:val="en-US"/>
        </w:rPr>
        <w:t xml:space="preserve">been </w:t>
      </w:r>
      <w:r w:rsidR="00F502BF" w:rsidRPr="00E37EBF">
        <w:rPr>
          <w:rFonts w:ascii="Arial" w:hAnsi="Arial" w:cs="Arial"/>
          <w:b w:val="0"/>
          <w:sz w:val="20"/>
          <w:szCs w:val="20"/>
          <w:lang w:val="en-US"/>
        </w:rPr>
        <w:t>submitted</w:t>
      </w:r>
      <w:r w:rsidR="009878EB" w:rsidRPr="00E37EBF">
        <w:rPr>
          <w:rFonts w:ascii="Arial" w:hAnsi="Arial" w:cs="Arial"/>
          <w:b w:val="0"/>
          <w:sz w:val="20"/>
          <w:szCs w:val="20"/>
          <w:lang w:val="en-US"/>
        </w:rPr>
        <w:t>;</w:t>
      </w:r>
    </w:p>
    <w:p w14:paraId="69082059" w14:textId="77777777" w:rsidR="00F24B78" w:rsidRPr="00E37EBF" w:rsidRDefault="00F24B78" w:rsidP="00F24B78">
      <w:pPr>
        <w:pStyle w:val="NumberHeading"/>
        <w:adjustRightInd w:val="0"/>
        <w:snapToGrid w:val="0"/>
        <w:ind w:left="540"/>
        <w:contextualSpacing/>
        <w:jc w:val="left"/>
        <w:rPr>
          <w:rFonts w:ascii="Arial" w:hAnsi="Arial" w:cs="Arial"/>
          <w:b w:val="0"/>
          <w:sz w:val="20"/>
          <w:szCs w:val="20"/>
          <w:lang w:val="en-US"/>
        </w:rPr>
      </w:pPr>
    </w:p>
    <w:p w14:paraId="77CDE260" w14:textId="4C93067E" w:rsidR="009878EB" w:rsidRPr="00E37EBF" w:rsidRDefault="009878EB" w:rsidP="00310A2F">
      <w:pPr>
        <w:pStyle w:val="NumberHeading"/>
        <w:numPr>
          <w:ilvl w:val="0"/>
          <w:numId w:val="12"/>
        </w:numPr>
        <w:adjustRightInd w:val="0"/>
        <w:snapToGrid w:val="0"/>
        <w:ind w:left="540"/>
        <w:contextualSpacing/>
        <w:jc w:val="left"/>
        <w:rPr>
          <w:rFonts w:ascii="Arial" w:hAnsi="Arial" w:cs="Arial"/>
          <w:b w:val="0"/>
          <w:sz w:val="20"/>
          <w:szCs w:val="20"/>
          <w:lang w:val="en-US"/>
        </w:rPr>
      </w:pPr>
      <w:r w:rsidRPr="00E37EBF">
        <w:rPr>
          <w:rFonts w:ascii="Arial" w:hAnsi="Arial" w:cs="Arial"/>
          <w:b w:val="0"/>
          <w:i/>
          <w:sz w:val="20"/>
          <w:szCs w:val="20"/>
          <w:lang w:val="en-US"/>
        </w:rPr>
        <w:t>(</w:t>
      </w:r>
      <w:proofErr w:type="gramStart"/>
      <w:r w:rsidRPr="00E37EBF">
        <w:rPr>
          <w:rFonts w:ascii="Arial" w:hAnsi="Arial" w:cs="Arial"/>
          <w:b w:val="0"/>
          <w:i/>
          <w:sz w:val="20"/>
          <w:szCs w:val="20"/>
          <w:lang w:val="en-US"/>
        </w:rPr>
        <w:t>applicable</w:t>
      </w:r>
      <w:proofErr w:type="gramEnd"/>
      <w:r w:rsidRPr="00E37EBF">
        <w:rPr>
          <w:rFonts w:ascii="Arial" w:hAnsi="Arial" w:cs="Arial"/>
          <w:b w:val="0"/>
          <w:i/>
          <w:sz w:val="20"/>
          <w:szCs w:val="20"/>
          <w:lang w:val="en-US"/>
        </w:rPr>
        <w:t xml:space="preserve"> to </w:t>
      </w:r>
      <w:r w:rsidR="004A79D7" w:rsidRPr="00E37EBF">
        <w:rPr>
          <w:rFonts w:ascii="Arial" w:hAnsi="Arial" w:cs="Arial"/>
          <w:b w:val="0"/>
          <w:i/>
          <w:sz w:val="20"/>
          <w:szCs w:val="20"/>
          <w:lang w:val="en-US"/>
        </w:rPr>
        <w:t>management company</w:t>
      </w:r>
      <w:r w:rsidR="004A79D7" w:rsidRPr="00C902C7">
        <w:rPr>
          <w:rStyle w:val="FootnoteReference"/>
        </w:rPr>
        <w:fldChar w:fldCharType="begin"/>
      </w:r>
      <w:r w:rsidR="004A79D7" w:rsidRPr="00E37EBF">
        <w:rPr>
          <w:rStyle w:val="FootnoteReference"/>
        </w:rPr>
        <w:instrText xml:space="preserve"> NOTEREF _Ref447555596 \f \h  \* MERGEFORMAT </w:instrText>
      </w:r>
      <w:r w:rsidR="004A79D7" w:rsidRPr="00C902C7">
        <w:rPr>
          <w:rStyle w:val="FootnoteReference"/>
        </w:rPr>
      </w:r>
      <w:r w:rsidR="004A79D7" w:rsidRPr="00C902C7">
        <w:rPr>
          <w:rStyle w:val="FootnoteReference"/>
        </w:rPr>
        <w:fldChar w:fldCharType="separate"/>
      </w:r>
      <w:r w:rsidR="00A81637" w:rsidRPr="00A81637">
        <w:rPr>
          <w:rStyle w:val="FootnoteReference"/>
          <w:rFonts w:ascii="Arial" w:hAnsi="Arial" w:cs="Arial"/>
          <w:b w:val="0"/>
          <w:sz w:val="20"/>
          <w:szCs w:val="20"/>
        </w:rPr>
        <w:t>30</w:t>
      </w:r>
      <w:r w:rsidR="004A79D7" w:rsidRPr="00C902C7">
        <w:rPr>
          <w:rStyle w:val="FootnoteReference"/>
        </w:rPr>
        <w:fldChar w:fldCharType="end"/>
      </w:r>
      <w:r w:rsidR="004A79D7" w:rsidRPr="00E37EBF">
        <w:rPr>
          <w:rFonts w:ascii="Arial" w:hAnsi="Arial" w:cs="Arial"/>
          <w:b w:val="0"/>
          <w:i/>
          <w:sz w:val="20"/>
          <w:szCs w:val="20"/>
          <w:lang w:val="en-US"/>
        </w:rPr>
        <w:t xml:space="preserve"> </w:t>
      </w:r>
      <w:r w:rsidRPr="00E37EBF">
        <w:rPr>
          <w:rFonts w:ascii="Arial" w:hAnsi="Arial" w:cs="Arial"/>
          <w:b w:val="0"/>
          <w:i/>
          <w:sz w:val="20"/>
          <w:szCs w:val="20"/>
          <w:lang w:val="en-US"/>
        </w:rPr>
        <w:t xml:space="preserve">that </w:t>
      </w:r>
      <w:r w:rsidR="006761E6" w:rsidRPr="00E37EBF">
        <w:rPr>
          <w:rFonts w:ascii="Arial" w:hAnsi="Arial" w:cs="Arial"/>
          <w:b w:val="0"/>
          <w:i/>
          <w:sz w:val="20"/>
          <w:szCs w:val="20"/>
          <w:lang w:val="en-US"/>
        </w:rPr>
        <w:t>is</w:t>
      </w:r>
      <w:r w:rsidRPr="00E37EBF">
        <w:rPr>
          <w:rFonts w:ascii="Arial" w:hAnsi="Arial" w:cs="Arial"/>
          <w:b w:val="0"/>
          <w:i/>
          <w:sz w:val="20"/>
          <w:szCs w:val="20"/>
          <w:lang w:val="en-US"/>
        </w:rPr>
        <w:t xml:space="preserve"> licensed/registered for managing investment funds / collective investment schemes)</w:t>
      </w:r>
    </w:p>
    <w:p w14:paraId="30727A3B" w14:textId="77777777" w:rsidR="009878EB" w:rsidRPr="00E37EBF" w:rsidRDefault="009878EB">
      <w:pPr>
        <w:pStyle w:val="NumberHeading"/>
        <w:adjustRightInd w:val="0"/>
        <w:snapToGrid w:val="0"/>
        <w:ind w:left="540"/>
        <w:contextualSpacing/>
        <w:jc w:val="left"/>
        <w:rPr>
          <w:rFonts w:ascii="Arial" w:hAnsi="Arial" w:cs="Arial"/>
          <w:b w:val="0"/>
          <w:sz w:val="20"/>
          <w:szCs w:val="20"/>
          <w:lang w:val="en-US"/>
        </w:rPr>
      </w:pPr>
    </w:p>
    <w:p w14:paraId="32C7FEEE" w14:textId="5341DB90" w:rsidR="001D3B64" w:rsidRPr="00E37EBF" w:rsidRDefault="00627ED7" w:rsidP="00310A2F">
      <w:pPr>
        <w:pStyle w:val="NumberHeading"/>
        <w:numPr>
          <w:ilvl w:val="1"/>
          <w:numId w:val="12"/>
        </w:numPr>
        <w:adjustRightInd w:val="0"/>
        <w:snapToGrid w:val="0"/>
        <w:ind w:left="900"/>
        <w:contextualSpacing/>
        <w:jc w:val="left"/>
        <w:rPr>
          <w:rFonts w:ascii="Arial" w:hAnsi="Arial" w:cs="Arial"/>
          <w:b w:val="0"/>
          <w:sz w:val="20"/>
          <w:szCs w:val="20"/>
          <w:lang w:val="en-US"/>
        </w:rPr>
      </w:pPr>
      <w:r w:rsidRPr="00E37EBF">
        <w:rPr>
          <w:rFonts w:ascii="Arial" w:hAnsi="Arial" w:cs="Arial"/>
          <w:b w:val="0"/>
          <w:sz w:val="20"/>
          <w:szCs w:val="20"/>
          <w:lang w:val="en-US"/>
        </w:rPr>
        <w:t>the</w:t>
      </w:r>
      <w:r w:rsidR="001D3B64" w:rsidRPr="00E37EBF">
        <w:rPr>
          <w:rFonts w:ascii="Arial" w:hAnsi="Arial" w:cs="Arial"/>
          <w:b w:val="0"/>
          <w:sz w:val="20"/>
          <w:szCs w:val="20"/>
          <w:lang w:val="en-US"/>
        </w:rPr>
        <w:t xml:space="preserve"> </w:t>
      </w:r>
      <w:r w:rsidR="00A53D8F" w:rsidRPr="00E37EBF">
        <w:rPr>
          <w:rFonts w:ascii="Arial" w:hAnsi="Arial" w:cs="Arial"/>
          <w:b w:val="0"/>
          <w:sz w:val="20"/>
          <w:szCs w:val="20"/>
          <w:lang w:val="en-US"/>
        </w:rPr>
        <w:t>registration</w:t>
      </w:r>
      <w:r w:rsidR="001D3B64" w:rsidRPr="00E37EBF">
        <w:rPr>
          <w:rFonts w:ascii="Arial" w:hAnsi="Arial" w:cs="Arial"/>
          <w:b w:val="0"/>
          <w:sz w:val="20"/>
          <w:szCs w:val="20"/>
          <w:lang w:val="en-US"/>
        </w:rPr>
        <w:t xml:space="preserve"> status </w:t>
      </w:r>
      <w:r w:rsidRPr="00E37EBF">
        <w:rPr>
          <w:rFonts w:ascii="Arial" w:hAnsi="Arial" w:cs="Arial"/>
          <w:b w:val="0"/>
          <w:sz w:val="20"/>
          <w:szCs w:val="20"/>
          <w:lang w:val="en-US"/>
        </w:rPr>
        <w:t xml:space="preserve">of the management </w:t>
      </w:r>
      <w:r w:rsidR="004A79D7" w:rsidRPr="00E37EBF">
        <w:rPr>
          <w:rFonts w:ascii="Arial" w:hAnsi="Arial" w:cs="Arial"/>
          <w:b w:val="0"/>
          <w:sz w:val="20"/>
          <w:szCs w:val="20"/>
          <w:lang w:val="en-US"/>
        </w:rPr>
        <w:t>company</w:t>
      </w:r>
      <w:r w:rsidR="004A79D7" w:rsidRPr="00C902C7">
        <w:rPr>
          <w:rStyle w:val="FootnoteReference"/>
        </w:rPr>
        <w:fldChar w:fldCharType="begin"/>
      </w:r>
      <w:r w:rsidR="004A79D7" w:rsidRPr="00E37EBF">
        <w:rPr>
          <w:rStyle w:val="FootnoteReference"/>
        </w:rPr>
        <w:instrText xml:space="preserve"> NOTEREF _Ref447555596 \f \h  \* MERGEFORMAT </w:instrText>
      </w:r>
      <w:r w:rsidR="004A79D7" w:rsidRPr="00C902C7">
        <w:rPr>
          <w:rStyle w:val="FootnoteReference"/>
        </w:rPr>
      </w:r>
      <w:r w:rsidR="004A79D7" w:rsidRPr="00C902C7">
        <w:rPr>
          <w:rStyle w:val="FootnoteReference"/>
        </w:rPr>
        <w:fldChar w:fldCharType="separate"/>
      </w:r>
      <w:r w:rsidR="00A81637" w:rsidRPr="00A81637">
        <w:rPr>
          <w:rStyle w:val="FootnoteReference"/>
          <w:rFonts w:ascii="Arial" w:hAnsi="Arial" w:cs="Arial"/>
          <w:b w:val="0"/>
          <w:sz w:val="20"/>
          <w:szCs w:val="20"/>
        </w:rPr>
        <w:t>30</w:t>
      </w:r>
      <w:r w:rsidR="004A79D7" w:rsidRPr="00C902C7">
        <w:rPr>
          <w:rStyle w:val="FootnoteReference"/>
        </w:rPr>
        <w:fldChar w:fldCharType="end"/>
      </w:r>
      <w:r w:rsidR="000F738B" w:rsidRPr="00E37EBF">
        <w:rPr>
          <w:rFonts w:ascii="Arial" w:hAnsi="Arial" w:cs="Arial"/>
          <w:b w:val="0"/>
          <w:sz w:val="20"/>
          <w:szCs w:val="20"/>
          <w:lang w:val="en-US"/>
        </w:rPr>
        <w:t xml:space="preserve"> </w:t>
      </w:r>
      <w:r w:rsidR="001D3B64" w:rsidRPr="00E37EBF">
        <w:rPr>
          <w:rFonts w:ascii="Arial" w:hAnsi="Arial" w:cs="Arial"/>
          <w:b w:val="0"/>
          <w:sz w:val="20"/>
          <w:szCs w:val="20"/>
          <w:lang w:val="en-US"/>
        </w:rPr>
        <w:t>to manage funds is as follows:</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5"/>
        <w:gridCol w:w="1914"/>
        <w:gridCol w:w="1539"/>
        <w:gridCol w:w="2871"/>
      </w:tblGrid>
      <w:tr w:rsidR="001D3B64" w:rsidRPr="00062AC8" w14:paraId="5B573C3C" w14:textId="77777777" w:rsidTr="009567D7">
        <w:tc>
          <w:tcPr>
            <w:tcW w:w="2067" w:type="dxa"/>
            <w:shd w:val="clear" w:color="auto" w:fill="auto"/>
          </w:tcPr>
          <w:p w14:paraId="3D8BAD9A" w14:textId="77777777" w:rsidR="001D3B64" w:rsidRPr="00E37EBF" w:rsidRDefault="001D3B64" w:rsidP="00B44A44">
            <w:pPr>
              <w:pStyle w:val="NumberHeading"/>
              <w:adjustRightInd w:val="0"/>
              <w:snapToGrid w:val="0"/>
              <w:ind w:left="-18"/>
              <w:contextualSpacing/>
              <w:jc w:val="left"/>
              <w:rPr>
                <w:rFonts w:ascii="Arial" w:hAnsi="Arial" w:cs="Arial"/>
                <w:b w:val="0"/>
                <w:sz w:val="20"/>
                <w:szCs w:val="20"/>
              </w:rPr>
            </w:pPr>
            <w:r w:rsidRPr="00E37EBF">
              <w:rPr>
                <w:rFonts w:ascii="Arial" w:hAnsi="Arial" w:cs="Arial"/>
                <w:b w:val="0"/>
                <w:sz w:val="20"/>
                <w:szCs w:val="20"/>
              </w:rPr>
              <w:t>Registration status</w:t>
            </w:r>
          </w:p>
        </w:tc>
        <w:tc>
          <w:tcPr>
            <w:tcW w:w="1979" w:type="dxa"/>
            <w:shd w:val="clear" w:color="auto" w:fill="auto"/>
          </w:tcPr>
          <w:p w14:paraId="328FCF2D" w14:textId="77777777" w:rsidR="001D3B64" w:rsidRPr="00E37EBF" w:rsidRDefault="001D3B64" w:rsidP="00B44A44">
            <w:pPr>
              <w:pStyle w:val="NumberHeading"/>
              <w:adjustRightInd w:val="0"/>
              <w:snapToGrid w:val="0"/>
              <w:ind w:left="-38"/>
              <w:contextualSpacing/>
              <w:jc w:val="left"/>
              <w:rPr>
                <w:rFonts w:ascii="Arial" w:hAnsi="Arial" w:cs="Arial"/>
                <w:b w:val="0"/>
                <w:sz w:val="20"/>
                <w:szCs w:val="20"/>
              </w:rPr>
            </w:pPr>
            <w:r w:rsidRPr="00E37EBF">
              <w:rPr>
                <w:rFonts w:ascii="Arial" w:hAnsi="Arial" w:cs="Arial"/>
                <w:b w:val="0"/>
                <w:sz w:val="20"/>
                <w:szCs w:val="20"/>
              </w:rPr>
              <w:t>Home regulator</w:t>
            </w:r>
          </w:p>
        </w:tc>
        <w:tc>
          <w:tcPr>
            <w:tcW w:w="1562" w:type="dxa"/>
            <w:shd w:val="clear" w:color="auto" w:fill="auto"/>
          </w:tcPr>
          <w:p w14:paraId="520BD035" w14:textId="77777777" w:rsidR="001D3B64" w:rsidRPr="00E37EBF" w:rsidRDefault="001D3B64" w:rsidP="00B44A44">
            <w:pPr>
              <w:pStyle w:val="NumberHeading"/>
              <w:adjustRightInd w:val="0"/>
              <w:snapToGrid w:val="0"/>
              <w:contextualSpacing/>
              <w:jc w:val="left"/>
              <w:rPr>
                <w:rFonts w:ascii="Arial" w:hAnsi="Arial" w:cs="Arial"/>
                <w:b w:val="0"/>
                <w:sz w:val="20"/>
                <w:szCs w:val="20"/>
              </w:rPr>
            </w:pPr>
            <w:r w:rsidRPr="00E37EBF">
              <w:rPr>
                <w:rFonts w:ascii="Arial" w:hAnsi="Arial" w:cs="Arial"/>
                <w:b w:val="0"/>
                <w:sz w:val="20"/>
                <w:szCs w:val="20"/>
              </w:rPr>
              <w:t>Date of registration</w:t>
            </w:r>
          </w:p>
        </w:tc>
        <w:tc>
          <w:tcPr>
            <w:tcW w:w="2986" w:type="dxa"/>
            <w:shd w:val="clear" w:color="auto" w:fill="auto"/>
          </w:tcPr>
          <w:p w14:paraId="2A3F5972" w14:textId="77777777" w:rsidR="001D3B64" w:rsidRPr="00062AC8" w:rsidRDefault="001D3B64" w:rsidP="00B44A44">
            <w:pPr>
              <w:pStyle w:val="NumberHeading"/>
              <w:adjustRightInd w:val="0"/>
              <w:snapToGrid w:val="0"/>
              <w:contextualSpacing/>
              <w:jc w:val="left"/>
              <w:rPr>
                <w:rFonts w:ascii="Arial" w:hAnsi="Arial" w:cs="Arial"/>
                <w:b w:val="0"/>
                <w:sz w:val="20"/>
                <w:szCs w:val="20"/>
              </w:rPr>
            </w:pPr>
            <w:r w:rsidRPr="00E37EBF">
              <w:rPr>
                <w:rFonts w:ascii="Arial" w:hAnsi="Arial" w:cs="Arial"/>
                <w:b w:val="0"/>
                <w:sz w:val="20"/>
                <w:szCs w:val="20"/>
              </w:rPr>
              <w:t>Restriction attached to the registration (if any)</w:t>
            </w:r>
            <w:r w:rsidR="001140FC" w:rsidRPr="00E37EBF">
              <w:rPr>
                <w:rFonts w:ascii="Arial" w:hAnsi="Arial" w:cs="Arial"/>
                <w:b w:val="0"/>
                <w:sz w:val="20"/>
                <w:szCs w:val="20"/>
              </w:rPr>
              <w:t xml:space="preserve"> or state Nil (if applicable)</w:t>
            </w:r>
          </w:p>
        </w:tc>
      </w:tr>
      <w:tr w:rsidR="001D3B64" w:rsidRPr="00062AC8" w14:paraId="6C487CEF" w14:textId="77777777" w:rsidTr="009567D7">
        <w:tc>
          <w:tcPr>
            <w:tcW w:w="2067" w:type="dxa"/>
            <w:shd w:val="clear" w:color="auto" w:fill="auto"/>
          </w:tcPr>
          <w:p w14:paraId="3CAEB120" w14:textId="77777777" w:rsidR="00793736" w:rsidRPr="00062AC8" w:rsidRDefault="00793736" w:rsidP="00B44A44">
            <w:pPr>
              <w:pStyle w:val="NumberHeading"/>
              <w:adjustRightInd w:val="0"/>
              <w:snapToGrid w:val="0"/>
              <w:contextualSpacing/>
              <w:jc w:val="left"/>
              <w:rPr>
                <w:rFonts w:ascii="Arial" w:hAnsi="Arial" w:cs="Arial"/>
                <w:b w:val="0"/>
                <w:sz w:val="20"/>
                <w:szCs w:val="20"/>
              </w:rPr>
            </w:pPr>
          </w:p>
          <w:p w14:paraId="14CDDE9C" w14:textId="77777777" w:rsidR="00793736" w:rsidRPr="00062AC8" w:rsidRDefault="00793736" w:rsidP="00B44A44">
            <w:pPr>
              <w:pStyle w:val="NumberHeading"/>
              <w:adjustRightInd w:val="0"/>
              <w:snapToGrid w:val="0"/>
              <w:contextualSpacing/>
              <w:jc w:val="left"/>
              <w:rPr>
                <w:rFonts w:ascii="Arial" w:hAnsi="Arial" w:cs="Arial"/>
                <w:b w:val="0"/>
                <w:sz w:val="20"/>
                <w:szCs w:val="20"/>
              </w:rPr>
            </w:pPr>
          </w:p>
          <w:p w14:paraId="38E1D32D" w14:textId="77777777" w:rsidR="00793736" w:rsidRPr="00062AC8" w:rsidRDefault="00793736" w:rsidP="00B44A44">
            <w:pPr>
              <w:pStyle w:val="NumberHeading"/>
              <w:adjustRightInd w:val="0"/>
              <w:snapToGrid w:val="0"/>
              <w:contextualSpacing/>
              <w:jc w:val="left"/>
              <w:rPr>
                <w:rFonts w:ascii="Arial" w:hAnsi="Arial" w:cs="Arial"/>
                <w:b w:val="0"/>
                <w:sz w:val="20"/>
                <w:szCs w:val="20"/>
              </w:rPr>
            </w:pPr>
          </w:p>
        </w:tc>
        <w:tc>
          <w:tcPr>
            <w:tcW w:w="1979" w:type="dxa"/>
            <w:shd w:val="clear" w:color="auto" w:fill="auto"/>
          </w:tcPr>
          <w:p w14:paraId="4A6F2A48" w14:textId="77777777" w:rsidR="002805FC" w:rsidRPr="00062AC8" w:rsidRDefault="002805FC" w:rsidP="00B44A44">
            <w:pPr>
              <w:pStyle w:val="NumberHeading"/>
              <w:adjustRightInd w:val="0"/>
              <w:snapToGrid w:val="0"/>
              <w:contextualSpacing/>
              <w:jc w:val="left"/>
              <w:rPr>
                <w:rFonts w:ascii="Arial" w:hAnsi="Arial" w:cs="Arial"/>
                <w:b w:val="0"/>
                <w:sz w:val="20"/>
                <w:szCs w:val="20"/>
              </w:rPr>
            </w:pPr>
          </w:p>
          <w:p w14:paraId="25B5EA31" w14:textId="77777777" w:rsidR="00793736" w:rsidRPr="00062AC8" w:rsidRDefault="00793736" w:rsidP="00B44A44">
            <w:pPr>
              <w:pStyle w:val="NumberHeading"/>
              <w:adjustRightInd w:val="0"/>
              <w:snapToGrid w:val="0"/>
              <w:contextualSpacing/>
              <w:jc w:val="left"/>
              <w:rPr>
                <w:rFonts w:ascii="Arial" w:hAnsi="Arial" w:cs="Arial"/>
                <w:b w:val="0"/>
                <w:sz w:val="20"/>
                <w:szCs w:val="20"/>
              </w:rPr>
            </w:pPr>
          </w:p>
        </w:tc>
        <w:tc>
          <w:tcPr>
            <w:tcW w:w="1562" w:type="dxa"/>
            <w:shd w:val="clear" w:color="auto" w:fill="auto"/>
          </w:tcPr>
          <w:p w14:paraId="4EE63211" w14:textId="77777777" w:rsidR="001D3B64" w:rsidRPr="00062AC8" w:rsidRDefault="001D3B64" w:rsidP="00B44A44">
            <w:pPr>
              <w:pStyle w:val="NumberHeading"/>
              <w:adjustRightInd w:val="0"/>
              <w:snapToGrid w:val="0"/>
              <w:ind w:left="540"/>
              <w:contextualSpacing/>
              <w:jc w:val="left"/>
              <w:rPr>
                <w:rFonts w:ascii="Arial" w:hAnsi="Arial" w:cs="Arial"/>
                <w:b w:val="0"/>
                <w:sz w:val="20"/>
                <w:szCs w:val="20"/>
              </w:rPr>
            </w:pPr>
          </w:p>
        </w:tc>
        <w:tc>
          <w:tcPr>
            <w:tcW w:w="2986" w:type="dxa"/>
            <w:shd w:val="clear" w:color="auto" w:fill="auto"/>
          </w:tcPr>
          <w:p w14:paraId="701B8EF7" w14:textId="77777777" w:rsidR="001D3B64" w:rsidRPr="00062AC8" w:rsidRDefault="001D3B64" w:rsidP="00B44A44">
            <w:pPr>
              <w:pStyle w:val="NumberHeading"/>
              <w:adjustRightInd w:val="0"/>
              <w:snapToGrid w:val="0"/>
              <w:ind w:left="540"/>
              <w:contextualSpacing/>
              <w:jc w:val="left"/>
              <w:rPr>
                <w:rFonts w:ascii="Arial" w:hAnsi="Arial" w:cs="Arial"/>
                <w:b w:val="0"/>
                <w:sz w:val="20"/>
                <w:szCs w:val="20"/>
              </w:rPr>
            </w:pPr>
          </w:p>
        </w:tc>
      </w:tr>
    </w:tbl>
    <w:p w14:paraId="33EDC98C" w14:textId="77777777" w:rsidR="00747885" w:rsidRPr="00062AC8" w:rsidRDefault="00747885" w:rsidP="00E266F5">
      <w:pPr>
        <w:pStyle w:val="NumberHeading"/>
        <w:adjustRightInd w:val="0"/>
        <w:snapToGrid w:val="0"/>
        <w:ind w:left="540"/>
        <w:contextualSpacing/>
        <w:jc w:val="left"/>
        <w:rPr>
          <w:rFonts w:ascii="Arial" w:hAnsi="Arial" w:cs="Arial"/>
          <w:b w:val="0"/>
          <w:sz w:val="20"/>
          <w:szCs w:val="20"/>
          <w:lang w:val="en-US"/>
        </w:rPr>
      </w:pPr>
    </w:p>
    <w:p w14:paraId="4459C8EA" w14:textId="78EA2932" w:rsidR="001D3B64" w:rsidRPr="00E37EBF" w:rsidRDefault="00627ED7" w:rsidP="00310A2F">
      <w:pPr>
        <w:pStyle w:val="NumberHeading"/>
        <w:numPr>
          <w:ilvl w:val="1"/>
          <w:numId w:val="12"/>
        </w:numPr>
        <w:adjustRightInd w:val="0"/>
        <w:snapToGrid w:val="0"/>
        <w:ind w:left="900"/>
        <w:contextualSpacing/>
        <w:jc w:val="left"/>
        <w:rPr>
          <w:rFonts w:ascii="Arial" w:hAnsi="Arial" w:cs="Arial"/>
          <w:b w:val="0"/>
          <w:sz w:val="20"/>
          <w:szCs w:val="20"/>
          <w:lang w:val="en-US"/>
        </w:rPr>
      </w:pPr>
      <w:r w:rsidRPr="00062AC8">
        <w:rPr>
          <w:rFonts w:ascii="Arial" w:hAnsi="Arial" w:cs="Arial"/>
          <w:b w:val="0"/>
          <w:sz w:val="20"/>
          <w:szCs w:val="20"/>
          <w:lang w:val="en-US"/>
        </w:rPr>
        <w:t>under its</w:t>
      </w:r>
      <w:r w:rsidR="001D3B64" w:rsidRPr="00062AC8">
        <w:rPr>
          <w:rFonts w:ascii="Arial" w:hAnsi="Arial" w:cs="Arial"/>
          <w:b w:val="0"/>
          <w:sz w:val="20"/>
          <w:szCs w:val="20"/>
          <w:lang w:val="en-US"/>
        </w:rPr>
        <w:t xml:space="preserve"> current registration, the </w:t>
      </w:r>
      <w:r w:rsidR="006F3E0D" w:rsidRPr="00062AC8">
        <w:rPr>
          <w:rFonts w:ascii="Arial" w:hAnsi="Arial" w:cs="Arial"/>
          <w:b w:val="0"/>
          <w:sz w:val="20"/>
          <w:szCs w:val="20"/>
          <w:lang w:val="en-US"/>
        </w:rPr>
        <w:t xml:space="preserve">management </w:t>
      </w:r>
      <w:r w:rsidR="004A79D7" w:rsidRPr="00E37EBF">
        <w:rPr>
          <w:rFonts w:ascii="Arial" w:hAnsi="Arial" w:cs="Arial"/>
          <w:b w:val="0"/>
          <w:sz w:val="20"/>
          <w:szCs w:val="20"/>
          <w:lang w:val="en-US"/>
        </w:rPr>
        <w:t>company</w:t>
      </w:r>
      <w:r w:rsidR="004A79D7" w:rsidRPr="00C902C7">
        <w:rPr>
          <w:rStyle w:val="FootnoteReference"/>
        </w:rPr>
        <w:fldChar w:fldCharType="begin"/>
      </w:r>
      <w:r w:rsidR="004A79D7" w:rsidRPr="00E37EBF">
        <w:rPr>
          <w:rStyle w:val="FootnoteReference"/>
        </w:rPr>
        <w:instrText xml:space="preserve"> NOTEREF _Ref447555596 \f \h  \* MERGEFORMAT </w:instrText>
      </w:r>
      <w:r w:rsidR="004A79D7" w:rsidRPr="00C902C7">
        <w:rPr>
          <w:rStyle w:val="FootnoteReference"/>
        </w:rPr>
      </w:r>
      <w:r w:rsidR="004A79D7" w:rsidRPr="00C902C7">
        <w:rPr>
          <w:rStyle w:val="FootnoteReference"/>
        </w:rPr>
        <w:fldChar w:fldCharType="separate"/>
      </w:r>
      <w:r w:rsidR="00A81637" w:rsidRPr="00A81637">
        <w:rPr>
          <w:rStyle w:val="FootnoteReference"/>
          <w:rFonts w:ascii="Arial" w:hAnsi="Arial" w:cs="Arial"/>
          <w:b w:val="0"/>
          <w:sz w:val="20"/>
          <w:szCs w:val="20"/>
        </w:rPr>
        <w:t>30</w:t>
      </w:r>
      <w:r w:rsidR="004A79D7" w:rsidRPr="00C902C7">
        <w:rPr>
          <w:rStyle w:val="FootnoteReference"/>
        </w:rPr>
        <w:fldChar w:fldCharType="end"/>
      </w:r>
      <w:r w:rsidR="000F738B" w:rsidRPr="00E37EBF">
        <w:rPr>
          <w:rStyle w:val="FootnoteReference"/>
        </w:rPr>
        <w:t xml:space="preserve"> </w:t>
      </w:r>
      <w:r w:rsidR="001D3B64" w:rsidRPr="00E37EBF">
        <w:rPr>
          <w:rFonts w:ascii="Arial" w:hAnsi="Arial" w:cs="Arial"/>
          <w:b w:val="0"/>
          <w:sz w:val="20"/>
          <w:szCs w:val="20"/>
          <w:lang w:val="en-US"/>
        </w:rPr>
        <w:t>is allowed to manage investment funds</w:t>
      </w:r>
      <w:r w:rsidR="002F376D" w:rsidRPr="00E37EBF">
        <w:rPr>
          <w:rFonts w:ascii="Arial" w:hAnsi="Arial" w:cs="Arial"/>
          <w:b w:val="0"/>
          <w:sz w:val="20"/>
          <w:szCs w:val="20"/>
          <w:lang w:val="en-US"/>
        </w:rPr>
        <w:t xml:space="preserve"> </w:t>
      </w:r>
      <w:r w:rsidR="001D3B64" w:rsidRPr="00E37EBF">
        <w:rPr>
          <w:rFonts w:ascii="Arial" w:hAnsi="Arial" w:cs="Arial"/>
          <w:b w:val="0"/>
          <w:sz w:val="20"/>
          <w:szCs w:val="20"/>
          <w:lang w:val="en-US"/>
        </w:rPr>
        <w:t>/</w:t>
      </w:r>
      <w:r w:rsidR="002F376D" w:rsidRPr="00E37EBF">
        <w:rPr>
          <w:rFonts w:ascii="Arial" w:hAnsi="Arial" w:cs="Arial"/>
          <w:b w:val="0"/>
          <w:sz w:val="20"/>
          <w:szCs w:val="20"/>
          <w:lang w:val="en-US"/>
        </w:rPr>
        <w:t xml:space="preserve"> </w:t>
      </w:r>
      <w:r w:rsidR="001D3B64" w:rsidRPr="00E37EBF">
        <w:rPr>
          <w:rFonts w:ascii="Arial" w:hAnsi="Arial" w:cs="Arial"/>
          <w:b w:val="0"/>
          <w:sz w:val="20"/>
          <w:szCs w:val="20"/>
          <w:lang w:val="en-US"/>
        </w:rPr>
        <w:t xml:space="preserve">collective investment </w:t>
      </w:r>
      <w:proofErr w:type="gramStart"/>
      <w:r w:rsidR="001D3B64" w:rsidRPr="00E37EBF">
        <w:rPr>
          <w:rFonts w:ascii="Arial" w:hAnsi="Arial" w:cs="Arial"/>
          <w:b w:val="0"/>
          <w:sz w:val="20"/>
          <w:szCs w:val="20"/>
          <w:lang w:val="en-US"/>
        </w:rPr>
        <w:t>schemes;</w:t>
      </w:r>
      <w:proofErr w:type="gramEnd"/>
    </w:p>
    <w:p w14:paraId="437D96AB" w14:textId="77777777" w:rsidR="00113CA6" w:rsidRPr="00E37EBF" w:rsidRDefault="00113CA6" w:rsidP="00A0620D">
      <w:pPr>
        <w:pStyle w:val="NumberHeading"/>
        <w:adjustRightInd w:val="0"/>
        <w:snapToGrid w:val="0"/>
        <w:ind w:left="900"/>
        <w:contextualSpacing/>
        <w:jc w:val="left"/>
        <w:rPr>
          <w:rFonts w:ascii="Arial" w:hAnsi="Arial" w:cs="Arial"/>
          <w:b w:val="0"/>
          <w:sz w:val="20"/>
          <w:szCs w:val="20"/>
          <w:lang w:val="en-US"/>
        </w:rPr>
      </w:pPr>
    </w:p>
    <w:p w14:paraId="4409F9E9" w14:textId="77777777" w:rsidR="00C63715" w:rsidRPr="00E37EBF" w:rsidRDefault="00C63715" w:rsidP="00310A2F">
      <w:pPr>
        <w:pStyle w:val="NumberHeading"/>
        <w:numPr>
          <w:ilvl w:val="1"/>
          <w:numId w:val="12"/>
        </w:numPr>
        <w:adjustRightInd w:val="0"/>
        <w:snapToGrid w:val="0"/>
        <w:ind w:left="900"/>
        <w:contextualSpacing/>
        <w:jc w:val="left"/>
        <w:rPr>
          <w:rFonts w:ascii="Arial" w:hAnsi="Arial" w:cs="Arial"/>
          <w:b w:val="0"/>
          <w:sz w:val="20"/>
          <w:szCs w:val="20"/>
          <w:lang w:val="en-US"/>
        </w:rPr>
      </w:pPr>
      <w:r w:rsidRPr="00E37EBF">
        <w:rPr>
          <w:rFonts w:ascii="Arial" w:hAnsi="Arial" w:cs="Arial"/>
          <w:b w:val="0"/>
          <w:i/>
          <w:sz w:val="20"/>
          <w:szCs w:val="20"/>
          <w:lang w:val="en-US"/>
        </w:rPr>
        <w:t>(Please tick one of the following boxes)</w:t>
      </w:r>
    </w:p>
    <w:p w14:paraId="4DC526AD" w14:textId="77777777" w:rsidR="00A92365" w:rsidRPr="00E37EBF" w:rsidRDefault="00A92365" w:rsidP="00D978BF">
      <w:pPr>
        <w:pStyle w:val="NumberHeading"/>
        <w:adjustRightInd w:val="0"/>
        <w:snapToGrid w:val="0"/>
        <w:ind w:left="900"/>
        <w:contextualSpacing/>
        <w:jc w:val="left"/>
        <w:rPr>
          <w:rFonts w:ascii="Arial" w:hAnsi="Arial" w:cs="Arial"/>
          <w:b w:val="0"/>
          <w:sz w:val="20"/>
          <w:szCs w:val="20"/>
        </w:rPr>
      </w:pPr>
    </w:p>
    <w:p w14:paraId="1F699C2F" w14:textId="5FEA86BA" w:rsidR="002F598F" w:rsidRPr="00E37EBF" w:rsidRDefault="00BE599E" w:rsidP="009567D7">
      <w:pPr>
        <w:pStyle w:val="NumberHeading"/>
        <w:adjustRightInd w:val="0"/>
        <w:snapToGrid w:val="0"/>
        <w:ind w:left="900"/>
        <w:contextualSpacing/>
        <w:jc w:val="left"/>
        <w:rPr>
          <w:rFonts w:ascii="Arial" w:hAnsi="Arial" w:cs="Arial"/>
          <w:b w:val="0"/>
          <w:sz w:val="20"/>
          <w:szCs w:val="20"/>
          <w:lang w:val="en-US"/>
        </w:rPr>
      </w:pPr>
      <w:r w:rsidRPr="00E37EBF">
        <w:rPr>
          <w:rFonts w:ascii="Arial" w:hAnsi="Arial" w:cs="Arial" w:hint="eastAsia"/>
          <w:b w:val="0"/>
          <w:sz w:val="20"/>
          <w:szCs w:val="20"/>
        </w:rPr>
        <w:t>□</w:t>
      </w:r>
      <w:r w:rsidR="001D3B64" w:rsidRPr="00E37EBF">
        <w:rPr>
          <w:rFonts w:ascii="Arial" w:hAnsi="Arial" w:cs="Arial"/>
          <w:b w:val="0"/>
          <w:sz w:val="20"/>
          <w:szCs w:val="20"/>
          <w:lang w:val="en-US"/>
        </w:rPr>
        <w:t xml:space="preserve">there is no disciplinary history of the </w:t>
      </w:r>
      <w:r w:rsidR="006F3E0D" w:rsidRPr="00E37EBF">
        <w:rPr>
          <w:rFonts w:ascii="Arial" w:hAnsi="Arial" w:cs="Arial"/>
          <w:b w:val="0"/>
          <w:sz w:val="20"/>
          <w:szCs w:val="20"/>
          <w:lang w:val="en-US"/>
        </w:rPr>
        <w:t xml:space="preserve">management </w:t>
      </w:r>
      <w:r w:rsidR="004A79D7" w:rsidRPr="00E37EBF">
        <w:rPr>
          <w:rFonts w:ascii="Arial" w:hAnsi="Arial" w:cs="Arial"/>
          <w:b w:val="0"/>
          <w:sz w:val="20"/>
          <w:szCs w:val="20"/>
          <w:lang w:val="en-US"/>
        </w:rPr>
        <w:t>company</w:t>
      </w:r>
      <w:r w:rsidR="004A79D7" w:rsidRPr="00C902C7">
        <w:rPr>
          <w:rStyle w:val="FootnoteReference"/>
        </w:rPr>
        <w:fldChar w:fldCharType="begin"/>
      </w:r>
      <w:r w:rsidR="004A79D7" w:rsidRPr="00E37EBF">
        <w:rPr>
          <w:rStyle w:val="FootnoteReference"/>
        </w:rPr>
        <w:instrText xml:space="preserve"> NOTEREF _Ref447555596 \f \h  \* MERGEFORMAT </w:instrText>
      </w:r>
      <w:r w:rsidR="004A79D7" w:rsidRPr="00C902C7">
        <w:rPr>
          <w:rStyle w:val="FootnoteReference"/>
        </w:rPr>
      </w:r>
      <w:r w:rsidR="004A79D7" w:rsidRPr="00C902C7">
        <w:rPr>
          <w:rStyle w:val="FootnoteReference"/>
        </w:rPr>
        <w:fldChar w:fldCharType="separate"/>
      </w:r>
      <w:r w:rsidR="00A81637" w:rsidRPr="00A81637">
        <w:rPr>
          <w:rStyle w:val="FootnoteReference"/>
          <w:rFonts w:ascii="Arial" w:hAnsi="Arial" w:cs="Arial"/>
          <w:b w:val="0"/>
          <w:sz w:val="20"/>
          <w:szCs w:val="20"/>
        </w:rPr>
        <w:t>30</w:t>
      </w:r>
      <w:r w:rsidR="004A79D7" w:rsidRPr="00C902C7">
        <w:rPr>
          <w:rStyle w:val="FootnoteReference"/>
        </w:rPr>
        <w:fldChar w:fldCharType="end"/>
      </w:r>
      <w:r w:rsidR="000F738B" w:rsidRPr="00E37EBF">
        <w:rPr>
          <w:rFonts w:ascii="Arial" w:hAnsi="Arial" w:cs="Arial"/>
          <w:b w:val="0"/>
          <w:sz w:val="20"/>
          <w:szCs w:val="20"/>
          <w:lang w:val="en-US"/>
        </w:rPr>
        <w:t xml:space="preserve"> </w:t>
      </w:r>
      <w:r w:rsidR="00546BEF" w:rsidRPr="00E37EBF">
        <w:rPr>
          <w:rFonts w:ascii="Arial" w:hAnsi="Arial" w:cs="Arial"/>
          <w:b w:val="0"/>
          <w:sz w:val="20"/>
          <w:szCs w:val="20"/>
          <w:lang w:val="en-US"/>
        </w:rPr>
        <w:t xml:space="preserve">in the past five years or since the date of registration if </w:t>
      </w:r>
      <w:r w:rsidR="00A14E6C" w:rsidRPr="00E37EBF">
        <w:rPr>
          <w:rFonts w:ascii="Arial" w:hAnsi="Arial" w:cs="Arial"/>
          <w:b w:val="0"/>
          <w:sz w:val="20"/>
          <w:szCs w:val="20"/>
          <w:lang w:val="en-US"/>
        </w:rPr>
        <w:t>it has been</w:t>
      </w:r>
      <w:r w:rsidR="00546BEF" w:rsidRPr="00E37EBF">
        <w:rPr>
          <w:rFonts w:ascii="Arial" w:hAnsi="Arial" w:cs="Arial"/>
          <w:b w:val="0"/>
          <w:sz w:val="20"/>
          <w:szCs w:val="20"/>
          <w:lang w:val="en-US"/>
        </w:rPr>
        <w:t xml:space="preserve"> registered for less than five years</w:t>
      </w:r>
      <w:r w:rsidR="002F598F" w:rsidRPr="00E37EBF">
        <w:rPr>
          <w:rFonts w:ascii="Arial" w:hAnsi="Arial" w:cs="Arial"/>
          <w:b w:val="0"/>
          <w:sz w:val="20"/>
          <w:szCs w:val="20"/>
          <w:lang w:val="en-US"/>
        </w:rPr>
        <w:t>;</w:t>
      </w:r>
      <w:r w:rsidR="00546BEF" w:rsidRPr="00E37EBF">
        <w:rPr>
          <w:rFonts w:ascii="Arial" w:hAnsi="Arial" w:cs="Arial"/>
          <w:b w:val="0"/>
          <w:sz w:val="20"/>
          <w:szCs w:val="20"/>
          <w:lang w:val="en-US"/>
        </w:rPr>
        <w:t xml:space="preserve"> </w:t>
      </w:r>
    </w:p>
    <w:p w14:paraId="319968AE" w14:textId="77777777" w:rsidR="00593D5B" w:rsidRPr="00E37EBF" w:rsidRDefault="00593D5B" w:rsidP="009567D7">
      <w:pPr>
        <w:pStyle w:val="NumberHeading"/>
        <w:adjustRightInd w:val="0"/>
        <w:snapToGrid w:val="0"/>
        <w:ind w:left="900"/>
        <w:contextualSpacing/>
        <w:jc w:val="left"/>
        <w:rPr>
          <w:rFonts w:ascii="Arial" w:hAnsi="Arial" w:cs="Arial"/>
          <w:b w:val="0"/>
          <w:sz w:val="20"/>
          <w:szCs w:val="20"/>
          <w:lang w:val="en-US"/>
        </w:rPr>
      </w:pPr>
    </w:p>
    <w:p w14:paraId="65519820" w14:textId="73E787DF" w:rsidR="00C63715" w:rsidRPr="00E37EBF" w:rsidRDefault="00C63715" w:rsidP="009567D7">
      <w:pPr>
        <w:pStyle w:val="NumberHeading"/>
        <w:adjustRightInd w:val="0"/>
        <w:snapToGrid w:val="0"/>
        <w:ind w:left="900"/>
        <w:contextualSpacing/>
        <w:jc w:val="left"/>
        <w:rPr>
          <w:rFonts w:ascii="Arial" w:hAnsi="Arial" w:cs="Arial"/>
          <w:b w:val="0"/>
          <w:sz w:val="20"/>
          <w:szCs w:val="20"/>
          <w:lang w:val="en-US"/>
        </w:rPr>
      </w:pPr>
      <w:r w:rsidRPr="00E37EBF">
        <w:rPr>
          <w:rFonts w:ascii="Arial" w:hAnsi="Arial" w:cs="Arial" w:hint="eastAsia"/>
          <w:b w:val="0"/>
          <w:sz w:val="20"/>
          <w:szCs w:val="20"/>
        </w:rPr>
        <w:t>□</w:t>
      </w:r>
      <w:r w:rsidRPr="00E37EBF">
        <w:rPr>
          <w:rFonts w:ascii="Arial" w:hAnsi="Arial" w:cs="Arial"/>
          <w:b w:val="0"/>
          <w:sz w:val="20"/>
          <w:szCs w:val="20"/>
          <w:lang w:val="en-US"/>
        </w:rPr>
        <w:t xml:space="preserve"> the details of the disciplinary history of the management </w:t>
      </w:r>
      <w:r w:rsidR="004A79D7" w:rsidRPr="00E37EBF">
        <w:rPr>
          <w:rFonts w:ascii="Arial" w:hAnsi="Arial" w:cs="Arial"/>
          <w:b w:val="0"/>
          <w:sz w:val="20"/>
          <w:szCs w:val="20"/>
          <w:lang w:val="en-US"/>
        </w:rPr>
        <w:t>company</w:t>
      </w:r>
      <w:r w:rsidR="004A79D7" w:rsidRPr="00C902C7">
        <w:rPr>
          <w:rStyle w:val="FootnoteReference"/>
        </w:rPr>
        <w:fldChar w:fldCharType="begin"/>
      </w:r>
      <w:r w:rsidR="004A79D7" w:rsidRPr="00E37EBF">
        <w:rPr>
          <w:rStyle w:val="FootnoteReference"/>
        </w:rPr>
        <w:instrText xml:space="preserve"> NOTEREF _Ref447555596 \f \h  \* MERGEFORMAT </w:instrText>
      </w:r>
      <w:r w:rsidR="004A79D7" w:rsidRPr="00C902C7">
        <w:rPr>
          <w:rStyle w:val="FootnoteReference"/>
        </w:rPr>
      </w:r>
      <w:r w:rsidR="004A79D7" w:rsidRPr="00C902C7">
        <w:rPr>
          <w:rStyle w:val="FootnoteReference"/>
        </w:rPr>
        <w:fldChar w:fldCharType="separate"/>
      </w:r>
      <w:r w:rsidR="00A81637" w:rsidRPr="00A81637">
        <w:rPr>
          <w:rStyle w:val="FootnoteReference"/>
          <w:rFonts w:ascii="Arial" w:hAnsi="Arial" w:cs="Arial"/>
          <w:b w:val="0"/>
          <w:sz w:val="20"/>
          <w:szCs w:val="20"/>
        </w:rPr>
        <w:t>30</w:t>
      </w:r>
      <w:r w:rsidR="004A79D7" w:rsidRPr="00C902C7">
        <w:rPr>
          <w:rStyle w:val="FootnoteReference"/>
        </w:rPr>
        <w:fldChar w:fldCharType="end"/>
      </w:r>
      <w:r w:rsidR="000F738B" w:rsidRPr="00E37EBF">
        <w:rPr>
          <w:rFonts w:ascii="Arial" w:hAnsi="Arial" w:cs="Arial"/>
          <w:b w:val="0"/>
          <w:sz w:val="20"/>
          <w:szCs w:val="20"/>
          <w:lang w:val="en-US"/>
        </w:rPr>
        <w:t xml:space="preserve"> </w:t>
      </w:r>
      <w:r w:rsidRPr="00E37EBF">
        <w:rPr>
          <w:rFonts w:ascii="Arial" w:hAnsi="Arial" w:cs="Arial"/>
          <w:b w:val="0"/>
          <w:sz w:val="20"/>
          <w:szCs w:val="20"/>
          <w:lang w:val="en-US"/>
        </w:rPr>
        <w:t>in the past five years or since the date of registration if it has been registered for less than five years</w:t>
      </w:r>
      <w:r w:rsidR="00CA655E" w:rsidRPr="00E37EBF">
        <w:rPr>
          <w:rFonts w:ascii="Arial" w:hAnsi="Arial" w:cs="Arial"/>
          <w:b w:val="0"/>
          <w:sz w:val="20"/>
          <w:szCs w:val="20"/>
          <w:lang w:val="en-US"/>
        </w:rPr>
        <w:t xml:space="preserve"> have been submitted under separate sheet(s)</w:t>
      </w:r>
      <w:r w:rsidR="000E5FBB" w:rsidRPr="00E37EBF">
        <w:rPr>
          <w:rFonts w:ascii="Arial" w:hAnsi="Arial" w:cs="Arial"/>
          <w:b w:val="0"/>
          <w:sz w:val="20"/>
          <w:szCs w:val="20"/>
          <w:lang w:val="en-US"/>
        </w:rPr>
        <w:t>;</w:t>
      </w:r>
      <w:r w:rsidR="008D2D63" w:rsidRPr="00E37EBF">
        <w:rPr>
          <w:rFonts w:ascii="Arial" w:hAnsi="Arial" w:cs="Arial"/>
          <w:b w:val="0"/>
          <w:sz w:val="20"/>
          <w:szCs w:val="20"/>
          <w:lang w:val="en-US"/>
        </w:rPr>
        <w:t xml:space="preserve"> and such disciplinary matter(s) does/do not </w:t>
      </w:r>
      <w:r w:rsidR="000E5FBB" w:rsidRPr="00E37EBF">
        <w:rPr>
          <w:rFonts w:ascii="Arial" w:hAnsi="Arial" w:cs="Arial"/>
          <w:b w:val="0"/>
          <w:sz w:val="20"/>
          <w:szCs w:val="20"/>
        </w:rPr>
        <w:t xml:space="preserve">materially affect its financial condition, status as a licensed or regulated entity, or ability to perform its licensed or regulated activity and the justification is also </w:t>
      </w:r>
      <w:proofErr w:type="gramStart"/>
      <w:r w:rsidR="000E5FBB" w:rsidRPr="00E37EBF">
        <w:rPr>
          <w:rFonts w:ascii="Arial" w:hAnsi="Arial" w:cs="Arial"/>
          <w:b w:val="0"/>
          <w:sz w:val="20"/>
          <w:szCs w:val="20"/>
        </w:rPr>
        <w:t>attached</w:t>
      </w:r>
      <w:r w:rsidR="00CA655E" w:rsidRPr="00E37EBF">
        <w:rPr>
          <w:rFonts w:ascii="Arial" w:hAnsi="Arial" w:cs="Arial"/>
          <w:b w:val="0"/>
          <w:sz w:val="20"/>
          <w:szCs w:val="20"/>
          <w:lang w:val="en-US"/>
        </w:rPr>
        <w:t>;</w:t>
      </w:r>
      <w:proofErr w:type="gramEnd"/>
    </w:p>
    <w:p w14:paraId="0645F751" w14:textId="77777777" w:rsidR="00394E74" w:rsidRPr="00E37EBF" w:rsidRDefault="00394E74" w:rsidP="009567D7">
      <w:pPr>
        <w:pStyle w:val="NumberHeading"/>
        <w:adjustRightInd w:val="0"/>
        <w:snapToGrid w:val="0"/>
        <w:ind w:left="900"/>
        <w:contextualSpacing/>
        <w:jc w:val="left"/>
        <w:rPr>
          <w:rFonts w:ascii="Arial" w:hAnsi="Arial" w:cs="Arial"/>
          <w:b w:val="0"/>
          <w:sz w:val="20"/>
          <w:szCs w:val="20"/>
          <w:lang w:val="en-US"/>
        </w:rPr>
      </w:pPr>
    </w:p>
    <w:p w14:paraId="452DA349" w14:textId="77777777" w:rsidR="00CA655E" w:rsidRPr="00E37EBF" w:rsidRDefault="00CA655E" w:rsidP="00310A2F">
      <w:pPr>
        <w:pStyle w:val="NumberHeading"/>
        <w:numPr>
          <w:ilvl w:val="1"/>
          <w:numId w:val="12"/>
        </w:numPr>
        <w:adjustRightInd w:val="0"/>
        <w:snapToGrid w:val="0"/>
        <w:ind w:left="900"/>
        <w:contextualSpacing/>
        <w:jc w:val="left"/>
        <w:rPr>
          <w:rFonts w:ascii="Arial" w:hAnsi="Arial" w:cs="Arial"/>
          <w:b w:val="0"/>
          <w:sz w:val="20"/>
          <w:szCs w:val="20"/>
          <w:lang w:val="en-US"/>
        </w:rPr>
      </w:pPr>
      <w:r w:rsidRPr="00E37EBF">
        <w:rPr>
          <w:rFonts w:ascii="Arial" w:hAnsi="Arial" w:cs="Arial"/>
          <w:b w:val="0"/>
          <w:i/>
          <w:sz w:val="20"/>
          <w:szCs w:val="20"/>
          <w:lang w:val="en-US"/>
        </w:rPr>
        <w:t>(Please tick one of the following boxes)</w:t>
      </w:r>
    </w:p>
    <w:p w14:paraId="02DDFE97" w14:textId="77777777" w:rsidR="00F26BBD" w:rsidRPr="00E37EBF" w:rsidRDefault="00F26BBD" w:rsidP="009567D7">
      <w:pPr>
        <w:pStyle w:val="NumberHeading"/>
        <w:adjustRightInd w:val="0"/>
        <w:snapToGrid w:val="0"/>
        <w:ind w:left="900"/>
        <w:contextualSpacing/>
        <w:jc w:val="left"/>
        <w:rPr>
          <w:rFonts w:ascii="Arial" w:hAnsi="Arial" w:cs="Arial"/>
          <w:b w:val="0"/>
          <w:sz w:val="20"/>
          <w:szCs w:val="20"/>
        </w:rPr>
      </w:pPr>
    </w:p>
    <w:p w14:paraId="197C9CE2" w14:textId="06CC5338" w:rsidR="00747885" w:rsidRPr="00E37EBF" w:rsidRDefault="00CA655E" w:rsidP="009567D7">
      <w:pPr>
        <w:pStyle w:val="NumberHeading"/>
        <w:adjustRightInd w:val="0"/>
        <w:snapToGrid w:val="0"/>
        <w:ind w:left="900"/>
        <w:contextualSpacing/>
        <w:jc w:val="left"/>
        <w:rPr>
          <w:rFonts w:ascii="Arial" w:hAnsi="Arial" w:cs="Arial"/>
          <w:b w:val="0"/>
          <w:sz w:val="20"/>
          <w:szCs w:val="20"/>
          <w:lang w:val="en-US"/>
        </w:rPr>
      </w:pPr>
      <w:r w:rsidRPr="00E37EBF">
        <w:rPr>
          <w:rFonts w:ascii="Arial" w:hAnsi="Arial" w:cs="Arial" w:hint="eastAsia"/>
          <w:b w:val="0"/>
          <w:sz w:val="20"/>
          <w:szCs w:val="20"/>
        </w:rPr>
        <w:t>□</w:t>
      </w:r>
      <w:r w:rsidRPr="00E37EBF">
        <w:rPr>
          <w:rFonts w:ascii="Arial" w:hAnsi="Arial" w:cs="Arial"/>
          <w:b w:val="0"/>
          <w:sz w:val="20"/>
          <w:szCs w:val="20"/>
          <w:lang w:val="en-US"/>
        </w:rPr>
        <w:t xml:space="preserve"> </w:t>
      </w:r>
      <w:r w:rsidR="00733096" w:rsidRPr="00E37EBF">
        <w:rPr>
          <w:rFonts w:ascii="Arial" w:hAnsi="Arial" w:cs="Arial"/>
          <w:b w:val="0"/>
          <w:sz w:val="20"/>
          <w:szCs w:val="20"/>
          <w:lang w:val="en-US"/>
        </w:rPr>
        <w:t>there is no</w:t>
      </w:r>
      <w:r w:rsidR="001D3B64" w:rsidRPr="00E37EBF">
        <w:rPr>
          <w:rFonts w:ascii="Arial" w:hAnsi="Arial" w:cs="Arial"/>
          <w:b w:val="0"/>
          <w:sz w:val="20"/>
          <w:szCs w:val="20"/>
          <w:lang w:val="en-US"/>
        </w:rPr>
        <w:t xml:space="preserve"> current or pending investigation</w:t>
      </w:r>
      <w:r w:rsidR="00057BD3" w:rsidRPr="00E37EBF">
        <w:rPr>
          <w:rFonts w:ascii="Arial" w:hAnsi="Arial" w:cs="Arial"/>
          <w:b w:val="0"/>
          <w:sz w:val="20"/>
          <w:szCs w:val="20"/>
          <w:lang w:val="en-US"/>
        </w:rPr>
        <w:t>/disciplinary matter(s)</w:t>
      </w:r>
      <w:r w:rsidR="001D3B64" w:rsidRPr="00E37EBF">
        <w:rPr>
          <w:rFonts w:ascii="Arial" w:hAnsi="Arial" w:cs="Arial"/>
          <w:b w:val="0"/>
          <w:sz w:val="20"/>
          <w:szCs w:val="20"/>
          <w:lang w:val="en-US"/>
        </w:rPr>
        <w:t xml:space="preserve"> of the management </w:t>
      </w:r>
      <w:r w:rsidR="004A79D7" w:rsidRPr="00E37EBF">
        <w:rPr>
          <w:rFonts w:ascii="Arial" w:hAnsi="Arial" w:cs="Arial"/>
          <w:b w:val="0"/>
          <w:sz w:val="20"/>
          <w:szCs w:val="20"/>
          <w:lang w:val="en-US"/>
        </w:rPr>
        <w:t>company</w:t>
      </w:r>
      <w:r w:rsidR="004A79D7" w:rsidRPr="00C902C7">
        <w:rPr>
          <w:rStyle w:val="FootnoteReference"/>
        </w:rPr>
        <w:fldChar w:fldCharType="begin"/>
      </w:r>
      <w:r w:rsidR="004A79D7" w:rsidRPr="00E37EBF">
        <w:rPr>
          <w:rStyle w:val="FootnoteReference"/>
        </w:rPr>
        <w:instrText xml:space="preserve"> NOTEREF _Ref447555596 \f \h  \* MERGEFORMAT </w:instrText>
      </w:r>
      <w:r w:rsidR="004A79D7" w:rsidRPr="00C902C7">
        <w:rPr>
          <w:rStyle w:val="FootnoteReference"/>
        </w:rPr>
      </w:r>
      <w:r w:rsidR="004A79D7" w:rsidRPr="00C902C7">
        <w:rPr>
          <w:rStyle w:val="FootnoteReference"/>
        </w:rPr>
        <w:fldChar w:fldCharType="separate"/>
      </w:r>
      <w:r w:rsidR="00A81637" w:rsidRPr="00A81637">
        <w:rPr>
          <w:rStyle w:val="FootnoteReference"/>
          <w:rFonts w:ascii="Arial" w:hAnsi="Arial" w:cs="Arial"/>
          <w:b w:val="0"/>
          <w:sz w:val="20"/>
          <w:szCs w:val="20"/>
        </w:rPr>
        <w:t>30</w:t>
      </w:r>
      <w:r w:rsidR="004A79D7" w:rsidRPr="00C902C7">
        <w:rPr>
          <w:rStyle w:val="FootnoteReference"/>
        </w:rPr>
        <w:fldChar w:fldCharType="end"/>
      </w:r>
      <w:r w:rsidR="00057BD3" w:rsidRPr="00E37EBF">
        <w:rPr>
          <w:rFonts w:ascii="Arial" w:hAnsi="Arial" w:cs="Arial"/>
          <w:b w:val="0"/>
          <w:sz w:val="20"/>
          <w:szCs w:val="20"/>
          <w:lang w:val="en-US"/>
        </w:rPr>
        <w:t>;</w:t>
      </w:r>
      <w:r w:rsidR="00546BEF" w:rsidRPr="00E37EBF">
        <w:rPr>
          <w:rFonts w:ascii="Arial" w:hAnsi="Arial" w:cs="Arial"/>
          <w:b w:val="0"/>
          <w:sz w:val="20"/>
          <w:szCs w:val="20"/>
          <w:lang w:val="en-US"/>
        </w:rPr>
        <w:t xml:space="preserve"> </w:t>
      </w:r>
    </w:p>
    <w:p w14:paraId="5C9B3C28" w14:textId="77777777" w:rsidR="00F26BBD" w:rsidRPr="00E37EBF" w:rsidRDefault="00F26BBD" w:rsidP="009567D7">
      <w:pPr>
        <w:pStyle w:val="NumberHeading"/>
        <w:adjustRightInd w:val="0"/>
        <w:snapToGrid w:val="0"/>
        <w:ind w:left="900"/>
        <w:contextualSpacing/>
        <w:jc w:val="left"/>
        <w:rPr>
          <w:rFonts w:ascii="Arial" w:hAnsi="Arial" w:cs="Arial"/>
          <w:b w:val="0"/>
          <w:sz w:val="20"/>
          <w:szCs w:val="20"/>
        </w:rPr>
      </w:pPr>
    </w:p>
    <w:p w14:paraId="4A5FA1E6" w14:textId="2DB209F5" w:rsidR="001D3B64" w:rsidRPr="00E37EBF" w:rsidRDefault="00CA655E" w:rsidP="009567D7">
      <w:pPr>
        <w:pStyle w:val="NumberHeading"/>
        <w:adjustRightInd w:val="0"/>
        <w:snapToGrid w:val="0"/>
        <w:ind w:left="900"/>
        <w:contextualSpacing/>
        <w:jc w:val="left"/>
        <w:rPr>
          <w:rFonts w:ascii="Arial" w:hAnsi="Arial" w:cs="Arial"/>
          <w:b w:val="0"/>
          <w:sz w:val="20"/>
          <w:szCs w:val="20"/>
          <w:lang w:val="en-US"/>
        </w:rPr>
      </w:pPr>
      <w:r w:rsidRPr="00E37EBF">
        <w:rPr>
          <w:rFonts w:ascii="Arial" w:hAnsi="Arial" w:cs="Arial" w:hint="eastAsia"/>
          <w:b w:val="0"/>
          <w:sz w:val="20"/>
          <w:szCs w:val="20"/>
        </w:rPr>
        <w:t>□</w:t>
      </w:r>
      <w:r w:rsidRPr="00E37EBF">
        <w:rPr>
          <w:rFonts w:ascii="Arial" w:hAnsi="Arial" w:cs="Arial"/>
          <w:b w:val="0"/>
          <w:sz w:val="20"/>
          <w:szCs w:val="20"/>
          <w:lang w:val="en-US"/>
        </w:rPr>
        <w:t xml:space="preserve"> the details of </w:t>
      </w:r>
      <w:r w:rsidR="00057BD3" w:rsidRPr="00E37EBF">
        <w:rPr>
          <w:rFonts w:ascii="Arial" w:hAnsi="Arial" w:cs="Arial"/>
          <w:b w:val="0"/>
          <w:sz w:val="20"/>
          <w:szCs w:val="20"/>
          <w:lang w:val="en-US"/>
        </w:rPr>
        <w:t xml:space="preserve">the current or pending </w:t>
      </w:r>
      <w:r w:rsidRPr="00E37EBF">
        <w:rPr>
          <w:rFonts w:ascii="Arial" w:hAnsi="Arial" w:cs="Arial"/>
          <w:b w:val="0"/>
          <w:sz w:val="20"/>
          <w:szCs w:val="20"/>
          <w:lang w:val="en-US"/>
        </w:rPr>
        <w:t>investigation</w:t>
      </w:r>
      <w:r w:rsidR="00057BD3" w:rsidRPr="00E37EBF">
        <w:rPr>
          <w:rFonts w:ascii="Arial" w:hAnsi="Arial" w:cs="Arial"/>
          <w:b w:val="0"/>
          <w:sz w:val="20"/>
          <w:szCs w:val="20"/>
          <w:lang w:val="en-US"/>
        </w:rPr>
        <w:t xml:space="preserve">/disciplinary matter(s) of the management </w:t>
      </w:r>
      <w:r w:rsidR="004A79D7" w:rsidRPr="00E37EBF">
        <w:rPr>
          <w:rFonts w:ascii="Arial" w:hAnsi="Arial" w:cs="Arial"/>
          <w:b w:val="0"/>
          <w:sz w:val="20"/>
          <w:szCs w:val="20"/>
          <w:lang w:val="en-US"/>
        </w:rPr>
        <w:t>company</w:t>
      </w:r>
      <w:r w:rsidR="004A79D7" w:rsidRPr="00C902C7">
        <w:rPr>
          <w:rStyle w:val="FootnoteReference"/>
        </w:rPr>
        <w:fldChar w:fldCharType="begin"/>
      </w:r>
      <w:r w:rsidR="004A79D7" w:rsidRPr="00E37EBF">
        <w:rPr>
          <w:rStyle w:val="FootnoteReference"/>
        </w:rPr>
        <w:instrText xml:space="preserve"> NOTEREF _Ref447555596 \f \h  \* MERGEFORMAT </w:instrText>
      </w:r>
      <w:r w:rsidR="004A79D7" w:rsidRPr="00C902C7">
        <w:rPr>
          <w:rStyle w:val="FootnoteReference"/>
        </w:rPr>
      </w:r>
      <w:r w:rsidR="004A79D7" w:rsidRPr="00C902C7">
        <w:rPr>
          <w:rStyle w:val="FootnoteReference"/>
        </w:rPr>
        <w:fldChar w:fldCharType="separate"/>
      </w:r>
      <w:r w:rsidR="00A81637" w:rsidRPr="00A81637">
        <w:rPr>
          <w:rStyle w:val="FootnoteReference"/>
          <w:rFonts w:ascii="Arial" w:hAnsi="Arial" w:cs="Arial"/>
          <w:b w:val="0"/>
          <w:sz w:val="20"/>
          <w:szCs w:val="20"/>
        </w:rPr>
        <w:t>30</w:t>
      </w:r>
      <w:r w:rsidR="004A79D7" w:rsidRPr="00C902C7">
        <w:rPr>
          <w:rStyle w:val="FootnoteReference"/>
        </w:rPr>
        <w:fldChar w:fldCharType="end"/>
      </w:r>
      <w:r w:rsidR="000F738B" w:rsidRPr="00E37EBF">
        <w:rPr>
          <w:rFonts w:ascii="Arial" w:hAnsi="Arial" w:cs="Arial"/>
          <w:b w:val="0"/>
          <w:sz w:val="20"/>
          <w:szCs w:val="20"/>
          <w:lang w:val="en-US"/>
        </w:rPr>
        <w:t xml:space="preserve"> </w:t>
      </w:r>
      <w:r w:rsidR="00057BD3" w:rsidRPr="00E37EBF">
        <w:rPr>
          <w:rFonts w:ascii="Arial" w:hAnsi="Arial" w:cs="Arial"/>
          <w:b w:val="0"/>
          <w:sz w:val="20"/>
          <w:szCs w:val="20"/>
          <w:lang w:val="en-US"/>
        </w:rPr>
        <w:t>is attached to this confirmation in</w:t>
      </w:r>
      <w:r w:rsidRPr="00E37EBF">
        <w:rPr>
          <w:rFonts w:ascii="Arial" w:hAnsi="Arial" w:cs="Arial"/>
          <w:b w:val="0"/>
          <w:sz w:val="20"/>
          <w:szCs w:val="20"/>
          <w:lang w:val="en-US"/>
        </w:rPr>
        <w:t xml:space="preserve"> separate sheet(s)</w:t>
      </w:r>
      <w:r w:rsidR="003D43B8" w:rsidRPr="00E37EBF">
        <w:rPr>
          <w:rFonts w:ascii="Arial" w:hAnsi="Arial" w:cs="Arial"/>
          <w:b w:val="0"/>
          <w:sz w:val="20"/>
          <w:szCs w:val="20"/>
          <w:lang w:val="en-US"/>
        </w:rPr>
        <w:t>;</w:t>
      </w:r>
      <w:r w:rsidR="00057BD3" w:rsidRPr="00E37EBF">
        <w:rPr>
          <w:rFonts w:ascii="Arial" w:hAnsi="Arial" w:cs="Arial"/>
          <w:b w:val="0"/>
          <w:sz w:val="20"/>
          <w:szCs w:val="20"/>
          <w:lang w:val="en-US"/>
        </w:rPr>
        <w:t xml:space="preserve"> and none of the </w:t>
      </w:r>
      <w:r w:rsidR="003D43B8" w:rsidRPr="00E37EBF">
        <w:rPr>
          <w:rFonts w:ascii="Arial" w:hAnsi="Arial" w:cs="Arial"/>
          <w:b w:val="0"/>
          <w:sz w:val="20"/>
          <w:szCs w:val="20"/>
          <w:lang w:val="en-US"/>
        </w:rPr>
        <w:t xml:space="preserve">current or pending </w:t>
      </w:r>
      <w:r w:rsidR="00057BD3" w:rsidRPr="00E37EBF">
        <w:rPr>
          <w:rFonts w:ascii="Arial" w:hAnsi="Arial" w:cs="Arial"/>
          <w:b w:val="0"/>
          <w:sz w:val="20"/>
          <w:szCs w:val="20"/>
          <w:lang w:val="en-US"/>
        </w:rPr>
        <w:t xml:space="preserve">investigation/disciplinary matter(s) will </w:t>
      </w:r>
      <w:r w:rsidR="000E5FBB" w:rsidRPr="00E37EBF">
        <w:rPr>
          <w:rFonts w:ascii="Arial" w:hAnsi="Arial" w:cs="Arial"/>
          <w:b w:val="0"/>
          <w:sz w:val="20"/>
          <w:szCs w:val="20"/>
        </w:rPr>
        <w:t>materially affect its financial condition, status as a licensed or regulated entity, or ability to perform its licensed or regulated activity</w:t>
      </w:r>
      <w:r w:rsidR="003D43B8" w:rsidRPr="00E37EBF">
        <w:rPr>
          <w:rFonts w:ascii="Arial" w:hAnsi="Arial" w:cs="Arial"/>
          <w:b w:val="0"/>
          <w:sz w:val="20"/>
          <w:szCs w:val="20"/>
          <w:lang w:val="en-US"/>
        </w:rPr>
        <w:t xml:space="preserve"> and the justification is also </w:t>
      </w:r>
      <w:proofErr w:type="gramStart"/>
      <w:r w:rsidR="003D43B8" w:rsidRPr="00E37EBF">
        <w:rPr>
          <w:rFonts w:ascii="Arial" w:hAnsi="Arial" w:cs="Arial"/>
          <w:b w:val="0"/>
          <w:sz w:val="20"/>
          <w:szCs w:val="20"/>
          <w:lang w:val="en-US"/>
        </w:rPr>
        <w:t>attached</w:t>
      </w:r>
      <w:r w:rsidR="00057BD3" w:rsidRPr="00E37EBF">
        <w:rPr>
          <w:rFonts w:ascii="Arial" w:hAnsi="Arial" w:cs="Arial"/>
          <w:b w:val="0"/>
          <w:sz w:val="20"/>
          <w:szCs w:val="20"/>
          <w:lang w:val="en-US"/>
        </w:rPr>
        <w:t>;</w:t>
      </w:r>
      <w:proofErr w:type="gramEnd"/>
    </w:p>
    <w:p w14:paraId="51D2C673" w14:textId="77777777" w:rsidR="00BE25DF" w:rsidRPr="00E37EBF" w:rsidRDefault="00BE25DF" w:rsidP="00024568">
      <w:pPr>
        <w:pStyle w:val="NumberHeading"/>
        <w:adjustRightInd w:val="0"/>
        <w:snapToGrid w:val="0"/>
        <w:contextualSpacing/>
        <w:jc w:val="left"/>
        <w:rPr>
          <w:rFonts w:ascii="Arial" w:hAnsi="Arial" w:cs="Arial"/>
          <w:b w:val="0"/>
          <w:sz w:val="20"/>
          <w:szCs w:val="20"/>
          <w:lang w:val="en-US"/>
        </w:rPr>
      </w:pPr>
    </w:p>
    <w:p w14:paraId="1E141813" w14:textId="77777777" w:rsidR="003D43B8" w:rsidRPr="00E37EBF" w:rsidRDefault="003D43B8" w:rsidP="00310A2F">
      <w:pPr>
        <w:pStyle w:val="NumberHeading"/>
        <w:numPr>
          <w:ilvl w:val="1"/>
          <w:numId w:val="12"/>
        </w:numPr>
        <w:adjustRightInd w:val="0"/>
        <w:snapToGrid w:val="0"/>
        <w:ind w:left="900"/>
        <w:contextualSpacing/>
        <w:jc w:val="left"/>
        <w:rPr>
          <w:rFonts w:ascii="Arial" w:hAnsi="Arial" w:cs="Arial"/>
          <w:b w:val="0"/>
          <w:sz w:val="20"/>
          <w:szCs w:val="20"/>
          <w:lang w:val="en-US"/>
        </w:rPr>
      </w:pPr>
      <w:r w:rsidRPr="00E37EBF">
        <w:rPr>
          <w:rFonts w:ascii="Arial" w:hAnsi="Arial" w:cs="Arial"/>
          <w:b w:val="0"/>
          <w:i/>
          <w:sz w:val="20"/>
          <w:szCs w:val="20"/>
          <w:lang w:val="en-US"/>
        </w:rPr>
        <w:t>(Please tick one of the following boxes)</w:t>
      </w:r>
    </w:p>
    <w:p w14:paraId="03EC52C5" w14:textId="77777777" w:rsidR="00F26BBD" w:rsidRPr="00E37EBF" w:rsidRDefault="00F26BBD" w:rsidP="009567D7">
      <w:pPr>
        <w:pStyle w:val="NumberHeading"/>
        <w:adjustRightInd w:val="0"/>
        <w:snapToGrid w:val="0"/>
        <w:ind w:left="900"/>
        <w:contextualSpacing/>
        <w:jc w:val="left"/>
        <w:rPr>
          <w:rFonts w:ascii="Arial" w:hAnsi="Arial" w:cs="Arial"/>
          <w:b w:val="0"/>
          <w:sz w:val="20"/>
          <w:szCs w:val="20"/>
        </w:rPr>
      </w:pPr>
    </w:p>
    <w:p w14:paraId="1C2FF615" w14:textId="5D928CF2" w:rsidR="003D43B8" w:rsidRPr="00E37EBF" w:rsidRDefault="00BE599E" w:rsidP="009567D7">
      <w:pPr>
        <w:pStyle w:val="NumberHeading"/>
        <w:adjustRightInd w:val="0"/>
        <w:snapToGrid w:val="0"/>
        <w:ind w:left="900"/>
        <w:contextualSpacing/>
        <w:jc w:val="left"/>
        <w:rPr>
          <w:rFonts w:ascii="Arial" w:hAnsi="Arial" w:cs="Arial"/>
          <w:b w:val="0"/>
          <w:sz w:val="20"/>
          <w:szCs w:val="20"/>
          <w:lang w:val="en-US"/>
        </w:rPr>
      </w:pPr>
      <w:r w:rsidRPr="00E37EBF">
        <w:rPr>
          <w:rFonts w:ascii="Arial" w:hAnsi="Arial" w:cs="Arial" w:hint="eastAsia"/>
          <w:b w:val="0"/>
          <w:sz w:val="20"/>
          <w:szCs w:val="20"/>
        </w:rPr>
        <w:t>□</w:t>
      </w:r>
      <w:r w:rsidRPr="00E37EBF">
        <w:rPr>
          <w:rFonts w:ascii="Arial" w:hAnsi="Arial" w:cs="Arial"/>
          <w:b w:val="0"/>
          <w:sz w:val="20"/>
          <w:szCs w:val="20"/>
          <w:lang w:val="en-US"/>
        </w:rPr>
        <w:t xml:space="preserve"> </w:t>
      </w:r>
      <w:r w:rsidR="003D43B8" w:rsidRPr="00E37EBF">
        <w:rPr>
          <w:rFonts w:ascii="Arial" w:hAnsi="Arial" w:cs="Arial"/>
          <w:b w:val="0"/>
          <w:sz w:val="20"/>
          <w:szCs w:val="20"/>
          <w:lang w:val="en-US"/>
        </w:rPr>
        <w:t xml:space="preserve"> there is no current or pending investigation/disciplinary matter(s) of the director(s) of the management </w:t>
      </w:r>
      <w:r w:rsidR="004A79D7" w:rsidRPr="00E37EBF">
        <w:rPr>
          <w:rFonts w:ascii="Arial" w:hAnsi="Arial" w:cs="Arial"/>
          <w:b w:val="0"/>
          <w:sz w:val="20"/>
          <w:szCs w:val="20"/>
          <w:lang w:val="en-US"/>
        </w:rPr>
        <w:t>company</w:t>
      </w:r>
      <w:r w:rsidR="004A79D7" w:rsidRPr="00C902C7">
        <w:rPr>
          <w:rStyle w:val="FootnoteReference"/>
        </w:rPr>
        <w:fldChar w:fldCharType="begin"/>
      </w:r>
      <w:r w:rsidR="004A79D7" w:rsidRPr="00E37EBF">
        <w:rPr>
          <w:rStyle w:val="FootnoteReference"/>
        </w:rPr>
        <w:instrText xml:space="preserve"> NOTEREF _Ref447555596 \f \h  \* MERGEFORMAT </w:instrText>
      </w:r>
      <w:r w:rsidR="004A79D7" w:rsidRPr="00C902C7">
        <w:rPr>
          <w:rStyle w:val="FootnoteReference"/>
        </w:rPr>
      </w:r>
      <w:r w:rsidR="004A79D7" w:rsidRPr="00C902C7">
        <w:rPr>
          <w:rStyle w:val="FootnoteReference"/>
        </w:rPr>
        <w:fldChar w:fldCharType="separate"/>
      </w:r>
      <w:r w:rsidR="00A81637" w:rsidRPr="00A81637">
        <w:rPr>
          <w:rStyle w:val="FootnoteReference"/>
          <w:rFonts w:ascii="Arial" w:hAnsi="Arial" w:cs="Arial"/>
          <w:b w:val="0"/>
          <w:sz w:val="20"/>
          <w:szCs w:val="20"/>
        </w:rPr>
        <w:t>30</w:t>
      </w:r>
      <w:r w:rsidR="004A79D7" w:rsidRPr="00C902C7">
        <w:rPr>
          <w:rStyle w:val="FootnoteReference"/>
        </w:rPr>
        <w:fldChar w:fldCharType="end"/>
      </w:r>
      <w:r w:rsidR="003D43B8" w:rsidRPr="00E37EBF">
        <w:rPr>
          <w:rFonts w:ascii="Arial" w:hAnsi="Arial" w:cs="Arial"/>
          <w:b w:val="0"/>
          <w:sz w:val="20"/>
          <w:szCs w:val="20"/>
          <w:lang w:val="en-US"/>
        </w:rPr>
        <w:t xml:space="preserve">; </w:t>
      </w:r>
    </w:p>
    <w:p w14:paraId="7700450A" w14:textId="77777777" w:rsidR="00F26BBD" w:rsidRPr="00E37EBF" w:rsidRDefault="00F26BBD" w:rsidP="009567D7">
      <w:pPr>
        <w:pStyle w:val="NumberHeading"/>
        <w:adjustRightInd w:val="0"/>
        <w:snapToGrid w:val="0"/>
        <w:ind w:left="900"/>
        <w:contextualSpacing/>
        <w:jc w:val="left"/>
        <w:rPr>
          <w:rFonts w:ascii="Arial" w:hAnsi="Arial" w:cs="Arial"/>
          <w:b w:val="0"/>
          <w:sz w:val="20"/>
          <w:szCs w:val="20"/>
        </w:rPr>
      </w:pPr>
    </w:p>
    <w:p w14:paraId="6065806D" w14:textId="383E5D17" w:rsidR="003D43B8" w:rsidRPr="00062AC8" w:rsidRDefault="00BE599E" w:rsidP="009567D7">
      <w:pPr>
        <w:pStyle w:val="NumberHeading"/>
        <w:adjustRightInd w:val="0"/>
        <w:snapToGrid w:val="0"/>
        <w:ind w:left="900"/>
        <w:contextualSpacing/>
        <w:jc w:val="left"/>
        <w:rPr>
          <w:rFonts w:ascii="Arial" w:hAnsi="Arial" w:cs="Arial"/>
          <w:b w:val="0"/>
          <w:sz w:val="20"/>
          <w:szCs w:val="20"/>
          <w:lang w:val="en-US"/>
        </w:rPr>
      </w:pPr>
      <w:r w:rsidRPr="00E37EBF">
        <w:rPr>
          <w:rFonts w:ascii="Arial" w:hAnsi="Arial" w:cs="Arial" w:hint="eastAsia"/>
          <w:b w:val="0"/>
          <w:sz w:val="20"/>
          <w:szCs w:val="20"/>
        </w:rPr>
        <w:t>□</w:t>
      </w:r>
      <w:r w:rsidRPr="00E37EBF">
        <w:rPr>
          <w:rFonts w:ascii="Arial" w:hAnsi="Arial" w:cs="Arial"/>
          <w:b w:val="0"/>
          <w:sz w:val="20"/>
          <w:szCs w:val="20"/>
          <w:lang w:val="en-US"/>
        </w:rPr>
        <w:t xml:space="preserve"> </w:t>
      </w:r>
      <w:r w:rsidR="003D43B8" w:rsidRPr="00E37EBF">
        <w:rPr>
          <w:rFonts w:ascii="Arial" w:hAnsi="Arial" w:cs="Arial"/>
          <w:b w:val="0"/>
          <w:sz w:val="20"/>
          <w:szCs w:val="20"/>
          <w:lang w:val="en-US"/>
        </w:rPr>
        <w:t xml:space="preserve">the details of the current or pending investigation/disciplinary matter(s) of the director(s) of the management </w:t>
      </w:r>
      <w:r w:rsidR="004A79D7" w:rsidRPr="00E37EBF">
        <w:rPr>
          <w:rFonts w:ascii="Arial" w:hAnsi="Arial" w:cs="Arial"/>
          <w:b w:val="0"/>
          <w:sz w:val="20"/>
          <w:szCs w:val="20"/>
          <w:lang w:val="en-US"/>
        </w:rPr>
        <w:t>company</w:t>
      </w:r>
      <w:r w:rsidR="004A79D7" w:rsidRPr="00C902C7">
        <w:rPr>
          <w:rStyle w:val="FootnoteReference"/>
        </w:rPr>
        <w:fldChar w:fldCharType="begin"/>
      </w:r>
      <w:r w:rsidR="004A79D7" w:rsidRPr="00E37EBF">
        <w:rPr>
          <w:rStyle w:val="FootnoteReference"/>
        </w:rPr>
        <w:instrText xml:space="preserve"> NOTEREF _Ref447555596 \f \h  \* MERGEFORMAT </w:instrText>
      </w:r>
      <w:r w:rsidR="004A79D7" w:rsidRPr="00C902C7">
        <w:rPr>
          <w:rStyle w:val="FootnoteReference"/>
        </w:rPr>
      </w:r>
      <w:r w:rsidR="004A79D7" w:rsidRPr="00C902C7">
        <w:rPr>
          <w:rStyle w:val="FootnoteReference"/>
        </w:rPr>
        <w:fldChar w:fldCharType="separate"/>
      </w:r>
      <w:r w:rsidR="00A81637" w:rsidRPr="00A81637">
        <w:rPr>
          <w:rStyle w:val="FootnoteReference"/>
          <w:rFonts w:ascii="Arial" w:hAnsi="Arial" w:cs="Arial"/>
          <w:b w:val="0"/>
          <w:sz w:val="20"/>
          <w:szCs w:val="20"/>
        </w:rPr>
        <w:t>30</w:t>
      </w:r>
      <w:r w:rsidR="004A79D7" w:rsidRPr="00C902C7">
        <w:rPr>
          <w:rStyle w:val="FootnoteReference"/>
        </w:rPr>
        <w:fldChar w:fldCharType="end"/>
      </w:r>
      <w:r w:rsidR="000F738B" w:rsidRPr="00E37EBF">
        <w:rPr>
          <w:rFonts w:ascii="Arial" w:hAnsi="Arial" w:cs="Arial"/>
          <w:b w:val="0"/>
          <w:sz w:val="20"/>
          <w:szCs w:val="20"/>
          <w:lang w:val="en-US"/>
        </w:rPr>
        <w:t xml:space="preserve"> </w:t>
      </w:r>
      <w:r w:rsidR="003D43B8" w:rsidRPr="00E37EBF">
        <w:rPr>
          <w:rFonts w:ascii="Arial" w:hAnsi="Arial" w:cs="Arial"/>
          <w:b w:val="0"/>
          <w:sz w:val="20"/>
          <w:szCs w:val="20"/>
          <w:lang w:val="en-US"/>
        </w:rPr>
        <w:t xml:space="preserve">is attached to this confirmation in separate sheet(s); and none of the current or pending investigation/disciplinary matter(s) will </w:t>
      </w:r>
      <w:r w:rsidR="0007738B" w:rsidRPr="00E37EBF">
        <w:rPr>
          <w:rFonts w:ascii="Arial" w:hAnsi="Arial" w:cs="Arial"/>
          <w:b w:val="0"/>
          <w:sz w:val="20"/>
          <w:szCs w:val="20"/>
          <w:lang w:val="en-US"/>
        </w:rPr>
        <w:t xml:space="preserve">materially </w:t>
      </w:r>
      <w:r w:rsidR="003D43B8" w:rsidRPr="00E37EBF">
        <w:rPr>
          <w:rFonts w:ascii="Arial" w:hAnsi="Arial" w:cs="Arial"/>
          <w:b w:val="0"/>
          <w:sz w:val="20"/>
          <w:szCs w:val="20"/>
          <w:lang w:val="en-US"/>
        </w:rPr>
        <w:t xml:space="preserve">affect the director(s)’ ability in performing his/her/their roles/duties as director(s) of the management </w:t>
      </w:r>
      <w:r w:rsidR="004A79D7" w:rsidRPr="00E37EBF">
        <w:rPr>
          <w:rFonts w:ascii="Arial" w:hAnsi="Arial" w:cs="Arial"/>
          <w:b w:val="0"/>
          <w:sz w:val="20"/>
          <w:szCs w:val="20"/>
          <w:lang w:val="en-US"/>
        </w:rPr>
        <w:t>company</w:t>
      </w:r>
      <w:r w:rsidR="004A79D7" w:rsidRPr="00C902C7">
        <w:rPr>
          <w:rStyle w:val="FootnoteReference"/>
        </w:rPr>
        <w:fldChar w:fldCharType="begin"/>
      </w:r>
      <w:r w:rsidR="004A79D7" w:rsidRPr="00E37EBF">
        <w:rPr>
          <w:rStyle w:val="FootnoteReference"/>
        </w:rPr>
        <w:instrText xml:space="preserve"> NOTEREF _Ref447555596 \f \h  \* MERGEFORMAT </w:instrText>
      </w:r>
      <w:r w:rsidR="004A79D7" w:rsidRPr="00C902C7">
        <w:rPr>
          <w:rStyle w:val="FootnoteReference"/>
        </w:rPr>
      </w:r>
      <w:r w:rsidR="004A79D7" w:rsidRPr="00C902C7">
        <w:rPr>
          <w:rStyle w:val="FootnoteReference"/>
        </w:rPr>
        <w:fldChar w:fldCharType="separate"/>
      </w:r>
      <w:r w:rsidR="00A81637" w:rsidRPr="00A81637">
        <w:rPr>
          <w:rStyle w:val="FootnoteReference"/>
          <w:rFonts w:ascii="Arial" w:hAnsi="Arial" w:cs="Arial"/>
          <w:b w:val="0"/>
          <w:sz w:val="20"/>
          <w:szCs w:val="20"/>
        </w:rPr>
        <w:t>30</w:t>
      </w:r>
      <w:r w:rsidR="004A79D7" w:rsidRPr="00C902C7">
        <w:rPr>
          <w:rStyle w:val="FootnoteReference"/>
        </w:rPr>
        <w:fldChar w:fldCharType="end"/>
      </w:r>
      <w:r w:rsidR="000F738B" w:rsidRPr="00E37EBF">
        <w:rPr>
          <w:rStyle w:val="FootnoteReference"/>
        </w:rPr>
        <w:t xml:space="preserve"> </w:t>
      </w:r>
      <w:r w:rsidR="008A573E" w:rsidRPr="00E37EBF">
        <w:rPr>
          <w:rFonts w:ascii="Arial" w:hAnsi="Arial" w:cs="Arial"/>
          <w:b w:val="0"/>
          <w:sz w:val="20"/>
          <w:szCs w:val="20"/>
          <w:lang w:val="en-US"/>
        </w:rPr>
        <w:t>and</w:t>
      </w:r>
      <w:r w:rsidR="008A573E" w:rsidRPr="00062AC8">
        <w:rPr>
          <w:rFonts w:ascii="Arial" w:hAnsi="Arial" w:cs="Arial"/>
          <w:b w:val="0"/>
          <w:sz w:val="20"/>
          <w:szCs w:val="20"/>
          <w:lang w:val="en-US"/>
        </w:rPr>
        <w:t xml:space="preserve"> the justification is also </w:t>
      </w:r>
      <w:proofErr w:type="gramStart"/>
      <w:r w:rsidR="008A573E" w:rsidRPr="00062AC8">
        <w:rPr>
          <w:rFonts w:ascii="Arial" w:hAnsi="Arial" w:cs="Arial"/>
          <w:b w:val="0"/>
          <w:sz w:val="20"/>
          <w:szCs w:val="20"/>
          <w:lang w:val="en-US"/>
        </w:rPr>
        <w:t>attached;</w:t>
      </w:r>
      <w:proofErr w:type="gramEnd"/>
    </w:p>
    <w:p w14:paraId="30FCAFBD" w14:textId="77777777" w:rsidR="003D43B8" w:rsidRPr="00062AC8" w:rsidRDefault="003D43B8" w:rsidP="003D43B8">
      <w:pPr>
        <w:pStyle w:val="NumberHeading"/>
        <w:adjustRightInd w:val="0"/>
        <w:snapToGrid w:val="0"/>
        <w:ind w:left="540"/>
        <w:contextualSpacing/>
        <w:jc w:val="left"/>
        <w:rPr>
          <w:rFonts w:ascii="Arial" w:hAnsi="Arial" w:cs="Arial"/>
          <w:b w:val="0"/>
          <w:sz w:val="20"/>
          <w:szCs w:val="20"/>
          <w:lang w:val="en-US"/>
        </w:rPr>
      </w:pPr>
    </w:p>
    <w:p w14:paraId="68EEACD7" w14:textId="701925A8" w:rsidR="008E54C4" w:rsidRPr="006E6EFB" w:rsidRDefault="008E54C4" w:rsidP="00310A2F">
      <w:pPr>
        <w:pStyle w:val="NumberHeading"/>
        <w:numPr>
          <w:ilvl w:val="0"/>
          <w:numId w:val="12"/>
        </w:numPr>
        <w:tabs>
          <w:tab w:val="left" w:pos="540"/>
        </w:tabs>
        <w:adjustRightInd w:val="0"/>
        <w:snapToGrid w:val="0"/>
        <w:ind w:left="540"/>
        <w:contextualSpacing/>
        <w:jc w:val="left"/>
        <w:rPr>
          <w:rFonts w:ascii="Arial" w:hAnsi="Arial" w:cs="Arial"/>
          <w:b w:val="0"/>
          <w:sz w:val="20"/>
          <w:szCs w:val="20"/>
          <w:lang w:val="en-US"/>
        </w:rPr>
      </w:pPr>
      <w:r w:rsidRPr="006E6EFB">
        <w:rPr>
          <w:rFonts w:ascii="Arial" w:hAnsi="Arial" w:cs="Arial"/>
          <w:b w:val="0"/>
          <w:sz w:val="20"/>
          <w:szCs w:val="20"/>
          <w:lang w:val="en-US"/>
        </w:rPr>
        <w:t xml:space="preserve">the </w:t>
      </w:r>
      <w:r w:rsidR="006F3E0D" w:rsidRPr="006E6EFB">
        <w:rPr>
          <w:rFonts w:ascii="Arial" w:hAnsi="Arial" w:cs="Arial"/>
          <w:b w:val="0"/>
          <w:sz w:val="20"/>
          <w:szCs w:val="20"/>
          <w:lang w:val="en-US"/>
        </w:rPr>
        <w:t xml:space="preserve">management </w:t>
      </w:r>
      <w:r w:rsidR="004A79D7" w:rsidRPr="006E6EFB">
        <w:rPr>
          <w:rFonts w:ascii="Arial" w:hAnsi="Arial" w:cs="Arial"/>
          <w:b w:val="0"/>
          <w:sz w:val="20"/>
          <w:szCs w:val="20"/>
          <w:lang w:val="en-US"/>
        </w:rPr>
        <w:t>company</w:t>
      </w:r>
      <w:r w:rsidR="004A79D7" w:rsidRPr="00C902C7">
        <w:rPr>
          <w:rStyle w:val="FootnoteReference"/>
        </w:rPr>
        <w:fldChar w:fldCharType="begin"/>
      </w:r>
      <w:r w:rsidR="004A79D7" w:rsidRPr="006E6EFB">
        <w:rPr>
          <w:rStyle w:val="FootnoteReference"/>
        </w:rPr>
        <w:instrText xml:space="preserve"> NOTEREF _Ref447555596 \f \h  \* MERGEFORMAT </w:instrText>
      </w:r>
      <w:r w:rsidR="004A79D7" w:rsidRPr="00C902C7">
        <w:rPr>
          <w:rStyle w:val="FootnoteReference"/>
        </w:rPr>
      </w:r>
      <w:r w:rsidR="004A79D7" w:rsidRPr="00C902C7">
        <w:rPr>
          <w:rStyle w:val="FootnoteReference"/>
        </w:rPr>
        <w:fldChar w:fldCharType="separate"/>
      </w:r>
      <w:r w:rsidR="00A81637" w:rsidRPr="00A81637">
        <w:rPr>
          <w:rStyle w:val="FootnoteReference"/>
          <w:rFonts w:ascii="Arial" w:hAnsi="Arial" w:cs="Arial"/>
          <w:b w:val="0"/>
          <w:sz w:val="20"/>
          <w:szCs w:val="20"/>
        </w:rPr>
        <w:t>30</w:t>
      </w:r>
      <w:r w:rsidR="004A79D7" w:rsidRPr="00C902C7">
        <w:rPr>
          <w:rStyle w:val="FootnoteReference"/>
        </w:rPr>
        <w:fldChar w:fldCharType="end"/>
      </w:r>
      <w:r w:rsidR="000F738B" w:rsidRPr="006E6EFB">
        <w:rPr>
          <w:rFonts w:ascii="Arial" w:hAnsi="Arial" w:cs="Arial"/>
          <w:b w:val="0"/>
          <w:sz w:val="20"/>
          <w:szCs w:val="20"/>
          <w:lang w:val="en-US"/>
        </w:rPr>
        <w:t xml:space="preserve"> </w:t>
      </w:r>
      <w:proofErr w:type="gramStart"/>
      <w:r w:rsidRPr="006E6EFB">
        <w:rPr>
          <w:rFonts w:ascii="Arial" w:hAnsi="Arial" w:cs="Arial"/>
          <w:b w:val="0"/>
          <w:sz w:val="20"/>
          <w:szCs w:val="20"/>
          <w:lang w:val="en-US"/>
        </w:rPr>
        <w:t>at all times</w:t>
      </w:r>
      <w:proofErr w:type="gramEnd"/>
      <w:r w:rsidRPr="006E6EFB">
        <w:rPr>
          <w:rFonts w:ascii="Arial" w:hAnsi="Arial" w:cs="Arial"/>
          <w:b w:val="0"/>
          <w:sz w:val="20"/>
          <w:szCs w:val="20"/>
          <w:lang w:val="en-US"/>
        </w:rPr>
        <w:t xml:space="preserve"> fulfils the </w:t>
      </w:r>
      <w:r w:rsidR="00765698" w:rsidRPr="006E6EFB">
        <w:rPr>
          <w:rFonts w:ascii="Arial" w:hAnsi="Arial" w:cs="Arial"/>
          <w:b w:val="0"/>
          <w:sz w:val="20"/>
          <w:szCs w:val="20"/>
          <w:lang w:val="en-US"/>
        </w:rPr>
        <w:t xml:space="preserve">following </w:t>
      </w:r>
      <w:r w:rsidRPr="006E6EFB">
        <w:rPr>
          <w:rFonts w:ascii="Arial" w:hAnsi="Arial" w:cs="Arial"/>
          <w:b w:val="0"/>
          <w:sz w:val="20"/>
          <w:szCs w:val="20"/>
          <w:lang w:val="en-US"/>
        </w:rPr>
        <w:t>requirements</w:t>
      </w:r>
      <w:r w:rsidR="00EB0C7F" w:rsidRPr="00C902C7">
        <w:rPr>
          <w:rFonts w:ascii="Arial" w:hAnsi="Arial" w:cs="Arial"/>
          <w:b w:val="0"/>
          <w:sz w:val="20"/>
          <w:szCs w:val="20"/>
          <w:lang w:val="en-US"/>
        </w:rPr>
        <w:t>:</w:t>
      </w:r>
      <w:r w:rsidR="004F6205" w:rsidRPr="006E6EFB">
        <w:rPr>
          <w:rFonts w:ascii="Arial" w:hAnsi="Arial" w:cs="Arial"/>
          <w:b w:val="0"/>
          <w:noProof/>
          <w:sz w:val="20"/>
          <w:szCs w:val="20"/>
          <w:lang w:eastAsia="zh-CN"/>
        </w:rPr>
        <w:t xml:space="preserve"> </w:t>
      </w:r>
    </w:p>
    <w:p w14:paraId="2769A360" w14:textId="77777777" w:rsidR="00FA1D8B" w:rsidRPr="006E6EFB" w:rsidRDefault="00FA1D8B" w:rsidP="00024568">
      <w:pPr>
        <w:pStyle w:val="NumberHeading"/>
        <w:adjustRightInd w:val="0"/>
        <w:snapToGrid w:val="0"/>
        <w:ind w:left="540"/>
        <w:contextualSpacing/>
        <w:jc w:val="left"/>
        <w:rPr>
          <w:rFonts w:ascii="Arial" w:hAnsi="Arial" w:cs="Arial"/>
          <w:b w:val="0"/>
          <w:sz w:val="20"/>
          <w:szCs w:val="20"/>
          <w:lang w:val="en-US"/>
        </w:rPr>
      </w:pPr>
    </w:p>
    <w:p w14:paraId="1AAD699A" w14:textId="77777777" w:rsidR="00ED75DE" w:rsidRPr="00C902C7" w:rsidRDefault="00ED75DE" w:rsidP="00C902C7">
      <w:pPr>
        <w:pStyle w:val="NumberHeading"/>
        <w:numPr>
          <w:ilvl w:val="1"/>
          <w:numId w:val="12"/>
        </w:numPr>
        <w:adjustRightInd w:val="0"/>
        <w:snapToGrid w:val="0"/>
        <w:ind w:left="1080" w:hanging="371"/>
        <w:contextualSpacing/>
        <w:jc w:val="left"/>
        <w:rPr>
          <w:rFonts w:ascii="Arial" w:hAnsi="Arial" w:cs="Arial"/>
          <w:b w:val="0"/>
          <w:sz w:val="20"/>
          <w:szCs w:val="20"/>
          <w:lang w:val="en-US"/>
        </w:rPr>
      </w:pPr>
      <w:r w:rsidRPr="006E6EFB">
        <w:rPr>
          <w:rFonts w:ascii="Arial" w:hAnsi="Arial" w:cs="Arial"/>
          <w:b w:val="0"/>
          <w:i/>
          <w:sz w:val="20"/>
          <w:szCs w:val="20"/>
          <w:lang w:val="en-US"/>
        </w:rPr>
        <w:t xml:space="preserve">(Please tick </w:t>
      </w:r>
      <w:r w:rsidR="00F67015" w:rsidRPr="00C902C7">
        <w:rPr>
          <w:rFonts w:ascii="Arial" w:hAnsi="Arial" w:cs="Arial"/>
          <w:b w:val="0"/>
          <w:i/>
          <w:sz w:val="20"/>
          <w:szCs w:val="20"/>
          <w:lang w:val="en-US"/>
        </w:rPr>
        <w:t>if applicable</w:t>
      </w:r>
      <w:r w:rsidRPr="006E6EFB">
        <w:rPr>
          <w:rFonts w:ascii="Arial" w:hAnsi="Arial" w:cs="Arial"/>
          <w:b w:val="0"/>
          <w:i/>
          <w:sz w:val="20"/>
          <w:szCs w:val="20"/>
          <w:lang w:val="en-US"/>
        </w:rPr>
        <w:t>)</w:t>
      </w:r>
    </w:p>
    <w:p w14:paraId="09B8F69D" w14:textId="77777777" w:rsidR="00722629" w:rsidRPr="006E6EFB" w:rsidRDefault="00722629" w:rsidP="006533C2">
      <w:pPr>
        <w:pStyle w:val="NumberHeading"/>
        <w:adjustRightInd w:val="0"/>
        <w:snapToGrid w:val="0"/>
        <w:ind w:left="1080"/>
        <w:contextualSpacing/>
        <w:jc w:val="left"/>
        <w:rPr>
          <w:rFonts w:ascii="Arial" w:hAnsi="Arial" w:cs="Arial"/>
          <w:b w:val="0"/>
          <w:sz w:val="20"/>
          <w:szCs w:val="20"/>
        </w:rPr>
      </w:pPr>
    </w:p>
    <w:p w14:paraId="17D9AB52" w14:textId="77777777" w:rsidR="00A00897" w:rsidRPr="006E6EFB" w:rsidRDefault="00FA1D8B" w:rsidP="00722629">
      <w:pPr>
        <w:pStyle w:val="NumberHeading"/>
        <w:numPr>
          <w:ilvl w:val="0"/>
          <w:numId w:val="90"/>
        </w:numPr>
        <w:adjustRightInd w:val="0"/>
        <w:snapToGrid w:val="0"/>
        <w:ind w:left="1440"/>
        <w:contextualSpacing/>
        <w:jc w:val="left"/>
        <w:rPr>
          <w:rFonts w:ascii="Arial" w:hAnsi="Arial" w:cs="Arial"/>
          <w:b w:val="0"/>
          <w:sz w:val="20"/>
          <w:szCs w:val="20"/>
        </w:rPr>
      </w:pPr>
      <w:r w:rsidRPr="00C902C7">
        <w:rPr>
          <w:rFonts w:ascii="Arial" w:hAnsi="Arial" w:cs="Arial"/>
          <w:b w:val="0"/>
          <w:sz w:val="20"/>
          <w:szCs w:val="20"/>
        </w:rPr>
        <w:t xml:space="preserve">the management </w:t>
      </w:r>
      <w:r w:rsidR="004A79D7" w:rsidRPr="00C902C7">
        <w:rPr>
          <w:rFonts w:ascii="Arial" w:hAnsi="Arial" w:cs="Arial"/>
          <w:b w:val="0"/>
          <w:sz w:val="20"/>
          <w:szCs w:val="20"/>
        </w:rPr>
        <w:t>company</w:t>
      </w:r>
      <w:r w:rsidR="00E25D19" w:rsidRPr="00C902C7">
        <w:rPr>
          <w:rFonts w:ascii="Arial" w:hAnsi="Arial" w:cs="Arial"/>
          <w:b w:val="0"/>
          <w:sz w:val="20"/>
          <w:szCs w:val="20"/>
        </w:rPr>
        <w:t>, based on its latest audited financial report (and if more recent, its latest semi-annual report)</w:t>
      </w:r>
      <w:r w:rsidR="000A6E5B" w:rsidRPr="00C902C7">
        <w:rPr>
          <w:rFonts w:ascii="Arial" w:hAnsi="Arial" w:cs="Arial"/>
          <w:b w:val="0"/>
          <w:sz w:val="20"/>
          <w:szCs w:val="20"/>
        </w:rPr>
        <w:t xml:space="preserve"> (at the entity level)</w:t>
      </w:r>
      <w:r w:rsidR="00E25D19" w:rsidRPr="00C902C7">
        <w:rPr>
          <w:rFonts w:ascii="Arial" w:hAnsi="Arial" w:cs="Arial"/>
          <w:b w:val="0"/>
          <w:sz w:val="20"/>
          <w:szCs w:val="20"/>
        </w:rPr>
        <w:t xml:space="preserve"> </w:t>
      </w:r>
      <w:r w:rsidR="007D54CC" w:rsidRPr="00C902C7">
        <w:rPr>
          <w:rFonts w:ascii="Arial" w:hAnsi="Arial" w:cs="Arial"/>
          <w:b w:val="0"/>
          <w:sz w:val="20"/>
          <w:szCs w:val="20"/>
        </w:rPr>
        <w:t xml:space="preserve">or </w:t>
      </w:r>
      <w:r w:rsidR="001C7657" w:rsidRPr="00C902C7">
        <w:rPr>
          <w:rFonts w:ascii="Arial" w:hAnsi="Arial" w:cs="Arial"/>
          <w:b w:val="0"/>
          <w:sz w:val="20"/>
          <w:szCs w:val="20"/>
        </w:rPr>
        <w:t>an</w:t>
      </w:r>
      <w:r w:rsidR="007002D2" w:rsidRPr="00C902C7">
        <w:rPr>
          <w:rFonts w:ascii="Arial" w:hAnsi="Arial" w:cs="Arial"/>
          <w:b w:val="0"/>
          <w:sz w:val="20"/>
          <w:szCs w:val="20"/>
        </w:rPr>
        <w:t xml:space="preserve"> </w:t>
      </w:r>
      <w:r w:rsidR="007D54CC" w:rsidRPr="00C902C7">
        <w:rPr>
          <w:rFonts w:ascii="Arial" w:hAnsi="Arial" w:cs="Arial"/>
          <w:b w:val="0"/>
          <w:sz w:val="20"/>
          <w:szCs w:val="20"/>
        </w:rPr>
        <w:t>audit</w:t>
      </w:r>
      <w:r w:rsidR="001C7657" w:rsidRPr="00C902C7">
        <w:rPr>
          <w:rFonts w:ascii="Arial" w:hAnsi="Arial" w:cs="Arial"/>
          <w:b w:val="0"/>
          <w:sz w:val="20"/>
          <w:szCs w:val="20"/>
        </w:rPr>
        <w:t xml:space="preserve"> certificate</w:t>
      </w:r>
      <w:r w:rsidR="000A6E5B" w:rsidRPr="00C902C7">
        <w:rPr>
          <w:rFonts w:ascii="Arial" w:hAnsi="Arial" w:cs="Arial"/>
          <w:b w:val="0"/>
          <w:sz w:val="20"/>
          <w:szCs w:val="20"/>
        </w:rPr>
        <w:t xml:space="preserve"> (</w:t>
      </w:r>
      <w:r w:rsidR="003D475B" w:rsidRPr="00C902C7">
        <w:rPr>
          <w:rFonts w:ascii="Arial" w:hAnsi="Arial" w:cs="Arial"/>
          <w:b w:val="0"/>
          <w:sz w:val="20"/>
          <w:szCs w:val="20"/>
        </w:rPr>
        <w:t>at the entity level)</w:t>
      </w:r>
      <w:r w:rsidR="0007738B" w:rsidRPr="00C902C7">
        <w:rPr>
          <w:rFonts w:ascii="Arial" w:hAnsi="Arial" w:cs="Arial"/>
          <w:b w:val="0"/>
          <w:sz w:val="20"/>
          <w:szCs w:val="20"/>
        </w:rPr>
        <w:t>,</w:t>
      </w:r>
      <w:r w:rsidR="00E25D19" w:rsidRPr="00C902C7">
        <w:rPr>
          <w:rFonts w:ascii="Arial" w:hAnsi="Arial" w:cs="Arial"/>
          <w:b w:val="0"/>
          <w:sz w:val="20"/>
          <w:szCs w:val="20"/>
        </w:rPr>
        <w:t xml:space="preserve"> complies with the financial resources requirements under 5.2(b) to (d)</w:t>
      </w:r>
      <w:r w:rsidR="001D7925" w:rsidRPr="00C902C7">
        <w:rPr>
          <w:rFonts w:ascii="Arial" w:hAnsi="Arial" w:cs="Arial"/>
          <w:b w:val="0"/>
          <w:sz w:val="20"/>
          <w:szCs w:val="20"/>
        </w:rPr>
        <w:t xml:space="preserve"> of the UT </w:t>
      </w:r>
      <w:proofErr w:type="gramStart"/>
      <w:r w:rsidR="001D7925" w:rsidRPr="00C902C7">
        <w:rPr>
          <w:rFonts w:ascii="Arial" w:hAnsi="Arial" w:cs="Arial"/>
          <w:b w:val="0"/>
          <w:sz w:val="20"/>
          <w:szCs w:val="20"/>
        </w:rPr>
        <w:t>Code</w:t>
      </w:r>
      <w:r w:rsidR="00E25D19" w:rsidRPr="00C902C7">
        <w:rPr>
          <w:rFonts w:ascii="Arial" w:hAnsi="Arial" w:cs="Arial"/>
          <w:b w:val="0"/>
          <w:sz w:val="20"/>
          <w:szCs w:val="20"/>
        </w:rPr>
        <w:t>;</w:t>
      </w:r>
      <w:proofErr w:type="gramEnd"/>
    </w:p>
    <w:p w14:paraId="148E2ACE" w14:textId="77777777" w:rsidR="00ED75DE" w:rsidRPr="00C902C7" w:rsidRDefault="00ED75DE" w:rsidP="00C902C7">
      <w:pPr>
        <w:pStyle w:val="NumberHeading"/>
        <w:adjustRightInd w:val="0"/>
        <w:snapToGrid w:val="0"/>
        <w:ind w:left="900"/>
        <w:contextualSpacing/>
        <w:jc w:val="left"/>
        <w:rPr>
          <w:rFonts w:ascii="Arial" w:hAnsi="Arial" w:cs="Arial"/>
          <w:b w:val="0"/>
          <w:sz w:val="20"/>
          <w:szCs w:val="20"/>
        </w:rPr>
      </w:pPr>
    </w:p>
    <w:p w14:paraId="2D0CD54A" w14:textId="77777777" w:rsidR="00ED75DE" w:rsidRPr="00C902C7" w:rsidRDefault="00F67015" w:rsidP="00C902C7">
      <w:pPr>
        <w:pStyle w:val="NumberHeading"/>
        <w:numPr>
          <w:ilvl w:val="0"/>
          <w:numId w:val="90"/>
        </w:numPr>
        <w:adjustRightInd w:val="0"/>
        <w:snapToGrid w:val="0"/>
        <w:ind w:left="1440"/>
        <w:contextualSpacing/>
        <w:jc w:val="left"/>
        <w:rPr>
          <w:rFonts w:ascii="Arial" w:hAnsi="Arial" w:cs="Arial"/>
          <w:b w:val="0"/>
          <w:sz w:val="20"/>
          <w:szCs w:val="20"/>
        </w:rPr>
      </w:pPr>
      <w:r w:rsidRPr="00C902C7">
        <w:rPr>
          <w:rFonts w:ascii="Arial" w:hAnsi="Arial" w:cs="Arial"/>
          <w:b w:val="0"/>
          <w:i/>
          <w:sz w:val="20"/>
          <w:szCs w:val="20"/>
          <w:lang w:val="en-US"/>
        </w:rPr>
        <w:t>(</w:t>
      </w:r>
      <w:proofErr w:type="gramStart"/>
      <w:r w:rsidRPr="00C902C7">
        <w:rPr>
          <w:rFonts w:ascii="Arial" w:hAnsi="Arial" w:cs="Arial"/>
          <w:b w:val="0"/>
          <w:i/>
          <w:sz w:val="20"/>
          <w:szCs w:val="20"/>
          <w:lang w:val="en-US"/>
        </w:rPr>
        <w:t>applicable</w:t>
      </w:r>
      <w:proofErr w:type="gramEnd"/>
      <w:r w:rsidRPr="00C902C7">
        <w:rPr>
          <w:rFonts w:ascii="Arial" w:hAnsi="Arial" w:cs="Arial"/>
          <w:b w:val="0"/>
          <w:i/>
          <w:sz w:val="20"/>
          <w:szCs w:val="20"/>
          <w:lang w:val="en-US"/>
        </w:rPr>
        <w:t xml:space="preserve"> only to non-UCITS scheme(s)) </w:t>
      </w:r>
      <w:r w:rsidR="00ED75DE" w:rsidRPr="006E6EFB">
        <w:rPr>
          <w:rFonts w:ascii="Arial" w:hAnsi="Arial" w:cs="Arial"/>
          <w:b w:val="0"/>
          <w:sz w:val="20"/>
          <w:szCs w:val="20"/>
        </w:rPr>
        <w:t>the investment delegate</w:t>
      </w:r>
      <w:r w:rsidR="00794607" w:rsidRPr="006E6EFB">
        <w:rPr>
          <w:rFonts w:ascii="Arial" w:hAnsi="Arial" w:cs="Arial"/>
          <w:b w:val="0"/>
          <w:sz w:val="20"/>
          <w:szCs w:val="20"/>
        </w:rPr>
        <w:t xml:space="preserve">, based on its latest audited financial report (and if more recent, its latest semi-annual report) (at the entity level) or an audit certificate (at the entity level), </w:t>
      </w:r>
      <w:r w:rsidR="00ED75DE" w:rsidRPr="006E6EFB">
        <w:rPr>
          <w:rFonts w:ascii="Arial" w:hAnsi="Arial" w:cs="Arial"/>
          <w:b w:val="0"/>
          <w:sz w:val="20"/>
          <w:szCs w:val="20"/>
        </w:rPr>
        <w:t>complies with the financial resources requirements under 5.2 (c) and (d) of the UT Code;</w:t>
      </w:r>
      <w:r w:rsidR="003D45FF" w:rsidRPr="006E6EFB">
        <w:rPr>
          <w:rFonts w:ascii="Arial" w:hAnsi="Arial" w:cs="Arial"/>
          <w:b w:val="0"/>
          <w:sz w:val="20"/>
          <w:szCs w:val="20"/>
        </w:rPr>
        <w:t xml:space="preserve"> </w:t>
      </w:r>
    </w:p>
    <w:p w14:paraId="605F310D" w14:textId="77777777" w:rsidR="00A00897" w:rsidRDefault="00A00897" w:rsidP="00A00897">
      <w:pPr>
        <w:pStyle w:val="NumberHeading"/>
        <w:tabs>
          <w:tab w:val="left" w:pos="1080"/>
        </w:tabs>
        <w:adjustRightInd w:val="0"/>
        <w:snapToGrid w:val="0"/>
        <w:ind w:left="1050"/>
        <w:contextualSpacing/>
        <w:jc w:val="left"/>
        <w:rPr>
          <w:rFonts w:ascii="Arial" w:hAnsi="Arial" w:cs="Arial"/>
          <w:b w:val="0"/>
          <w:sz w:val="20"/>
          <w:szCs w:val="20"/>
          <w:lang w:val="en-US"/>
        </w:rPr>
      </w:pPr>
    </w:p>
    <w:p w14:paraId="3EE9B044" w14:textId="4D9244EE" w:rsidR="00A00897" w:rsidRDefault="00A00897" w:rsidP="00A00897">
      <w:pPr>
        <w:pStyle w:val="NumberHeading"/>
        <w:numPr>
          <w:ilvl w:val="1"/>
          <w:numId w:val="12"/>
        </w:numPr>
        <w:tabs>
          <w:tab w:val="left" w:pos="1080"/>
        </w:tabs>
        <w:adjustRightInd w:val="0"/>
        <w:snapToGrid w:val="0"/>
        <w:contextualSpacing/>
        <w:jc w:val="left"/>
        <w:rPr>
          <w:rFonts w:ascii="Arial" w:hAnsi="Arial" w:cs="Arial"/>
          <w:b w:val="0"/>
          <w:sz w:val="20"/>
          <w:szCs w:val="20"/>
          <w:lang w:val="en-US"/>
        </w:rPr>
      </w:pPr>
      <w:r w:rsidRPr="00A00897">
        <w:rPr>
          <w:rFonts w:ascii="Arial" w:hAnsi="Arial" w:cs="Arial"/>
          <w:b w:val="0"/>
          <w:sz w:val="20"/>
          <w:szCs w:val="20"/>
          <w:lang w:val="en-US"/>
        </w:rPr>
        <w:t xml:space="preserve">the management </w:t>
      </w:r>
      <w:r w:rsidRPr="007C6F67">
        <w:rPr>
          <w:rFonts w:ascii="Arial" w:hAnsi="Arial" w:cs="Arial"/>
          <w:b w:val="0"/>
          <w:sz w:val="20"/>
          <w:szCs w:val="20"/>
          <w:lang w:val="en-US"/>
        </w:rPr>
        <w:t>company</w:t>
      </w:r>
      <w:r w:rsidR="006258D3" w:rsidRPr="00C902C7">
        <w:rPr>
          <w:rStyle w:val="FootnoteReference"/>
        </w:rPr>
        <w:fldChar w:fldCharType="begin"/>
      </w:r>
      <w:r w:rsidR="006258D3" w:rsidRPr="007C6F67">
        <w:rPr>
          <w:rStyle w:val="FootnoteReference"/>
        </w:rPr>
        <w:instrText xml:space="preserve"> NOTEREF _Ref447555596 \f \h  \* MERGEFORMAT </w:instrText>
      </w:r>
      <w:r w:rsidR="006258D3" w:rsidRPr="00C902C7">
        <w:rPr>
          <w:rStyle w:val="FootnoteReference"/>
        </w:rPr>
      </w:r>
      <w:r w:rsidR="006258D3" w:rsidRPr="00C902C7">
        <w:rPr>
          <w:rStyle w:val="FootnoteReference"/>
        </w:rPr>
        <w:fldChar w:fldCharType="separate"/>
      </w:r>
      <w:r w:rsidR="00A81637" w:rsidRPr="00A81637">
        <w:rPr>
          <w:rStyle w:val="FootnoteReference"/>
          <w:rFonts w:ascii="Arial" w:hAnsi="Arial" w:cs="Arial"/>
          <w:b w:val="0"/>
          <w:sz w:val="20"/>
          <w:szCs w:val="20"/>
        </w:rPr>
        <w:t>30</w:t>
      </w:r>
      <w:r w:rsidR="006258D3" w:rsidRPr="00C902C7">
        <w:rPr>
          <w:rStyle w:val="FootnoteReference"/>
        </w:rPr>
        <w:fldChar w:fldCharType="end"/>
      </w:r>
      <w:r w:rsidRPr="007C6F67">
        <w:rPr>
          <w:rFonts w:ascii="Arial" w:eastAsia="Arial Unicode MS" w:hAnsi="Arial" w:cs="Arial"/>
          <w:b w:val="0"/>
          <w:sz w:val="20"/>
          <w:szCs w:val="20"/>
          <w:lang w:val="en-US"/>
        </w:rPr>
        <w:t xml:space="preserve"> </w:t>
      </w:r>
      <w:r w:rsidRPr="007C6F67">
        <w:rPr>
          <w:rFonts w:ascii="Arial" w:hAnsi="Arial" w:cs="Arial"/>
          <w:b w:val="0"/>
          <w:sz w:val="20"/>
          <w:szCs w:val="20"/>
          <w:lang w:val="en-US"/>
        </w:rPr>
        <w:t>has adequate</w:t>
      </w:r>
      <w:r w:rsidRPr="00A00897">
        <w:rPr>
          <w:rFonts w:ascii="Arial" w:hAnsi="Arial" w:cs="Arial"/>
          <w:b w:val="0"/>
          <w:sz w:val="20"/>
          <w:szCs w:val="20"/>
          <w:lang w:val="en-US"/>
        </w:rPr>
        <w:t xml:space="preserve"> internal controls and has put in place written procedures (including, if applicable, procedures for compliance with the Fund Manager Code of Conduct) in compliance of Chapter 5.5(d) of the UT Code and, where applicable, 5.5(e) of the UT Code;</w:t>
      </w:r>
      <w:r w:rsidR="00E1232D">
        <w:rPr>
          <w:rFonts w:ascii="Arial" w:hAnsi="Arial" w:cs="Arial"/>
          <w:b w:val="0"/>
          <w:sz w:val="20"/>
          <w:szCs w:val="20"/>
          <w:lang w:val="en-US"/>
        </w:rPr>
        <w:t xml:space="preserve"> </w:t>
      </w:r>
    </w:p>
    <w:p w14:paraId="261BF3CD" w14:textId="77777777" w:rsidR="00A00897" w:rsidRDefault="00A00897" w:rsidP="00A00897">
      <w:pPr>
        <w:pStyle w:val="ListParagraph"/>
        <w:rPr>
          <w:rFonts w:ascii="Arial" w:hAnsi="Arial" w:cs="Arial"/>
          <w:sz w:val="20"/>
          <w:szCs w:val="20"/>
          <w:lang w:val="en-US"/>
        </w:rPr>
      </w:pPr>
    </w:p>
    <w:p w14:paraId="1964C3CF" w14:textId="77777777" w:rsidR="00A00897" w:rsidRPr="00A00897" w:rsidRDefault="00A00897" w:rsidP="00FC3255">
      <w:pPr>
        <w:pStyle w:val="NumberHeading"/>
        <w:numPr>
          <w:ilvl w:val="1"/>
          <w:numId w:val="12"/>
        </w:numPr>
        <w:tabs>
          <w:tab w:val="left" w:pos="1080"/>
        </w:tabs>
        <w:adjustRightInd w:val="0"/>
        <w:snapToGrid w:val="0"/>
        <w:contextualSpacing/>
        <w:jc w:val="left"/>
        <w:rPr>
          <w:rFonts w:ascii="Arial" w:hAnsi="Arial" w:cs="Arial"/>
          <w:b w:val="0"/>
          <w:sz w:val="20"/>
          <w:szCs w:val="20"/>
          <w:lang w:val="en-US"/>
        </w:rPr>
      </w:pPr>
      <w:r w:rsidRPr="00A00897">
        <w:rPr>
          <w:rFonts w:ascii="Arial" w:hAnsi="Arial" w:cs="Arial"/>
          <w:b w:val="0"/>
          <w:sz w:val="20"/>
          <w:szCs w:val="20"/>
          <w:lang w:val="en-US"/>
        </w:rPr>
        <w:lastRenderedPageBreak/>
        <w:t xml:space="preserve">the two key personnel will dedicate sufficient time and attention in the management of the scheme(s) </w:t>
      </w:r>
      <w:r w:rsidRPr="00FC3255">
        <w:rPr>
          <w:rFonts w:ascii="Arial" w:hAnsi="Arial" w:cs="Arial"/>
          <w:b w:val="0"/>
          <w:sz w:val="20"/>
          <w:szCs w:val="20"/>
          <w:lang w:val="en-US"/>
        </w:rPr>
        <w:t>(</w:t>
      </w:r>
      <w:r w:rsidRPr="00FC3255">
        <w:rPr>
          <w:rFonts w:ascii="Arial" w:hAnsi="Arial" w:cs="Arial"/>
          <w:b w:val="0"/>
          <w:i/>
          <w:sz w:val="20"/>
          <w:szCs w:val="20"/>
          <w:lang w:val="en-US"/>
        </w:rPr>
        <w:t>Not applicable to management company adopting all-time investment management delegation arrangement as indicated in item (c) in Section C of this Information Checklist)</w:t>
      </w:r>
      <w:r w:rsidRPr="00A00897">
        <w:rPr>
          <w:rFonts w:ascii="Arial" w:hAnsi="Arial" w:cs="Arial"/>
          <w:b w:val="0"/>
          <w:sz w:val="20"/>
          <w:szCs w:val="20"/>
          <w:lang w:val="en-US"/>
        </w:rPr>
        <w:t>, and</w:t>
      </w:r>
    </w:p>
    <w:p w14:paraId="49B8A8DA" w14:textId="77777777" w:rsidR="004A79D7" w:rsidRPr="00FC3255" w:rsidRDefault="004A79D7" w:rsidP="00FC3255">
      <w:pPr>
        <w:ind w:left="1050"/>
        <w:rPr>
          <w:rFonts w:ascii="Arial" w:hAnsi="Arial" w:cs="Arial"/>
          <w:sz w:val="20"/>
          <w:szCs w:val="20"/>
          <w:lang w:val="en-US"/>
        </w:rPr>
      </w:pPr>
      <w:r w:rsidRPr="00FC3255">
        <w:rPr>
          <w:rFonts w:ascii="Arial" w:hAnsi="Arial" w:cs="Arial"/>
          <w:sz w:val="20"/>
          <w:szCs w:val="20"/>
          <w:lang w:val="en-US"/>
        </w:rPr>
        <w:br/>
      </w:r>
      <w:r w:rsidRPr="00FC3255">
        <w:rPr>
          <w:rFonts w:ascii="Arial" w:hAnsi="Arial" w:cs="Arial"/>
          <w:i/>
          <w:sz w:val="20"/>
          <w:szCs w:val="20"/>
          <w:lang w:val="en-US"/>
        </w:rPr>
        <w:t>(Please tick one of the following boxes)</w:t>
      </w:r>
    </w:p>
    <w:p w14:paraId="4C328611" w14:textId="77777777" w:rsidR="004A79D7" w:rsidRPr="00062AC8" w:rsidRDefault="004A79D7" w:rsidP="004A79D7">
      <w:pPr>
        <w:pStyle w:val="NumberHeading"/>
        <w:adjustRightInd w:val="0"/>
        <w:snapToGrid w:val="0"/>
        <w:ind w:left="900"/>
        <w:contextualSpacing/>
        <w:jc w:val="left"/>
        <w:rPr>
          <w:rFonts w:ascii="Arial" w:hAnsi="Arial" w:cs="Arial"/>
          <w:b w:val="0"/>
          <w:sz w:val="20"/>
          <w:szCs w:val="20"/>
        </w:rPr>
      </w:pPr>
    </w:p>
    <w:p w14:paraId="494E0FF8" w14:textId="77777777" w:rsidR="004A79D7" w:rsidRPr="00062AC8" w:rsidRDefault="004A79D7" w:rsidP="004A79D7">
      <w:pPr>
        <w:pStyle w:val="NumberHeading"/>
        <w:adjustRightInd w:val="0"/>
        <w:snapToGrid w:val="0"/>
        <w:ind w:left="1080"/>
        <w:contextualSpacing/>
        <w:jc w:val="left"/>
        <w:rPr>
          <w:rFonts w:ascii="Arial" w:hAnsi="Arial" w:cs="Arial"/>
          <w:b w:val="0"/>
          <w:sz w:val="20"/>
          <w:szCs w:val="20"/>
          <w:lang w:val="en-US"/>
        </w:rPr>
      </w:pPr>
      <w:r w:rsidRPr="00062AC8">
        <w:rPr>
          <w:rFonts w:ascii="Arial" w:hAnsi="Arial" w:cs="Arial" w:hint="eastAsia"/>
          <w:b w:val="0"/>
          <w:sz w:val="20"/>
          <w:szCs w:val="20"/>
        </w:rPr>
        <w:t>□</w:t>
      </w:r>
      <w:r w:rsidRPr="00062AC8">
        <w:rPr>
          <w:rFonts w:ascii="Arial" w:hAnsi="Arial" w:cs="Arial"/>
          <w:b w:val="0"/>
          <w:sz w:val="20"/>
          <w:szCs w:val="20"/>
          <w:lang w:val="en-US"/>
        </w:rPr>
        <w:t xml:space="preserve">  possess at least five years investment experience managing unit trusts or other public funds with reputable institutions in the </w:t>
      </w:r>
      <w:r>
        <w:rPr>
          <w:rFonts w:ascii="Arial" w:hAnsi="Arial" w:cs="Arial"/>
          <w:b w:val="0"/>
          <w:sz w:val="20"/>
          <w:szCs w:val="20"/>
          <w:lang w:val="en-US"/>
        </w:rPr>
        <w:t>similar</w:t>
      </w:r>
      <w:r w:rsidRPr="00062AC8">
        <w:rPr>
          <w:rFonts w:ascii="Arial" w:hAnsi="Arial" w:cs="Arial"/>
          <w:b w:val="0"/>
          <w:sz w:val="20"/>
          <w:szCs w:val="20"/>
          <w:lang w:val="en-US"/>
        </w:rPr>
        <w:t xml:space="preserve"> type of investments as those proposed for the scheme(s) seeking authorization; </w:t>
      </w:r>
    </w:p>
    <w:p w14:paraId="52C7761C" w14:textId="77777777" w:rsidR="004A79D7" w:rsidRPr="00062AC8" w:rsidRDefault="004A79D7" w:rsidP="004A79D7">
      <w:pPr>
        <w:pStyle w:val="NumberHeading"/>
        <w:adjustRightInd w:val="0"/>
        <w:snapToGrid w:val="0"/>
        <w:ind w:left="900"/>
        <w:contextualSpacing/>
        <w:jc w:val="left"/>
        <w:rPr>
          <w:rFonts w:ascii="Arial" w:hAnsi="Arial" w:cs="Arial"/>
          <w:b w:val="0"/>
          <w:sz w:val="20"/>
          <w:szCs w:val="20"/>
        </w:rPr>
      </w:pPr>
    </w:p>
    <w:p w14:paraId="490AE1EB" w14:textId="77777777" w:rsidR="004A79D7" w:rsidRPr="00062AC8" w:rsidRDefault="004A79D7" w:rsidP="004A79D7">
      <w:pPr>
        <w:pStyle w:val="NumberHeading"/>
        <w:adjustRightInd w:val="0"/>
        <w:snapToGrid w:val="0"/>
        <w:ind w:left="1080"/>
        <w:contextualSpacing/>
        <w:jc w:val="left"/>
        <w:rPr>
          <w:rFonts w:ascii="Arial" w:hAnsi="Arial" w:cs="Arial"/>
          <w:b w:val="0"/>
          <w:sz w:val="20"/>
          <w:szCs w:val="20"/>
          <w:lang w:val="en-US"/>
        </w:rPr>
      </w:pPr>
      <w:r w:rsidRPr="00062AC8">
        <w:rPr>
          <w:rFonts w:ascii="Arial" w:hAnsi="Arial" w:cs="Arial" w:hint="eastAsia"/>
          <w:b w:val="0"/>
          <w:sz w:val="20"/>
          <w:szCs w:val="20"/>
        </w:rPr>
        <w:t>□</w:t>
      </w:r>
      <w:r w:rsidRPr="00062AC8">
        <w:rPr>
          <w:rFonts w:ascii="Arial" w:hAnsi="Arial" w:cs="Arial"/>
          <w:b w:val="0"/>
          <w:sz w:val="20"/>
          <w:szCs w:val="20"/>
          <w:lang w:val="en-US"/>
        </w:rPr>
        <w:t xml:space="preserve"> </w:t>
      </w:r>
      <w:r>
        <w:rPr>
          <w:rFonts w:ascii="Arial" w:hAnsi="Arial" w:cs="Arial"/>
          <w:b w:val="0"/>
          <w:sz w:val="20"/>
          <w:szCs w:val="20"/>
          <w:lang w:val="en-US"/>
        </w:rPr>
        <w:t xml:space="preserve">possess at least five years investment management experience and the confirmation and undertaking regarding proposed arrangement to </w:t>
      </w:r>
      <w:r w:rsidR="009C1FCB">
        <w:rPr>
          <w:rFonts w:ascii="Arial" w:hAnsi="Arial" w:cs="Arial"/>
          <w:b w:val="0"/>
          <w:sz w:val="20"/>
          <w:szCs w:val="20"/>
          <w:lang w:val="en-US"/>
        </w:rPr>
        <w:t>use or rely</w:t>
      </w:r>
      <w:r>
        <w:rPr>
          <w:rFonts w:ascii="Arial" w:hAnsi="Arial" w:cs="Arial"/>
          <w:b w:val="0"/>
          <w:sz w:val="20"/>
          <w:szCs w:val="20"/>
          <w:lang w:val="en-US"/>
        </w:rPr>
        <w:t xml:space="preserve"> on group resources in </w:t>
      </w:r>
      <w:r w:rsidRPr="00DF58C3">
        <w:rPr>
          <w:rFonts w:ascii="Arial" w:hAnsi="Arial" w:cs="Arial"/>
          <w:b w:val="0"/>
          <w:sz w:val="20"/>
          <w:szCs w:val="20"/>
        </w:rPr>
        <w:t>satisfying the public funds experience requirements on key personnel</w:t>
      </w:r>
      <w:r>
        <w:rPr>
          <w:rFonts w:ascii="Arial" w:hAnsi="Arial" w:cs="Arial"/>
          <w:b w:val="0"/>
          <w:sz w:val="20"/>
          <w:szCs w:val="20"/>
        </w:rPr>
        <w:t xml:space="preserve"> as set out in </w:t>
      </w:r>
      <w:r w:rsidRPr="00FC3255">
        <w:rPr>
          <w:rFonts w:ascii="Arial" w:hAnsi="Arial" w:cs="Arial"/>
          <w:b w:val="0"/>
          <w:i/>
          <w:sz w:val="20"/>
          <w:szCs w:val="20"/>
          <w:u w:val="single"/>
        </w:rPr>
        <w:t>Annex B</w:t>
      </w:r>
      <w:r w:rsidRPr="00062AC8">
        <w:rPr>
          <w:rFonts w:ascii="Arial" w:hAnsi="Arial" w:cs="Arial"/>
          <w:b w:val="0"/>
          <w:sz w:val="20"/>
          <w:szCs w:val="20"/>
          <w:lang w:val="en-US"/>
        </w:rPr>
        <w:t>;</w:t>
      </w:r>
    </w:p>
    <w:p w14:paraId="4189D4BB" w14:textId="77777777" w:rsidR="00C63715" w:rsidRPr="00062AC8" w:rsidRDefault="00C63715" w:rsidP="00E266F5">
      <w:pPr>
        <w:pStyle w:val="ListParagraph"/>
        <w:rPr>
          <w:rFonts w:ascii="Arial" w:hAnsi="Arial" w:cs="Arial"/>
          <w:b/>
          <w:sz w:val="20"/>
          <w:szCs w:val="20"/>
          <w:lang w:val="en-US"/>
        </w:rPr>
      </w:pPr>
    </w:p>
    <w:p w14:paraId="5FB2D409" w14:textId="77777777" w:rsidR="00C63715" w:rsidRPr="006E6EFB" w:rsidRDefault="004A79D7" w:rsidP="00310A2F">
      <w:pPr>
        <w:pStyle w:val="NumberHeading"/>
        <w:numPr>
          <w:ilvl w:val="0"/>
          <w:numId w:val="12"/>
        </w:numPr>
        <w:adjustRightInd w:val="0"/>
        <w:snapToGrid w:val="0"/>
        <w:ind w:left="540"/>
        <w:contextualSpacing/>
        <w:jc w:val="left"/>
        <w:rPr>
          <w:rFonts w:ascii="Arial" w:hAnsi="Arial" w:cs="Arial"/>
          <w:b w:val="0"/>
          <w:sz w:val="20"/>
          <w:szCs w:val="20"/>
          <w:lang w:val="en-US"/>
        </w:rPr>
      </w:pPr>
      <w:r w:rsidRPr="006E6EFB">
        <w:rPr>
          <w:rFonts w:ascii="Arial" w:hAnsi="Arial" w:cs="Arial"/>
          <w:b w:val="0"/>
          <w:i/>
          <w:sz w:val="20"/>
          <w:szCs w:val="20"/>
          <w:lang w:val="en-US"/>
        </w:rPr>
        <w:t>(Applicable only to management company / investment delegate licensed with the SFC)</w:t>
      </w:r>
      <w:r w:rsidRPr="006E6EFB">
        <w:rPr>
          <w:rFonts w:ascii="Arial" w:hAnsi="Arial" w:cs="Arial"/>
          <w:b w:val="0"/>
          <w:sz w:val="20"/>
          <w:szCs w:val="20"/>
          <w:lang w:val="en-US"/>
        </w:rPr>
        <w:t xml:space="preserve"> the following key personnel are properly licensed or regulated in Hong Kong to carry out Type 9 regulated activity under the Securities and Futures Ordinance </w:t>
      </w:r>
      <w:r w:rsidRPr="006E6EFB">
        <w:rPr>
          <w:rFonts w:ascii="Arial" w:hAnsi="Arial" w:cs="Arial"/>
          <w:b w:val="0"/>
          <w:i/>
          <w:sz w:val="20"/>
          <w:szCs w:val="20"/>
          <w:lang w:val="en-US"/>
        </w:rPr>
        <w:t xml:space="preserve">(Not applicable to management company / investment delegate which </w:t>
      </w:r>
      <w:r w:rsidR="009C1FCB" w:rsidRPr="006E6EFB">
        <w:rPr>
          <w:rFonts w:ascii="Arial" w:hAnsi="Arial" w:cs="Arial"/>
          <w:b w:val="0"/>
          <w:i/>
          <w:sz w:val="20"/>
          <w:szCs w:val="20"/>
          <w:lang w:val="en-US"/>
        </w:rPr>
        <w:t>uses or relies</w:t>
      </w:r>
      <w:r w:rsidRPr="006E6EFB">
        <w:rPr>
          <w:rFonts w:ascii="Arial" w:hAnsi="Arial" w:cs="Arial"/>
          <w:b w:val="0"/>
          <w:i/>
          <w:sz w:val="20"/>
          <w:szCs w:val="20"/>
          <w:lang w:val="en-US"/>
        </w:rPr>
        <w:t xml:space="preserve"> on group resources to satisfy the public funds experience requirements on key personnel)</w:t>
      </w:r>
      <w:r w:rsidR="00C63715" w:rsidRPr="006E6EFB">
        <w:rPr>
          <w:rFonts w:ascii="Arial" w:hAnsi="Arial" w:cs="Arial"/>
          <w:b w:val="0"/>
          <w:sz w:val="20"/>
          <w:szCs w:val="20"/>
          <w:lang w:val="en-US"/>
        </w:rPr>
        <w:t>:</w:t>
      </w:r>
    </w:p>
    <w:p w14:paraId="6A7D4FC2" w14:textId="77777777" w:rsidR="00747885" w:rsidRPr="00C902C7" w:rsidRDefault="00747885" w:rsidP="00E266F5">
      <w:pPr>
        <w:pStyle w:val="NumberHeading"/>
        <w:adjustRightInd w:val="0"/>
        <w:snapToGrid w:val="0"/>
        <w:ind w:left="540"/>
        <w:contextualSpacing/>
        <w:jc w:val="left"/>
        <w:rPr>
          <w:rFonts w:ascii="Arial" w:hAnsi="Arial" w:cs="Arial"/>
          <w:b w:val="0"/>
          <w:sz w:val="20"/>
          <w:szCs w:val="20"/>
          <w:highlight w:val="yellow"/>
          <w:lang w:val="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7"/>
        <w:gridCol w:w="2752"/>
      </w:tblGrid>
      <w:tr w:rsidR="001D3B64" w:rsidRPr="00062AC8" w14:paraId="07EF58F6" w14:textId="77777777" w:rsidTr="00627ED7">
        <w:tc>
          <w:tcPr>
            <w:tcW w:w="6030" w:type="dxa"/>
            <w:shd w:val="clear" w:color="auto" w:fill="auto"/>
          </w:tcPr>
          <w:p w14:paraId="6469B44B" w14:textId="77777777" w:rsidR="001D3B64" w:rsidRPr="006E6EFB" w:rsidRDefault="001D3B64" w:rsidP="00B44A44">
            <w:pPr>
              <w:pStyle w:val="NumberHeading"/>
              <w:adjustRightInd w:val="0"/>
              <w:snapToGrid w:val="0"/>
              <w:contextualSpacing/>
              <w:jc w:val="left"/>
              <w:rPr>
                <w:rFonts w:ascii="Arial" w:hAnsi="Arial" w:cs="Arial"/>
                <w:b w:val="0"/>
                <w:sz w:val="20"/>
                <w:szCs w:val="20"/>
              </w:rPr>
            </w:pPr>
            <w:r w:rsidRPr="006E6EFB">
              <w:rPr>
                <w:rFonts w:ascii="Arial" w:hAnsi="Arial" w:cs="Arial"/>
                <w:sz w:val="20"/>
                <w:szCs w:val="20"/>
              </w:rPr>
              <w:t>Name of the key personnel</w:t>
            </w:r>
          </w:p>
          <w:p w14:paraId="463693E3" w14:textId="77777777" w:rsidR="00113CA6" w:rsidRPr="006E6EFB" w:rsidRDefault="00113CA6" w:rsidP="00B44A44">
            <w:pPr>
              <w:pStyle w:val="NumberHeading"/>
              <w:adjustRightInd w:val="0"/>
              <w:snapToGrid w:val="0"/>
              <w:contextualSpacing/>
              <w:jc w:val="left"/>
              <w:rPr>
                <w:rFonts w:ascii="Arial" w:hAnsi="Arial" w:cs="Arial"/>
                <w:b w:val="0"/>
                <w:sz w:val="20"/>
                <w:szCs w:val="20"/>
              </w:rPr>
            </w:pPr>
          </w:p>
        </w:tc>
        <w:tc>
          <w:tcPr>
            <w:tcW w:w="2790" w:type="dxa"/>
            <w:shd w:val="clear" w:color="auto" w:fill="auto"/>
          </w:tcPr>
          <w:p w14:paraId="36D441DC" w14:textId="77777777" w:rsidR="001D3B64" w:rsidRPr="00062AC8" w:rsidRDefault="001D3B64" w:rsidP="00B44A44">
            <w:pPr>
              <w:pStyle w:val="NumberHeading"/>
              <w:adjustRightInd w:val="0"/>
              <w:snapToGrid w:val="0"/>
              <w:contextualSpacing/>
              <w:jc w:val="left"/>
              <w:rPr>
                <w:rFonts w:ascii="Arial" w:hAnsi="Arial" w:cs="Arial"/>
                <w:b w:val="0"/>
                <w:sz w:val="20"/>
                <w:szCs w:val="20"/>
              </w:rPr>
            </w:pPr>
            <w:r w:rsidRPr="006E6EFB">
              <w:rPr>
                <w:rFonts w:ascii="Arial" w:hAnsi="Arial" w:cs="Arial"/>
                <w:sz w:val="20"/>
                <w:szCs w:val="20"/>
              </w:rPr>
              <w:t>CE No.</w:t>
            </w:r>
          </w:p>
        </w:tc>
      </w:tr>
      <w:tr w:rsidR="001D3B64" w:rsidRPr="00062AC8" w14:paraId="69696098" w14:textId="77777777" w:rsidTr="00627ED7">
        <w:tc>
          <w:tcPr>
            <w:tcW w:w="6030" w:type="dxa"/>
            <w:shd w:val="clear" w:color="auto" w:fill="auto"/>
          </w:tcPr>
          <w:p w14:paraId="04348626" w14:textId="77777777" w:rsidR="00113CA6" w:rsidRPr="00062AC8" w:rsidRDefault="00113CA6" w:rsidP="00B44A44">
            <w:pPr>
              <w:pStyle w:val="NumberHeading"/>
              <w:adjustRightInd w:val="0"/>
              <w:snapToGrid w:val="0"/>
              <w:contextualSpacing/>
              <w:jc w:val="left"/>
              <w:rPr>
                <w:rFonts w:ascii="Arial" w:hAnsi="Arial" w:cs="Arial"/>
                <w:b w:val="0"/>
                <w:sz w:val="20"/>
                <w:szCs w:val="20"/>
              </w:rPr>
            </w:pPr>
          </w:p>
          <w:p w14:paraId="6E0B1CCB" w14:textId="77777777" w:rsidR="00793736" w:rsidRPr="00062AC8" w:rsidRDefault="00793736" w:rsidP="00B44A44">
            <w:pPr>
              <w:pStyle w:val="NumberHeading"/>
              <w:adjustRightInd w:val="0"/>
              <w:snapToGrid w:val="0"/>
              <w:contextualSpacing/>
              <w:jc w:val="left"/>
              <w:rPr>
                <w:rFonts w:ascii="Arial" w:hAnsi="Arial" w:cs="Arial"/>
                <w:b w:val="0"/>
                <w:sz w:val="20"/>
                <w:szCs w:val="20"/>
              </w:rPr>
            </w:pPr>
          </w:p>
        </w:tc>
        <w:tc>
          <w:tcPr>
            <w:tcW w:w="2790" w:type="dxa"/>
            <w:shd w:val="clear" w:color="auto" w:fill="auto"/>
          </w:tcPr>
          <w:p w14:paraId="3B5C9268" w14:textId="77777777" w:rsidR="001D3B64" w:rsidRPr="00062AC8" w:rsidRDefault="001D3B64" w:rsidP="00B44A44">
            <w:pPr>
              <w:pStyle w:val="NumberHeading"/>
              <w:adjustRightInd w:val="0"/>
              <w:snapToGrid w:val="0"/>
              <w:contextualSpacing/>
              <w:jc w:val="left"/>
              <w:rPr>
                <w:rFonts w:ascii="Arial" w:hAnsi="Arial" w:cs="Arial"/>
                <w:b w:val="0"/>
                <w:sz w:val="20"/>
                <w:szCs w:val="20"/>
              </w:rPr>
            </w:pPr>
          </w:p>
        </w:tc>
      </w:tr>
      <w:tr w:rsidR="001D3B64" w:rsidRPr="00062AC8" w14:paraId="64E69569" w14:textId="77777777" w:rsidTr="00627ED7">
        <w:tc>
          <w:tcPr>
            <w:tcW w:w="6030" w:type="dxa"/>
            <w:shd w:val="clear" w:color="auto" w:fill="auto"/>
          </w:tcPr>
          <w:p w14:paraId="0AAB85A2" w14:textId="77777777" w:rsidR="00113CA6" w:rsidRPr="00062AC8" w:rsidRDefault="00113CA6" w:rsidP="00B44A44">
            <w:pPr>
              <w:pStyle w:val="NumberHeading"/>
              <w:adjustRightInd w:val="0"/>
              <w:snapToGrid w:val="0"/>
              <w:contextualSpacing/>
              <w:jc w:val="left"/>
              <w:rPr>
                <w:rFonts w:ascii="Arial" w:hAnsi="Arial" w:cs="Arial"/>
                <w:b w:val="0"/>
                <w:sz w:val="20"/>
                <w:szCs w:val="20"/>
              </w:rPr>
            </w:pPr>
          </w:p>
          <w:p w14:paraId="7132463B" w14:textId="77777777" w:rsidR="00793736" w:rsidRPr="00062AC8" w:rsidRDefault="00793736" w:rsidP="00B44A44">
            <w:pPr>
              <w:pStyle w:val="NumberHeading"/>
              <w:adjustRightInd w:val="0"/>
              <w:snapToGrid w:val="0"/>
              <w:contextualSpacing/>
              <w:jc w:val="left"/>
              <w:rPr>
                <w:rFonts w:ascii="Arial" w:hAnsi="Arial" w:cs="Arial"/>
                <w:b w:val="0"/>
                <w:sz w:val="20"/>
                <w:szCs w:val="20"/>
              </w:rPr>
            </w:pPr>
          </w:p>
        </w:tc>
        <w:tc>
          <w:tcPr>
            <w:tcW w:w="2790" w:type="dxa"/>
            <w:shd w:val="clear" w:color="auto" w:fill="auto"/>
          </w:tcPr>
          <w:p w14:paraId="30BD2FFC" w14:textId="77777777" w:rsidR="001D3B64" w:rsidRPr="00062AC8" w:rsidRDefault="001D3B64" w:rsidP="00B44A44">
            <w:pPr>
              <w:pStyle w:val="NumberHeading"/>
              <w:adjustRightInd w:val="0"/>
              <w:snapToGrid w:val="0"/>
              <w:contextualSpacing/>
              <w:jc w:val="left"/>
              <w:rPr>
                <w:rFonts w:ascii="Arial" w:hAnsi="Arial" w:cs="Arial"/>
                <w:b w:val="0"/>
                <w:sz w:val="20"/>
                <w:szCs w:val="20"/>
              </w:rPr>
            </w:pPr>
          </w:p>
        </w:tc>
      </w:tr>
    </w:tbl>
    <w:p w14:paraId="7CFEC631" w14:textId="77777777" w:rsidR="00D75332" w:rsidRPr="00062AC8" w:rsidRDefault="00D75332" w:rsidP="00A021CF">
      <w:pPr>
        <w:pStyle w:val="NumberHeading"/>
        <w:adjustRightInd w:val="0"/>
        <w:snapToGrid w:val="0"/>
        <w:contextualSpacing/>
        <w:jc w:val="left"/>
        <w:rPr>
          <w:rFonts w:ascii="Arial" w:hAnsi="Arial" w:cs="Arial"/>
          <w:b w:val="0"/>
          <w:sz w:val="20"/>
          <w:szCs w:val="20"/>
        </w:rPr>
      </w:pPr>
    </w:p>
    <w:p w14:paraId="550638F7" w14:textId="77777777" w:rsidR="00733B21" w:rsidRPr="00062AC8" w:rsidRDefault="004A79D7" w:rsidP="00310A2F">
      <w:pPr>
        <w:pStyle w:val="NumberHeading"/>
        <w:numPr>
          <w:ilvl w:val="0"/>
          <w:numId w:val="12"/>
        </w:numPr>
        <w:adjustRightInd w:val="0"/>
        <w:snapToGrid w:val="0"/>
        <w:ind w:left="540"/>
        <w:contextualSpacing/>
        <w:jc w:val="left"/>
        <w:rPr>
          <w:rFonts w:ascii="Arial" w:hAnsi="Arial" w:cs="Arial"/>
          <w:b w:val="0"/>
          <w:sz w:val="20"/>
          <w:szCs w:val="20"/>
        </w:rPr>
      </w:pPr>
      <w:r w:rsidRPr="00062AC8">
        <w:rPr>
          <w:rFonts w:ascii="Arial" w:hAnsi="Arial" w:cs="Arial"/>
          <w:b w:val="0"/>
          <w:i/>
          <w:sz w:val="20"/>
          <w:szCs w:val="20"/>
          <w:lang w:val="en-US"/>
        </w:rPr>
        <w:t xml:space="preserve">(Applicable only to </w:t>
      </w:r>
      <w:r w:rsidR="00FA0E8A">
        <w:rPr>
          <w:rFonts w:ascii="Arial" w:hAnsi="Arial" w:cs="Arial"/>
          <w:b w:val="0"/>
          <w:i/>
          <w:sz w:val="20"/>
          <w:szCs w:val="20"/>
          <w:lang w:val="en-US"/>
        </w:rPr>
        <w:t xml:space="preserve">key personnel who </w:t>
      </w:r>
      <w:proofErr w:type="gramStart"/>
      <w:r w:rsidR="00FA0E8A">
        <w:rPr>
          <w:rFonts w:ascii="Arial" w:hAnsi="Arial" w:cs="Arial"/>
          <w:b w:val="0"/>
          <w:i/>
          <w:sz w:val="20"/>
          <w:szCs w:val="20"/>
          <w:lang w:val="en-US"/>
        </w:rPr>
        <w:t>are located in</w:t>
      </w:r>
      <w:proofErr w:type="gramEnd"/>
      <w:r w:rsidR="00FA0E8A">
        <w:rPr>
          <w:rFonts w:ascii="Arial" w:hAnsi="Arial" w:cs="Arial"/>
          <w:b w:val="0"/>
          <w:i/>
          <w:sz w:val="20"/>
          <w:szCs w:val="20"/>
          <w:lang w:val="en-US"/>
        </w:rPr>
        <w:t xml:space="preserve"> </w:t>
      </w:r>
      <w:r w:rsidRPr="00062AC8">
        <w:rPr>
          <w:rFonts w:ascii="Arial" w:hAnsi="Arial" w:cs="Arial"/>
          <w:b w:val="0"/>
          <w:i/>
          <w:sz w:val="20"/>
          <w:szCs w:val="20"/>
          <w:lang w:val="en-US"/>
        </w:rPr>
        <w:t>an overseas jurisdiction)</w:t>
      </w:r>
      <w:r w:rsidRPr="00062AC8">
        <w:rPr>
          <w:rFonts w:ascii="Arial" w:hAnsi="Arial" w:cs="Arial"/>
          <w:b w:val="0"/>
          <w:sz w:val="20"/>
          <w:szCs w:val="20"/>
          <w:lang w:val="en-US"/>
        </w:rPr>
        <w:t xml:space="preserve"> the </w:t>
      </w:r>
      <w:r w:rsidR="00DF64B9">
        <w:rPr>
          <w:rFonts w:ascii="Arial" w:hAnsi="Arial" w:cs="Arial"/>
          <w:b w:val="0"/>
          <w:sz w:val="20"/>
          <w:szCs w:val="20"/>
          <w:lang w:val="en-US"/>
        </w:rPr>
        <w:t>[</w:t>
      </w:r>
      <w:r w:rsidRPr="00062AC8">
        <w:rPr>
          <w:rFonts w:ascii="Arial" w:hAnsi="Arial" w:cs="Arial"/>
          <w:b w:val="0"/>
          <w:sz w:val="20"/>
          <w:szCs w:val="20"/>
          <w:lang w:val="en-US"/>
        </w:rPr>
        <w:t>two</w:t>
      </w:r>
      <w:r w:rsidR="00DF64B9">
        <w:rPr>
          <w:rFonts w:ascii="Arial" w:hAnsi="Arial" w:cs="Arial"/>
          <w:b w:val="0"/>
          <w:sz w:val="20"/>
          <w:szCs w:val="20"/>
          <w:lang w:val="en-US"/>
        </w:rPr>
        <w:t xml:space="preserve">]/[other] </w:t>
      </w:r>
      <w:r w:rsidR="00DF64B9" w:rsidRPr="00C902C7">
        <w:rPr>
          <w:rFonts w:ascii="Arial" w:hAnsi="Arial" w:cs="Arial"/>
          <w:b w:val="0"/>
          <w:i/>
          <w:sz w:val="20"/>
          <w:szCs w:val="20"/>
          <w:lang w:val="en-US"/>
        </w:rPr>
        <w:t>(</w:t>
      </w:r>
      <w:r w:rsidR="007D461E">
        <w:rPr>
          <w:rFonts w:ascii="Arial" w:hAnsi="Arial" w:cs="Arial"/>
          <w:b w:val="0"/>
          <w:i/>
          <w:sz w:val="20"/>
          <w:szCs w:val="20"/>
          <w:lang w:val="en-US"/>
        </w:rPr>
        <w:t xml:space="preserve">please </w:t>
      </w:r>
      <w:r w:rsidR="00DF64B9" w:rsidRPr="00C902C7">
        <w:rPr>
          <w:rFonts w:ascii="Arial" w:hAnsi="Arial" w:cs="Arial"/>
          <w:b w:val="0"/>
          <w:i/>
          <w:sz w:val="20"/>
          <w:szCs w:val="20"/>
          <w:lang w:val="en-US"/>
        </w:rPr>
        <w:t>delete where appropriate)</w:t>
      </w:r>
      <w:r w:rsidRPr="00062AC8">
        <w:rPr>
          <w:rFonts w:ascii="Arial" w:hAnsi="Arial" w:cs="Arial"/>
          <w:b w:val="0"/>
          <w:sz w:val="20"/>
          <w:szCs w:val="20"/>
          <w:lang w:val="en-US"/>
        </w:rPr>
        <w:t xml:space="preserve"> key personnel </w:t>
      </w:r>
      <w:r>
        <w:rPr>
          <w:rFonts w:ascii="Arial" w:hAnsi="Arial" w:cs="Arial"/>
          <w:b w:val="0"/>
          <w:sz w:val="20"/>
          <w:szCs w:val="20"/>
          <w:lang w:val="en-US"/>
        </w:rPr>
        <w:t>of the management company / investment delegate</w:t>
      </w:r>
      <w:r w:rsidR="00344F44">
        <w:rPr>
          <w:rFonts w:ascii="Arial" w:hAnsi="Arial" w:cs="Arial"/>
          <w:b w:val="0"/>
          <w:sz w:val="20"/>
          <w:szCs w:val="20"/>
          <w:lang w:val="en-US"/>
        </w:rPr>
        <w:t>(s)</w:t>
      </w:r>
      <w:r>
        <w:rPr>
          <w:rFonts w:ascii="Arial" w:hAnsi="Arial" w:cs="Arial"/>
          <w:b w:val="0"/>
          <w:sz w:val="20"/>
          <w:szCs w:val="20"/>
          <w:lang w:val="en-US"/>
        </w:rPr>
        <w:t xml:space="preserve"> </w:t>
      </w:r>
      <w:r w:rsidRPr="00062AC8">
        <w:rPr>
          <w:rFonts w:ascii="Arial" w:hAnsi="Arial" w:cs="Arial"/>
          <w:b w:val="0"/>
          <w:sz w:val="20"/>
          <w:szCs w:val="20"/>
          <w:lang w:val="en-US"/>
        </w:rPr>
        <w:t>are</w:t>
      </w:r>
      <w:r>
        <w:rPr>
          <w:rFonts w:ascii="Arial" w:hAnsi="Arial" w:cs="Arial"/>
          <w:b w:val="0"/>
          <w:sz w:val="20"/>
          <w:szCs w:val="20"/>
          <w:lang w:val="en-US"/>
        </w:rPr>
        <w:t xml:space="preserve"> </w:t>
      </w:r>
      <w:r w:rsidRPr="00FC3255">
        <w:rPr>
          <w:rFonts w:ascii="Arial" w:hAnsi="Arial" w:cs="Arial"/>
          <w:b w:val="0"/>
          <w:i/>
          <w:sz w:val="20"/>
          <w:szCs w:val="20"/>
          <w:lang w:val="en-US"/>
        </w:rPr>
        <w:t>(</w:t>
      </w:r>
      <w:r>
        <w:rPr>
          <w:rFonts w:ascii="Arial" w:hAnsi="Arial" w:cs="Arial"/>
          <w:b w:val="0"/>
          <w:i/>
          <w:sz w:val="20"/>
          <w:szCs w:val="20"/>
          <w:lang w:val="en-US"/>
        </w:rPr>
        <w:t>please tick if applicable</w:t>
      </w:r>
      <w:r w:rsidRPr="00FC3255">
        <w:rPr>
          <w:rFonts w:ascii="Arial" w:hAnsi="Arial" w:cs="Arial"/>
          <w:b w:val="0"/>
          <w:i/>
          <w:sz w:val="20"/>
          <w:szCs w:val="20"/>
          <w:lang w:val="en-US"/>
        </w:rPr>
        <w:t>)</w:t>
      </w:r>
      <w:r w:rsidR="00733B21" w:rsidRPr="00062AC8">
        <w:rPr>
          <w:rFonts w:ascii="Arial" w:hAnsi="Arial" w:cs="Arial"/>
          <w:b w:val="0"/>
          <w:sz w:val="20"/>
          <w:szCs w:val="20"/>
          <w:lang w:val="en-US"/>
        </w:rPr>
        <w:t>:</w:t>
      </w:r>
    </w:p>
    <w:p w14:paraId="6AC43C9C" w14:textId="77777777" w:rsidR="00F26BBD" w:rsidRPr="00062AC8" w:rsidRDefault="00F26BBD" w:rsidP="00A778EB">
      <w:pPr>
        <w:pStyle w:val="NumberHeading"/>
        <w:adjustRightInd w:val="0"/>
        <w:snapToGrid w:val="0"/>
        <w:ind w:left="540"/>
        <w:contextualSpacing/>
        <w:jc w:val="left"/>
        <w:rPr>
          <w:rFonts w:ascii="新細明體" w:hAnsi="新細明體" w:cs="Arial"/>
          <w:b w:val="0"/>
          <w:sz w:val="20"/>
        </w:rPr>
      </w:pPr>
    </w:p>
    <w:p w14:paraId="0556278F" w14:textId="77777777" w:rsidR="00D75332" w:rsidRPr="00062AC8" w:rsidRDefault="00733B21" w:rsidP="00A778EB">
      <w:pPr>
        <w:pStyle w:val="NumberHeading"/>
        <w:adjustRightInd w:val="0"/>
        <w:snapToGrid w:val="0"/>
        <w:ind w:left="540"/>
        <w:contextualSpacing/>
        <w:jc w:val="left"/>
        <w:rPr>
          <w:rFonts w:ascii="Arial" w:hAnsi="Arial" w:cs="Arial"/>
          <w:b w:val="0"/>
          <w:sz w:val="20"/>
          <w:szCs w:val="20"/>
          <w:lang w:val="en-US"/>
        </w:rPr>
      </w:pPr>
      <w:r w:rsidRPr="00062AC8">
        <w:rPr>
          <w:rFonts w:ascii="新細明體" w:hAnsi="新細明體" w:cs="Arial"/>
          <w:b w:val="0"/>
          <w:sz w:val="20"/>
        </w:rPr>
        <w:t>□</w:t>
      </w:r>
      <w:r w:rsidRPr="00062AC8">
        <w:rPr>
          <w:rFonts w:ascii="Arial" w:hAnsi="Arial" w:cs="Arial"/>
          <w:b w:val="0"/>
          <w:sz w:val="20"/>
          <w:szCs w:val="20"/>
          <w:lang w:val="en-US"/>
        </w:rPr>
        <w:t xml:space="preserve"> properly licensed or </w:t>
      </w:r>
      <w:r w:rsidR="004A79D7" w:rsidRPr="00062AC8">
        <w:rPr>
          <w:rFonts w:ascii="Arial" w:hAnsi="Arial" w:cs="Arial"/>
          <w:b w:val="0"/>
          <w:sz w:val="20"/>
          <w:szCs w:val="20"/>
          <w:lang w:val="en-US"/>
        </w:rPr>
        <w:t xml:space="preserve">regulated in </w:t>
      </w:r>
      <w:r w:rsidR="004A79D7">
        <w:rPr>
          <w:rFonts w:ascii="Arial" w:hAnsi="Arial" w:cs="Arial"/>
          <w:b w:val="0"/>
          <w:sz w:val="20"/>
          <w:szCs w:val="20"/>
          <w:lang w:val="en-US"/>
        </w:rPr>
        <w:t xml:space="preserve">an </w:t>
      </w:r>
      <w:r w:rsidR="004A79D7" w:rsidRPr="00062AC8">
        <w:rPr>
          <w:rFonts w:ascii="Arial" w:hAnsi="Arial" w:cs="Arial"/>
          <w:b w:val="0"/>
          <w:sz w:val="20"/>
          <w:szCs w:val="20"/>
          <w:lang w:val="en-US"/>
        </w:rPr>
        <w:t>overseas jurisdiction to carry out asset management activities</w:t>
      </w:r>
      <w:r w:rsidRPr="00062AC8">
        <w:rPr>
          <w:rFonts w:ascii="Arial" w:hAnsi="Arial" w:cs="Arial"/>
          <w:b w:val="0"/>
          <w:sz w:val="20"/>
          <w:szCs w:val="20"/>
          <w:lang w:val="en-US"/>
        </w:rPr>
        <w:t>.</w:t>
      </w:r>
    </w:p>
    <w:p w14:paraId="5538483A" w14:textId="77777777" w:rsidR="00F26BBD" w:rsidRPr="00062AC8" w:rsidRDefault="00F26BBD" w:rsidP="00A778EB">
      <w:pPr>
        <w:pStyle w:val="NumberHeading"/>
        <w:adjustRightInd w:val="0"/>
        <w:snapToGrid w:val="0"/>
        <w:ind w:left="540"/>
        <w:contextualSpacing/>
        <w:jc w:val="left"/>
        <w:rPr>
          <w:rFonts w:ascii="Arial" w:hAnsi="Arial" w:cs="Arial"/>
          <w:b w:val="0"/>
          <w:sz w:val="20"/>
          <w:szCs w:val="20"/>
          <w:lang w:val="en-US"/>
        </w:rPr>
      </w:pPr>
    </w:p>
    <w:p w14:paraId="6B37CA82" w14:textId="77777777" w:rsidR="00733B21" w:rsidRPr="00062AC8" w:rsidRDefault="00733B21" w:rsidP="00A778EB">
      <w:pPr>
        <w:pStyle w:val="NumberHeading"/>
        <w:adjustRightInd w:val="0"/>
        <w:snapToGrid w:val="0"/>
        <w:ind w:left="540"/>
        <w:contextualSpacing/>
        <w:jc w:val="left"/>
        <w:rPr>
          <w:rFonts w:ascii="Arial" w:hAnsi="Arial" w:cs="Arial"/>
          <w:b w:val="0"/>
          <w:sz w:val="20"/>
          <w:szCs w:val="20"/>
        </w:rPr>
      </w:pPr>
      <w:r w:rsidRPr="00062AC8">
        <w:rPr>
          <w:rFonts w:ascii="新細明體" w:hAnsi="新細明體" w:cs="Arial"/>
          <w:b w:val="0"/>
          <w:sz w:val="20"/>
        </w:rPr>
        <w:t>□</w:t>
      </w:r>
      <w:r w:rsidRPr="00062AC8">
        <w:rPr>
          <w:rFonts w:ascii="Arial" w:hAnsi="Arial" w:cs="Arial"/>
          <w:b w:val="0"/>
          <w:sz w:val="20"/>
          <w:szCs w:val="20"/>
          <w:lang w:val="en-US"/>
        </w:rPr>
        <w:t xml:space="preserve"> not required to be </w:t>
      </w:r>
      <w:r w:rsidR="004A79D7" w:rsidRPr="00062AC8">
        <w:rPr>
          <w:rFonts w:ascii="Arial" w:hAnsi="Arial" w:cs="Arial"/>
          <w:b w:val="0"/>
          <w:sz w:val="20"/>
          <w:szCs w:val="20"/>
          <w:lang w:val="en-US"/>
        </w:rPr>
        <w:t xml:space="preserve">licensed or regulated in </w:t>
      </w:r>
      <w:r w:rsidR="004A79D7">
        <w:rPr>
          <w:rFonts w:ascii="Arial" w:hAnsi="Arial" w:cs="Arial"/>
          <w:b w:val="0"/>
          <w:sz w:val="20"/>
          <w:szCs w:val="20"/>
          <w:lang w:val="en-US"/>
        </w:rPr>
        <w:t xml:space="preserve">an </w:t>
      </w:r>
      <w:r w:rsidR="004A79D7" w:rsidRPr="00062AC8">
        <w:rPr>
          <w:rFonts w:ascii="Arial" w:hAnsi="Arial" w:cs="Arial"/>
          <w:b w:val="0"/>
          <w:sz w:val="20"/>
          <w:szCs w:val="20"/>
          <w:lang w:val="en-US"/>
        </w:rPr>
        <w:t>overseas jurisdiction to carry out asset management activities</w:t>
      </w:r>
      <w:r w:rsidRPr="00062AC8">
        <w:rPr>
          <w:rFonts w:ascii="Arial" w:hAnsi="Arial" w:cs="Arial"/>
          <w:b w:val="0"/>
          <w:sz w:val="20"/>
          <w:szCs w:val="20"/>
          <w:lang w:val="en-US"/>
        </w:rPr>
        <w:t>.</w:t>
      </w:r>
    </w:p>
    <w:p w14:paraId="5660DD94" w14:textId="77777777" w:rsidR="00897B8D" w:rsidRPr="00062AC8" w:rsidRDefault="00897B8D" w:rsidP="00A021CF">
      <w:pPr>
        <w:pStyle w:val="NumberHeading"/>
        <w:adjustRightInd w:val="0"/>
        <w:snapToGrid w:val="0"/>
        <w:contextualSpacing/>
        <w:jc w:val="left"/>
        <w:rPr>
          <w:rFonts w:ascii="Arial" w:hAnsi="Arial" w:cs="Arial"/>
          <w:b w:val="0"/>
          <w:sz w:val="20"/>
          <w:szCs w:val="20"/>
        </w:rPr>
      </w:pPr>
    </w:p>
    <w:p w14:paraId="5D215673" w14:textId="32D40B89" w:rsidR="001D3B64" w:rsidRPr="00062AC8" w:rsidRDefault="001D3B64" w:rsidP="00B44A44">
      <w:pPr>
        <w:adjustRightInd w:val="0"/>
        <w:snapToGrid w:val="0"/>
        <w:contextualSpacing/>
        <w:jc w:val="left"/>
        <w:rPr>
          <w:rFonts w:ascii="Arial" w:hAnsi="Arial" w:cs="Arial"/>
          <w:bCs/>
          <w:sz w:val="20"/>
          <w:szCs w:val="20"/>
        </w:rPr>
      </w:pPr>
      <w:r w:rsidRPr="00062AC8">
        <w:rPr>
          <w:rFonts w:ascii="Arial" w:hAnsi="Arial" w:cs="Arial"/>
          <w:bCs/>
          <w:sz w:val="20"/>
          <w:szCs w:val="20"/>
        </w:rPr>
        <w:t xml:space="preserve">Signed </w:t>
      </w:r>
      <w:r w:rsidR="009878EB" w:rsidRPr="00062AC8">
        <w:rPr>
          <w:rFonts w:ascii="Arial" w:hAnsi="Arial" w:cs="Arial"/>
          <w:bCs/>
          <w:sz w:val="20"/>
          <w:szCs w:val="20"/>
        </w:rPr>
        <w:t xml:space="preserve">for and </w:t>
      </w:r>
      <w:r w:rsidRPr="00062AC8">
        <w:rPr>
          <w:rFonts w:ascii="Arial" w:hAnsi="Arial" w:cs="Arial"/>
          <w:bCs/>
          <w:sz w:val="20"/>
          <w:szCs w:val="20"/>
        </w:rPr>
        <w:t>on behalf of:</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3042"/>
        <w:gridCol w:w="180"/>
        <w:gridCol w:w="1220"/>
        <w:gridCol w:w="2284"/>
        <w:gridCol w:w="250"/>
        <w:gridCol w:w="2636"/>
      </w:tblGrid>
      <w:tr w:rsidR="001D3B64" w:rsidRPr="00062AC8" w14:paraId="44D24F1F" w14:textId="77777777" w:rsidTr="00082676">
        <w:tc>
          <w:tcPr>
            <w:tcW w:w="3042" w:type="dxa"/>
            <w:tcBorders>
              <w:top w:val="nil"/>
              <w:left w:val="nil"/>
              <w:bottom w:val="nil"/>
              <w:right w:val="nil"/>
            </w:tcBorders>
            <w:vAlign w:val="center"/>
          </w:tcPr>
          <w:p w14:paraId="62FE51E4" w14:textId="77777777" w:rsidR="001D3B64" w:rsidRPr="00062AC8" w:rsidRDefault="004B1035" w:rsidP="008D2D63">
            <w:pPr>
              <w:adjustRightInd w:val="0"/>
              <w:snapToGrid w:val="0"/>
              <w:contextualSpacing/>
              <w:jc w:val="left"/>
              <w:rPr>
                <w:rFonts w:ascii="Arial" w:hAnsi="Arial" w:cs="Arial"/>
                <w:sz w:val="20"/>
                <w:szCs w:val="20"/>
              </w:rPr>
            </w:pPr>
            <w:r w:rsidRPr="00062AC8">
              <w:rPr>
                <w:rFonts w:ascii="Arial" w:hAnsi="Arial" w:cs="Arial"/>
                <w:sz w:val="20"/>
                <w:szCs w:val="20"/>
              </w:rPr>
              <w:t xml:space="preserve">Name of the new management company </w:t>
            </w:r>
            <w:r w:rsidR="00DD5A7E" w:rsidRPr="00062AC8">
              <w:rPr>
                <w:rFonts w:ascii="Arial" w:hAnsi="Arial" w:cs="Arial"/>
                <w:sz w:val="20"/>
                <w:szCs w:val="20"/>
              </w:rPr>
              <w:t>/</w:t>
            </w:r>
            <w:r w:rsidRPr="00062AC8">
              <w:rPr>
                <w:rFonts w:ascii="Arial" w:hAnsi="Arial" w:cs="Arial"/>
                <w:sz w:val="20"/>
                <w:szCs w:val="20"/>
              </w:rPr>
              <w:t xml:space="preserve"> </w:t>
            </w:r>
            <w:r w:rsidR="004A79D7" w:rsidRPr="00062AC8">
              <w:rPr>
                <w:rFonts w:ascii="Arial" w:hAnsi="Arial" w:cs="Arial"/>
                <w:sz w:val="20"/>
                <w:szCs w:val="20"/>
              </w:rPr>
              <w:t xml:space="preserve">new </w:t>
            </w:r>
            <w:r w:rsidR="004A79D7">
              <w:rPr>
                <w:rFonts w:ascii="Arial" w:hAnsi="Arial" w:cs="Arial"/>
                <w:sz w:val="20"/>
                <w:szCs w:val="20"/>
              </w:rPr>
              <w:t xml:space="preserve">investment </w:t>
            </w:r>
            <w:r w:rsidRPr="00062AC8">
              <w:rPr>
                <w:rFonts w:ascii="Arial" w:hAnsi="Arial" w:cs="Arial"/>
                <w:sz w:val="20"/>
                <w:szCs w:val="20"/>
              </w:rPr>
              <w:t>delegate</w:t>
            </w:r>
          </w:p>
        </w:tc>
        <w:tc>
          <w:tcPr>
            <w:tcW w:w="180" w:type="dxa"/>
            <w:tcBorders>
              <w:top w:val="nil"/>
              <w:left w:val="nil"/>
              <w:bottom w:val="nil"/>
              <w:right w:val="nil"/>
            </w:tcBorders>
          </w:tcPr>
          <w:p w14:paraId="5198890B" w14:textId="77777777" w:rsidR="001D3B64" w:rsidRPr="00062AC8" w:rsidRDefault="001D3B64" w:rsidP="00C61192">
            <w:pPr>
              <w:adjustRightInd w:val="0"/>
              <w:snapToGrid w:val="0"/>
              <w:contextualSpacing/>
              <w:rPr>
                <w:rFonts w:ascii="Arial" w:hAnsi="Arial" w:cs="Arial"/>
                <w:sz w:val="20"/>
                <w:szCs w:val="20"/>
              </w:rPr>
            </w:pPr>
            <w:r w:rsidRPr="00062AC8">
              <w:rPr>
                <w:rFonts w:ascii="Arial" w:hAnsi="Arial" w:cs="Arial"/>
                <w:sz w:val="20"/>
                <w:szCs w:val="20"/>
              </w:rPr>
              <w:t>:</w:t>
            </w:r>
          </w:p>
        </w:tc>
        <w:tc>
          <w:tcPr>
            <w:tcW w:w="1220" w:type="dxa"/>
            <w:tcBorders>
              <w:top w:val="nil"/>
              <w:left w:val="nil"/>
              <w:bottom w:val="single" w:sz="4" w:space="0" w:color="auto"/>
              <w:right w:val="nil"/>
            </w:tcBorders>
          </w:tcPr>
          <w:p w14:paraId="63CE5671" w14:textId="77777777" w:rsidR="001D3B64" w:rsidRPr="00062AC8" w:rsidRDefault="001D3B64" w:rsidP="00C61192">
            <w:pPr>
              <w:adjustRightInd w:val="0"/>
              <w:snapToGrid w:val="0"/>
              <w:contextualSpacing/>
              <w:rPr>
                <w:rFonts w:ascii="Arial" w:hAnsi="Arial" w:cs="Arial"/>
                <w:sz w:val="20"/>
                <w:szCs w:val="20"/>
              </w:rPr>
            </w:pPr>
          </w:p>
        </w:tc>
        <w:tc>
          <w:tcPr>
            <w:tcW w:w="2284" w:type="dxa"/>
            <w:tcBorders>
              <w:top w:val="nil"/>
              <w:left w:val="nil"/>
              <w:bottom w:val="single" w:sz="4" w:space="0" w:color="auto"/>
              <w:right w:val="nil"/>
            </w:tcBorders>
            <w:vAlign w:val="center"/>
          </w:tcPr>
          <w:p w14:paraId="7DD71905" w14:textId="77777777" w:rsidR="001D3B64" w:rsidRPr="00062AC8" w:rsidRDefault="001D3B64" w:rsidP="00C61192">
            <w:pPr>
              <w:adjustRightInd w:val="0"/>
              <w:snapToGrid w:val="0"/>
              <w:contextualSpacing/>
              <w:rPr>
                <w:rFonts w:ascii="Arial" w:hAnsi="Arial" w:cs="Arial"/>
                <w:sz w:val="20"/>
                <w:szCs w:val="20"/>
              </w:rPr>
            </w:pPr>
          </w:p>
        </w:tc>
        <w:tc>
          <w:tcPr>
            <w:tcW w:w="250" w:type="dxa"/>
            <w:tcBorders>
              <w:top w:val="nil"/>
              <w:left w:val="nil"/>
              <w:bottom w:val="single" w:sz="4" w:space="0" w:color="auto"/>
              <w:right w:val="nil"/>
            </w:tcBorders>
            <w:vAlign w:val="center"/>
          </w:tcPr>
          <w:p w14:paraId="3FE7CB34" w14:textId="77777777" w:rsidR="001D3B64" w:rsidRPr="00062AC8" w:rsidRDefault="001D3B64" w:rsidP="00C61192">
            <w:pPr>
              <w:adjustRightInd w:val="0"/>
              <w:snapToGrid w:val="0"/>
              <w:contextualSpacing/>
              <w:rPr>
                <w:rFonts w:ascii="Arial" w:hAnsi="Arial" w:cs="Arial"/>
                <w:sz w:val="20"/>
                <w:szCs w:val="20"/>
              </w:rPr>
            </w:pPr>
          </w:p>
        </w:tc>
        <w:tc>
          <w:tcPr>
            <w:tcW w:w="2636" w:type="dxa"/>
            <w:tcBorders>
              <w:top w:val="nil"/>
              <w:left w:val="nil"/>
              <w:bottom w:val="single" w:sz="4" w:space="0" w:color="auto"/>
              <w:right w:val="nil"/>
            </w:tcBorders>
          </w:tcPr>
          <w:p w14:paraId="3A6B636E" w14:textId="77777777" w:rsidR="001D3B64" w:rsidRPr="00062AC8" w:rsidRDefault="001D3B64" w:rsidP="00C61192">
            <w:pPr>
              <w:adjustRightInd w:val="0"/>
              <w:snapToGrid w:val="0"/>
              <w:contextualSpacing/>
              <w:rPr>
                <w:rFonts w:ascii="Arial" w:hAnsi="Arial" w:cs="Arial"/>
                <w:sz w:val="20"/>
                <w:szCs w:val="20"/>
              </w:rPr>
            </w:pPr>
          </w:p>
        </w:tc>
      </w:tr>
      <w:tr w:rsidR="00D75332" w:rsidRPr="00062AC8" w14:paraId="0CE09FB8" w14:textId="77777777" w:rsidTr="00082676">
        <w:trPr>
          <w:trHeight w:val="231"/>
        </w:trPr>
        <w:tc>
          <w:tcPr>
            <w:tcW w:w="3042" w:type="dxa"/>
            <w:tcBorders>
              <w:top w:val="nil"/>
              <w:left w:val="nil"/>
              <w:bottom w:val="nil"/>
              <w:right w:val="nil"/>
            </w:tcBorders>
          </w:tcPr>
          <w:p w14:paraId="53324222" w14:textId="77777777" w:rsidR="00D75332" w:rsidRPr="00062AC8" w:rsidRDefault="00D75332" w:rsidP="00E266F5">
            <w:pPr>
              <w:adjustRightInd w:val="0"/>
              <w:snapToGrid w:val="0"/>
              <w:contextualSpacing/>
              <w:jc w:val="left"/>
              <w:rPr>
                <w:rFonts w:ascii="Arial" w:hAnsi="Arial" w:cs="Arial"/>
                <w:sz w:val="20"/>
                <w:szCs w:val="20"/>
              </w:rPr>
            </w:pPr>
          </w:p>
          <w:p w14:paraId="4A200571" w14:textId="77777777" w:rsidR="00D75332" w:rsidRPr="00062AC8" w:rsidRDefault="00D75332" w:rsidP="00D467B9">
            <w:pPr>
              <w:adjustRightInd w:val="0"/>
              <w:snapToGrid w:val="0"/>
              <w:contextualSpacing/>
              <w:jc w:val="left"/>
              <w:rPr>
                <w:rFonts w:ascii="Arial" w:hAnsi="Arial" w:cs="Arial"/>
                <w:sz w:val="20"/>
                <w:szCs w:val="20"/>
              </w:rPr>
            </w:pPr>
            <w:r w:rsidRPr="00062AC8">
              <w:rPr>
                <w:rFonts w:ascii="Arial" w:hAnsi="Arial" w:cs="Arial"/>
                <w:sz w:val="20"/>
                <w:szCs w:val="20"/>
              </w:rPr>
              <w:t>Name of authorized signatory</w:t>
            </w:r>
          </w:p>
        </w:tc>
        <w:tc>
          <w:tcPr>
            <w:tcW w:w="180" w:type="dxa"/>
            <w:tcBorders>
              <w:top w:val="nil"/>
              <w:left w:val="nil"/>
              <w:bottom w:val="nil"/>
              <w:right w:val="nil"/>
            </w:tcBorders>
          </w:tcPr>
          <w:p w14:paraId="497D99E4" w14:textId="77777777" w:rsidR="00D75332" w:rsidRPr="00062AC8" w:rsidRDefault="00D75332" w:rsidP="00C61192">
            <w:pPr>
              <w:adjustRightInd w:val="0"/>
              <w:snapToGrid w:val="0"/>
              <w:contextualSpacing/>
              <w:rPr>
                <w:rFonts w:ascii="Arial" w:hAnsi="Arial" w:cs="Arial"/>
                <w:sz w:val="20"/>
                <w:szCs w:val="20"/>
              </w:rPr>
            </w:pPr>
          </w:p>
          <w:p w14:paraId="7285917F" w14:textId="77777777" w:rsidR="00D75332" w:rsidRPr="00062AC8" w:rsidRDefault="00D75332" w:rsidP="00C61192">
            <w:pPr>
              <w:adjustRightInd w:val="0"/>
              <w:snapToGrid w:val="0"/>
              <w:contextualSpacing/>
              <w:rPr>
                <w:rFonts w:ascii="Arial" w:hAnsi="Arial" w:cs="Arial"/>
                <w:sz w:val="20"/>
                <w:szCs w:val="20"/>
              </w:rPr>
            </w:pPr>
            <w:r w:rsidRPr="00062AC8">
              <w:rPr>
                <w:rFonts w:ascii="Arial" w:hAnsi="Arial" w:cs="Arial"/>
                <w:sz w:val="20"/>
                <w:szCs w:val="20"/>
              </w:rPr>
              <w:t>:</w:t>
            </w:r>
          </w:p>
        </w:tc>
        <w:tc>
          <w:tcPr>
            <w:tcW w:w="6390" w:type="dxa"/>
            <w:gridSpan w:val="4"/>
            <w:tcBorders>
              <w:top w:val="single" w:sz="4" w:space="0" w:color="auto"/>
              <w:left w:val="nil"/>
              <w:bottom w:val="single" w:sz="4" w:space="0" w:color="auto"/>
              <w:right w:val="nil"/>
            </w:tcBorders>
          </w:tcPr>
          <w:p w14:paraId="092BB4E5" w14:textId="77777777" w:rsidR="00D75332" w:rsidRPr="00062AC8" w:rsidRDefault="00D75332" w:rsidP="00D75332">
            <w:pPr>
              <w:adjustRightInd w:val="0"/>
              <w:snapToGrid w:val="0"/>
              <w:spacing w:line="200" w:lineRule="exact"/>
              <w:contextualSpacing/>
              <w:jc w:val="left"/>
              <w:rPr>
                <w:rFonts w:ascii="新細明體" w:hAnsi="新細明體" w:cs="Arial"/>
                <w:sz w:val="20"/>
              </w:rPr>
            </w:pPr>
          </w:p>
          <w:p w14:paraId="6CC75D20" w14:textId="77777777" w:rsidR="00D75332" w:rsidRPr="00062AC8" w:rsidRDefault="00D75332" w:rsidP="00D75332">
            <w:pPr>
              <w:adjustRightInd w:val="0"/>
              <w:snapToGrid w:val="0"/>
              <w:spacing w:line="200" w:lineRule="exact"/>
              <w:contextualSpacing/>
              <w:jc w:val="left"/>
              <w:rPr>
                <w:rFonts w:ascii="Arial" w:hAnsi="Arial" w:cs="Arial"/>
                <w:i/>
                <w:sz w:val="20"/>
                <w:szCs w:val="20"/>
              </w:rPr>
            </w:pPr>
            <w:r w:rsidRPr="00062AC8">
              <w:rPr>
                <w:rFonts w:ascii="新細明體" w:hAnsi="新細明體" w:cs="Arial"/>
                <w:sz w:val="20"/>
              </w:rPr>
              <w:t xml:space="preserve">□ </w:t>
            </w:r>
            <w:r w:rsidRPr="00062AC8">
              <w:rPr>
                <w:rFonts w:ascii="Arial" w:hAnsi="Arial" w:cs="Arial"/>
                <w:i/>
                <w:sz w:val="20"/>
                <w:szCs w:val="20"/>
              </w:rPr>
              <w:t xml:space="preserve">(For SFC-licensed management company / </w:t>
            </w:r>
            <w:r w:rsidR="004A79D7">
              <w:rPr>
                <w:rFonts w:ascii="Arial" w:hAnsi="Arial" w:cs="Arial"/>
                <w:i/>
                <w:sz w:val="20"/>
                <w:szCs w:val="20"/>
              </w:rPr>
              <w:t xml:space="preserve">investment </w:t>
            </w:r>
            <w:r w:rsidR="004A79D7" w:rsidRPr="00062AC8">
              <w:rPr>
                <w:rFonts w:ascii="Arial" w:hAnsi="Arial" w:cs="Arial"/>
                <w:i/>
                <w:sz w:val="20"/>
                <w:szCs w:val="20"/>
              </w:rPr>
              <w:t>delegate</w:t>
            </w:r>
            <w:r w:rsidRPr="00062AC8">
              <w:rPr>
                <w:rFonts w:ascii="Arial" w:hAnsi="Arial" w:cs="Arial"/>
                <w:i/>
                <w:sz w:val="20"/>
                <w:szCs w:val="20"/>
              </w:rPr>
              <w:t>)</w:t>
            </w:r>
          </w:p>
          <w:p w14:paraId="374C8DB6" w14:textId="77777777" w:rsidR="00D75332" w:rsidRPr="00062AC8" w:rsidRDefault="00D75332" w:rsidP="00C61192">
            <w:pPr>
              <w:adjustRightInd w:val="0"/>
              <w:snapToGrid w:val="0"/>
              <w:contextualSpacing/>
              <w:rPr>
                <w:rFonts w:ascii="Arial" w:hAnsi="Arial" w:cs="Arial"/>
                <w:sz w:val="20"/>
                <w:szCs w:val="20"/>
              </w:rPr>
            </w:pPr>
          </w:p>
          <w:p w14:paraId="0EE546FA" w14:textId="77777777" w:rsidR="00D75332" w:rsidRPr="00062AC8" w:rsidRDefault="00D75332" w:rsidP="00C61192">
            <w:pPr>
              <w:adjustRightInd w:val="0"/>
              <w:snapToGrid w:val="0"/>
              <w:contextualSpacing/>
              <w:rPr>
                <w:rFonts w:ascii="Arial" w:hAnsi="Arial" w:cs="Arial"/>
                <w:sz w:val="20"/>
                <w:szCs w:val="20"/>
              </w:rPr>
            </w:pPr>
          </w:p>
        </w:tc>
      </w:tr>
      <w:tr w:rsidR="00D75332" w:rsidRPr="00062AC8" w14:paraId="1440ECBF" w14:textId="77777777" w:rsidTr="00082676">
        <w:trPr>
          <w:trHeight w:val="231"/>
        </w:trPr>
        <w:tc>
          <w:tcPr>
            <w:tcW w:w="3042" w:type="dxa"/>
            <w:tcBorders>
              <w:top w:val="nil"/>
              <w:left w:val="nil"/>
              <w:bottom w:val="nil"/>
              <w:right w:val="nil"/>
            </w:tcBorders>
          </w:tcPr>
          <w:p w14:paraId="205C007B" w14:textId="77777777" w:rsidR="00D75332" w:rsidRPr="00062AC8" w:rsidRDefault="00D75332" w:rsidP="00E266F5">
            <w:pPr>
              <w:adjustRightInd w:val="0"/>
              <w:snapToGrid w:val="0"/>
              <w:contextualSpacing/>
              <w:jc w:val="left"/>
              <w:rPr>
                <w:rFonts w:ascii="Arial" w:hAnsi="Arial" w:cs="Arial"/>
                <w:sz w:val="20"/>
                <w:szCs w:val="20"/>
              </w:rPr>
            </w:pPr>
          </w:p>
          <w:p w14:paraId="048B2FBA" w14:textId="77777777" w:rsidR="00D75332" w:rsidRPr="00062AC8" w:rsidRDefault="00D75332" w:rsidP="00E266F5">
            <w:pPr>
              <w:adjustRightInd w:val="0"/>
              <w:snapToGrid w:val="0"/>
              <w:contextualSpacing/>
              <w:jc w:val="left"/>
              <w:rPr>
                <w:rFonts w:ascii="Arial" w:hAnsi="Arial" w:cs="Arial"/>
                <w:sz w:val="20"/>
                <w:szCs w:val="20"/>
              </w:rPr>
            </w:pPr>
          </w:p>
          <w:p w14:paraId="6AB29928" w14:textId="77777777" w:rsidR="00D75332" w:rsidRPr="00062AC8" w:rsidRDefault="00D75332" w:rsidP="00E266F5">
            <w:pPr>
              <w:adjustRightInd w:val="0"/>
              <w:snapToGrid w:val="0"/>
              <w:contextualSpacing/>
              <w:jc w:val="left"/>
              <w:rPr>
                <w:rFonts w:ascii="Arial" w:hAnsi="Arial" w:cs="Arial"/>
                <w:sz w:val="20"/>
                <w:szCs w:val="20"/>
              </w:rPr>
            </w:pPr>
          </w:p>
          <w:p w14:paraId="60AA8246" w14:textId="77777777" w:rsidR="00D75332" w:rsidRPr="00062AC8" w:rsidRDefault="00D75332" w:rsidP="00E266F5">
            <w:pPr>
              <w:adjustRightInd w:val="0"/>
              <w:snapToGrid w:val="0"/>
              <w:contextualSpacing/>
              <w:jc w:val="left"/>
              <w:rPr>
                <w:rFonts w:ascii="Arial" w:hAnsi="Arial" w:cs="Arial"/>
                <w:sz w:val="20"/>
                <w:szCs w:val="20"/>
              </w:rPr>
            </w:pPr>
          </w:p>
        </w:tc>
        <w:tc>
          <w:tcPr>
            <w:tcW w:w="180" w:type="dxa"/>
            <w:tcBorders>
              <w:top w:val="nil"/>
              <w:left w:val="nil"/>
              <w:bottom w:val="nil"/>
              <w:right w:val="nil"/>
            </w:tcBorders>
          </w:tcPr>
          <w:p w14:paraId="0854A31B" w14:textId="77777777" w:rsidR="00D75332" w:rsidRPr="00062AC8" w:rsidRDefault="00D75332" w:rsidP="00C61192">
            <w:pPr>
              <w:adjustRightInd w:val="0"/>
              <w:snapToGrid w:val="0"/>
              <w:contextualSpacing/>
              <w:rPr>
                <w:rFonts w:ascii="Arial" w:hAnsi="Arial" w:cs="Arial"/>
                <w:sz w:val="20"/>
                <w:szCs w:val="20"/>
              </w:rPr>
            </w:pPr>
          </w:p>
        </w:tc>
        <w:tc>
          <w:tcPr>
            <w:tcW w:w="6390" w:type="dxa"/>
            <w:gridSpan w:val="4"/>
            <w:tcBorders>
              <w:top w:val="single" w:sz="4" w:space="0" w:color="auto"/>
              <w:left w:val="nil"/>
              <w:bottom w:val="single" w:sz="4" w:space="0" w:color="auto"/>
              <w:right w:val="nil"/>
            </w:tcBorders>
          </w:tcPr>
          <w:p w14:paraId="3201F6F6" w14:textId="77777777" w:rsidR="00D75332" w:rsidRPr="00E37EBF" w:rsidRDefault="00D75332" w:rsidP="00D75332">
            <w:pPr>
              <w:adjustRightInd w:val="0"/>
              <w:snapToGrid w:val="0"/>
              <w:spacing w:line="200" w:lineRule="exact"/>
              <w:contextualSpacing/>
              <w:jc w:val="left"/>
              <w:rPr>
                <w:rFonts w:ascii="Arial" w:hAnsi="Arial" w:cs="Arial"/>
                <w:i/>
                <w:sz w:val="20"/>
                <w:szCs w:val="20"/>
              </w:rPr>
            </w:pPr>
            <w:r w:rsidRPr="00E37EBF">
              <w:rPr>
                <w:rFonts w:ascii="Arial" w:hAnsi="Arial" w:cs="Arial"/>
                <w:i/>
                <w:sz w:val="20"/>
                <w:szCs w:val="20"/>
              </w:rPr>
              <w:t xml:space="preserve">(Insert name of </w:t>
            </w:r>
            <w:r w:rsidR="00372AA5" w:rsidRPr="00E37EBF">
              <w:rPr>
                <w:rFonts w:ascii="Arial" w:hAnsi="Arial" w:cs="Arial"/>
                <w:i/>
                <w:sz w:val="20"/>
                <w:szCs w:val="20"/>
              </w:rPr>
              <w:t>at least one</w:t>
            </w:r>
            <w:r w:rsidRPr="00E37EBF">
              <w:rPr>
                <w:rFonts w:ascii="Arial" w:hAnsi="Arial" w:cs="Arial"/>
                <w:i/>
                <w:sz w:val="20"/>
                <w:szCs w:val="20"/>
              </w:rPr>
              <w:t xml:space="preserve"> Responsible Officer (in respect of Type 9 </w:t>
            </w:r>
            <w:r w:rsidR="00DF75DE" w:rsidRPr="00E37EBF">
              <w:rPr>
                <w:rFonts w:ascii="Arial" w:hAnsi="Arial" w:cs="Arial"/>
                <w:i/>
                <w:sz w:val="20"/>
                <w:szCs w:val="20"/>
              </w:rPr>
              <w:t>r</w:t>
            </w:r>
            <w:r w:rsidRPr="00E37EBF">
              <w:rPr>
                <w:rFonts w:ascii="Arial" w:hAnsi="Arial" w:cs="Arial"/>
                <w:i/>
                <w:sz w:val="20"/>
                <w:szCs w:val="20"/>
              </w:rPr>
              <w:t xml:space="preserve">egulated </w:t>
            </w:r>
            <w:r w:rsidR="00DF75DE" w:rsidRPr="00E37EBF">
              <w:rPr>
                <w:rFonts w:ascii="Arial" w:hAnsi="Arial" w:cs="Arial"/>
                <w:i/>
                <w:sz w:val="20"/>
                <w:szCs w:val="20"/>
              </w:rPr>
              <w:t>activity</w:t>
            </w:r>
            <w:r w:rsidRPr="00E37EBF">
              <w:rPr>
                <w:rFonts w:ascii="Arial" w:hAnsi="Arial" w:cs="Arial"/>
                <w:i/>
                <w:sz w:val="20"/>
                <w:szCs w:val="20"/>
              </w:rPr>
              <w:t>) of the management company)</w:t>
            </w:r>
          </w:p>
          <w:p w14:paraId="106BFF08" w14:textId="77777777" w:rsidR="00D75332" w:rsidRPr="00E37EBF" w:rsidRDefault="00D75332" w:rsidP="00D75332">
            <w:pPr>
              <w:adjustRightInd w:val="0"/>
              <w:snapToGrid w:val="0"/>
              <w:spacing w:line="200" w:lineRule="exact"/>
              <w:contextualSpacing/>
              <w:jc w:val="left"/>
              <w:rPr>
                <w:rFonts w:ascii="Arial" w:hAnsi="Arial" w:cs="Arial"/>
                <w:i/>
                <w:sz w:val="20"/>
                <w:szCs w:val="20"/>
              </w:rPr>
            </w:pPr>
          </w:p>
          <w:p w14:paraId="1A238A35" w14:textId="77777777" w:rsidR="00D75332" w:rsidRPr="00E37EBF" w:rsidRDefault="00D75332" w:rsidP="00D75332">
            <w:pPr>
              <w:adjustRightInd w:val="0"/>
              <w:snapToGrid w:val="0"/>
              <w:spacing w:line="200" w:lineRule="exact"/>
              <w:contextualSpacing/>
              <w:jc w:val="left"/>
              <w:rPr>
                <w:rFonts w:ascii="Arial" w:hAnsi="Arial" w:cs="Arial"/>
                <w:i/>
                <w:sz w:val="20"/>
                <w:szCs w:val="20"/>
              </w:rPr>
            </w:pPr>
            <w:r w:rsidRPr="00E37EBF">
              <w:rPr>
                <w:rFonts w:ascii="新細明體" w:hAnsi="新細明體" w:cs="Arial"/>
                <w:sz w:val="20"/>
              </w:rPr>
              <w:t xml:space="preserve">□ </w:t>
            </w:r>
            <w:r w:rsidRPr="00E37EBF">
              <w:rPr>
                <w:rFonts w:ascii="Arial" w:hAnsi="Arial" w:cs="Arial"/>
                <w:i/>
                <w:sz w:val="20"/>
                <w:szCs w:val="20"/>
              </w:rPr>
              <w:t xml:space="preserve">(For management company / </w:t>
            </w:r>
            <w:r w:rsidR="004A79D7" w:rsidRPr="00E37EBF">
              <w:rPr>
                <w:rFonts w:ascii="Arial" w:hAnsi="Arial" w:cs="Arial"/>
                <w:i/>
                <w:sz w:val="20"/>
                <w:szCs w:val="20"/>
              </w:rPr>
              <w:t xml:space="preserve">investment delegate </w:t>
            </w:r>
            <w:r w:rsidRPr="00E37EBF">
              <w:rPr>
                <w:rFonts w:ascii="Arial" w:hAnsi="Arial" w:cs="Arial"/>
                <w:i/>
                <w:sz w:val="20"/>
                <w:szCs w:val="20"/>
              </w:rPr>
              <w:t>which is not SFC-licensed)</w:t>
            </w:r>
          </w:p>
          <w:p w14:paraId="6079E4D9" w14:textId="77777777" w:rsidR="00D75332" w:rsidRPr="00E37EBF" w:rsidRDefault="00D75332" w:rsidP="00D75332">
            <w:pPr>
              <w:adjustRightInd w:val="0"/>
              <w:snapToGrid w:val="0"/>
              <w:spacing w:line="200" w:lineRule="exact"/>
              <w:contextualSpacing/>
              <w:jc w:val="left"/>
              <w:rPr>
                <w:rFonts w:ascii="新細明體" w:hAnsi="新細明體" w:cs="Arial"/>
                <w:sz w:val="20"/>
              </w:rPr>
            </w:pPr>
          </w:p>
          <w:p w14:paraId="3F4D519E" w14:textId="77777777" w:rsidR="00D75332" w:rsidRPr="00E37EBF" w:rsidRDefault="00D75332" w:rsidP="00D75332">
            <w:pPr>
              <w:adjustRightInd w:val="0"/>
              <w:snapToGrid w:val="0"/>
              <w:spacing w:line="200" w:lineRule="exact"/>
              <w:contextualSpacing/>
              <w:jc w:val="left"/>
              <w:rPr>
                <w:rFonts w:ascii="新細明體" w:hAnsi="新細明體" w:cs="Arial"/>
                <w:sz w:val="20"/>
              </w:rPr>
            </w:pPr>
          </w:p>
        </w:tc>
      </w:tr>
      <w:tr w:rsidR="00D75332" w:rsidRPr="00062AC8" w14:paraId="12EC1E9A" w14:textId="77777777" w:rsidTr="00082676">
        <w:trPr>
          <w:trHeight w:val="231"/>
        </w:trPr>
        <w:tc>
          <w:tcPr>
            <w:tcW w:w="3042" w:type="dxa"/>
            <w:tcBorders>
              <w:top w:val="nil"/>
              <w:left w:val="nil"/>
              <w:bottom w:val="nil"/>
              <w:right w:val="nil"/>
            </w:tcBorders>
          </w:tcPr>
          <w:p w14:paraId="19C726C4" w14:textId="77777777" w:rsidR="00D75332" w:rsidRPr="00062AC8" w:rsidRDefault="00D75332" w:rsidP="00E266F5">
            <w:pPr>
              <w:adjustRightInd w:val="0"/>
              <w:snapToGrid w:val="0"/>
              <w:contextualSpacing/>
              <w:jc w:val="left"/>
              <w:rPr>
                <w:rFonts w:ascii="Arial" w:hAnsi="Arial" w:cs="Arial"/>
                <w:sz w:val="20"/>
                <w:szCs w:val="20"/>
              </w:rPr>
            </w:pPr>
          </w:p>
        </w:tc>
        <w:tc>
          <w:tcPr>
            <w:tcW w:w="180" w:type="dxa"/>
            <w:tcBorders>
              <w:top w:val="nil"/>
              <w:left w:val="nil"/>
              <w:bottom w:val="nil"/>
              <w:right w:val="nil"/>
            </w:tcBorders>
          </w:tcPr>
          <w:p w14:paraId="0826FCB5" w14:textId="77777777" w:rsidR="00D75332" w:rsidRPr="00062AC8" w:rsidRDefault="00D75332" w:rsidP="00C61192">
            <w:pPr>
              <w:adjustRightInd w:val="0"/>
              <w:snapToGrid w:val="0"/>
              <w:contextualSpacing/>
              <w:rPr>
                <w:rFonts w:ascii="Arial" w:hAnsi="Arial" w:cs="Arial"/>
                <w:sz w:val="20"/>
                <w:szCs w:val="20"/>
              </w:rPr>
            </w:pPr>
          </w:p>
        </w:tc>
        <w:tc>
          <w:tcPr>
            <w:tcW w:w="6390" w:type="dxa"/>
            <w:gridSpan w:val="4"/>
            <w:tcBorders>
              <w:top w:val="single" w:sz="4" w:space="0" w:color="auto"/>
              <w:left w:val="nil"/>
              <w:bottom w:val="nil"/>
              <w:right w:val="nil"/>
            </w:tcBorders>
          </w:tcPr>
          <w:p w14:paraId="5AB95483" w14:textId="51BA385B" w:rsidR="00D75332" w:rsidRPr="00E37EBF" w:rsidRDefault="00D75332" w:rsidP="00FC3255">
            <w:pPr>
              <w:adjustRightInd w:val="0"/>
              <w:snapToGrid w:val="0"/>
              <w:spacing w:before="40" w:line="280" w:lineRule="exact"/>
              <w:contextualSpacing/>
              <w:jc w:val="left"/>
              <w:rPr>
                <w:rFonts w:ascii="Arial" w:hAnsi="Arial" w:cs="Arial"/>
                <w:i/>
                <w:sz w:val="20"/>
                <w:szCs w:val="20"/>
              </w:rPr>
            </w:pPr>
            <w:r w:rsidRPr="00E37EBF">
              <w:rPr>
                <w:rFonts w:ascii="Arial" w:hAnsi="Arial" w:cs="Arial"/>
                <w:i/>
                <w:sz w:val="20"/>
                <w:szCs w:val="20"/>
              </w:rPr>
              <w:t xml:space="preserve">(Insert name of at least one </w:t>
            </w:r>
            <w:r w:rsidR="004A79D7" w:rsidRPr="00E37EBF">
              <w:rPr>
                <w:rFonts w:ascii="Arial" w:hAnsi="Arial" w:cs="Arial"/>
                <w:i/>
                <w:sz w:val="20"/>
                <w:szCs w:val="20"/>
              </w:rPr>
              <w:t>executive director</w:t>
            </w:r>
            <w:r w:rsidR="004A79D7" w:rsidRPr="00C902C7">
              <w:rPr>
                <w:rFonts w:ascii="Arial" w:hAnsi="Arial" w:cs="Arial"/>
                <w:i/>
                <w:sz w:val="20"/>
                <w:szCs w:val="20"/>
              </w:rPr>
              <w:fldChar w:fldCharType="begin"/>
            </w:r>
            <w:r w:rsidR="004A79D7" w:rsidRPr="00E37EBF">
              <w:rPr>
                <w:rFonts w:ascii="Arial" w:hAnsi="Arial" w:cs="Arial"/>
                <w:i/>
                <w:sz w:val="20"/>
                <w:szCs w:val="20"/>
              </w:rPr>
              <w:instrText xml:space="preserve"> NOTEREF _Ref447541970 \f \h  \* MERGEFORMAT </w:instrText>
            </w:r>
            <w:r w:rsidR="004A79D7" w:rsidRPr="00C902C7">
              <w:rPr>
                <w:rFonts w:ascii="Arial" w:hAnsi="Arial" w:cs="Arial"/>
                <w:i/>
                <w:sz w:val="20"/>
                <w:szCs w:val="20"/>
              </w:rPr>
            </w:r>
            <w:r w:rsidR="004A79D7" w:rsidRPr="00C902C7">
              <w:rPr>
                <w:rFonts w:ascii="Arial" w:hAnsi="Arial" w:cs="Arial"/>
                <w:i/>
                <w:sz w:val="20"/>
                <w:szCs w:val="20"/>
              </w:rPr>
              <w:fldChar w:fldCharType="separate"/>
            </w:r>
            <w:r w:rsidR="00A81637" w:rsidRPr="00A81637">
              <w:rPr>
                <w:rStyle w:val="FootnoteReference"/>
              </w:rPr>
              <w:t>16</w:t>
            </w:r>
            <w:r w:rsidR="004A79D7" w:rsidRPr="00C902C7">
              <w:rPr>
                <w:rFonts w:ascii="Arial" w:hAnsi="Arial" w:cs="Arial"/>
                <w:i/>
                <w:sz w:val="20"/>
                <w:szCs w:val="20"/>
              </w:rPr>
              <w:fldChar w:fldCharType="end"/>
            </w:r>
            <w:r w:rsidR="004A79D7" w:rsidRPr="00E37EBF">
              <w:rPr>
                <w:rFonts w:ascii="Arial" w:hAnsi="Arial" w:cs="Arial"/>
                <w:i/>
                <w:sz w:val="20"/>
                <w:szCs w:val="20"/>
              </w:rPr>
              <w:t xml:space="preserve"> (or above) of the management company / investment delegate</w:t>
            </w:r>
            <w:r w:rsidRPr="00E37EBF">
              <w:rPr>
                <w:rFonts w:ascii="Arial" w:hAnsi="Arial" w:cs="Arial"/>
                <w:i/>
                <w:sz w:val="20"/>
                <w:szCs w:val="20"/>
              </w:rPr>
              <w:t>)</w:t>
            </w:r>
          </w:p>
        </w:tc>
      </w:tr>
      <w:tr w:rsidR="001D3B64" w:rsidRPr="00062AC8" w14:paraId="09981372" w14:textId="77777777" w:rsidTr="00082676">
        <w:trPr>
          <w:trHeight w:val="22"/>
        </w:trPr>
        <w:tc>
          <w:tcPr>
            <w:tcW w:w="3042" w:type="dxa"/>
            <w:tcBorders>
              <w:top w:val="nil"/>
              <w:left w:val="nil"/>
              <w:bottom w:val="nil"/>
              <w:right w:val="nil"/>
            </w:tcBorders>
          </w:tcPr>
          <w:p w14:paraId="075EBAD6" w14:textId="77777777" w:rsidR="001D3B64" w:rsidRPr="00062AC8" w:rsidRDefault="001D3B64" w:rsidP="00C61192">
            <w:pPr>
              <w:adjustRightInd w:val="0"/>
              <w:snapToGrid w:val="0"/>
              <w:contextualSpacing/>
              <w:jc w:val="left"/>
              <w:rPr>
                <w:rFonts w:ascii="Arial" w:hAnsi="Arial" w:cs="Arial"/>
                <w:sz w:val="20"/>
                <w:szCs w:val="20"/>
              </w:rPr>
            </w:pPr>
            <w:r w:rsidRPr="00062AC8">
              <w:rPr>
                <w:rFonts w:ascii="Arial" w:hAnsi="Arial" w:cs="Arial"/>
                <w:sz w:val="20"/>
                <w:szCs w:val="20"/>
              </w:rPr>
              <w:t>Signature</w:t>
            </w:r>
          </w:p>
        </w:tc>
        <w:tc>
          <w:tcPr>
            <w:tcW w:w="180" w:type="dxa"/>
            <w:tcBorders>
              <w:top w:val="nil"/>
              <w:left w:val="nil"/>
              <w:bottom w:val="nil"/>
              <w:right w:val="nil"/>
            </w:tcBorders>
          </w:tcPr>
          <w:p w14:paraId="583262C1" w14:textId="77777777" w:rsidR="001D3B64" w:rsidRPr="00062AC8" w:rsidRDefault="001D3B64" w:rsidP="00C61192">
            <w:pPr>
              <w:adjustRightInd w:val="0"/>
              <w:snapToGrid w:val="0"/>
              <w:contextualSpacing/>
              <w:rPr>
                <w:rFonts w:ascii="Arial" w:hAnsi="Arial" w:cs="Arial"/>
                <w:sz w:val="20"/>
                <w:szCs w:val="20"/>
              </w:rPr>
            </w:pPr>
            <w:r w:rsidRPr="00062AC8">
              <w:rPr>
                <w:rFonts w:ascii="Arial" w:hAnsi="Arial" w:cs="Arial"/>
                <w:sz w:val="20"/>
                <w:szCs w:val="20"/>
              </w:rPr>
              <w:t>:</w:t>
            </w:r>
          </w:p>
        </w:tc>
        <w:tc>
          <w:tcPr>
            <w:tcW w:w="1220" w:type="dxa"/>
            <w:tcBorders>
              <w:top w:val="nil"/>
              <w:left w:val="nil"/>
              <w:bottom w:val="single" w:sz="4" w:space="0" w:color="auto"/>
              <w:right w:val="nil"/>
            </w:tcBorders>
          </w:tcPr>
          <w:p w14:paraId="20037D1A" w14:textId="77777777" w:rsidR="001D3B64" w:rsidRPr="00E37EBF" w:rsidRDefault="001D3B64" w:rsidP="00C61192">
            <w:pPr>
              <w:adjustRightInd w:val="0"/>
              <w:snapToGrid w:val="0"/>
              <w:contextualSpacing/>
              <w:rPr>
                <w:rFonts w:ascii="Arial" w:hAnsi="Arial" w:cs="Arial"/>
                <w:sz w:val="20"/>
                <w:szCs w:val="20"/>
              </w:rPr>
            </w:pPr>
          </w:p>
        </w:tc>
        <w:tc>
          <w:tcPr>
            <w:tcW w:w="2284" w:type="dxa"/>
            <w:tcBorders>
              <w:top w:val="nil"/>
              <w:left w:val="nil"/>
              <w:bottom w:val="single" w:sz="4" w:space="0" w:color="auto"/>
              <w:right w:val="nil"/>
            </w:tcBorders>
            <w:vAlign w:val="center"/>
          </w:tcPr>
          <w:p w14:paraId="40E31301" w14:textId="77777777" w:rsidR="001D3B64" w:rsidRPr="00E37EBF" w:rsidRDefault="001D3B64" w:rsidP="00C61192">
            <w:pPr>
              <w:adjustRightInd w:val="0"/>
              <w:snapToGrid w:val="0"/>
              <w:contextualSpacing/>
              <w:rPr>
                <w:rFonts w:ascii="Arial" w:hAnsi="Arial" w:cs="Arial"/>
                <w:sz w:val="20"/>
                <w:szCs w:val="20"/>
              </w:rPr>
            </w:pPr>
          </w:p>
        </w:tc>
        <w:tc>
          <w:tcPr>
            <w:tcW w:w="250" w:type="dxa"/>
            <w:tcBorders>
              <w:top w:val="nil"/>
              <w:left w:val="nil"/>
              <w:bottom w:val="single" w:sz="4" w:space="0" w:color="auto"/>
              <w:right w:val="nil"/>
            </w:tcBorders>
            <w:vAlign w:val="center"/>
          </w:tcPr>
          <w:p w14:paraId="625CEEEB" w14:textId="77777777" w:rsidR="001D3B64" w:rsidRPr="00E37EBF" w:rsidRDefault="001D3B64" w:rsidP="00C61192">
            <w:pPr>
              <w:adjustRightInd w:val="0"/>
              <w:snapToGrid w:val="0"/>
              <w:contextualSpacing/>
              <w:rPr>
                <w:rFonts w:ascii="Arial" w:hAnsi="Arial" w:cs="Arial"/>
                <w:sz w:val="20"/>
                <w:szCs w:val="20"/>
              </w:rPr>
            </w:pPr>
          </w:p>
        </w:tc>
        <w:tc>
          <w:tcPr>
            <w:tcW w:w="2636" w:type="dxa"/>
            <w:tcBorders>
              <w:top w:val="nil"/>
              <w:left w:val="nil"/>
              <w:bottom w:val="single" w:sz="4" w:space="0" w:color="auto"/>
              <w:right w:val="nil"/>
            </w:tcBorders>
          </w:tcPr>
          <w:p w14:paraId="22469A3E" w14:textId="77777777" w:rsidR="001D3B64" w:rsidRPr="00E37EBF" w:rsidRDefault="001D3B64" w:rsidP="00C61192">
            <w:pPr>
              <w:adjustRightInd w:val="0"/>
              <w:snapToGrid w:val="0"/>
              <w:contextualSpacing/>
              <w:rPr>
                <w:rFonts w:ascii="Arial" w:hAnsi="Arial" w:cs="Arial"/>
                <w:sz w:val="20"/>
                <w:szCs w:val="20"/>
              </w:rPr>
            </w:pPr>
          </w:p>
        </w:tc>
      </w:tr>
      <w:tr w:rsidR="00DD5A7E" w:rsidRPr="00062AC8" w14:paraId="366D5E09" w14:textId="77777777" w:rsidTr="00082676">
        <w:trPr>
          <w:trHeight w:val="42"/>
        </w:trPr>
        <w:tc>
          <w:tcPr>
            <w:tcW w:w="3042" w:type="dxa"/>
            <w:tcBorders>
              <w:top w:val="nil"/>
              <w:left w:val="nil"/>
              <w:bottom w:val="nil"/>
              <w:right w:val="nil"/>
            </w:tcBorders>
          </w:tcPr>
          <w:p w14:paraId="2A2EA481" w14:textId="77777777" w:rsidR="00DD5A7E" w:rsidRPr="00062AC8" w:rsidRDefault="00DD5A7E" w:rsidP="00DD5A7E">
            <w:pPr>
              <w:adjustRightInd w:val="0"/>
              <w:snapToGrid w:val="0"/>
              <w:contextualSpacing/>
              <w:jc w:val="left"/>
              <w:rPr>
                <w:rFonts w:ascii="Arial" w:hAnsi="Arial" w:cs="Arial"/>
                <w:sz w:val="20"/>
                <w:szCs w:val="20"/>
              </w:rPr>
            </w:pPr>
            <w:r w:rsidRPr="00062AC8">
              <w:rPr>
                <w:rFonts w:ascii="Arial" w:hAnsi="Arial" w:cs="Arial"/>
                <w:sz w:val="20"/>
                <w:szCs w:val="20"/>
              </w:rPr>
              <w:t>Title / Position</w:t>
            </w:r>
          </w:p>
        </w:tc>
        <w:tc>
          <w:tcPr>
            <w:tcW w:w="180" w:type="dxa"/>
            <w:tcBorders>
              <w:top w:val="nil"/>
              <w:left w:val="nil"/>
              <w:bottom w:val="nil"/>
              <w:right w:val="nil"/>
            </w:tcBorders>
          </w:tcPr>
          <w:p w14:paraId="5A69A328" w14:textId="77777777" w:rsidR="00DD5A7E" w:rsidRPr="00062AC8" w:rsidRDefault="00DD5A7E" w:rsidP="00DD5A7E">
            <w:pPr>
              <w:adjustRightInd w:val="0"/>
              <w:snapToGrid w:val="0"/>
              <w:contextualSpacing/>
              <w:rPr>
                <w:rFonts w:ascii="Arial" w:hAnsi="Arial" w:cs="Arial"/>
                <w:sz w:val="20"/>
                <w:szCs w:val="20"/>
              </w:rPr>
            </w:pPr>
            <w:r w:rsidRPr="00062AC8">
              <w:rPr>
                <w:rFonts w:ascii="Arial" w:hAnsi="Arial" w:cs="Arial"/>
                <w:sz w:val="20"/>
                <w:szCs w:val="20"/>
              </w:rPr>
              <w:t>:</w:t>
            </w:r>
          </w:p>
        </w:tc>
        <w:tc>
          <w:tcPr>
            <w:tcW w:w="1220" w:type="dxa"/>
            <w:tcBorders>
              <w:top w:val="single" w:sz="4" w:space="0" w:color="auto"/>
              <w:left w:val="nil"/>
              <w:bottom w:val="single" w:sz="4" w:space="0" w:color="auto"/>
              <w:right w:val="nil"/>
            </w:tcBorders>
          </w:tcPr>
          <w:p w14:paraId="21A51B83" w14:textId="77777777" w:rsidR="00DD5A7E" w:rsidRPr="00062AC8" w:rsidRDefault="00DD5A7E" w:rsidP="00DD5A7E">
            <w:pPr>
              <w:adjustRightInd w:val="0"/>
              <w:snapToGrid w:val="0"/>
              <w:contextualSpacing/>
              <w:rPr>
                <w:rFonts w:ascii="Arial" w:hAnsi="Arial" w:cs="Arial"/>
                <w:sz w:val="20"/>
                <w:szCs w:val="20"/>
              </w:rPr>
            </w:pPr>
          </w:p>
        </w:tc>
        <w:tc>
          <w:tcPr>
            <w:tcW w:w="2284" w:type="dxa"/>
            <w:tcBorders>
              <w:top w:val="single" w:sz="4" w:space="0" w:color="auto"/>
              <w:left w:val="nil"/>
              <w:bottom w:val="single" w:sz="4" w:space="0" w:color="auto"/>
              <w:right w:val="nil"/>
            </w:tcBorders>
            <w:vAlign w:val="center"/>
          </w:tcPr>
          <w:p w14:paraId="561D2C3B" w14:textId="77777777" w:rsidR="00DD5A7E" w:rsidRPr="00062AC8" w:rsidRDefault="00DD5A7E" w:rsidP="00DD5A7E">
            <w:pPr>
              <w:adjustRightInd w:val="0"/>
              <w:snapToGrid w:val="0"/>
              <w:contextualSpacing/>
              <w:rPr>
                <w:rFonts w:ascii="Arial" w:hAnsi="Arial" w:cs="Arial"/>
                <w:sz w:val="20"/>
                <w:szCs w:val="20"/>
              </w:rPr>
            </w:pPr>
          </w:p>
        </w:tc>
        <w:tc>
          <w:tcPr>
            <w:tcW w:w="250" w:type="dxa"/>
            <w:tcBorders>
              <w:top w:val="single" w:sz="4" w:space="0" w:color="auto"/>
              <w:left w:val="nil"/>
              <w:bottom w:val="single" w:sz="4" w:space="0" w:color="auto"/>
              <w:right w:val="nil"/>
            </w:tcBorders>
            <w:vAlign w:val="center"/>
          </w:tcPr>
          <w:p w14:paraId="3836C3C0" w14:textId="77777777" w:rsidR="00DD5A7E" w:rsidRPr="00062AC8" w:rsidRDefault="00DD5A7E" w:rsidP="00DD5A7E">
            <w:pPr>
              <w:adjustRightInd w:val="0"/>
              <w:snapToGrid w:val="0"/>
              <w:contextualSpacing/>
              <w:rPr>
                <w:rFonts w:ascii="Arial" w:hAnsi="Arial" w:cs="Arial"/>
                <w:sz w:val="20"/>
                <w:szCs w:val="20"/>
              </w:rPr>
            </w:pPr>
          </w:p>
        </w:tc>
        <w:tc>
          <w:tcPr>
            <w:tcW w:w="2636" w:type="dxa"/>
            <w:tcBorders>
              <w:top w:val="single" w:sz="4" w:space="0" w:color="auto"/>
              <w:left w:val="nil"/>
              <w:bottom w:val="single" w:sz="4" w:space="0" w:color="auto"/>
              <w:right w:val="nil"/>
            </w:tcBorders>
          </w:tcPr>
          <w:p w14:paraId="2800814E" w14:textId="77777777" w:rsidR="00DD5A7E" w:rsidRPr="00062AC8" w:rsidRDefault="00DD5A7E" w:rsidP="00DD5A7E">
            <w:pPr>
              <w:adjustRightInd w:val="0"/>
              <w:snapToGrid w:val="0"/>
              <w:contextualSpacing/>
              <w:rPr>
                <w:rFonts w:ascii="Arial" w:hAnsi="Arial" w:cs="Arial"/>
                <w:sz w:val="20"/>
                <w:szCs w:val="20"/>
              </w:rPr>
            </w:pPr>
          </w:p>
        </w:tc>
      </w:tr>
      <w:tr w:rsidR="001D3B64" w:rsidRPr="00062AC8" w14:paraId="080E885F" w14:textId="77777777" w:rsidTr="00082676">
        <w:trPr>
          <w:trHeight w:val="22"/>
        </w:trPr>
        <w:tc>
          <w:tcPr>
            <w:tcW w:w="3042" w:type="dxa"/>
            <w:tcBorders>
              <w:top w:val="nil"/>
              <w:left w:val="nil"/>
              <w:bottom w:val="nil"/>
              <w:right w:val="nil"/>
            </w:tcBorders>
          </w:tcPr>
          <w:p w14:paraId="1CBD4ACD" w14:textId="77777777" w:rsidR="001D3B64" w:rsidRPr="00062AC8" w:rsidRDefault="001D3B64" w:rsidP="00C61192">
            <w:pPr>
              <w:adjustRightInd w:val="0"/>
              <w:snapToGrid w:val="0"/>
              <w:contextualSpacing/>
              <w:rPr>
                <w:rFonts w:ascii="Arial" w:hAnsi="Arial" w:cs="Arial"/>
                <w:sz w:val="20"/>
                <w:szCs w:val="20"/>
              </w:rPr>
            </w:pPr>
            <w:r w:rsidRPr="00062AC8">
              <w:rPr>
                <w:rFonts w:ascii="Arial" w:hAnsi="Arial" w:cs="Arial"/>
                <w:sz w:val="20"/>
                <w:szCs w:val="20"/>
              </w:rPr>
              <w:t>Date</w:t>
            </w:r>
            <w:r w:rsidR="00DD5A7E" w:rsidRPr="00062AC8">
              <w:rPr>
                <w:rFonts w:ascii="Arial" w:hAnsi="Arial" w:cs="Arial"/>
                <w:sz w:val="20"/>
                <w:szCs w:val="20"/>
              </w:rPr>
              <w:t xml:space="preserve"> (date / month</w:t>
            </w:r>
            <w:r w:rsidR="002F376D" w:rsidRPr="00062AC8">
              <w:rPr>
                <w:rFonts w:ascii="Arial" w:hAnsi="Arial" w:cs="Arial"/>
                <w:sz w:val="20"/>
                <w:szCs w:val="20"/>
              </w:rPr>
              <w:t xml:space="preserve"> </w:t>
            </w:r>
            <w:r w:rsidR="00DD5A7E" w:rsidRPr="00062AC8">
              <w:rPr>
                <w:rFonts w:ascii="Arial" w:hAnsi="Arial" w:cs="Arial"/>
                <w:sz w:val="20"/>
                <w:szCs w:val="20"/>
              </w:rPr>
              <w:t>/ year)</w:t>
            </w:r>
          </w:p>
        </w:tc>
        <w:tc>
          <w:tcPr>
            <w:tcW w:w="180" w:type="dxa"/>
            <w:tcBorders>
              <w:top w:val="nil"/>
              <w:left w:val="nil"/>
              <w:bottom w:val="nil"/>
              <w:right w:val="nil"/>
            </w:tcBorders>
          </w:tcPr>
          <w:p w14:paraId="24EB518C" w14:textId="77777777" w:rsidR="001D3B64" w:rsidRPr="00062AC8" w:rsidRDefault="001D3B64" w:rsidP="00C61192">
            <w:pPr>
              <w:adjustRightInd w:val="0"/>
              <w:snapToGrid w:val="0"/>
              <w:contextualSpacing/>
              <w:rPr>
                <w:rFonts w:ascii="Arial" w:hAnsi="Arial" w:cs="Arial"/>
                <w:sz w:val="20"/>
                <w:szCs w:val="20"/>
              </w:rPr>
            </w:pPr>
            <w:r w:rsidRPr="00062AC8">
              <w:rPr>
                <w:rFonts w:ascii="Arial" w:hAnsi="Arial" w:cs="Arial"/>
                <w:sz w:val="20"/>
                <w:szCs w:val="20"/>
              </w:rPr>
              <w:t>:</w:t>
            </w:r>
          </w:p>
        </w:tc>
        <w:tc>
          <w:tcPr>
            <w:tcW w:w="1220" w:type="dxa"/>
            <w:tcBorders>
              <w:top w:val="single" w:sz="4" w:space="0" w:color="auto"/>
              <w:left w:val="nil"/>
              <w:bottom w:val="single" w:sz="4" w:space="0" w:color="auto"/>
              <w:right w:val="nil"/>
            </w:tcBorders>
          </w:tcPr>
          <w:p w14:paraId="72A42EBD" w14:textId="77777777" w:rsidR="001D3B64" w:rsidRPr="00062AC8" w:rsidRDefault="001D3B64" w:rsidP="00C61192">
            <w:pPr>
              <w:adjustRightInd w:val="0"/>
              <w:snapToGrid w:val="0"/>
              <w:contextualSpacing/>
              <w:rPr>
                <w:rFonts w:ascii="Arial" w:hAnsi="Arial" w:cs="Arial"/>
                <w:sz w:val="20"/>
                <w:szCs w:val="20"/>
              </w:rPr>
            </w:pPr>
          </w:p>
        </w:tc>
        <w:tc>
          <w:tcPr>
            <w:tcW w:w="2284" w:type="dxa"/>
            <w:tcBorders>
              <w:top w:val="single" w:sz="4" w:space="0" w:color="auto"/>
              <w:left w:val="nil"/>
              <w:bottom w:val="single" w:sz="4" w:space="0" w:color="auto"/>
              <w:right w:val="nil"/>
            </w:tcBorders>
            <w:vAlign w:val="center"/>
          </w:tcPr>
          <w:p w14:paraId="1FA2026C" w14:textId="77777777" w:rsidR="001D3B64" w:rsidRPr="00062AC8" w:rsidRDefault="001D3B64" w:rsidP="00C61192">
            <w:pPr>
              <w:adjustRightInd w:val="0"/>
              <w:snapToGrid w:val="0"/>
              <w:contextualSpacing/>
              <w:rPr>
                <w:rFonts w:ascii="Arial" w:hAnsi="Arial" w:cs="Arial"/>
                <w:sz w:val="20"/>
                <w:szCs w:val="20"/>
              </w:rPr>
            </w:pPr>
          </w:p>
        </w:tc>
        <w:tc>
          <w:tcPr>
            <w:tcW w:w="250" w:type="dxa"/>
            <w:tcBorders>
              <w:top w:val="single" w:sz="4" w:space="0" w:color="auto"/>
              <w:left w:val="nil"/>
              <w:bottom w:val="single" w:sz="4" w:space="0" w:color="auto"/>
              <w:right w:val="nil"/>
            </w:tcBorders>
            <w:vAlign w:val="center"/>
          </w:tcPr>
          <w:p w14:paraId="2543A328" w14:textId="77777777" w:rsidR="001D3B64" w:rsidRPr="00062AC8" w:rsidRDefault="001D3B64" w:rsidP="00C61192">
            <w:pPr>
              <w:adjustRightInd w:val="0"/>
              <w:snapToGrid w:val="0"/>
              <w:contextualSpacing/>
              <w:rPr>
                <w:rFonts w:ascii="Arial" w:hAnsi="Arial" w:cs="Arial"/>
                <w:sz w:val="20"/>
                <w:szCs w:val="20"/>
              </w:rPr>
            </w:pPr>
          </w:p>
        </w:tc>
        <w:tc>
          <w:tcPr>
            <w:tcW w:w="2636" w:type="dxa"/>
            <w:tcBorders>
              <w:top w:val="single" w:sz="4" w:space="0" w:color="auto"/>
              <w:left w:val="nil"/>
              <w:bottom w:val="single" w:sz="4" w:space="0" w:color="auto"/>
              <w:right w:val="nil"/>
            </w:tcBorders>
          </w:tcPr>
          <w:p w14:paraId="2ED6F8AB" w14:textId="77777777" w:rsidR="001D3B64" w:rsidRPr="00062AC8" w:rsidRDefault="001D3B64" w:rsidP="00C61192">
            <w:pPr>
              <w:adjustRightInd w:val="0"/>
              <w:snapToGrid w:val="0"/>
              <w:contextualSpacing/>
              <w:rPr>
                <w:rFonts w:ascii="Arial" w:hAnsi="Arial" w:cs="Arial"/>
                <w:sz w:val="20"/>
                <w:szCs w:val="20"/>
              </w:rPr>
            </w:pPr>
          </w:p>
        </w:tc>
      </w:tr>
    </w:tbl>
    <w:p w14:paraId="30926C98" w14:textId="77777777" w:rsidR="00D91C3B" w:rsidRPr="00062AC8" w:rsidRDefault="00D91C3B" w:rsidP="00D91C3B">
      <w:pPr>
        <w:pStyle w:val="NumberHeading"/>
        <w:tabs>
          <w:tab w:val="left" w:pos="1632"/>
        </w:tabs>
        <w:adjustRightInd w:val="0"/>
        <w:snapToGrid w:val="0"/>
        <w:contextualSpacing/>
        <w:jc w:val="left"/>
      </w:pPr>
      <w:r w:rsidRPr="00062AC8">
        <w:tab/>
      </w:r>
    </w:p>
    <w:p w14:paraId="7C5CD304" w14:textId="77777777" w:rsidR="004B72D4" w:rsidRPr="00062AC8" w:rsidRDefault="001D3B64">
      <w:pPr>
        <w:pStyle w:val="NumberHeading"/>
        <w:adjustRightInd w:val="0"/>
        <w:snapToGrid w:val="0"/>
        <w:contextualSpacing/>
        <w:jc w:val="left"/>
        <w:rPr>
          <w:rFonts w:ascii="Arial" w:hAnsi="Arial" w:cs="Arial"/>
          <w:i/>
          <w:sz w:val="20"/>
          <w:szCs w:val="20"/>
          <w:u w:val="single"/>
        </w:rPr>
      </w:pPr>
      <w:r w:rsidRPr="00062AC8">
        <w:br w:type="page"/>
      </w:r>
      <w:r w:rsidR="004A79D7" w:rsidRPr="0086744D">
        <w:rPr>
          <w:rFonts w:ascii="Arial" w:hAnsi="Arial" w:cs="Arial"/>
          <w:sz w:val="24"/>
          <w:u w:val="single"/>
        </w:rPr>
        <w:lastRenderedPageBreak/>
        <w:t xml:space="preserve">ANNEX </w:t>
      </w:r>
      <w:r w:rsidR="004A79D7">
        <w:rPr>
          <w:rFonts w:ascii="Arial" w:hAnsi="Arial" w:cs="Arial"/>
          <w:sz w:val="24"/>
          <w:u w:val="single"/>
        </w:rPr>
        <w:t>J</w:t>
      </w:r>
      <w:r w:rsidR="004A79D7" w:rsidRPr="0086744D">
        <w:rPr>
          <w:rFonts w:ascii="Arial" w:hAnsi="Arial" w:cs="Arial"/>
          <w:sz w:val="24"/>
          <w:u w:val="single"/>
        </w:rPr>
        <w:t>:</w:t>
      </w:r>
      <w:r w:rsidR="004A79D7" w:rsidRPr="0086744D">
        <w:rPr>
          <w:rFonts w:ascii="Arial" w:hAnsi="Arial" w:cs="Arial"/>
          <w:sz w:val="24"/>
          <w:u w:val="single"/>
        </w:rPr>
        <w:tab/>
      </w:r>
      <w:r w:rsidR="004A79D7" w:rsidRPr="00062AC8">
        <w:rPr>
          <w:rFonts w:ascii="Arial" w:hAnsi="Arial" w:cs="Arial"/>
          <w:sz w:val="24"/>
          <w:u w:val="single"/>
        </w:rPr>
        <w:t xml:space="preserve">Information on </w:t>
      </w:r>
      <w:r w:rsidR="004A79D7">
        <w:rPr>
          <w:rFonts w:ascii="Arial" w:hAnsi="Arial" w:cs="Arial"/>
          <w:sz w:val="24"/>
          <w:u w:val="single"/>
        </w:rPr>
        <w:t xml:space="preserve">use of </w:t>
      </w:r>
      <w:r w:rsidR="005D26BE" w:rsidRPr="005D26BE">
        <w:rPr>
          <w:rFonts w:ascii="Arial" w:hAnsi="Arial" w:cs="Arial"/>
          <w:sz w:val="24"/>
          <w:u w:val="single"/>
        </w:rPr>
        <w:t>derivatives</w:t>
      </w:r>
      <w:r w:rsidR="004A79D7">
        <w:rPr>
          <w:rFonts w:ascii="Arial" w:hAnsi="Arial" w:cs="Arial"/>
          <w:sz w:val="24"/>
          <w:u w:val="single"/>
        </w:rPr>
        <w:t xml:space="preserve"> / investment in </w:t>
      </w:r>
      <w:r w:rsidR="005D26BE" w:rsidRPr="005D26BE">
        <w:rPr>
          <w:rFonts w:ascii="Arial" w:hAnsi="Arial" w:cs="Arial"/>
          <w:sz w:val="24"/>
          <w:u w:val="single"/>
        </w:rPr>
        <w:t>derivatives</w:t>
      </w:r>
      <w:r w:rsidR="004A79D7">
        <w:rPr>
          <w:rFonts w:ascii="Arial" w:hAnsi="Arial" w:cs="Arial"/>
          <w:sz w:val="24"/>
          <w:u w:val="single"/>
        </w:rPr>
        <w:t xml:space="preserve"> of the scheme</w:t>
      </w:r>
      <w:r w:rsidR="004A79D7" w:rsidRPr="00062AC8" w:rsidDel="00507DFD">
        <w:rPr>
          <w:rFonts w:ascii="Arial" w:hAnsi="Arial" w:cs="Arial"/>
          <w:sz w:val="24"/>
          <w:u w:val="single"/>
        </w:rPr>
        <w:t xml:space="preserve"> </w:t>
      </w:r>
    </w:p>
    <w:p w14:paraId="10182B74" w14:textId="77777777" w:rsidR="00971FF4" w:rsidRPr="00062AC8" w:rsidRDefault="00971FF4" w:rsidP="00C61192">
      <w:pPr>
        <w:adjustRightInd w:val="0"/>
        <w:snapToGrid w:val="0"/>
        <w:contextualSpacing/>
        <w:jc w:val="left"/>
        <w:rPr>
          <w:rFonts w:ascii="Arial" w:hAnsi="Arial" w:cs="Arial"/>
          <w:sz w:val="20"/>
          <w:szCs w:val="20"/>
          <w:u w:val="single"/>
        </w:rPr>
      </w:pPr>
    </w:p>
    <w:p w14:paraId="0A47C34E" w14:textId="77777777" w:rsidR="000F729D" w:rsidRPr="00062AC8" w:rsidRDefault="004A79D7" w:rsidP="000F729D">
      <w:pPr>
        <w:adjustRightInd w:val="0"/>
        <w:snapToGrid w:val="0"/>
        <w:contextualSpacing/>
        <w:jc w:val="left"/>
        <w:rPr>
          <w:rFonts w:ascii="Arial" w:hAnsi="Arial" w:cs="Arial"/>
          <w:i/>
          <w:sz w:val="20"/>
          <w:szCs w:val="20"/>
        </w:rPr>
      </w:pPr>
      <w:r w:rsidRPr="00062AC8">
        <w:rPr>
          <w:rFonts w:ascii="Arial" w:hAnsi="Arial" w:cs="Arial"/>
          <w:i/>
          <w:sz w:val="20"/>
          <w:szCs w:val="20"/>
        </w:rPr>
        <w:t xml:space="preserve">Please fill in this sheet for </w:t>
      </w:r>
      <w:r w:rsidRPr="00062AC8">
        <w:rPr>
          <w:rFonts w:ascii="Arial" w:hAnsi="Arial" w:cs="Arial"/>
          <w:i/>
          <w:sz w:val="20"/>
          <w:szCs w:val="20"/>
          <w:u w:val="single"/>
        </w:rPr>
        <w:t>each</w:t>
      </w:r>
      <w:r w:rsidRPr="00062AC8">
        <w:rPr>
          <w:rFonts w:ascii="Arial" w:hAnsi="Arial" w:cs="Arial"/>
          <w:i/>
          <w:sz w:val="20"/>
          <w:szCs w:val="20"/>
        </w:rPr>
        <w:t xml:space="preserve"> of the single fund(s) / sub-fund(s) under application. (</w:t>
      </w:r>
      <w:proofErr w:type="gramStart"/>
      <w:r w:rsidRPr="00062AC8">
        <w:rPr>
          <w:rFonts w:ascii="Arial" w:hAnsi="Arial" w:cs="Arial"/>
          <w:i/>
          <w:sz w:val="20"/>
          <w:szCs w:val="20"/>
        </w:rPr>
        <w:t>please</w:t>
      </w:r>
      <w:proofErr w:type="gramEnd"/>
      <w:r w:rsidRPr="00062AC8">
        <w:rPr>
          <w:rFonts w:ascii="Arial" w:hAnsi="Arial" w:cs="Arial"/>
          <w:i/>
          <w:sz w:val="20"/>
          <w:szCs w:val="20"/>
        </w:rPr>
        <w:t xml:space="preserve"> use separate sheet(s), if necessary)</w:t>
      </w:r>
      <w:r w:rsidR="000F729D" w:rsidRPr="00062AC8">
        <w:rPr>
          <w:rFonts w:ascii="Arial" w:hAnsi="Arial" w:cs="Arial"/>
          <w:i/>
          <w:sz w:val="20"/>
          <w:szCs w:val="20"/>
        </w:rPr>
        <w:t>.</w:t>
      </w:r>
      <w:r w:rsidR="00CF70B8" w:rsidRPr="00062AC8">
        <w:rPr>
          <w:rFonts w:ascii="Arial" w:hAnsi="Arial" w:cs="Arial"/>
          <w:i/>
          <w:sz w:val="20"/>
          <w:szCs w:val="20"/>
        </w:rPr>
        <w:t xml:space="preserve"> </w:t>
      </w:r>
    </w:p>
    <w:p w14:paraId="7E1C49B8" w14:textId="77777777" w:rsidR="000F729D" w:rsidRDefault="000F729D" w:rsidP="00C61192">
      <w:pPr>
        <w:adjustRightInd w:val="0"/>
        <w:snapToGrid w:val="0"/>
        <w:contextualSpacing/>
        <w:jc w:val="left"/>
        <w:rPr>
          <w:rFonts w:ascii="Arial" w:hAnsi="Arial" w:cs="Arial"/>
          <w:sz w:val="20"/>
          <w:szCs w:val="20"/>
          <w:u w:val="single"/>
        </w:rPr>
      </w:pPr>
    </w:p>
    <w:tbl>
      <w:tblPr>
        <w:tblW w:w="9468" w:type="dxa"/>
        <w:tblInd w:w="72" w:type="dxa"/>
        <w:tblLayout w:type="fixed"/>
        <w:tblCellMar>
          <w:top w:w="72" w:type="dxa"/>
          <w:left w:w="72" w:type="dxa"/>
          <w:bottom w:w="72" w:type="dxa"/>
          <w:right w:w="72" w:type="dxa"/>
        </w:tblCellMar>
        <w:tblLook w:val="0000" w:firstRow="0" w:lastRow="0" w:firstColumn="0" w:lastColumn="0" w:noHBand="0" w:noVBand="0"/>
      </w:tblPr>
      <w:tblGrid>
        <w:gridCol w:w="3444"/>
        <w:gridCol w:w="180"/>
        <w:gridCol w:w="2733"/>
        <w:gridCol w:w="3111"/>
      </w:tblGrid>
      <w:tr w:rsidR="004A79D7" w:rsidRPr="00062AC8" w14:paraId="6CD97A26" w14:textId="77777777" w:rsidTr="00906EFF">
        <w:trPr>
          <w:trHeight w:val="211"/>
        </w:trPr>
        <w:tc>
          <w:tcPr>
            <w:tcW w:w="3444" w:type="dxa"/>
            <w:vAlign w:val="center"/>
          </w:tcPr>
          <w:p w14:paraId="1E451580" w14:textId="77777777" w:rsidR="004A79D7" w:rsidRPr="00062AC8" w:rsidRDefault="004A79D7" w:rsidP="000A7120">
            <w:pPr>
              <w:adjustRightInd w:val="0"/>
              <w:snapToGrid w:val="0"/>
              <w:contextualSpacing/>
              <w:jc w:val="left"/>
              <w:rPr>
                <w:rFonts w:ascii="Arial" w:hAnsi="Arial" w:cs="Arial"/>
                <w:sz w:val="20"/>
                <w:szCs w:val="20"/>
              </w:rPr>
            </w:pPr>
            <w:r w:rsidRPr="00062AC8">
              <w:rPr>
                <w:rFonts w:ascii="Arial" w:hAnsi="Arial" w:cs="Arial"/>
                <w:sz w:val="20"/>
                <w:szCs w:val="20"/>
              </w:rPr>
              <w:t>Name (or such other name as may be approved by the SFC) of single fund</w:t>
            </w:r>
            <w:r w:rsidR="00CA0305">
              <w:rPr>
                <w:rFonts w:ascii="Arial" w:hAnsi="Arial" w:cs="Arial"/>
                <w:sz w:val="20"/>
                <w:szCs w:val="20"/>
              </w:rPr>
              <w:t>(s)</w:t>
            </w:r>
            <w:r w:rsidRPr="00062AC8">
              <w:rPr>
                <w:rFonts w:ascii="Arial" w:hAnsi="Arial" w:cs="Arial"/>
                <w:sz w:val="20"/>
                <w:szCs w:val="20"/>
              </w:rPr>
              <w:t xml:space="preserve"> / sub-fund</w:t>
            </w:r>
            <w:r w:rsidR="00CA0305">
              <w:rPr>
                <w:rFonts w:ascii="Arial" w:hAnsi="Arial" w:cs="Arial"/>
                <w:sz w:val="20"/>
                <w:szCs w:val="20"/>
              </w:rPr>
              <w:t>(s)</w:t>
            </w:r>
            <w:r w:rsidRPr="00062AC8">
              <w:rPr>
                <w:rFonts w:ascii="Arial" w:hAnsi="Arial" w:cs="Arial"/>
                <w:sz w:val="20"/>
                <w:szCs w:val="20"/>
              </w:rPr>
              <w:t xml:space="preserve"> (the “Scheme</w:t>
            </w:r>
            <w:r w:rsidR="00CA0305">
              <w:rPr>
                <w:rFonts w:ascii="Arial" w:hAnsi="Arial" w:cs="Arial"/>
                <w:sz w:val="20"/>
                <w:szCs w:val="20"/>
              </w:rPr>
              <w:t>(s)</w:t>
            </w:r>
            <w:r w:rsidRPr="00062AC8">
              <w:rPr>
                <w:rFonts w:ascii="Arial" w:hAnsi="Arial" w:cs="Arial"/>
                <w:sz w:val="20"/>
                <w:szCs w:val="20"/>
              </w:rPr>
              <w:t>”)</w:t>
            </w:r>
          </w:p>
        </w:tc>
        <w:tc>
          <w:tcPr>
            <w:tcW w:w="180" w:type="dxa"/>
          </w:tcPr>
          <w:p w14:paraId="5B569A80" w14:textId="77777777" w:rsidR="004A79D7" w:rsidRPr="00062AC8" w:rsidRDefault="004A79D7" w:rsidP="000A7120">
            <w:pPr>
              <w:adjustRightInd w:val="0"/>
              <w:snapToGrid w:val="0"/>
              <w:contextualSpacing/>
              <w:rPr>
                <w:rFonts w:ascii="Arial" w:hAnsi="Arial" w:cs="Arial"/>
                <w:sz w:val="20"/>
                <w:szCs w:val="20"/>
              </w:rPr>
            </w:pPr>
            <w:r w:rsidRPr="00062AC8">
              <w:rPr>
                <w:rFonts w:ascii="Arial" w:hAnsi="Arial" w:cs="Arial"/>
                <w:sz w:val="20"/>
                <w:szCs w:val="20"/>
              </w:rPr>
              <w:t>:</w:t>
            </w:r>
          </w:p>
        </w:tc>
        <w:tc>
          <w:tcPr>
            <w:tcW w:w="2733" w:type="dxa"/>
            <w:tcBorders>
              <w:bottom w:val="single" w:sz="4" w:space="0" w:color="auto"/>
            </w:tcBorders>
            <w:vAlign w:val="center"/>
          </w:tcPr>
          <w:p w14:paraId="247219E3" w14:textId="77777777" w:rsidR="004A79D7" w:rsidRPr="00062AC8" w:rsidRDefault="004A79D7" w:rsidP="000A7120">
            <w:pPr>
              <w:adjustRightInd w:val="0"/>
              <w:snapToGrid w:val="0"/>
              <w:contextualSpacing/>
              <w:rPr>
                <w:rFonts w:ascii="Arial" w:hAnsi="Arial" w:cs="Arial"/>
                <w:sz w:val="20"/>
                <w:szCs w:val="20"/>
              </w:rPr>
            </w:pPr>
          </w:p>
        </w:tc>
        <w:tc>
          <w:tcPr>
            <w:tcW w:w="3111" w:type="dxa"/>
            <w:tcBorders>
              <w:bottom w:val="single" w:sz="4" w:space="0" w:color="auto"/>
            </w:tcBorders>
            <w:vAlign w:val="center"/>
          </w:tcPr>
          <w:p w14:paraId="4857D6D5" w14:textId="77777777" w:rsidR="004A79D7" w:rsidRPr="00062AC8" w:rsidRDefault="004A79D7" w:rsidP="000A7120">
            <w:pPr>
              <w:adjustRightInd w:val="0"/>
              <w:snapToGrid w:val="0"/>
              <w:contextualSpacing/>
              <w:rPr>
                <w:rFonts w:ascii="Arial" w:hAnsi="Arial" w:cs="Arial"/>
                <w:sz w:val="20"/>
                <w:szCs w:val="20"/>
              </w:rPr>
            </w:pPr>
          </w:p>
        </w:tc>
      </w:tr>
      <w:tr w:rsidR="004A79D7" w:rsidRPr="00062AC8" w14:paraId="1D09831B" w14:textId="77777777" w:rsidTr="00906EFF">
        <w:trPr>
          <w:trHeight w:val="211"/>
        </w:trPr>
        <w:tc>
          <w:tcPr>
            <w:tcW w:w="9468" w:type="dxa"/>
            <w:gridSpan w:val="4"/>
            <w:vAlign w:val="center"/>
          </w:tcPr>
          <w:p w14:paraId="6E2FFCA9" w14:textId="77777777" w:rsidR="004A79D7" w:rsidRPr="00FC3255" w:rsidRDefault="004A79D7" w:rsidP="000A7120">
            <w:pPr>
              <w:adjustRightInd w:val="0"/>
              <w:snapToGrid w:val="0"/>
              <w:contextualSpacing/>
              <w:jc w:val="left"/>
              <w:rPr>
                <w:rFonts w:ascii="Arial" w:hAnsi="Arial" w:cs="Arial"/>
                <w:b/>
                <w:sz w:val="20"/>
                <w:szCs w:val="20"/>
              </w:rPr>
            </w:pPr>
          </w:p>
          <w:p w14:paraId="41FCDF26" w14:textId="77777777" w:rsidR="004A79D7" w:rsidRPr="00FC3255" w:rsidRDefault="004A79D7" w:rsidP="000A7120">
            <w:pPr>
              <w:adjustRightInd w:val="0"/>
              <w:snapToGrid w:val="0"/>
              <w:contextualSpacing/>
              <w:rPr>
                <w:rFonts w:ascii="Arial" w:hAnsi="Arial" w:cs="Arial"/>
                <w:b/>
                <w:sz w:val="20"/>
                <w:szCs w:val="20"/>
              </w:rPr>
            </w:pPr>
            <w:r w:rsidRPr="00FC3255">
              <w:rPr>
                <w:rFonts w:ascii="Arial" w:hAnsi="Arial" w:cs="Arial"/>
                <w:b/>
                <w:sz w:val="20"/>
                <w:szCs w:val="20"/>
              </w:rPr>
              <w:t>Part 1</w:t>
            </w:r>
            <w:r w:rsidRPr="00B746C4">
              <w:rPr>
                <w:rFonts w:ascii="Arial" w:hAnsi="Arial" w:cs="Arial"/>
                <w:b/>
                <w:sz w:val="20"/>
                <w:szCs w:val="20"/>
              </w:rPr>
              <w:t xml:space="preserve"> </w:t>
            </w:r>
            <w:r w:rsidRPr="00FC3255">
              <w:rPr>
                <w:rFonts w:ascii="Arial" w:hAnsi="Arial" w:cs="Arial"/>
                <w:b/>
                <w:i/>
                <w:sz w:val="20"/>
                <w:szCs w:val="20"/>
              </w:rPr>
              <w:t>(Applicable to all single fund(s) / sub-fund(s) under application)</w:t>
            </w:r>
          </w:p>
        </w:tc>
      </w:tr>
      <w:tr w:rsidR="00F54091" w:rsidRPr="00E247DC" w14:paraId="5674576B" w14:textId="77777777" w:rsidTr="00906EFF">
        <w:tblPrEx>
          <w:tblCellMar>
            <w:top w:w="0" w:type="dxa"/>
            <w:left w:w="108" w:type="dxa"/>
            <w:bottom w:w="0" w:type="dxa"/>
            <w:right w:w="108" w:type="dxa"/>
          </w:tblCellMar>
          <w:tblLook w:val="04A0" w:firstRow="1" w:lastRow="0" w:firstColumn="1" w:lastColumn="0" w:noHBand="0" w:noVBand="1"/>
        </w:tblPrEx>
        <w:tc>
          <w:tcPr>
            <w:tcW w:w="9468" w:type="dxa"/>
            <w:gridSpan w:val="4"/>
            <w:shd w:val="clear" w:color="auto" w:fill="auto"/>
          </w:tcPr>
          <w:p w14:paraId="10F77588" w14:textId="77777777" w:rsidR="00F54091" w:rsidRPr="00E37EBF" w:rsidRDefault="00F54091" w:rsidP="00164FFD">
            <w:pPr>
              <w:tabs>
                <w:tab w:val="left" w:pos="318"/>
                <w:tab w:val="left" w:pos="1296"/>
              </w:tabs>
              <w:spacing w:line="0" w:lineRule="atLeast"/>
              <w:rPr>
                <w:rFonts w:ascii="Arial" w:hAnsi="Arial" w:cs="Arial"/>
                <w:b/>
                <w:i/>
                <w:kern w:val="2"/>
                <w:sz w:val="20"/>
                <w:szCs w:val="20"/>
              </w:rPr>
            </w:pPr>
          </w:p>
          <w:p w14:paraId="0064AA44" w14:textId="77777777" w:rsidR="00F54091" w:rsidRPr="00E37EBF" w:rsidRDefault="00F54091" w:rsidP="00164FFD">
            <w:pPr>
              <w:adjustRightInd w:val="0"/>
              <w:snapToGrid w:val="0"/>
              <w:contextualSpacing/>
              <w:rPr>
                <w:rFonts w:ascii="Arial" w:hAnsi="Arial" w:cs="Arial"/>
                <w:sz w:val="20"/>
                <w:szCs w:val="20"/>
              </w:rPr>
            </w:pPr>
            <w:r w:rsidRPr="00E37EBF">
              <w:rPr>
                <w:rFonts w:ascii="Arial" w:hAnsi="Arial" w:cs="Arial"/>
                <w:sz w:val="20"/>
                <w:szCs w:val="20"/>
              </w:rPr>
              <w:t>We, in respect of the Scheme(s), hereby confirm</w:t>
            </w:r>
            <w:r w:rsidR="00621547">
              <w:rPr>
                <w:rFonts w:ascii="Arial" w:hAnsi="Arial" w:cs="Arial"/>
                <w:sz w:val="20"/>
                <w:szCs w:val="20"/>
              </w:rPr>
              <w:t>,</w:t>
            </w:r>
            <w:r w:rsidRPr="00E37EBF">
              <w:rPr>
                <w:rFonts w:ascii="Arial" w:hAnsi="Arial" w:cs="Arial"/>
                <w:sz w:val="20"/>
                <w:szCs w:val="20"/>
              </w:rPr>
              <w:t xml:space="preserve"> </w:t>
            </w:r>
            <w:proofErr w:type="gramStart"/>
            <w:r w:rsidRPr="00E37EBF">
              <w:rPr>
                <w:rFonts w:ascii="Arial" w:hAnsi="Arial" w:cs="Arial"/>
                <w:sz w:val="20"/>
                <w:szCs w:val="20"/>
              </w:rPr>
              <w:t>represent</w:t>
            </w:r>
            <w:proofErr w:type="gramEnd"/>
            <w:r w:rsidRPr="00E37EBF">
              <w:rPr>
                <w:rFonts w:ascii="Arial" w:hAnsi="Arial" w:cs="Arial"/>
                <w:sz w:val="20"/>
                <w:szCs w:val="20"/>
              </w:rPr>
              <w:t xml:space="preserve"> and undertake that:</w:t>
            </w:r>
          </w:p>
          <w:p w14:paraId="30E4AD99" w14:textId="77777777" w:rsidR="00F54091" w:rsidRPr="00E37EBF" w:rsidRDefault="00F54091" w:rsidP="00164FFD">
            <w:pPr>
              <w:pStyle w:val="Normal1"/>
              <w:spacing w:after="0"/>
              <w:ind w:left="426"/>
              <w:rPr>
                <w:rFonts w:ascii="Arial" w:hAnsi="Arial" w:cs="Arial"/>
                <w:sz w:val="20"/>
                <w:szCs w:val="20"/>
              </w:rPr>
            </w:pPr>
          </w:p>
          <w:p w14:paraId="4FE49795" w14:textId="77777777" w:rsidR="00F54091" w:rsidRPr="00DF64B9" w:rsidRDefault="00F54091" w:rsidP="00164FFD">
            <w:pPr>
              <w:pStyle w:val="Normal1"/>
              <w:numPr>
                <w:ilvl w:val="0"/>
                <w:numId w:val="97"/>
              </w:numPr>
              <w:spacing w:after="0" w:line="0" w:lineRule="atLeast"/>
              <w:ind w:left="426" w:hanging="426"/>
              <w:jc w:val="left"/>
              <w:rPr>
                <w:rFonts w:ascii="Arial" w:hAnsi="Arial" w:cs="Arial"/>
                <w:sz w:val="20"/>
                <w:szCs w:val="20"/>
              </w:rPr>
            </w:pPr>
            <w:r w:rsidRPr="00DF64B9">
              <w:rPr>
                <w:rFonts w:ascii="新細明體" w:hAnsi="新細明體" w:cs="Arial"/>
                <w:sz w:val="20"/>
              </w:rPr>
              <w:t>□</w:t>
            </w:r>
            <w:r w:rsidRPr="00DF64B9">
              <w:rPr>
                <w:i/>
                <w:sz w:val="20"/>
              </w:rPr>
              <w:t xml:space="preserve"> </w:t>
            </w:r>
            <w:r w:rsidRPr="00DF64B9">
              <w:rPr>
                <w:rFonts w:ascii="Arial" w:hAnsi="Arial" w:cs="Arial"/>
                <w:i/>
                <w:sz w:val="20"/>
              </w:rPr>
              <w:t xml:space="preserve">(please tick if the Scheme(s) will not use derivatives for any purposes) </w:t>
            </w:r>
            <w:r w:rsidRPr="00DF64B9">
              <w:rPr>
                <w:rFonts w:ascii="Arial" w:hAnsi="Arial" w:cs="Arial"/>
                <w:sz w:val="20"/>
              </w:rPr>
              <w:t>the Scheme(s)</w:t>
            </w:r>
            <w:r>
              <w:rPr>
                <w:rFonts w:ascii="Arial" w:hAnsi="Arial" w:cs="Arial"/>
                <w:sz w:val="20"/>
              </w:rPr>
              <w:t xml:space="preserve"> </w:t>
            </w:r>
            <w:r w:rsidRPr="00DF64B9">
              <w:rPr>
                <w:rFonts w:ascii="Arial" w:hAnsi="Arial" w:cs="Arial"/>
                <w:sz w:val="20"/>
              </w:rPr>
              <w:t xml:space="preserve">will not use derivatives for any </w:t>
            </w:r>
            <w:proofErr w:type="gramStart"/>
            <w:r w:rsidRPr="00DF64B9">
              <w:rPr>
                <w:rFonts w:ascii="Arial" w:hAnsi="Arial" w:cs="Arial"/>
                <w:sz w:val="20"/>
              </w:rPr>
              <w:t>purposes</w:t>
            </w:r>
            <w:r w:rsidRPr="00DF64B9">
              <w:rPr>
                <w:sz w:val="20"/>
              </w:rPr>
              <w:t>;</w:t>
            </w:r>
            <w:proofErr w:type="gramEnd"/>
          </w:p>
          <w:p w14:paraId="0F97FE8E" w14:textId="77777777" w:rsidR="00F54091" w:rsidRPr="00672D0B" w:rsidRDefault="00F54091" w:rsidP="00164FFD">
            <w:pPr>
              <w:pStyle w:val="Normal1"/>
              <w:spacing w:after="0" w:line="0" w:lineRule="atLeast"/>
              <w:ind w:left="426"/>
              <w:jc w:val="left"/>
              <w:rPr>
                <w:rFonts w:ascii="Arial" w:hAnsi="Arial" w:cs="Arial"/>
                <w:sz w:val="20"/>
                <w:szCs w:val="20"/>
              </w:rPr>
            </w:pPr>
          </w:p>
          <w:p w14:paraId="550D55BE" w14:textId="77777777" w:rsidR="00F54091" w:rsidRPr="00672D0B" w:rsidRDefault="00F54091" w:rsidP="00164FFD">
            <w:pPr>
              <w:pStyle w:val="Normal1"/>
              <w:numPr>
                <w:ilvl w:val="0"/>
                <w:numId w:val="97"/>
              </w:numPr>
              <w:spacing w:after="0" w:line="0" w:lineRule="atLeast"/>
              <w:ind w:left="426" w:hanging="426"/>
              <w:jc w:val="left"/>
              <w:rPr>
                <w:rFonts w:ascii="Arial" w:hAnsi="Arial" w:cs="Arial"/>
                <w:sz w:val="20"/>
              </w:rPr>
            </w:pPr>
            <w:r w:rsidRPr="00672D0B">
              <w:rPr>
                <w:rFonts w:ascii="新細明體" w:hAnsi="新細明體" w:cs="Arial"/>
                <w:sz w:val="20"/>
              </w:rPr>
              <w:t>□</w:t>
            </w:r>
            <w:r w:rsidRPr="00672D0B">
              <w:rPr>
                <w:i/>
                <w:sz w:val="20"/>
              </w:rPr>
              <w:t xml:space="preserve"> </w:t>
            </w:r>
            <w:r w:rsidRPr="00672D0B">
              <w:rPr>
                <w:rFonts w:ascii="Arial" w:hAnsi="Arial" w:cs="Arial"/>
                <w:i/>
                <w:sz w:val="20"/>
              </w:rPr>
              <w:t xml:space="preserve">(please tick if the Scheme(s) may use derivatives for </w:t>
            </w:r>
            <w:r w:rsidR="00621547" w:rsidRPr="00542278">
              <w:rPr>
                <w:rFonts w:ascii="Arial" w:hAnsi="Arial" w:cs="Arial"/>
                <w:i/>
                <w:sz w:val="20"/>
              </w:rPr>
              <w:t>hedging and/or</w:t>
            </w:r>
            <w:r w:rsidR="00621547">
              <w:rPr>
                <w:rFonts w:ascii="Arial" w:hAnsi="Arial" w:cs="Arial"/>
                <w:i/>
                <w:sz w:val="20"/>
              </w:rPr>
              <w:t xml:space="preserve"> </w:t>
            </w:r>
            <w:r w:rsidRPr="00672D0B">
              <w:rPr>
                <w:rFonts w:ascii="Arial" w:hAnsi="Arial" w:cs="Arial"/>
                <w:i/>
                <w:sz w:val="20"/>
              </w:rPr>
              <w:t>investment purposes (</w:t>
            </w:r>
            <w:proofErr w:type="gramStart"/>
            <w:r w:rsidRPr="00672D0B">
              <w:rPr>
                <w:rFonts w:ascii="Arial" w:hAnsi="Arial" w:cs="Arial"/>
                <w:i/>
                <w:sz w:val="20"/>
              </w:rPr>
              <w:t>i.e.</w:t>
            </w:r>
            <w:proofErr w:type="gramEnd"/>
            <w:r w:rsidRPr="00672D0B">
              <w:rPr>
                <w:rFonts w:ascii="Arial" w:hAnsi="Arial" w:cs="Arial"/>
                <w:i/>
                <w:sz w:val="20"/>
              </w:rPr>
              <w:t xml:space="preserve"> non-hedging purposes), except for schemes falling under 8.8 of the UT Code)</w:t>
            </w:r>
          </w:p>
          <w:p w14:paraId="7B9F30C9" w14:textId="77777777" w:rsidR="00F54091" w:rsidRPr="00E37EBF" w:rsidRDefault="00F54091" w:rsidP="00164FFD">
            <w:pPr>
              <w:pStyle w:val="Normal1"/>
              <w:spacing w:after="0" w:line="0" w:lineRule="atLeast"/>
              <w:ind w:left="426"/>
              <w:jc w:val="left"/>
              <w:rPr>
                <w:rFonts w:ascii="Arial" w:hAnsi="Arial" w:cs="Arial"/>
                <w:sz w:val="20"/>
                <w:szCs w:val="20"/>
              </w:rPr>
            </w:pPr>
          </w:p>
          <w:p w14:paraId="251F9C43" w14:textId="77777777" w:rsidR="00F54091" w:rsidRPr="00E37EBF" w:rsidRDefault="00F54091" w:rsidP="00164FFD">
            <w:pPr>
              <w:pStyle w:val="Normal1"/>
              <w:numPr>
                <w:ilvl w:val="0"/>
                <w:numId w:val="98"/>
              </w:numPr>
              <w:spacing w:after="0" w:line="0" w:lineRule="atLeast"/>
              <w:ind w:left="1096" w:hanging="425"/>
              <w:jc w:val="left"/>
              <w:rPr>
                <w:rFonts w:ascii="Arial" w:hAnsi="Arial" w:cs="Arial"/>
                <w:sz w:val="20"/>
              </w:rPr>
            </w:pPr>
            <w:r w:rsidRPr="00E37EBF">
              <w:rPr>
                <w:rFonts w:ascii="Arial" w:hAnsi="Arial" w:cs="Arial"/>
                <w:sz w:val="20"/>
              </w:rPr>
              <w:t>the net derivative exposure</w:t>
            </w:r>
            <w:bookmarkStart w:id="11" w:name="_Ref30603542"/>
            <w:r w:rsidRPr="00906EFF">
              <w:rPr>
                <w:rStyle w:val="FootnoteReference"/>
                <w:rFonts w:ascii="Arial" w:hAnsi="Arial" w:cs="Arial"/>
                <w:sz w:val="20"/>
                <w:szCs w:val="20"/>
              </w:rPr>
              <w:footnoteReference w:id="32"/>
            </w:r>
            <w:bookmarkEnd w:id="11"/>
            <w:r w:rsidRPr="00E37EBF">
              <w:rPr>
                <w:rFonts w:ascii="Arial" w:hAnsi="Arial" w:cs="Arial"/>
                <w:sz w:val="20"/>
              </w:rPr>
              <w:t xml:space="preserve"> of the Scheme(s) calculated in accordance with the Derivative Guide</w:t>
            </w:r>
            <w:bookmarkStart w:id="12" w:name="_Ref30603608"/>
            <w:r w:rsidRPr="00E37EBF">
              <w:rPr>
                <w:rStyle w:val="FootnoteReference"/>
                <w:rFonts w:ascii="Arial" w:hAnsi="Arial" w:cs="Arial"/>
                <w:sz w:val="20"/>
              </w:rPr>
              <w:footnoteReference w:id="33"/>
            </w:r>
            <w:bookmarkEnd w:id="12"/>
            <w:r w:rsidRPr="00E37EBF">
              <w:rPr>
                <w:rFonts w:ascii="Arial" w:hAnsi="Arial" w:cs="Arial"/>
                <w:sz w:val="20"/>
              </w:rPr>
              <w:t xml:space="preserve"> </w:t>
            </w:r>
            <w:r w:rsidRPr="00E37EBF">
              <w:rPr>
                <w:rFonts w:ascii="Arial" w:hAnsi="Arial" w:cs="Arial"/>
                <w:i/>
                <w:sz w:val="20"/>
              </w:rPr>
              <w:t>(please tick one of the following boxes)</w:t>
            </w:r>
            <w:r w:rsidRPr="00E37EBF">
              <w:rPr>
                <w:rFonts w:ascii="Arial" w:hAnsi="Arial" w:cs="Arial"/>
                <w:sz w:val="20"/>
              </w:rPr>
              <w:t xml:space="preserve"> is:</w:t>
            </w:r>
          </w:p>
          <w:p w14:paraId="48BA78F3" w14:textId="77777777" w:rsidR="00F54091" w:rsidRPr="00E37EBF" w:rsidRDefault="00F54091" w:rsidP="00164FFD">
            <w:pPr>
              <w:pStyle w:val="Normal1"/>
              <w:spacing w:after="0" w:line="0" w:lineRule="atLeast"/>
              <w:ind w:left="1096"/>
              <w:rPr>
                <w:rFonts w:ascii="Arial" w:hAnsi="Arial" w:cs="Arial"/>
                <w:sz w:val="20"/>
                <w:szCs w:val="20"/>
              </w:rPr>
            </w:pPr>
            <w:r w:rsidRPr="00E37EBF">
              <w:rPr>
                <w:rFonts w:asciiTheme="minorEastAsia" w:eastAsiaTheme="minorEastAsia" w:hAnsiTheme="minorEastAsia" w:cs="Arial"/>
                <w:sz w:val="20"/>
                <w:szCs w:val="20"/>
              </w:rPr>
              <w:t>□</w:t>
            </w:r>
            <w:r w:rsidRPr="00E37EBF">
              <w:rPr>
                <w:rFonts w:ascii="Arial" w:hAnsi="Arial" w:cs="Arial"/>
                <w:sz w:val="20"/>
                <w:szCs w:val="20"/>
              </w:rPr>
              <w:tab/>
            </w:r>
            <w:r w:rsidRPr="00E37EBF">
              <w:rPr>
                <w:rFonts w:ascii="Arial" w:hAnsi="Arial" w:cs="Arial"/>
                <w:sz w:val="20"/>
              </w:rPr>
              <w:t>not more than 50% of its/their respective NAV</w:t>
            </w:r>
          </w:p>
          <w:p w14:paraId="34BEEE7A" w14:textId="77777777" w:rsidR="00F54091" w:rsidRPr="00E37EBF" w:rsidRDefault="00F54091" w:rsidP="00164FFD">
            <w:pPr>
              <w:pStyle w:val="Normal1"/>
              <w:spacing w:after="0" w:line="0" w:lineRule="atLeast"/>
              <w:ind w:left="1096"/>
              <w:rPr>
                <w:rFonts w:ascii="Arial" w:hAnsi="Arial" w:cs="Arial"/>
                <w:sz w:val="20"/>
                <w:szCs w:val="20"/>
              </w:rPr>
            </w:pPr>
            <w:r w:rsidRPr="00E37EBF">
              <w:rPr>
                <w:rFonts w:asciiTheme="minorEastAsia" w:eastAsiaTheme="minorEastAsia" w:hAnsiTheme="minorEastAsia" w:cs="Arial"/>
                <w:sz w:val="20"/>
                <w:szCs w:val="20"/>
              </w:rPr>
              <w:t>□</w:t>
            </w:r>
            <w:r w:rsidRPr="00E37EBF">
              <w:rPr>
                <w:rFonts w:ascii="Arial" w:hAnsi="Arial" w:cs="Arial"/>
                <w:sz w:val="20"/>
                <w:szCs w:val="20"/>
              </w:rPr>
              <w:tab/>
            </w:r>
            <w:r w:rsidRPr="00E37EBF">
              <w:rPr>
                <w:rFonts w:ascii="Arial" w:hAnsi="Arial" w:cs="Arial"/>
                <w:sz w:val="20"/>
              </w:rPr>
              <w:t>more than 50% and up to 100% of its/their respective NAV</w:t>
            </w:r>
          </w:p>
          <w:p w14:paraId="1BCF7CE3" w14:textId="77777777" w:rsidR="00F54091" w:rsidRPr="00E37EBF" w:rsidRDefault="00F54091" w:rsidP="00164FFD">
            <w:pPr>
              <w:pStyle w:val="Normal1"/>
              <w:spacing w:after="0" w:line="0" w:lineRule="atLeast"/>
              <w:ind w:left="1096"/>
              <w:rPr>
                <w:rFonts w:ascii="Arial" w:hAnsi="Arial" w:cs="Arial"/>
                <w:sz w:val="20"/>
                <w:szCs w:val="20"/>
              </w:rPr>
            </w:pPr>
            <w:r w:rsidRPr="00E37EBF">
              <w:rPr>
                <w:rFonts w:asciiTheme="minorEastAsia" w:eastAsiaTheme="minorEastAsia" w:hAnsiTheme="minorEastAsia" w:cs="Arial"/>
                <w:sz w:val="20"/>
                <w:szCs w:val="20"/>
              </w:rPr>
              <w:t>□</w:t>
            </w:r>
            <w:r w:rsidRPr="00E37EBF">
              <w:rPr>
                <w:rFonts w:ascii="Arial" w:hAnsi="Arial" w:cs="Arial"/>
                <w:sz w:val="20"/>
                <w:szCs w:val="20"/>
              </w:rPr>
              <w:tab/>
            </w:r>
            <w:r w:rsidRPr="00E37EBF">
              <w:rPr>
                <w:rFonts w:ascii="Arial" w:hAnsi="Arial" w:cs="Arial"/>
                <w:sz w:val="20"/>
              </w:rPr>
              <w:t>more than 100% of its/their respective NAV</w:t>
            </w:r>
          </w:p>
          <w:p w14:paraId="01F6DDA5" w14:textId="77777777" w:rsidR="00F54091" w:rsidRPr="00E37EBF" w:rsidRDefault="00F54091" w:rsidP="00164FFD">
            <w:pPr>
              <w:pStyle w:val="Normal1"/>
              <w:spacing w:after="0" w:line="0" w:lineRule="atLeast"/>
              <w:ind w:left="426"/>
              <w:jc w:val="left"/>
              <w:rPr>
                <w:rFonts w:ascii="Arial" w:hAnsi="Arial" w:cs="Arial"/>
                <w:sz w:val="20"/>
                <w:szCs w:val="20"/>
              </w:rPr>
            </w:pPr>
          </w:p>
          <w:p w14:paraId="76A1B9DC" w14:textId="11E315C1" w:rsidR="00F54091" w:rsidRPr="00E37EBF" w:rsidRDefault="00F54091" w:rsidP="00164FFD">
            <w:pPr>
              <w:pStyle w:val="Normal1"/>
              <w:numPr>
                <w:ilvl w:val="0"/>
                <w:numId w:val="98"/>
              </w:numPr>
              <w:spacing w:after="0" w:line="0" w:lineRule="atLeast"/>
              <w:ind w:left="1096" w:hanging="425"/>
              <w:jc w:val="left"/>
              <w:rPr>
                <w:rFonts w:ascii="Arial" w:hAnsi="Arial" w:cs="Arial"/>
                <w:sz w:val="20"/>
                <w:szCs w:val="20"/>
              </w:rPr>
            </w:pPr>
            <w:r w:rsidRPr="00E37EBF">
              <w:rPr>
                <w:rFonts w:ascii="Arial" w:hAnsi="Arial" w:cs="Arial"/>
                <w:sz w:val="20"/>
              </w:rPr>
              <w:t>in relation to (2)(</w:t>
            </w:r>
            <w:proofErr w:type="spellStart"/>
            <w:r w:rsidRPr="00E37EBF">
              <w:rPr>
                <w:rFonts w:ascii="Arial" w:hAnsi="Arial" w:cs="Arial"/>
                <w:sz w:val="20"/>
              </w:rPr>
              <w:t>i</w:t>
            </w:r>
            <w:proofErr w:type="spellEnd"/>
            <w:r w:rsidRPr="00E37EBF">
              <w:rPr>
                <w:rFonts w:ascii="Arial" w:hAnsi="Arial" w:cs="Arial"/>
                <w:sz w:val="20"/>
              </w:rPr>
              <w:t xml:space="preserve">) above, the Scheme(s) may use derivatives under the following circumstance(s) </w:t>
            </w:r>
            <w:r w:rsidRPr="00E37EBF">
              <w:rPr>
                <w:rFonts w:ascii="Arial" w:hAnsi="Arial" w:cs="Arial"/>
                <w:i/>
                <w:sz w:val="20"/>
              </w:rPr>
              <w:t>(please tick all the applicable boxes)</w:t>
            </w:r>
            <w:r w:rsidRPr="00E37EBF">
              <w:rPr>
                <w:rFonts w:ascii="Arial" w:hAnsi="Arial" w:cs="Arial"/>
                <w:sz w:val="20"/>
              </w:rPr>
              <w:t xml:space="preserve"> and the net derivative exposure</w:t>
            </w:r>
            <w:r w:rsidR="00750A8D" w:rsidRPr="00906EFF">
              <w:rPr>
                <w:rFonts w:ascii="Arial" w:hAnsi="Arial" w:cs="Arial"/>
                <w:sz w:val="20"/>
                <w:szCs w:val="20"/>
                <w:vertAlign w:val="superscript"/>
              </w:rPr>
              <w:fldChar w:fldCharType="begin"/>
            </w:r>
            <w:r w:rsidR="00750A8D" w:rsidRPr="00906EFF">
              <w:rPr>
                <w:rFonts w:ascii="Arial" w:hAnsi="Arial" w:cs="Arial"/>
                <w:sz w:val="20"/>
                <w:vertAlign w:val="superscript"/>
              </w:rPr>
              <w:instrText xml:space="preserve"> NOTEREF _Ref30603542 \h </w:instrText>
            </w:r>
            <w:r w:rsidR="00750A8D" w:rsidRPr="00906EFF">
              <w:rPr>
                <w:rFonts w:ascii="Arial" w:hAnsi="Arial" w:cs="Arial"/>
                <w:sz w:val="20"/>
                <w:szCs w:val="20"/>
                <w:vertAlign w:val="superscript"/>
              </w:rPr>
              <w:instrText xml:space="preserve"> \* MERGEFORMAT </w:instrText>
            </w:r>
            <w:r w:rsidR="00750A8D" w:rsidRPr="00906EFF">
              <w:rPr>
                <w:rFonts w:ascii="Arial" w:hAnsi="Arial" w:cs="Arial"/>
                <w:sz w:val="20"/>
                <w:szCs w:val="20"/>
                <w:vertAlign w:val="superscript"/>
              </w:rPr>
            </w:r>
            <w:r w:rsidR="00750A8D" w:rsidRPr="00906EFF">
              <w:rPr>
                <w:rFonts w:ascii="Arial" w:hAnsi="Arial" w:cs="Arial"/>
                <w:sz w:val="20"/>
                <w:szCs w:val="20"/>
                <w:vertAlign w:val="superscript"/>
              </w:rPr>
              <w:fldChar w:fldCharType="separate"/>
            </w:r>
            <w:r w:rsidR="00A81637">
              <w:rPr>
                <w:rFonts w:ascii="Arial" w:hAnsi="Arial" w:cs="Arial"/>
                <w:sz w:val="20"/>
                <w:vertAlign w:val="superscript"/>
              </w:rPr>
              <w:t>31</w:t>
            </w:r>
            <w:r w:rsidR="00750A8D" w:rsidRPr="00906EFF">
              <w:rPr>
                <w:rFonts w:ascii="Arial" w:hAnsi="Arial" w:cs="Arial"/>
                <w:sz w:val="20"/>
                <w:szCs w:val="20"/>
                <w:vertAlign w:val="superscript"/>
              </w:rPr>
              <w:fldChar w:fldCharType="end"/>
            </w:r>
            <w:r w:rsidRPr="00E37EBF">
              <w:rPr>
                <w:rFonts w:ascii="Arial" w:hAnsi="Arial" w:cs="Arial"/>
                <w:sz w:val="20"/>
              </w:rPr>
              <w:t xml:space="preserve"> stated in (2)(</w:t>
            </w:r>
            <w:proofErr w:type="spellStart"/>
            <w:r w:rsidRPr="00E37EBF">
              <w:rPr>
                <w:rFonts w:ascii="Arial" w:hAnsi="Arial" w:cs="Arial"/>
                <w:sz w:val="20"/>
              </w:rPr>
              <w:t>i</w:t>
            </w:r>
            <w:proofErr w:type="spellEnd"/>
            <w:r w:rsidRPr="00E37EBF">
              <w:rPr>
                <w:rFonts w:ascii="Arial" w:hAnsi="Arial" w:cs="Arial"/>
                <w:sz w:val="20"/>
              </w:rPr>
              <w:t>) above and disclosed in the KFS has been calculated excluding these usage in accordance with the Derivative Guide</w:t>
            </w:r>
            <w:r w:rsidR="00750A8D" w:rsidRPr="00810456">
              <w:rPr>
                <w:rFonts w:ascii="Arial" w:hAnsi="Arial" w:cs="Arial"/>
                <w:sz w:val="20"/>
                <w:vertAlign w:val="superscript"/>
              </w:rPr>
              <w:fldChar w:fldCharType="begin"/>
            </w:r>
            <w:r w:rsidR="00750A8D" w:rsidRPr="00906EFF">
              <w:rPr>
                <w:rFonts w:ascii="Arial" w:hAnsi="Arial" w:cs="Arial"/>
                <w:sz w:val="20"/>
                <w:vertAlign w:val="superscript"/>
              </w:rPr>
              <w:instrText xml:space="preserve"> NOTEREF _Ref30603608 \h  \* MERGEFORMAT </w:instrText>
            </w:r>
            <w:r w:rsidR="00750A8D" w:rsidRPr="00810456">
              <w:rPr>
                <w:rFonts w:ascii="Arial" w:hAnsi="Arial" w:cs="Arial"/>
                <w:sz w:val="20"/>
                <w:vertAlign w:val="superscript"/>
              </w:rPr>
            </w:r>
            <w:r w:rsidR="00750A8D" w:rsidRPr="00810456">
              <w:rPr>
                <w:rFonts w:ascii="Arial" w:hAnsi="Arial" w:cs="Arial"/>
                <w:sz w:val="20"/>
                <w:vertAlign w:val="superscript"/>
              </w:rPr>
              <w:fldChar w:fldCharType="separate"/>
            </w:r>
            <w:r w:rsidR="00A81637">
              <w:rPr>
                <w:rFonts w:ascii="Arial" w:hAnsi="Arial" w:cs="Arial"/>
                <w:sz w:val="20"/>
                <w:vertAlign w:val="superscript"/>
              </w:rPr>
              <w:t>32</w:t>
            </w:r>
            <w:r w:rsidR="00750A8D" w:rsidRPr="00810456">
              <w:rPr>
                <w:rFonts w:ascii="Arial" w:hAnsi="Arial" w:cs="Arial"/>
                <w:sz w:val="20"/>
                <w:vertAlign w:val="superscript"/>
              </w:rPr>
              <w:fldChar w:fldCharType="end"/>
            </w:r>
            <w:r w:rsidRPr="00E37EBF">
              <w:rPr>
                <w:rFonts w:ascii="Arial" w:hAnsi="Arial" w:cs="Arial"/>
                <w:sz w:val="20"/>
                <w:szCs w:val="20"/>
              </w:rPr>
              <w:t>:</w:t>
            </w:r>
          </w:p>
          <w:p w14:paraId="35643299" w14:textId="77777777" w:rsidR="00F54091" w:rsidRPr="00E37EBF" w:rsidRDefault="00F54091" w:rsidP="00164FFD">
            <w:pPr>
              <w:pStyle w:val="Normal1"/>
              <w:tabs>
                <w:tab w:val="left" w:pos="1521"/>
              </w:tabs>
              <w:spacing w:after="0" w:line="0" w:lineRule="atLeast"/>
              <w:ind w:left="1096"/>
              <w:rPr>
                <w:rFonts w:ascii="Arial" w:hAnsi="Arial" w:cs="Arial"/>
                <w:sz w:val="20"/>
                <w:szCs w:val="20"/>
              </w:rPr>
            </w:pPr>
            <w:r w:rsidRPr="00E37EBF">
              <w:rPr>
                <w:rFonts w:asciiTheme="minorEastAsia" w:eastAsiaTheme="minorEastAsia" w:hAnsiTheme="minorEastAsia" w:cs="Arial"/>
                <w:sz w:val="20"/>
                <w:szCs w:val="20"/>
              </w:rPr>
              <w:t>□</w:t>
            </w:r>
            <w:r w:rsidRPr="00E37EBF">
              <w:rPr>
                <w:rFonts w:ascii="Arial" w:hAnsi="Arial" w:cs="Arial"/>
                <w:sz w:val="20"/>
                <w:szCs w:val="20"/>
              </w:rPr>
              <w:tab/>
              <w:t>Netting, hedging or risk mitigation</w:t>
            </w:r>
          </w:p>
          <w:p w14:paraId="5FF5E3EF" w14:textId="77777777" w:rsidR="00F54091" w:rsidRPr="00E37EBF" w:rsidRDefault="00F54091" w:rsidP="00164FFD">
            <w:pPr>
              <w:pStyle w:val="Normal1"/>
              <w:tabs>
                <w:tab w:val="left" w:pos="1521"/>
              </w:tabs>
              <w:spacing w:after="0" w:line="0" w:lineRule="atLeast"/>
              <w:ind w:left="1096"/>
              <w:rPr>
                <w:rFonts w:ascii="Arial" w:hAnsi="Arial" w:cs="Arial"/>
                <w:sz w:val="20"/>
                <w:szCs w:val="20"/>
              </w:rPr>
            </w:pPr>
            <w:r w:rsidRPr="00E37EBF">
              <w:rPr>
                <w:rFonts w:asciiTheme="minorEastAsia" w:eastAsiaTheme="minorEastAsia" w:hAnsiTheme="minorEastAsia" w:cs="Arial"/>
                <w:sz w:val="20"/>
                <w:szCs w:val="20"/>
              </w:rPr>
              <w:t>□</w:t>
            </w:r>
            <w:r w:rsidRPr="00E37EBF">
              <w:rPr>
                <w:rFonts w:ascii="Arial" w:hAnsi="Arial" w:cs="Arial"/>
                <w:sz w:val="20"/>
                <w:szCs w:val="20"/>
              </w:rPr>
              <w:tab/>
              <w:t>Cash flow management</w:t>
            </w:r>
          </w:p>
          <w:p w14:paraId="7736252F" w14:textId="77777777" w:rsidR="00F54091" w:rsidRPr="00E37EBF" w:rsidRDefault="00F54091" w:rsidP="00164FFD">
            <w:pPr>
              <w:pStyle w:val="Normal1"/>
              <w:spacing w:after="0" w:line="0" w:lineRule="atLeast"/>
              <w:ind w:left="1521" w:hanging="425"/>
              <w:rPr>
                <w:rFonts w:ascii="Arial" w:hAnsi="Arial" w:cs="Arial"/>
                <w:sz w:val="20"/>
                <w:szCs w:val="20"/>
              </w:rPr>
            </w:pPr>
            <w:r w:rsidRPr="00E37EBF">
              <w:rPr>
                <w:rFonts w:asciiTheme="minorEastAsia" w:eastAsiaTheme="minorEastAsia" w:hAnsiTheme="minorEastAsia" w:cs="Arial"/>
                <w:sz w:val="20"/>
                <w:szCs w:val="20"/>
              </w:rPr>
              <w:t>□</w:t>
            </w:r>
            <w:r w:rsidRPr="00E37EBF">
              <w:rPr>
                <w:rFonts w:ascii="Arial" w:hAnsi="Arial" w:cs="Arial"/>
                <w:sz w:val="20"/>
                <w:szCs w:val="20"/>
              </w:rPr>
              <w:tab/>
              <w:t xml:space="preserve">Market access or exposure replication (without incremental leverage at portfolio level </w:t>
            </w:r>
            <w:r w:rsidRPr="00E37EBF">
              <w:rPr>
                <w:rFonts w:ascii="Arial" w:hAnsi="Arial" w:cs="Arial"/>
                <w:sz w:val="20"/>
              </w:rPr>
              <w:t>of the Scheme(s)</w:t>
            </w:r>
            <w:r w:rsidRPr="00E37EBF">
              <w:rPr>
                <w:rFonts w:ascii="Arial" w:hAnsi="Arial" w:cs="Arial"/>
                <w:sz w:val="20"/>
                <w:szCs w:val="20"/>
              </w:rPr>
              <w:t>)</w:t>
            </w:r>
          </w:p>
          <w:p w14:paraId="733D6259" w14:textId="77777777" w:rsidR="00F54091" w:rsidRPr="00E37EBF" w:rsidRDefault="00F54091" w:rsidP="00164FFD">
            <w:pPr>
              <w:pStyle w:val="Normal1"/>
              <w:tabs>
                <w:tab w:val="left" w:pos="1521"/>
              </w:tabs>
              <w:spacing w:after="0" w:line="0" w:lineRule="atLeast"/>
              <w:ind w:left="1096"/>
              <w:rPr>
                <w:rFonts w:ascii="Arial" w:hAnsi="Arial" w:cs="Arial"/>
                <w:sz w:val="20"/>
                <w:szCs w:val="20"/>
              </w:rPr>
            </w:pPr>
            <w:r w:rsidRPr="00E37EBF">
              <w:rPr>
                <w:rFonts w:asciiTheme="minorEastAsia" w:eastAsiaTheme="minorEastAsia" w:hAnsiTheme="minorEastAsia" w:cs="Arial"/>
                <w:sz w:val="20"/>
                <w:szCs w:val="20"/>
              </w:rPr>
              <w:t>□</w:t>
            </w:r>
            <w:r w:rsidRPr="00E37EBF">
              <w:rPr>
                <w:rFonts w:ascii="Arial" w:hAnsi="Arial" w:cs="Arial"/>
                <w:sz w:val="20"/>
                <w:szCs w:val="20"/>
              </w:rPr>
              <w:tab/>
              <w:t>Investment in conventional convertible bonds</w:t>
            </w:r>
          </w:p>
          <w:p w14:paraId="14F2EE4A" w14:textId="77777777" w:rsidR="00F54091" w:rsidRPr="00E37EBF" w:rsidRDefault="00F54091" w:rsidP="00164FFD">
            <w:pPr>
              <w:pStyle w:val="Normal1"/>
              <w:spacing w:after="0"/>
              <w:rPr>
                <w:rFonts w:ascii="Arial" w:hAnsi="Arial" w:cs="Arial"/>
                <w:sz w:val="20"/>
                <w:szCs w:val="20"/>
              </w:rPr>
            </w:pPr>
            <w:r w:rsidRPr="00E37EBF">
              <w:rPr>
                <w:rFonts w:ascii="Arial" w:hAnsi="Arial" w:cs="Arial"/>
                <w:sz w:val="20"/>
                <w:szCs w:val="20"/>
              </w:rPr>
              <w:t xml:space="preserve"> </w:t>
            </w:r>
          </w:p>
          <w:p w14:paraId="46AC4D65" w14:textId="05ED5868" w:rsidR="00F54091" w:rsidRPr="00E37EBF" w:rsidRDefault="00F54091" w:rsidP="00164FFD">
            <w:pPr>
              <w:pStyle w:val="Normal1"/>
              <w:numPr>
                <w:ilvl w:val="0"/>
                <w:numId w:val="98"/>
              </w:numPr>
              <w:spacing w:after="0" w:line="0" w:lineRule="atLeast"/>
              <w:ind w:left="1096" w:hanging="426"/>
              <w:jc w:val="left"/>
              <w:rPr>
                <w:rFonts w:ascii="Arial" w:hAnsi="Arial" w:cs="Arial"/>
                <w:sz w:val="20"/>
                <w:szCs w:val="20"/>
              </w:rPr>
            </w:pPr>
            <w:r w:rsidRPr="00E37EBF">
              <w:rPr>
                <w:rFonts w:asciiTheme="minorEastAsia" w:eastAsiaTheme="minorEastAsia" w:hAnsiTheme="minorEastAsia" w:cs="Arial"/>
                <w:sz w:val="20"/>
                <w:szCs w:val="20"/>
              </w:rPr>
              <w:t>□</w:t>
            </w:r>
            <w:r w:rsidRPr="00E37EBF">
              <w:rPr>
                <w:rFonts w:ascii="Arial" w:hAnsi="Arial" w:cs="Arial"/>
                <w:sz w:val="20"/>
                <w:szCs w:val="20"/>
              </w:rPr>
              <w:tab/>
            </w:r>
            <w:r w:rsidRPr="00E37EBF">
              <w:rPr>
                <w:rFonts w:ascii="Arial" w:hAnsi="Arial" w:cs="Arial"/>
                <w:i/>
                <w:sz w:val="20"/>
              </w:rPr>
              <w:t xml:space="preserve"> (please tick if the Scheme(s) will use derivatives not referenced to the same underlying assets for hedging or risk mitigation purposes)</w:t>
            </w:r>
            <w:r w:rsidRPr="00E37EBF">
              <w:rPr>
                <w:rFonts w:ascii="Arial" w:hAnsi="Arial" w:cs="Arial"/>
                <w:sz w:val="20"/>
              </w:rPr>
              <w:t xml:space="preserve"> the </w:t>
            </w:r>
            <w:r w:rsidRPr="00E37EBF">
              <w:rPr>
                <w:rFonts w:ascii="Arial" w:hAnsi="Arial" w:cs="Arial"/>
                <w:sz w:val="20"/>
                <w:lang w:val="en-US"/>
              </w:rPr>
              <w:t>use of derivatives by the Scheme(s) for hedging or risk mitigation purposes are in compliance with and will continue to comply with (</w:t>
            </w:r>
            <w:proofErr w:type="spellStart"/>
            <w:r w:rsidRPr="00E37EBF">
              <w:rPr>
                <w:rFonts w:ascii="Arial" w:hAnsi="Arial" w:cs="Arial"/>
                <w:sz w:val="20"/>
                <w:lang w:val="en-US"/>
              </w:rPr>
              <w:t>i</w:t>
            </w:r>
            <w:proofErr w:type="spellEnd"/>
            <w:r w:rsidRPr="00E37EBF">
              <w:rPr>
                <w:rFonts w:ascii="Arial" w:hAnsi="Arial" w:cs="Arial"/>
                <w:sz w:val="20"/>
                <w:lang w:val="en-US"/>
              </w:rPr>
              <w:t>) the principles of hedging under 7.25 of the UT Code and (ii) the criteria as provided under paragraph 17 under Chapter 3 of the Derivative Guide</w:t>
            </w:r>
            <w:r w:rsidR="00750A8D" w:rsidRPr="00973477">
              <w:rPr>
                <w:rFonts w:ascii="Arial" w:hAnsi="Arial" w:cs="Arial"/>
                <w:sz w:val="20"/>
                <w:vertAlign w:val="superscript"/>
              </w:rPr>
              <w:fldChar w:fldCharType="begin"/>
            </w:r>
            <w:r w:rsidR="00750A8D" w:rsidRPr="00973477">
              <w:rPr>
                <w:rFonts w:ascii="Arial" w:hAnsi="Arial" w:cs="Arial"/>
                <w:sz w:val="20"/>
                <w:vertAlign w:val="superscript"/>
              </w:rPr>
              <w:instrText xml:space="preserve"> NOTEREF _Ref30603608 \h  \* MERGEFORMAT </w:instrText>
            </w:r>
            <w:r w:rsidR="00750A8D" w:rsidRPr="00973477">
              <w:rPr>
                <w:rFonts w:ascii="Arial" w:hAnsi="Arial" w:cs="Arial"/>
                <w:sz w:val="20"/>
                <w:vertAlign w:val="superscript"/>
              </w:rPr>
            </w:r>
            <w:r w:rsidR="00750A8D" w:rsidRPr="00973477">
              <w:rPr>
                <w:rFonts w:ascii="Arial" w:hAnsi="Arial" w:cs="Arial"/>
                <w:sz w:val="20"/>
                <w:vertAlign w:val="superscript"/>
              </w:rPr>
              <w:fldChar w:fldCharType="separate"/>
            </w:r>
            <w:r w:rsidR="00A81637">
              <w:rPr>
                <w:rFonts w:ascii="Arial" w:hAnsi="Arial" w:cs="Arial"/>
                <w:sz w:val="20"/>
                <w:vertAlign w:val="superscript"/>
              </w:rPr>
              <w:t>32</w:t>
            </w:r>
            <w:r w:rsidR="00750A8D" w:rsidRPr="00973477">
              <w:rPr>
                <w:rFonts w:ascii="Arial" w:hAnsi="Arial" w:cs="Arial"/>
                <w:sz w:val="20"/>
                <w:vertAlign w:val="superscript"/>
              </w:rPr>
              <w:fldChar w:fldCharType="end"/>
            </w:r>
            <w:r w:rsidRPr="00E37EBF">
              <w:rPr>
                <w:rFonts w:ascii="Arial" w:hAnsi="Arial" w:cs="Arial"/>
                <w:sz w:val="20"/>
                <w:lang w:val="en-US"/>
              </w:rPr>
              <w:t>;</w:t>
            </w:r>
          </w:p>
          <w:p w14:paraId="5B220497" w14:textId="77777777" w:rsidR="00F54091" w:rsidRPr="00E37EBF" w:rsidRDefault="00F54091" w:rsidP="00164FFD">
            <w:pPr>
              <w:pStyle w:val="Normal1"/>
              <w:spacing w:after="0" w:line="0" w:lineRule="atLeast"/>
              <w:jc w:val="left"/>
              <w:rPr>
                <w:rFonts w:ascii="Arial" w:hAnsi="Arial" w:cs="Arial"/>
                <w:sz w:val="20"/>
                <w:szCs w:val="20"/>
              </w:rPr>
            </w:pPr>
          </w:p>
          <w:p w14:paraId="4316FA15" w14:textId="2DAD2FA4" w:rsidR="00F54091" w:rsidRPr="00E37EBF" w:rsidRDefault="00F54091" w:rsidP="00164FFD">
            <w:pPr>
              <w:pStyle w:val="Normal1"/>
              <w:numPr>
                <w:ilvl w:val="0"/>
                <w:numId w:val="97"/>
              </w:numPr>
              <w:spacing w:after="0" w:line="0" w:lineRule="atLeast"/>
              <w:ind w:left="495" w:hanging="495"/>
              <w:jc w:val="left"/>
              <w:rPr>
                <w:rFonts w:ascii="Arial" w:hAnsi="Arial" w:cs="Arial"/>
                <w:sz w:val="20"/>
                <w:szCs w:val="20"/>
              </w:rPr>
            </w:pPr>
            <w:r w:rsidRPr="00E37EBF">
              <w:rPr>
                <w:rFonts w:ascii="新細明體" w:hAnsi="新細明體" w:cs="Arial"/>
                <w:sz w:val="20"/>
              </w:rPr>
              <w:t>□</w:t>
            </w:r>
            <w:r w:rsidRPr="00E37EBF">
              <w:rPr>
                <w:i/>
                <w:sz w:val="20"/>
              </w:rPr>
              <w:t xml:space="preserve"> </w:t>
            </w:r>
            <w:r w:rsidRPr="00E37EBF">
              <w:rPr>
                <w:rFonts w:ascii="Arial" w:hAnsi="Arial" w:cs="Arial"/>
                <w:i/>
                <w:sz w:val="20"/>
              </w:rPr>
              <w:t xml:space="preserve">(please tick if the Scheme(s) fall(s) under 8.8 of the UT Code) </w:t>
            </w:r>
            <w:r w:rsidRPr="00E37EBF">
              <w:rPr>
                <w:rFonts w:ascii="Arial" w:hAnsi="Arial" w:cs="Arial"/>
                <w:sz w:val="20"/>
              </w:rPr>
              <w:t>the Scheme(s) is/are scheme(s) falling under 8.8 of the UT Code with net derivative exposure</w:t>
            </w:r>
            <w:r w:rsidR="00750A8D" w:rsidRPr="00810456">
              <w:rPr>
                <w:rFonts w:ascii="Arial" w:hAnsi="Arial" w:cs="Arial"/>
                <w:sz w:val="20"/>
                <w:szCs w:val="20"/>
                <w:vertAlign w:val="superscript"/>
              </w:rPr>
              <w:fldChar w:fldCharType="begin"/>
            </w:r>
            <w:r w:rsidR="00750A8D" w:rsidRPr="00906EFF">
              <w:rPr>
                <w:rFonts w:ascii="Arial" w:hAnsi="Arial" w:cs="Arial"/>
                <w:sz w:val="20"/>
                <w:vertAlign w:val="superscript"/>
              </w:rPr>
              <w:instrText xml:space="preserve"> NOTEREF _Ref30603542 \h </w:instrText>
            </w:r>
            <w:r w:rsidR="00750A8D" w:rsidRPr="00906EFF">
              <w:rPr>
                <w:rFonts w:ascii="Arial" w:hAnsi="Arial" w:cs="Arial"/>
                <w:sz w:val="20"/>
                <w:szCs w:val="20"/>
                <w:vertAlign w:val="superscript"/>
              </w:rPr>
              <w:instrText xml:space="preserve"> \* MERGEFORMAT </w:instrText>
            </w:r>
            <w:r w:rsidR="00750A8D" w:rsidRPr="00810456">
              <w:rPr>
                <w:rFonts w:ascii="Arial" w:hAnsi="Arial" w:cs="Arial"/>
                <w:sz w:val="20"/>
                <w:szCs w:val="20"/>
                <w:vertAlign w:val="superscript"/>
              </w:rPr>
            </w:r>
            <w:r w:rsidR="00750A8D" w:rsidRPr="00810456">
              <w:rPr>
                <w:rFonts w:ascii="Arial" w:hAnsi="Arial" w:cs="Arial"/>
                <w:sz w:val="20"/>
                <w:szCs w:val="20"/>
                <w:vertAlign w:val="superscript"/>
              </w:rPr>
              <w:fldChar w:fldCharType="separate"/>
            </w:r>
            <w:r w:rsidR="00A81637">
              <w:rPr>
                <w:rFonts w:ascii="Arial" w:hAnsi="Arial" w:cs="Arial"/>
                <w:sz w:val="20"/>
                <w:vertAlign w:val="superscript"/>
              </w:rPr>
              <w:t>31</w:t>
            </w:r>
            <w:r w:rsidR="00750A8D" w:rsidRPr="00810456">
              <w:rPr>
                <w:rFonts w:ascii="Arial" w:hAnsi="Arial" w:cs="Arial"/>
                <w:sz w:val="20"/>
                <w:szCs w:val="20"/>
                <w:vertAlign w:val="superscript"/>
              </w:rPr>
              <w:fldChar w:fldCharType="end"/>
            </w:r>
            <w:r w:rsidRPr="00E37EBF">
              <w:rPr>
                <w:rFonts w:ascii="Arial" w:hAnsi="Arial" w:cs="Arial"/>
                <w:sz w:val="20"/>
              </w:rPr>
              <w:t xml:space="preserve"> (calculated in accordance with the Derivative Guide</w:t>
            </w:r>
            <w:r w:rsidR="00750A8D" w:rsidRPr="00973477">
              <w:rPr>
                <w:rFonts w:ascii="Arial" w:hAnsi="Arial" w:cs="Arial"/>
                <w:sz w:val="20"/>
                <w:vertAlign w:val="superscript"/>
              </w:rPr>
              <w:fldChar w:fldCharType="begin"/>
            </w:r>
            <w:r w:rsidR="00750A8D" w:rsidRPr="00973477">
              <w:rPr>
                <w:rFonts w:ascii="Arial" w:hAnsi="Arial" w:cs="Arial"/>
                <w:sz w:val="20"/>
                <w:vertAlign w:val="superscript"/>
              </w:rPr>
              <w:instrText xml:space="preserve"> NOTEREF _Ref30603608 \h  \* MERGEFORMAT </w:instrText>
            </w:r>
            <w:r w:rsidR="00750A8D" w:rsidRPr="00973477">
              <w:rPr>
                <w:rFonts w:ascii="Arial" w:hAnsi="Arial" w:cs="Arial"/>
                <w:sz w:val="20"/>
                <w:vertAlign w:val="superscript"/>
              </w:rPr>
            </w:r>
            <w:r w:rsidR="00750A8D" w:rsidRPr="00973477">
              <w:rPr>
                <w:rFonts w:ascii="Arial" w:hAnsi="Arial" w:cs="Arial"/>
                <w:sz w:val="20"/>
                <w:vertAlign w:val="superscript"/>
              </w:rPr>
              <w:fldChar w:fldCharType="separate"/>
            </w:r>
            <w:r w:rsidR="00A81637">
              <w:rPr>
                <w:rFonts w:ascii="Arial" w:hAnsi="Arial" w:cs="Arial"/>
                <w:sz w:val="20"/>
                <w:vertAlign w:val="superscript"/>
              </w:rPr>
              <w:t>32</w:t>
            </w:r>
            <w:r w:rsidR="00750A8D" w:rsidRPr="00973477">
              <w:rPr>
                <w:rFonts w:ascii="Arial" w:hAnsi="Arial" w:cs="Arial"/>
                <w:sz w:val="20"/>
                <w:vertAlign w:val="superscript"/>
              </w:rPr>
              <w:fldChar w:fldCharType="end"/>
            </w:r>
            <w:r w:rsidRPr="00E37EBF">
              <w:rPr>
                <w:rFonts w:ascii="Arial" w:hAnsi="Arial" w:cs="Arial"/>
                <w:sz w:val="20"/>
              </w:rPr>
              <w:t xml:space="preserve">) of </w:t>
            </w:r>
            <w:r w:rsidR="000B44A1" w:rsidRPr="00906EFF">
              <w:rPr>
                <w:rFonts w:ascii="Arial" w:hAnsi="Arial" w:cs="Arial"/>
                <w:sz w:val="20"/>
                <w:lang w:val="en-US"/>
              </w:rPr>
              <w:t>[</w:t>
            </w:r>
            <w:r w:rsidR="000B44A1" w:rsidRPr="000B44A1">
              <w:rPr>
                <w:rFonts w:ascii="Arial" w:hAnsi="Arial" w:cs="Arial"/>
                <w:sz w:val="20"/>
                <w:lang w:val="en-US"/>
              </w:rPr>
              <w:t xml:space="preserve">more than 50% and up to 100% / more than 100% </w:t>
            </w:r>
            <w:r w:rsidR="000B44A1" w:rsidRPr="000B44A1">
              <w:rPr>
                <w:rFonts w:ascii="Arial" w:hAnsi="Arial" w:cs="Arial"/>
                <w:i/>
                <w:sz w:val="20"/>
                <w:lang w:val="en-US"/>
              </w:rPr>
              <w:t>(please delete where appropriate)</w:t>
            </w:r>
            <w:r w:rsidR="000B44A1" w:rsidRPr="000B44A1">
              <w:rPr>
                <w:rFonts w:ascii="Arial" w:hAnsi="Arial" w:cs="Arial"/>
                <w:sz w:val="20"/>
                <w:lang w:val="en-US"/>
              </w:rPr>
              <w:t>]</w:t>
            </w:r>
            <w:r w:rsidR="0076665E" w:rsidRPr="00E37EBF">
              <w:rPr>
                <w:rFonts w:ascii="Arial" w:hAnsi="Arial" w:cs="Arial"/>
                <w:i/>
                <w:sz w:val="20"/>
              </w:rPr>
              <w:t xml:space="preserve"> </w:t>
            </w:r>
            <w:r w:rsidRPr="00E37EBF">
              <w:rPr>
                <w:rFonts w:ascii="Arial" w:hAnsi="Arial" w:cs="Arial"/>
                <w:sz w:val="20"/>
              </w:rPr>
              <w:t>of the NAV of the Scheme(s);</w:t>
            </w:r>
          </w:p>
          <w:p w14:paraId="6384E0AD" w14:textId="77777777" w:rsidR="00F54091" w:rsidRPr="00E37EBF" w:rsidRDefault="00F54091" w:rsidP="00164FFD">
            <w:pPr>
              <w:pStyle w:val="Normal1"/>
              <w:spacing w:after="0" w:line="0" w:lineRule="atLeast"/>
              <w:ind w:left="495"/>
              <w:jc w:val="left"/>
              <w:rPr>
                <w:rFonts w:ascii="Arial" w:hAnsi="Arial" w:cs="Arial"/>
                <w:sz w:val="20"/>
                <w:szCs w:val="20"/>
              </w:rPr>
            </w:pPr>
          </w:p>
          <w:p w14:paraId="7BAC4002" w14:textId="77777777" w:rsidR="00F54091" w:rsidRPr="00E37EBF" w:rsidRDefault="00F54091" w:rsidP="00164FFD">
            <w:pPr>
              <w:pStyle w:val="Normal1"/>
              <w:numPr>
                <w:ilvl w:val="0"/>
                <w:numId w:val="97"/>
              </w:numPr>
              <w:spacing w:after="0" w:line="0" w:lineRule="atLeast"/>
              <w:ind w:left="426" w:hanging="426"/>
              <w:jc w:val="left"/>
              <w:rPr>
                <w:rFonts w:ascii="Arial" w:hAnsi="Arial" w:cs="Arial"/>
                <w:sz w:val="20"/>
                <w:szCs w:val="20"/>
              </w:rPr>
            </w:pPr>
            <w:r w:rsidRPr="00E37EBF">
              <w:rPr>
                <w:rFonts w:ascii="Arial" w:hAnsi="Arial" w:cs="Arial"/>
                <w:sz w:val="20"/>
              </w:rPr>
              <w:t>the Scheme(s) [is/</w:t>
            </w:r>
            <w:proofErr w:type="gramStart"/>
            <w:r w:rsidRPr="00E37EBF">
              <w:rPr>
                <w:rFonts w:ascii="Arial" w:hAnsi="Arial" w:cs="Arial"/>
                <w:sz w:val="20"/>
              </w:rPr>
              <w:t>are][</w:t>
            </w:r>
            <w:proofErr w:type="gramEnd"/>
            <w:r w:rsidRPr="00E37EBF">
              <w:rPr>
                <w:rFonts w:ascii="Arial" w:hAnsi="Arial" w:cs="Arial"/>
                <w:sz w:val="20"/>
              </w:rPr>
              <w:t xml:space="preserve">is/are not] </w:t>
            </w:r>
            <w:r w:rsidRPr="00E37EBF">
              <w:rPr>
                <w:rFonts w:ascii="Arial" w:hAnsi="Arial" w:cs="Arial"/>
                <w:i/>
                <w:sz w:val="20"/>
              </w:rPr>
              <w:t xml:space="preserve">(please delete where appropriate) </w:t>
            </w:r>
            <w:r w:rsidRPr="00E37EBF">
              <w:rPr>
                <w:rFonts w:ascii="Arial" w:hAnsi="Arial" w:cs="Arial"/>
                <w:sz w:val="20"/>
              </w:rPr>
              <w:t>derivative fund(s)</w:t>
            </w:r>
            <w:r w:rsidR="00542278" w:rsidRPr="00906EFF">
              <w:rPr>
                <w:rFonts w:ascii="Arial" w:hAnsi="Arial" w:cs="Arial"/>
                <w:sz w:val="20"/>
              </w:rPr>
              <w:t>;</w:t>
            </w:r>
          </w:p>
          <w:p w14:paraId="1A2093E6" w14:textId="77777777" w:rsidR="00F54091" w:rsidRPr="00E37EBF" w:rsidRDefault="00F54091" w:rsidP="00164FFD">
            <w:pPr>
              <w:pStyle w:val="Normal1"/>
              <w:spacing w:after="0" w:line="0" w:lineRule="atLeast"/>
              <w:ind w:left="495"/>
              <w:jc w:val="left"/>
              <w:rPr>
                <w:rFonts w:ascii="Arial" w:hAnsi="Arial" w:cs="Arial"/>
                <w:sz w:val="20"/>
                <w:szCs w:val="20"/>
              </w:rPr>
            </w:pPr>
          </w:p>
          <w:p w14:paraId="6ED6AC1A" w14:textId="4E9925AA" w:rsidR="00F54091" w:rsidRPr="00E37EBF" w:rsidRDefault="00F54091" w:rsidP="00164FFD">
            <w:pPr>
              <w:pStyle w:val="Normal1"/>
              <w:numPr>
                <w:ilvl w:val="0"/>
                <w:numId w:val="97"/>
              </w:numPr>
              <w:spacing w:after="0" w:line="0" w:lineRule="atLeast"/>
              <w:ind w:left="426" w:hanging="426"/>
              <w:jc w:val="left"/>
              <w:rPr>
                <w:rFonts w:ascii="Arial" w:hAnsi="Arial" w:cs="Arial"/>
                <w:sz w:val="20"/>
                <w:szCs w:val="20"/>
              </w:rPr>
            </w:pPr>
            <w:r w:rsidRPr="00E37EBF">
              <w:rPr>
                <w:rFonts w:ascii="Arial" w:hAnsi="Arial" w:cs="Arial"/>
                <w:sz w:val="20"/>
              </w:rPr>
              <w:t>all requirements and conditions set out in the Derivative Guide</w:t>
            </w:r>
            <w:r w:rsidR="00750A8D" w:rsidRPr="00973477">
              <w:rPr>
                <w:rFonts w:ascii="Arial" w:hAnsi="Arial" w:cs="Arial"/>
                <w:sz w:val="20"/>
                <w:vertAlign w:val="superscript"/>
              </w:rPr>
              <w:fldChar w:fldCharType="begin"/>
            </w:r>
            <w:r w:rsidR="00750A8D" w:rsidRPr="00973477">
              <w:rPr>
                <w:rFonts w:ascii="Arial" w:hAnsi="Arial" w:cs="Arial"/>
                <w:sz w:val="20"/>
                <w:vertAlign w:val="superscript"/>
              </w:rPr>
              <w:instrText xml:space="preserve"> NOTEREF _Ref30603608 \h  \* MERGEFORMAT </w:instrText>
            </w:r>
            <w:r w:rsidR="00750A8D" w:rsidRPr="00973477">
              <w:rPr>
                <w:rFonts w:ascii="Arial" w:hAnsi="Arial" w:cs="Arial"/>
                <w:sz w:val="20"/>
                <w:vertAlign w:val="superscript"/>
              </w:rPr>
            </w:r>
            <w:r w:rsidR="00750A8D" w:rsidRPr="00973477">
              <w:rPr>
                <w:rFonts w:ascii="Arial" w:hAnsi="Arial" w:cs="Arial"/>
                <w:sz w:val="20"/>
                <w:vertAlign w:val="superscript"/>
              </w:rPr>
              <w:fldChar w:fldCharType="separate"/>
            </w:r>
            <w:r w:rsidR="00A81637">
              <w:rPr>
                <w:rFonts w:ascii="Arial" w:hAnsi="Arial" w:cs="Arial"/>
                <w:sz w:val="20"/>
                <w:vertAlign w:val="superscript"/>
              </w:rPr>
              <w:t>32</w:t>
            </w:r>
            <w:r w:rsidR="00750A8D" w:rsidRPr="00973477">
              <w:rPr>
                <w:rFonts w:ascii="Arial" w:hAnsi="Arial" w:cs="Arial"/>
                <w:sz w:val="20"/>
                <w:vertAlign w:val="superscript"/>
              </w:rPr>
              <w:fldChar w:fldCharType="end"/>
            </w:r>
            <w:r w:rsidRPr="00E37EBF">
              <w:rPr>
                <w:rFonts w:ascii="Arial" w:hAnsi="Arial" w:cs="Arial"/>
                <w:sz w:val="20"/>
              </w:rPr>
              <w:t>, as amended from time to time, have been and will be complied with by the Scheme(s); and</w:t>
            </w:r>
          </w:p>
          <w:p w14:paraId="3C956193" w14:textId="77777777" w:rsidR="00F54091" w:rsidRPr="00E37EBF" w:rsidRDefault="00F54091" w:rsidP="00164FFD">
            <w:pPr>
              <w:pStyle w:val="Normal1"/>
              <w:spacing w:after="0" w:line="0" w:lineRule="atLeast"/>
              <w:ind w:left="426"/>
              <w:jc w:val="left"/>
              <w:rPr>
                <w:rFonts w:ascii="Arial" w:hAnsi="Arial" w:cs="Arial"/>
                <w:sz w:val="20"/>
                <w:szCs w:val="20"/>
              </w:rPr>
            </w:pPr>
          </w:p>
          <w:p w14:paraId="49CD0F41" w14:textId="77777777" w:rsidR="00F54091" w:rsidRPr="00906EFF" w:rsidRDefault="00F54091" w:rsidP="00906EFF">
            <w:pPr>
              <w:pStyle w:val="Normal1"/>
              <w:numPr>
                <w:ilvl w:val="0"/>
                <w:numId w:val="97"/>
              </w:numPr>
              <w:spacing w:after="0" w:line="0" w:lineRule="atLeast"/>
              <w:ind w:left="426" w:hanging="426"/>
              <w:jc w:val="left"/>
              <w:rPr>
                <w:rFonts w:ascii="Arial" w:hAnsi="Arial" w:cs="Arial"/>
                <w:sz w:val="20"/>
              </w:rPr>
            </w:pPr>
            <w:r w:rsidRPr="00E37EBF">
              <w:rPr>
                <w:rFonts w:ascii="Arial" w:hAnsi="Arial" w:cs="Arial"/>
                <w:sz w:val="20"/>
              </w:rPr>
              <w:t xml:space="preserve">we will notify the SFC immediately if there are any changes to the information and/or representations provided to the SFC from time to time in connection with this confirmation or where we have become aware of any matters or changes in circumstances that may change or affect the determination or classification provided under (4) of Part </w:t>
            </w:r>
            <w:r w:rsidR="00750A8D">
              <w:rPr>
                <w:rFonts w:ascii="Arial" w:hAnsi="Arial" w:cs="Arial"/>
                <w:sz w:val="20"/>
              </w:rPr>
              <w:t>1</w:t>
            </w:r>
            <w:r w:rsidRPr="00E37EBF">
              <w:rPr>
                <w:rFonts w:ascii="Arial" w:hAnsi="Arial" w:cs="Arial"/>
                <w:sz w:val="20"/>
              </w:rPr>
              <w:t xml:space="preserve"> of this Annex J in connection with the use of derivatives by the Scheme(s).</w:t>
            </w:r>
          </w:p>
          <w:p w14:paraId="5ACF1C0F" w14:textId="77777777" w:rsidR="00F54091" w:rsidRPr="00E247DC" w:rsidRDefault="00F54091" w:rsidP="00906EFF">
            <w:pPr>
              <w:adjustRightInd w:val="0"/>
              <w:snapToGrid w:val="0"/>
              <w:contextualSpacing/>
              <w:jc w:val="left"/>
              <w:rPr>
                <w:rFonts w:ascii="Arial" w:hAnsi="Arial" w:cs="Arial"/>
                <w:b/>
                <w:i/>
                <w:kern w:val="2"/>
                <w:sz w:val="20"/>
                <w:szCs w:val="20"/>
              </w:rPr>
            </w:pPr>
          </w:p>
        </w:tc>
      </w:tr>
    </w:tbl>
    <w:p w14:paraId="484A9A42" w14:textId="77777777" w:rsidR="004A79D7" w:rsidRPr="00E37EBF" w:rsidRDefault="004A79D7" w:rsidP="00C61192">
      <w:pPr>
        <w:adjustRightInd w:val="0"/>
        <w:snapToGrid w:val="0"/>
        <w:contextualSpacing/>
        <w:jc w:val="left"/>
        <w:rPr>
          <w:rFonts w:ascii="Arial" w:hAnsi="Arial" w:cs="Arial"/>
          <w:sz w:val="20"/>
          <w:szCs w:val="20"/>
          <w:u w:val="single"/>
        </w:rPr>
      </w:pPr>
    </w:p>
    <w:tbl>
      <w:tblPr>
        <w:tblW w:w="9387" w:type="dxa"/>
        <w:tblInd w:w="72" w:type="dxa"/>
        <w:tblLayout w:type="fixed"/>
        <w:tblLook w:val="04A0" w:firstRow="1" w:lastRow="0" w:firstColumn="1" w:lastColumn="0" w:noHBand="0" w:noVBand="1"/>
      </w:tblPr>
      <w:tblGrid>
        <w:gridCol w:w="9387"/>
      </w:tblGrid>
      <w:tr w:rsidR="004A79D7" w:rsidRPr="00254B54" w14:paraId="0EB6371E" w14:textId="77777777" w:rsidTr="000A7120">
        <w:tc>
          <w:tcPr>
            <w:tcW w:w="9387" w:type="dxa"/>
            <w:shd w:val="clear" w:color="auto" w:fill="auto"/>
          </w:tcPr>
          <w:p w14:paraId="710CAF83" w14:textId="0B3E6441" w:rsidR="004A79D7" w:rsidRPr="00A763AF" w:rsidRDefault="004A79D7">
            <w:pPr>
              <w:tabs>
                <w:tab w:val="left" w:pos="318"/>
                <w:tab w:val="left" w:pos="1296"/>
              </w:tabs>
              <w:spacing w:line="0" w:lineRule="atLeast"/>
              <w:rPr>
                <w:rFonts w:ascii="Arial" w:hAnsi="Arial" w:cs="Arial"/>
                <w:b/>
                <w:i/>
                <w:kern w:val="2"/>
                <w:sz w:val="20"/>
                <w:szCs w:val="20"/>
              </w:rPr>
            </w:pPr>
            <w:r w:rsidRPr="00E37EBF">
              <w:rPr>
                <w:rFonts w:ascii="Arial" w:hAnsi="Arial" w:cs="Arial"/>
                <w:b/>
                <w:kern w:val="2"/>
                <w:sz w:val="20"/>
                <w:szCs w:val="20"/>
              </w:rPr>
              <w:t xml:space="preserve">Part </w:t>
            </w:r>
            <w:r w:rsidR="00810456">
              <w:rPr>
                <w:rFonts w:ascii="Arial" w:hAnsi="Arial" w:cs="Arial"/>
                <w:b/>
                <w:kern w:val="2"/>
                <w:sz w:val="20"/>
                <w:szCs w:val="20"/>
              </w:rPr>
              <w:t>2</w:t>
            </w:r>
            <w:r w:rsidR="00810456" w:rsidRPr="00E37EBF">
              <w:rPr>
                <w:rFonts w:ascii="Arial" w:hAnsi="Arial" w:cs="Arial"/>
                <w:b/>
                <w:kern w:val="2"/>
                <w:sz w:val="20"/>
                <w:szCs w:val="20"/>
              </w:rPr>
              <w:t xml:space="preserve"> </w:t>
            </w:r>
            <w:r w:rsidRPr="00750A8D">
              <w:rPr>
                <w:rFonts w:ascii="Arial" w:hAnsi="Arial" w:cs="Arial"/>
                <w:b/>
                <w:i/>
                <w:kern w:val="2"/>
                <w:sz w:val="20"/>
                <w:szCs w:val="20"/>
              </w:rPr>
              <w:t xml:space="preserve">(Applicable to </w:t>
            </w:r>
            <w:r w:rsidRPr="00750A8D">
              <w:rPr>
                <w:rFonts w:ascii="Arial" w:hAnsi="Arial" w:cs="Arial"/>
                <w:b/>
                <w:i/>
                <w:sz w:val="20"/>
                <w:szCs w:val="20"/>
              </w:rPr>
              <w:t>(</w:t>
            </w:r>
            <w:proofErr w:type="spellStart"/>
            <w:r w:rsidRPr="00750A8D">
              <w:rPr>
                <w:rFonts w:ascii="Arial" w:hAnsi="Arial" w:cs="Arial"/>
                <w:b/>
                <w:i/>
                <w:sz w:val="20"/>
                <w:szCs w:val="20"/>
              </w:rPr>
              <w:t>i</w:t>
            </w:r>
            <w:proofErr w:type="spellEnd"/>
            <w:r w:rsidRPr="00750A8D">
              <w:rPr>
                <w:rFonts w:ascii="Arial" w:hAnsi="Arial" w:cs="Arial"/>
                <w:b/>
                <w:i/>
                <w:sz w:val="20"/>
                <w:szCs w:val="20"/>
              </w:rPr>
              <w:t>) UCITS with net derivative exposure</w:t>
            </w:r>
            <w:r w:rsidR="00621547" w:rsidRPr="00906EFF">
              <w:rPr>
                <w:rFonts w:ascii="Arial" w:hAnsi="Arial" w:cs="Arial"/>
                <w:b/>
                <w:i/>
                <w:sz w:val="20"/>
                <w:szCs w:val="20"/>
                <w:vertAlign w:val="superscript"/>
              </w:rPr>
              <w:fldChar w:fldCharType="begin"/>
            </w:r>
            <w:r w:rsidR="00621547" w:rsidRPr="00906EFF">
              <w:rPr>
                <w:rFonts w:ascii="Arial" w:hAnsi="Arial" w:cs="Arial"/>
                <w:b/>
                <w:i/>
                <w:sz w:val="20"/>
                <w:vertAlign w:val="superscript"/>
              </w:rPr>
              <w:instrText xml:space="preserve"> NOTEREF _Ref30603542 \h </w:instrText>
            </w:r>
            <w:r w:rsidR="00621547" w:rsidRPr="00906EFF">
              <w:rPr>
                <w:rFonts w:ascii="Arial" w:hAnsi="Arial" w:cs="Arial"/>
                <w:b/>
                <w:i/>
                <w:sz w:val="20"/>
                <w:szCs w:val="20"/>
                <w:vertAlign w:val="superscript"/>
              </w:rPr>
              <w:instrText xml:space="preserve"> \* MERGEFORMAT </w:instrText>
            </w:r>
            <w:r w:rsidR="00621547" w:rsidRPr="00906EFF">
              <w:rPr>
                <w:rFonts w:ascii="Arial" w:hAnsi="Arial" w:cs="Arial"/>
                <w:b/>
                <w:i/>
                <w:sz w:val="20"/>
                <w:szCs w:val="20"/>
                <w:vertAlign w:val="superscript"/>
              </w:rPr>
            </w:r>
            <w:r w:rsidR="00621547" w:rsidRPr="00906EFF">
              <w:rPr>
                <w:rFonts w:ascii="Arial" w:hAnsi="Arial" w:cs="Arial"/>
                <w:b/>
                <w:i/>
                <w:sz w:val="20"/>
                <w:szCs w:val="20"/>
                <w:vertAlign w:val="superscript"/>
              </w:rPr>
              <w:fldChar w:fldCharType="separate"/>
            </w:r>
            <w:r w:rsidR="00A81637">
              <w:rPr>
                <w:rFonts w:ascii="Arial" w:hAnsi="Arial" w:cs="Arial"/>
                <w:b/>
                <w:i/>
                <w:sz w:val="20"/>
                <w:vertAlign w:val="superscript"/>
              </w:rPr>
              <w:t>31</w:t>
            </w:r>
            <w:r w:rsidR="00621547" w:rsidRPr="00906EFF">
              <w:rPr>
                <w:rFonts w:ascii="Arial" w:hAnsi="Arial" w:cs="Arial"/>
                <w:b/>
                <w:i/>
                <w:sz w:val="20"/>
                <w:szCs w:val="20"/>
                <w:vertAlign w:val="superscript"/>
              </w:rPr>
              <w:fldChar w:fldCharType="end"/>
            </w:r>
            <w:r w:rsidRPr="00750A8D">
              <w:rPr>
                <w:rFonts w:ascii="Arial" w:hAnsi="Arial" w:cs="Arial"/>
                <w:b/>
                <w:i/>
                <w:sz w:val="20"/>
                <w:szCs w:val="20"/>
              </w:rPr>
              <w:t xml:space="preserve"> of more than 50% of its NAV</w:t>
            </w:r>
            <w:r w:rsidR="00295BC1" w:rsidRPr="00750A8D">
              <w:rPr>
                <w:rFonts w:ascii="Arial" w:hAnsi="Arial" w:cs="Arial"/>
                <w:b/>
                <w:i/>
                <w:sz w:val="20"/>
                <w:szCs w:val="20"/>
              </w:rPr>
              <w:t xml:space="preserve"> as disclosed in the KFS</w:t>
            </w:r>
            <w:r w:rsidRPr="00750A8D">
              <w:rPr>
                <w:rFonts w:ascii="Arial" w:hAnsi="Arial" w:cs="Arial"/>
                <w:b/>
                <w:i/>
                <w:sz w:val="20"/>
                <w:szCs w:val="20"/>
              </w:rPr>
              <w:t xml:space="preserve">; or (ii) non-UCITS falling under </w:t>
            </w:r>
            <w:r w:rsidR="00853ABB" w:rsidRPr="00750A8D">
              <w:rPr>
                <w:rFonts w:ascii="Arial" w:hAnsi="Arial" w:cs="Arial"/>
                <w:b/>
                <w:i/>
                <w:sz w:val="20"/>
                <w:szCs w:val="20"/>
              </w:rPr>
              <w:t xml:space="preserve">8.7, </w:t>
            </w:r>
            <w:r w:rsidRPr="00750A8D">
              <w:rPr>
                <w:rFonts w:ascii="Arial" w:hAnsi="Arial" w:cs="Arial"/>
                <w:b/>
                <w:i/>
                <w:sz w:val="20"/>
                <w:szCs w:val="20"/>
              </w:rPr>
              <w:t>8.8 and 8.9 of the UT Code</w:t>
            </w:r>
            <w:r w:rsidRPr="00750A8D">
              <w:rPr>
                <w:rFonts w:ascii="Arial" w:hAnsi="Arial" w:cs="Arial"/>
                <w:b/>
                <w:i/>
                <w:kern w:val="2"/>
                <w:sz w:val="20"/>
                <w:szCs w:val="20"/>
              </w:rPr>
              <w:t>)</w:t>
            </w:r>
          </w:p>
        </w:tc>
      </w:tr>
    </w:tbl>
    <w:p w14:paraId="7F6D3D8E" w14:textId="77777777" w:rsidR="00C8012D" w:rsidRDefault="00C8012D" w:rsidP="004A79D7">
      <w:pPr>
        <w:adjustRightInd w:val="0"/>
        <w:snapToGrid w:val="0"/>
        <w:ind w:left="142"/>
        <w:contextualSpacing/>
        <w:jc w:val="left"/>
        <w:rPr>
          <w:rFonts w:ascii="Arial" w:hAnsi="Arial" w:cs="Arial"/>
          <w:sz w:val="20"/>
          <w:szCs w:val="20"/>
        </w:rPr>
      </w:pPr>
    </w:p>
    <w:p w14:paraId="1CDF719D" w14:textId="77777777" w:rsidR="001F1440" w:rsidRDefault="004A79D7" w:rsidP="00906EFF">
      <w:pPr>
        <w:pStyle w:val="Normal1"/>
        <w:numPr>
          <w:ilvl w:val="0"/>
          <w:numId w:val="112"/>
        </w:numPr>
        <w:spacing w:after="0" w:line="0" w:lineRule="atLeast"/>
        <w:ind w:left="630" w:hanging="450"/>
        <w:jc w:val="left"/>
        <w:rPr>
          <w:rFonts w:ascii="Arial" w:hAnsi="Arial" w:cs="Arial"/>
          <w:sz w:val="20"/>
          <w:szCs w:val="20"/>
        </w:rPr>
      </w:pPr>
      <w:r w:rsidRPr="002A780C">
        <w:rPr>
          <w:rFonts w:ascii="Arial" w:hAnsi="Arial" w:cs="Arial"/>
          <w:sz w:val="20"/>
          <w:szCs w:val="20"/>
        </w:rPr>
        <w:t>We hereby confirm and undertake that</w:t>
      </w:r>
      <w:r>
        <w:rPr>
          <w:rFonts w:ascii="Arial" w:hAnsi="Arial" w:cs="Arial"/>
          <w:sz w:val="20"/>
          <w:szCs w:val="20"/>
        </w:rPr>
        <w:t xml:space="preserve">, in respect of this application, </w:t>
      </w:r>
    </w:p>
    <w:p w14:paraId="431665C8" w14:textId="77777777" w:rsidR="001F1440" w:rsidRDefault="001F1440" w:rsidP="00906EFF">
      <w:pPr>
        <w:pStyle w:val="Normal1"/>
        <w:spacing w:after="0" w:line="0" w:lineRule="atLeast"/>
        <w:ind w:left="630"/>
        <w:jc w:val="left"/>
        <w:rPr>
          <w:rFonts w:ascii="Arial" w:hAnsi="Arial" w:cs="Arial"/>
          <w:sz w:val="20"/>
          <w:szCs w:val="20"/>
        </w:rPr>
      </w:pPr>
    </w:p>
    <w:p w14:paraId="4D4B8A03" w14:textId="49D5F21C" w:rsidR="004A79D7" w:rsidRPr="002A780C" w:rsidRDefault="004A79D7" w:rsidP="004C370C">
      <w:pPr>
        <w:pStyle w:val="Normal1"/>
        <w:numPr>
          <w:ilvl w:val="0"/>
          <w:numId w:val="113"/>
        </w:numPr>
        <w:spacing w:after="0" w:line="0" w:lineRule="atLeast"/>
        <w:jc w:val="left"/>
        <w:rPr>
          <w:rFonts w:ascii="Arial" w:hAnsi="Arial" w:cs="Arial"/>
          <w:sz w:val="20"/>
          <w:szCs w:val="20"/>
        </w:rPr>
      </w:pPr>
      <w:r w:rsidRPr="00062AC8">
        <w:rPr>
          <w:rFonts w:ascii="Arial" w:hAnsi="Arial" w:cs="Arial"/>
          <w:sz w:val="20"/>
          <w:szCs w:val="20"/>
        </w:rPr>
        <w:t>the management company</w:t>
      </w:r>
      <w:r w:rsidRPr="00FC3255">
        <w:rPr>
          <w:rFonts w:ascii="Arial" w:hAnsi="Arial" w:cs="Arial"/>
          <w:sz w:val="20"/>
          <w:szCs w:val="20"/>
          <w:vertAlign w:val="superscript"/>
        </w:rPr>
        <w:fldChar w:fldCharType="begin"/>
      </w:r>
      <w:r w:rsidRPr="00FC3255">
        <w:rPr>
          <w:rFonts w:ascii="Arial" w:hAnsi="Arial" w:cs="Arial"/>
          <w:sz w:val="20"/>
          <w:szCs w:val="20"/>
          <w:vertAlign w:val="superscript"/>
        </w:rPr>
        <w:instrText xml:space="preserve"> NOTEREF _Ref457921986 \h </w:instrText>
      </w:r>
      <w:r>
        <w:rPr>
          <w:rFonts w:ascii="Arial" w:hAnsi="Arial" w:cs="Arial"/>
          <w:sz w:val="20"/>
          <w:szCs w:val="20"/>
          <w:vertAlign w:val="superscript"/>
        </w:rPr>
        <w:instrText xml:space="preserve"> \* MERGEFORMAT </w:instrText>
      </w:r>
      <w:r w:rsidRPr="00FC3255">
        <w:rPr>
          <w:rFonts w:ascii="Arial" w:hAnsi="Arial" w:cs="Arial"/>
          <w:sz w:val="20"/>
          <w:szCs w:val="20"/>
          <w:vertAlign w:val="superscript"/>
        </w:rPr>
      </w:r>
      <w:r w:rsidRPr="00FC3255">
        <w:rPr>
          <w:rFonts w:ascii="Arial" w:hAnsi="Arial" w:cs="Arial"/>
          <w:sz w:val="20"/>
          <w:szCs w:val="20"/>
          <w:vertAlign w:val="superscript"/>
        </w:rPr>
        <w:fldChar w:fldCharType="separate"/>
      </w:r>
      <w:r w:rsidR="00A81637">
        <w:rPr>
          <w:rFonts w:ascii="Arial" w:hAnsi="Arial" w:cs="Arial"/>
          <w:sz w:val="20"/>
          <w:szCs w:val="20"/>
          <w:vertAlign w:val="superscript"/>
        </w:rPr>
        <w:t>10</w:t>
      </w:r>
      <w:r w:rsidRPr="00FC3255">
        <w:rPr>
          <w:rFonts w:ascii="Arial" w:hAnsi="Arial" w:cs="Arial"/>
          <w:sz w:val="20"/>
          <w:szCs w:val="20"/>
          <w:vertAlign w:val="superscript"/>
        </w:rPr>
        <w:fldChar w:fldCharType="end"/>
      </w:r>
      <w:r w:rsidRPr="00062AC8">
        <w:rPr>
          <w:rFonts w:ascii="Arial" w:hAnsi="Arial" w:cs="Arial"/>
          <w:sz w:val="20"/>
          <w:szCs w:val="20"/>
        </w:rPr>
        <w:t xml:space="preserve"> and </w:t>
      </w:r>
      <w:r w:rsidR="00661330">
        <w:rPr>
          <w:rFonts w:ascii="Arial" w:hAnsi="Arial" w:cs="Arial"/>
          <w:sz w:val="20"/>
          <w:szCs w:val="20"/>
        </w:rPr>
        <w:t>the</w:t>
      </w:r>
      <w:r w:rsidRPr="00062AC8">
        <w:rPr>
          <w:rFonts w:ascii="Arial" w:hAnsi="Arial" w:cs="Arial"/>
          <w:sz w:val="20"/>
          <w:szCs w:val="20"/>
        </w:rPr>
        <w:t xml:space="preserve"> </w:t>
      </w:r>
      <w:r>
        <w:rPr>
          <w:rFonts w:ascii="Arial" w:hAnsi="Arial" w:cs="Arial"/>
          <w:sz w:val="20"/>
          <w:szCs w:val="20"/>
        </w:rPr>
        <w:t xml:space="preserve">investment </w:t>
      </w:r>
      <w:r w:rsidRPr="00062AC8">
        <w:rPr>
          <w:rFonts w:ascii="Arial" w:hAnsi="Arial" w:cs="Arial"/>
          <w:sz w:val="20"/>
          <w:szCs w:val="20"/>
        </w:rPr>
        <w:t>delegate(s) (if applicable)</w:t>
      </w:r>
      <w:r w:rsidRPr="00062AC8">
        <w:rPr>
          <w:rFonts w:ascii="Arial" w:hAnsi="Arial" w:cs="Arial"/>
          <w:i/>
          <w:sz w:val="20"/>
          <w:szCs w:val="20"/>
        </w:rPr>
        <w:t xml:space="preserve"> </w:t>
      </w:r>
      <w:r w:rsidRPr="00062AC8">
        <w:rPr>
          <w:rFonts w:ascii="Arial" w:hAnsi="Arial" w:cs="Arial"/>
          <w:sz w:val="20"/>
          <w:szCs w:val="20"/>
        </w:rPr>
        <w:t>has/have put in place suitable and adequate risk management and control systems which are commensurate with the risk profile of the scheme(s) to monitor, measure, and manage all the relevant risks in relation to the scheme(s)</w:t>
      </w:r>
      <w:r>
        <w:rPr>
          <w:rFonts w:ascii="Arial" w:hAnsi="Arial" w:cs="Arial"/>
          <w:sz w:val="20"/>
          <w:szCs w:val="20"/>
        </w:rPr>
        <w:t>;</w:t>
      </w:r>
      <w:r w:rsidR="001F1440">
        <w:rPr>
          <w:rFonts w:ascii="Arial" w:hAnsi="Arial" w:cs="Arial"/>
          <w:sz w:val="20"/>
          <w:szCs w:val="20"/>
        </w:rPr>
        <w:t xml:space="preserve"> and</w:t>
      </w:r>
    </w:p>
    <w:p w14:paraId="65FA858E" w14:textId="77777777" w:rsidR="004A79D7" w:rsidRPr="00F125F9" w:rsidRDefault="004A79D7" w:rsidP="004A79D7">
      <w:pPr>
        <w:adjustRightInd w:val="0"/>
        <w:snapToGrid w:val="0"/>
        <w:ind w:left="360"/>
        <w:contextualSpacing/>
        <w:jc w:val="left"/>
        <w:rPr>
          <w:rFonts w:ascii="Arial" w:hAnsi="Arial" w:cs="Arial"/>
          <w:sz w:val="20"/>
          <w:szCs w:val="20"/>
        </w:rPr>
      </w:pPr>
    </w:p>
    <w:p w14:paraId="56E28B13" w14:textId="3B03E01D" w:rsidR="004A79D7" w:rsidRDefault="004A79D7" w:rsidP="004C370C">
      <w:pPr>
        <w:pStyle w:val="Normal1"/>
        <w:numPr>
          <w:ilvl w:val="0"/>
          <w:numId w:val="113"/>
        </w:numPr>
        <w:spacing w:after="0" w:line="0" w:lineRule="atLeast"/>
        <w:jc w:val="left"/>
        <w:rPr>
          <w:rFonts w:ascii="Arial" w:hAnsi="Arial" w:cs="Arial"/>
          <w:sz w:val="20"/>
          <w:szCs w:val="20"/>
        </w:rPr>
      </w:pPr>
      <w:r w:rsidRPr="003550DA">
        <w:rPr>
          <w:rFonts w:ascii="Arial" w:hAnsi="Arial" w:cs="Arial"/>
          <w:i/>
          <w:sz w:val="20"/>
          <w:szCs w:val="20"/>
        </w:rPr>
        <w:t>(</w:t>
      </w:r>
      <w:r w:rsidR="001F1440" w:rsidRPr="00906EFF">
        <w:rPr>
          <w:rFonts w:ascii="Arial" w:hAnsi="Arial" w:cs="Arial"/>
          <w:i/>
          <w:sz w:val="20"/>
          <w:szCs w:val="20"/>
        </w:rPr>
        <w:t>a</w:t>
      </w:r>
      <w:r w:rsidR="00621547" w:rsidRPr="00164FFD">
        <w:rPr>
          <w:rFonts w:ascii="Arial" w:hAnsi="Arial" w:cs="Arial"/>
          <w:i/>
          <w:sz w:val="20"/>
          <w:szCs w:val="20"/>
        </w:rPr>
        <w:t>pplicable</w:t>
      </w:r>
      <w:r w:rsidR="00621547" w:rsidRPr="00E37EBF">
        <w:rPr>
          <w:rFonts w:ascii="Arial" w:hAnsi="Arial" w:cs="Arial"/>
          <w:i/>
          <w:sz w:val="20"/>
          <w:szCs w:val="20"/>
        </w:rPr>
        <w:t xml:space="preserve"> </w:t>
      </w:r>
      <w:r w:rsidRPr="00E37EBF">
        <w:rPr>
          <w:rFonts w:ascii="Arial" w:hAnsi="Arial" w:cs="Arial"/>
          <w:i/>
          <w:sz w:val="20"/>
          <w:szCs w:val="20"/>
        </w:rPr>
        <w:t>only to UCITS with net derivative exposure</w:t>
      </w:r>
      <w:r w:rsidR="00750A8D" w:rsidRPr="00973477">
        <w:rPr>
          <w:rFonts w:ascii="Arial" w:hAnsi="Arial" w:cs="Arial"/>
          <w:i/>
          <w:sz w:val="20"/>
          <w:szCs w:val="20"/>
          <w:vertAlign w:val="superscript"/>
        </w:rPr>
        <w:fldChar w:fldCharType="begin"/>
      </w:r>
      <w:r w:rsidR="00750A8D" w:rsidRPr="00973477">
        <w:rPr>
          <w:rFonts w:ascii="Arial" w:hAnsi="Arial" w:cs="Arial"/>
          <w:i/>
          <w:sz w:val="20"/>
          <w:vertAlign w:val="superscript"/>
        </w:rPr>
        <w:instrText xml:space="preserve"> NOTEREF _Ref30603542 \h </w:instrText>
      </w:r>
      <w:r w:rsidR="00750A8D" w:rsidRPr="00973477">
        <w:rPr>
          <w:rFonts w:ascii="Arial" w:hAnsi="Arial" w:cs="Arial"/>
          <w:i/>
          <w:sz w:val="20"/>
          <w:szCs w:val="20"/>
          <w:vertAlign w:val="superscript"/>
        </w:rPr>
        <w:instrText xml:space="preserve"> \* MERGEFORMAT </w:instrText>
      </w:r>
      <w:r w:rsidR="00750A8D" w:rsidRPr="00973477">
        <w:rPr>
          <w:rFonts w:ascii="Arial" w:hAnsi="Arial" w:cs="Arial"/>
          <w:i/>
          <w:sz w:val="20"/>
          <w:szCs w:val="20"/>
          <w:vertAlign w:val="superscript"/>
        </w:rPr>
      </w:r>
      <w:r w:rsidR="00750A8D" w:rsidRPr="00973477">
        <w:rPr>
          <w:rFonts w:ascii="Arial" w:hAnsi="Arial" w:cs="Arial"/>
          <w:i/>
          <w:sz w:val="20"/>
          <w:szCs w:val="20"/>
          <w:vertAlign w:val="superscript"/>
        </w:rPr>
        <w:fldChar w:fldCharType="separate"/>
      </w:r>
      <w:r w:rsidR="00A81637">
        <w:rPr>
          <w:rFonts w:ascii="Arial" w:hAnsi="Arial" w:cs="Arial"/>
          <w:i/>
          <w:sz w:val="20"/>
          <w:vertAlign w:val="superscript"/>
        </w:rPr>
        <w:t>31</w:t>
      </w:r>
      <w:r w:rsidR="00750A8D" w:rsidRPr="00973477">
        <w:rPr>
          <w:rFonts w:ascii="Arial" w:hAnsi="Arial" w:cs="Arial"/>
          <w:i/>
          <w:sz w:val="20"/>
          <w:szCs w:val="20"/>
          <w:vertAlign w:val="superscript"/>
        </w:rPr>
        <w:fldChar w:fldCharType="end"/>
      </w:r>
      <w:r w:rsidRPr="00E37EBF">
        <w:rPr>
          <w:rFonts w:ascii="Arial" w:hAnsi="Arial" w:cs="Arial"/>
          <w:i/>
          <w:sz w:val="20"/>
          <w:szCs w:val="20"/>
        </w:rPr>
        <w:t xml:space="preserve"> of more than 50% of its NAV</w:t>
      </w:r>
      <w:r w:rsidR="00295BC1" w:rsidRPr="00E37EBF">
        <w:rPr>
          <w:rFonts w:ascii="Arial" w:hAnsi="Arial" w:cs="Arial"/>
          <w:i/>
          <w:sz w:val="20"/>
          <w:szCs w:val="20"/>
        </w:rPr>
        <w:t xml:space="preserve"> as disclosed in the KFS</w:t>
      </w:r>
      <w:r w:rsidRPr="00E37EBF">
        <w:rPr>
          <w:rFonts w:ascii="Arial" w:hAnsi="Arial" w:cs="Arial"/>
          <w:i/>
          <w:sz w:val="20"/>
          <w:szCs w:val="20"/>
        </w:rPr>
        <w:t>)</w:t>
      </w:r>
      <w:r w:rsidRPr="00E37EBF">
        <w:rPr>
          <w:rFonts w:ascii="Arial" w:hAnsi="Arial" w:cs="Arial"/>
          <w:sz w:val="20"/>
          <w:szCs w:val="20"/>
        </w:rPr>
        <w:t xml:space="preserve"> the home regulator of the management company</w:t>
      </w:r>
      <w:r w:rsidRPr="00C902C7">
        <w:rPr>
          <w:rFonts w:ascii="Arial" w:hAnsi="Arial" w:cs="Arial"/>
          <w:sz w:val="20"/>
          <w:szCs w:val="20"/>
          <w:vertAlign w:val="superscript"/>
        </w:rPr>
        <w:fldChar w:fldCharType="begin"/>
      </w:r>
      <w:r w:rsidRPr="00E37EBF">
        <w:rPr>
          <w:rFonts w:ascii="Arial" w:hAnsi="Arial" w:cs="Arial"/>
          <w:sz w:val="20"/>
          <w:szCs w:val="20"/>
          <w:vertAlign w:val="superscript"/>
        </w:rPr>
        <w:instrText xml:space="preserve"> NOTEREF _Ref457921986 \h  \* MERGEFORMAT </w:instrText>
      </w:r>
      <w:r w:rsidRPr="00C902C7">
        <w:rPr>
          <w:rFonts w:ascii="Arial" w:hAnsi="Arial" w:cs="Arial"/>
          <w:sz w:val="20"/>
          <w:szCs w:val="20"/>
          <w:vertAlign w:val="superscript"/>
        </w:rPr>
      </w:r>
      <w:r w:rsidRPr="00C902C7">
        <w:rPr>
          <w:rFonts w:ascii="Arial" w:hAnsi="Arial" w:cs="Arial"/>
          <w:sz w:val="20"/>
          <w:szCs w:val="20"/>
          <w:vertAlign w:val="superscript"/>
        </w:rPr>
        <w:fldChar w:fldCharType="separate"/>
      </w:r>
      <w:r w:rsidR="00A81637">
        <w:rPr>
          <w:rFonts w:ascii="Arial" w:hAnsi="Arial" w:cs="Arial"/>
          <w:sz w:val="20"/>
          <w:szCs w:val="20"/>
          <w:vertAlign w:val="superscript"/>
        </w:rPr>
        <w:t>10</w:t>
      </w:r>
      <w:r w:rsidRPr="00C902C7">
        <w:rPr>
          <w:rFonts w:ascii="Arial" w:hAnsi="Arial" w:cs="Arial"/>
          <w:sz w:val="20"/>
          <w:szCs w:val="20"/>
          <w:vertAlign w:val="superscript"/>
        </w:rPr>
        <w:fldChar w:fldCharType="end"/>
      </w:r>
      <w:r w:rsidRPr="00E37EBF">
        <w:rPr>
          <w:rFonts w:ascii="Arial" w:hAnsi="Arial" w:cs="Arial"/>
          <w:sz w:val="20"/>
          <w:szCs w:val="20"/>
        </w:rPr>
        <w:t xml:space="preserve"> has either approved the risk management policy (“RMP”) or has no comments on the RMP as duly filed.</w:t>
      </w:r>
    </w:p>
    <w:p w14:paraId="4BFE46B9" w14:textId="77777777" w:rsidR="00810456" w:rsidRDefault="00810456" w:rsidP="00906EFF">
      <w:pPr>
        <w:pStyle w:val="ListParagraph"/>
        <w:rPr>
          <w:rFonts w:ascii="Arial" w:hAnsi="Arial" w:cs="Arial"/>
          <w:sz w:val="20"/>
          <w:szCs w:val="20"/>
        </w:rPr>
      </w:pPr>
    </w:p>
    <w:p w14:paraId="74EBF37B" w14:textId="4D993C6C" w:rsidR="00810456" w:rsidRDefault="004E632E" w:rsidP="00906EFF">
      <w:pPr>
        <w:pStyle w:val="Normal1"/>
        <w:numPr>
          <w:ilvl w:val="0"/>
          <w:numId w:val="112"/>
        </w:numPr>
        <w:spacing w:after="0" w:line="0" w:lineRule="atLeast"/>
        <w:ind w:left="630" w:hanging="450"/>
        <w:jc w:val="left"/>
        <w:rPr>
          <w:rFonts w:ascii="Arial" w:hAnsi="Arial" w:cs="Arial"/>
          <w:sz w:val="20"/>
          <w:szCs w:val="20"/>
        </w:rPr>
      </w:pPr>
      <w:r w:rsidRPr="00857BB1">
        <w:rPr>
          <w:rFonts w:ascii="Arial" w:hAnsi="Arial" w:cs="Arial"/>
          <w:i/>
          <w:sz w:val="20"/>
          <w:szCs w:val="20"/>
        </w:rPr>
        <w:t>(</w:t>
      </w:r>
      <w:proofErr w:type="gramStart"/>
      <w:r w:rsidRPr="00906EFF">
        <w:rPr>
          <w:rFonts w:ascii="Arial" w:hAnsi="Arial" w:cs="Arial"/>
          <w:i/>
          <w:sz w:val="20"/>
          <w:szCs w:val="20"/>
        </w:rPr>
        <w:t>applicable</w:t>
      </w:r>
      <w:proofErr w:type="gramEnd"/>
      <w:r w:rsidRPr="00E37EBF">
        <w:rPr>
          <w:rFonts w:ascii="Arial" w:hAnsi="Arial" w:cs="Arial"/>
          <w:i/>
          <w:sz w:val="20"/>
          <w:szCs w:val="20"/>
        </w:rPr>
        <w:t xml:space="preserve"> only to UCITS with net derivative exposure</w:t>
      </w:r>
      <w:r w:rsidRPr="00973477">
        <w:rPr>
          <w:rFonts w:ascii="Arial" w:hAnsi="Arial" w:cs="Arial"/>
          <w:i/>
          <w:sz w:val="20"/>
          <w:szCs w:val="20"/>
          <w:vertAlign w:val="superscript"/>
        </w:rPr>
        <w:fldChar w:fldCharType="begin"/>
      </w:r>
      <w:r w:rsidRPr="00973477">
        <w:rPr>
          <w:rFonts w:ascii="Arial" w:hAnsi="Arial" w:cs="Arial"/>
          <w:i/>
          <w:sz w:val="20"/>
          <w:vertAlign w:val="superscript"/>
        </w:rPr>
        <w:instrText xml:space="preserve"> NOTEREF _Ref30603542 \h </w:instrText>
      </w:r>
      <w:r w:rsidRPr="00973477">
        <w:rPr>
          <w:rFonts w:ascii="Arial" w:hAnsi="Arial" w:cs="Arial"/>
          <w:i/>
          <w:sz w:val="20"/>
          <w:szCs w:val="20"/>
          <w:vertAlign w:val="superscript"/>
        </w:rPr>
        <w:instrText xml:space="preserve"> \* MERGEFORMAT </w:instrText>
      </w:r>
      <w:r w:rsidRPr="00973477">
        <w:rPr>
          <w:rFonts w:ascii="Arial" w:hAnsi="Arial" w:cs="Arial"/>
          <w:i/>
          <w:sz w:val="20"/>
          <w:szCs w:val="20"/>
          <w:vertAlign w:val="superscript"/>
        </w:rPr>
      </w:r>
      <w:r w:rsidRPr="00973477">
        <w:rPr>
          <w:rFonts w:ascii="Arial" w:hAnsi="Arial" w:cs="Arial"/>
          <w:i/>
          <w:sz w:val="20"/>
          <w:szCs w:val="20"/>
          <w:vertAlign w:val="superscript"/>
        </w:rPr>
        <w:fldChar w:fldCharType="separate"/>
      </w:r>
      <w:r w:rsidR="00A81637">
        <w:rPr>
          <w:rFonts w:ascii="Arial" w:hAnsi="Arial" w:cs="Arial"/>
          <w:i/>
          <w:sz w:val="20"/>
          <w:vertAlign w:val="superscript"/>
        </w:rPr>
        <w:t>31</w:t>
      </w:r>
      <w:r w:rsidRPr="00973477">
        <w:rPr>
          <w:rFonts w:ascii="Arial" w:hAnsi="Arial" w:cs="Arial"/>
          <w:i/>
          <w:sz w:val="20"/>
          <w:szCs w:val="20"/>
          <w:vertAlign w:val="superscript"/>
        </w:rPr>
        <w:fldChar w:fldCharType="end"/>
      </w:r>
      <w:r w:rsidRPr="00E37EBF">
        <w:rPr>
          <w:rFonts w:ascii="Arial" w:hAnsi="Arial" w:cs="Arial"/>
          <w:i/>
          <w:sz w:val="20"/>
          <w:szCs w:val="20"/>
        </w:rPr>
        <w:t xml:space="preserve"> of more than 50% of its NAV as disclosed in the KFS)</w:t>
      </w:r>
      <w:r w:rsidRPr="00E37EBF">
        <w:rPr>
          <w:rFonts w:ascii="Arial" w:hAnsi="Arial" w:cs="Arial"/>
          <w:sz w:val="20"/>
          <w:szCs w:val="20"/>
        </w:rPr>
        <w:t xml:space="preserve"> </w:t>
      </w:r>
      <w:r w:rsidR="00810456" w:rsidRPr="00E37EBF">
        <w:rPr>
          <w:rFonts w:ascii="Arial" w:hAnsi="Arial" w:cs="Arial"/>
          <w:kern w:val="2"/>
          <w:sz w:val="20"/>
          <w:szCs w:val="20"/>
        </w:rPr>
        <w:t>Please fill in the information below.</w:t>
      </w:r>
    </w:p>
    <w:tbl>
      <w:tblPr>
        <w:tblW w:w="9426" w:type="dxa"/>
        <w:tblInd w:w="72" w:type="dxa"/>
        <w:tblLayout w:type="fixed"/>
        <w:tblCellMar>
          <w:top w:w="72" w:type="dxa"/>
          <w:left w:w="72" w:type="dxa"/>
          <w:bottom w:w="72" w:type="dxa"/>
          <w:right w:w="72" w:type="dxa"/>
        </w:tblCellMar>
        <w:tblLook w:val="0000" w:firstRow="0" w:lastRow="0" w:firstColumn="0" w:lastColumn="0" w:noHBand="0" w:noVBand="0"/>
      </w:tblPr>
      <w:tblGrid>
        <w:gridCol w:w="1225"/>
        <w:gridCol w:w="1225"/>
        <w:gridCol w:w="479"/>
        <w:gridCol w:w="195"/>
        <w:gridCol w:w="1168"/>
        <w:gridCol w:w="1223"/>
        <w:gridCol w:w="819"/>
        <w:gridCol w:w="1173"/>
        <w:gridCol w:w="1919"/>
      </w:tblGrid>
      <w:tr w:rsidR="00810456" w:rsidRPr="00E37EBF" w14:paraId="01C4BF41" w14:textId="77777777" w:rsidTr="00B7324F">
        <w:trPr>
          <w:trHeight w:val="211"/>
        </w:trPr>
        <w:tc>
          <w:tcPr>
            <w:tcW w:w="2929" w:type="dxa"/>
            <w:gridSpan w:val="3"/>
            <w:vAlign w:val="center"/>
          </w:tcPr>
          <w:p w14:paraId="1AE8B271" w14:textId="77777777" w:rsidR="00810456" w:rsidRPr="00810456" w:rsidRDefault="00810456" w:rsidP="00906EFF">
            <w:pPr>
              <w:pStyle w:val="ListParagraph"/>
              <w:adjustRightInd w:val="0"/>
              <w:snapToGrid w:val="0"/>
              <w:ind w:left="846"/>
              <w:jc w:val="left"/>
              <w:rPr>
                <w:rFonts w:ascii="Arial" w:hAnsi="Arial" w:cs="Arial"/>
                <w:sz w:val="20"/>
                <w:szCs w:val="20"/>
              </w:rPr>
            </w:pPr>
            <w:r w:rsidRPr="00810456">
              <w:rPr>
                <w:rFonts w:ascii="Arial" w:hAnsi="Arial" w:cs="Arial"/>
                <w:sz w:val="20"/>
                <w:szCs w:val="20"/>
              </w:rPr>
              <w:t>Information as of</w:t>
            </w:r>
          </w:p>
        </w:tc>
        <w:tc>
          <w:tcPr>
            <w:tcW w:w="195" w:type="dxa"/>
          </w:tcPr>
          <w:p w14:paraId="6C125D29" w14:textId="77777777" w:rsidR="00810456" w:rsidRPr="00E37EBF" w:rsidRDefault="00810456" w:rsidP="00164FFD">
            <w:pPr>
              <w:adjustRightInd w:val="0"/>
              <w:snapToGrid w:val="0"/>
              <w:contextualSpacing/>
              <w:rPr>
                <w:rFonts w:ascii="Arial" w:hAnsi="Arial" w:cs="Arial"/>
                <w:sz w:val="20"/>
                <w:szCs w:val="20"/>
              </w:rPr>
            </w:pPr>
            <w:r w:rsidRPr="00E37EBF">
              <w:rPr>
                <w:rFonts w:ascii="Arial" w:hAnsi="Arial" w:cs="Arial"/>
                <w:sz w:val="20"/>
                <w:szCs w:val="20"/>
              </w:rPr>
              <w:t>:</w:t>
            </w:r>
          </w:p>
        </w:tc>
        <w:tc>
          <w:tcPr>
            <w:tcW w:w="3210" w:type="dxa"/>
            <w:gridSpan w:val="3"/>
            <w:tcBorders>
              <w:bottom w:val="single" w:sz="4" w:space="0" w:color="auto"/>
            </w:tcBorders>
            <w:vAlign w:val="center"/>
          </w:tcPr>
          <w:p w14:paraId="178CCC02" w14:textId="77777777" w:rsidR="00810456" w:rsidRPr="00E37EBF" w:rsidRDefault="00810456" w:rsidP="00164FFD">
            <w:pPr>
              <w:adjustRightInd w:val="0"/>
              <w:snapToGrid w:val="0"/>
              <w:contextualSpacing/>
              <w:rPr>
                <w:rFonts w:ascii="Arial" w:hAnsi="Arial" w:cs="Arial"/>
                <w:sz w:val="20"/>
                <w:szCs w:val="20"/>
              </w:rPr>
            </w:pPr>
          </w:p>
        </w:tc>
        <w:tc>
          <w:tcPr>
            <w:tcW w:w="3092" w:type="dxa"/>
            <w:gridSpan w:val="2"/>
            <w:vAlign w:val="center"/>
          </w:tcPr>
          <w:p w14:paraId="0F7B219A" w14:textId="77777777" w:rsidR="00810456" w:rsidRPr="00E37EBF" w:rsidRDefault="00810456" w:rsidP="00164FFD">
            <w:pPr>
              <w:adjustRightInd w:val="0"/>
              <w:snapToGrid w:val="0"/>
              <w:contextualSpacing/>
              <w:rPr>
                <w:rFonts w:ascii="Arial" w:hAnsi="Arial" w:cs="Arial"/>
                <w:sz w:val="20"/>
                <w:szCs w:val="20"/>
              </w:rPr>
            </w:pPr>
            <w:r w:rsidRPr="00E37EBF">
              <w:rPr>
                <w:rFonts w:ascii="Arial" w:hAnsi="Arial" w:cs="Arial"/>
                <w:i/>
                <w:sz w:val="20"/>
                <w:szCs w:val="20"/>
              </w:rPr>
              <w:t>(Insert reference date</w:t>
            </w:r>
            <w:r w:rsidRPr="00E37EBF">
              <w:rPr>
                <w:rStyle w:val="FootnoteReference"/>
                <w:rFonts w:ascii="Arial" w:hAnsi="Arial" w:cs="Arial"/>
                <w:i/>
                <w:sz w:val="20"/>
                <w:szCs w:val="20"/>
              </w:rPr>
              <w:footnoteReference w:id="34"/>
            </w:r>
            <w:r w:rsidRPr="00E37EBF">
              <w:rPr>
                <w:rFonts w:ascii="Arial" w:hAnsi="Arial" w:cs="Arial"/>
                <w:i/>
                <w:sz w:val="20"/>
                <w:szCs w:val="20"/>
              </w:rPr>
              <w:t>)</w:t>
            </w:r>
          </w:p>
        </w:tc>
      </w:tr>
      <w:tr w:rsidR="00810456" w:rsidRPr="00E37EBF" w14:paraId="17575AA4" w14:textId="77777777" w:rsidTr="00B7324F">
        <w:trPr>
          <w:trHeight w:val="211"/>
        </w:trPr>
        <w:tc>
          <w:tcPr>
            <w:tcW w:w="2929" w:type="dxa"/>
            <w:gridSpan w:val="3"/>
            <w:tcBorders>
              <w:bottom w:val="single" w:sz="4" w:space="0" w:color="auto"/>
            </w:tcBorders>
            <w:vAlign w:val="center"/>
          </w:tcPr>
          <w:p w14:paraId="73E9DDD4" w14:textId="77777777" w:rsidR="00810456" w:rsidRPr="00E37EBF" w:rsidRDefault="00810456" w:rsidP="00164FFD">
            <w:pPr>
              <w:adjustRightInd w:val="0"/>
              <w:snapToGrid w:val="0"/>
              <w:contextualSpacing/>
              <w:jc w:val="left"/>
              <w:rPr>
                <w:rFonts w:ascii="Arial" w:hAnsi="Arial" w:cs="Arial"/>
                <w:sz w:val="20"/>
                <w:szCs w:val="20"/>
              </w:rPr>
            </w:pPr>
          </w:p>
        </w:tc>
        <w:tc>
          <w:tcPr>
            <w:tcW w:w="195" w:type="dxa"/>
            <w:tcBorders>
              <w:bottom w:val="single" w:sz="4" w:space="0" w:color="auto"/>
            </w:tcBorders>
          </w:tcPr>
          <w:p w14:paraId="6DEFF737" w14:textId="77777777" w:rsidR="00810456" w:rsidRPr="00E37EBF" w:rsidRDefault="00810456" w:rsidP="00164FFD">
            <w:pPr>
              <w:adjustRightInd w:val="0"/>
              <w:snapToGrid w:val="0"/>
              <w:contextualSpacing/>
              <w:rPr>
                <w:rFonts w:ascii="Arial" w:hAnsi="Arial" w:cs="Arial"/>
                <w:sz w:val="20"/>
                <w:szCs w:val="20"/>
              </w:rPr>
            </w:pPr>
          </w:p>
        </w:tc>
        <w:tc>
          <w:tcPr>
            <w:tcW w:w="3210" w:type="dxa"/>
            <w:gridSpan w:val="3"/>
            <w:tcBorders>
              <w:bottom w:val="single" w:sz="4" w:space="0" w:color="auto"/>
            </w:tcBorders>
            <w:vAlign w:val="center"/>
          </w:tcPr>
          <w:p w14:paraId="29EBEACC" w14:textId="77777777" w:rsidR="00810456" w:rsidRPr="00E37EBF" w:rsidRDefault="00810456" w:rsidP="00164FFD">
            <w:pPr>
              <w:adjustRightInd w:val="0"/>
              <w:snapToGrid w:val="0"/>
              <w:contextualSpacing/>
              <w:rPr>
                <w:rFonts w:ascii="Arial" w:hAnsi="Arial" w:cs="Arial"/>
                <w:sz w:val="20"/>
                <w:szCs w:val="20"/>
              </w:rPr>
            </w:pPr>
          </w:p>
        </w:tc>
        <w:tc>
          <w:tcPr>
            <w:tcW w:w="3092" w:type="dxa"/>
            <w:gridSpan w:val="2"/>
            <w:tcBorders>
              <w:bottom w:val="single" w:sz="4" w:space="0" w:color="auto"/>
            </w:tcBorders>
            <w:vAlign w:val="center"/>
          </w:tcPr>
          <w:p w14:paraId="5A9B6AA6" w14:textId="77777777" w:rsidR="00810456" w:rsidRPr="00E37EBF" w:rsidRDefault="00810456" w:rsidP="00164FFD">
            <w:pPr>
              <w:adjustRightInd w:val="0"/>
              <w:snapToGrid w:val="0"/>
              <w:contextualSpacing/>
              <w:rPr>
                <w:rFonts w:ascii="Arial" w:hAnsi="Arial" w:cs="Arial"/>
                <w:i/>
                <w:sz w:val="20"/>
                <w:szCs w:val="20"/>
              </w:rPr>
            </w:pPr>
          </w:p>
        </w:tc>
      </w:tr>
      <w:tr w:rsidR="00810456" w:rsidRPr="00E37EBF" w14:paraId="76A62D3C" w14:textId="77777777" w:rsidTr="00B7324F">
        <w:tblPrEx>
          <w:tblCellMar>
            <w:top w:w="0" w:type="dxa"/>
            <w:left w:w="0" w:type="dxa"/>
            <w:bottom w:w="0" w:type="dxa"/>
            <w:right w:w="0" w:type="dxa"/>
          </w:tblCellMar>
          <w:tblLook w:val="0600" w:firstRow="0" w:lastRow="0" w:firstColumn="0" w:lastColumn="0" w:noHBand="1" w:noVBand="1"/>
        </w:tblPrEx>
        <w:trPr>
          <w:trHeight w:val="675"/>
        </w:trPr>
        <w:tc>
          <w:tcPr>
            <w:tcW w:w="1225" w:type="dxa"/>
            <w:tcBorders>
              <w:top w:val="single" w:sz="4" w:space="0" w:color="auto"/>
              <w:left w:val="single" w:sz="8" w:space="0" w:color="000000"/>
              <w:bottom w:val="single" w:sz="8" w:space="0" w:color="000000"/>
              <w:right w:val="single" w:sz="8" w:space="0" w:color="000000"/>
            </w:tcBorders>
            <w:shd w:val="clear" w:color="auto" w:fill="AFAFAF"/>
            <w:tcMar>
              <w:top w:w="11" w:type="dxa"/>
              <w:left w:w="11" w:type="dxa"/>
              <w:bottom w:w="0" w:type="dxa"/>
              <w:right w:w="11" w:type="dxa"/>
            </w:tcMar>
            <w:hideMark/>
          </w:tcPr>
          <w:p w14:paraId="0D3D147B" w14:textId="77777777" w:rsidR="00810456" w:rsidRPr="00E37EBF" w:rsidRDefault="00810456" w:rsidP="00164FFD">
            <w:pPr>
              <w:pStyle w:val="Normal1"/>
              <w:spacing w:after="0" w:line="0" w:lineRule="atLeast"/>
              <w:jc w:val="center"/>
              <w:rPr>
                <w:rFonts w:ascii="Arial" w:hAnsi="Arial" w:cs="Arial"/>
                <w:sz w:val="20"/>
                <w:szCs w:val="20"/>
              </w:rPr>
            </w:pPr>
            <w:r w:rsidRPr="00E37EBF">
              <w:rPr>
                <w:rFonts w:ascii="Arial" w:hAnsi="Arial" w:cs="Arial"/>
                <w:bCs/>
                <w:sz w:val="20"/>
                <w:szCs w:val="20"/>
              </w:rPr>
              <w:t>Asset Class</w:t>
            </w:r>
          </w:p>
        </w:tc>
        <w:tc>
          <w:tcPr>
            <w:tcW w:w="1225" w:type="dxa"/>
            <w:tcBorders>
              <w:top w:val="single" w:sz="4" w:space="0" w:color="auto"/>
              <w:left w:val="single" w:sz="8" w:space="0" w:color="000000"/>
              <w:bottom w:val="single" w:sz="8" w:space="0" w:color="000000"/>
              <w:right w:val="single" w:sz="8" w:space="0" w:color="000000"/>
            </w:tcBorders>
            <w:shd w:val="clear" w:color="auto" w:fill="AFAFAF"/>
            <w:tcMar>
              <w:top w:w="11" w:type="dxa"/>
              <w:left w:w="11" w:type="dxa"/>
              <w:bottom w:w="0" w:type="dxa"/>
              <w:right w:w="11" w:type="dxa"/>
            </w:tcMar>
            <w:hideMark/>
          </w:tcPr>
          <w:p w14:paraId="7B47706C" w14:textId="77777777" w:rsidR="00810456" w:rsidRPr="00E37EBF" w:rsidRDefault="00810456" w:rsidP="00164FFD">
            <w:pPr>
              <w:pStyle w:val="Normal1"/>
              <w:spacing w:after="0" w:line="0" w:lineRule="atLeast"/>
              <w:jc w:val="center"/>
              <w:rPr>
                <w:rFonts w:ascii="Arial" w:hAnsi="Arial" w:cs="Arial"/>
                <w:sz w:val="20"/>
                <w:szCs w:val="20"/>
              </w:rPr>
            </w:pPr>
            <w:r w:rsidRPr="00E37EBF">
              <w:rPr>
                <w:rFonts w:ascii="Arial" w:hAnsi="Arial" w:cs="Arial"/>
                <w:bCs/>
                <w:sz w:val="20"/>
                <w:szCs w:val="20"/>
              </w:rPr>
              <w:t>Derivatives used</w:t>
            </w:r>
          </w:p>
        </w:tc>
        <w:tc>
          <w:tcPr>
            <w:tcW w:w="1842" w:type="dxa"/>
            <w:gridSpan w:val="3"/>
            <w:tcBorders>
              <w:top w:val="single" w:sz="4" w:space="0" w:color="auto"/>
              <w:left w:val="single" w:sz="8" w:space="0" w:color="000000"/>
              <w:bottom w:val="single" w:sz="8" w:space="0" w:color="000000"/>
              <w:right w:val="single" w:sz="8" w:space="0" w:color="000000"/>
            </w:tcBorders>
            <w:shd w:val="clear" w:color="auto" w:fill="AFAFAF"/>
            <w:tcMar>
              <w:top w:w="11" w:type="dxa"/>
              <w:left w:w="11" w:type="dxa"/>
              <w:bottom w:w="0" w:type="dxa"/>
              <w:right w:w="11" w:type="dxa"/>
            </w:tcMar>
            <w:hideMark/>
          </w:tcPr>
          <w:p w14:paraId="7EB0D2D8" w14:textId="77777777" w:rsidR="00810456" w:rsidRPr="004C370C" w:rsidRDefault="00810456">
            <w:pPr>
              <w:pStyle w:val="Normal1"/>
              <w:spacing w:after="0" w:line="0" w:lineRule="atLeast"/>
              <w:jc w:val="center"/>
              <w:rPr>
                <w:rFonts w:ascii="Arial" w:hAnsi="Arial" w:cs="Arial"/>
                <w:sz w:val="20"/>
                <w:szCs w:val="20"/>
              </w:rPr>
            </w:pPr>
            <w:r w:rsidRPr="004C370C">
              <w:rPr>
                <w:rFonts w:ascii="Arial" w:hAnsi="Arial" w:cs="Arial"/>
                <w:bCs/>
                <w:sz w:val="20"/>
                <w:szCs w:val="20"/>
              </w:rPr>
              <w:t xml:space="preserve">Notional </w:t>
            </w:r>
            <w:r w:rsidR="00164FFD" w:rsidRPr="004C370C">
              <w:rPr>
                <w:rFonts w:ascii="Arial" w:hAnsi="Arial" w:cs="Arial"/>
                <w:bCs/>
                <w:sz w:val="20"/>
                <w:szCs w:val="20"/>
              </w:rPr>
              <w:t>Exposure</w:t>
            </w:r>
            <w:r w:rsidRPr="004C370C">
              <w:rPr>
                <w:rFonts w:ascii="Arial" w:hAnsi="Arial" w:cs="Arial"/>
                <w:bCs/>
                <w:sz w:val="20"/>
                <w:szCs w:val="20"/>
              </w:rPr>
              <w:t xml:space="preserve"> (Maximum Level)</w:t>
            </w:r>
          </w:p>
        </w:tc>
        <w:tc>
          <w:tcPr>
            <w:tcW w:w="1223" w:type="dxa"/>
            <w:tcBorders>
              <w:top w:val="single" w:sz="4" w:space="0" w:color="auto"/>
              <w:left w:val="single" w:sz="8" w:space="0" w:color="000000"/>
              <w:bottom w:val="single" w:sz="8" w:space="0" w:color="000000"/>
              <w:right w:val="single" w:sz="8" w:space="0" w:color="000000"/>
            </w:tcBorders>
            <w:shd w:val="clear" w:color="auto" w:fill="AFAFAF"/>
            <w:tcMar>
              <w:top w:w="11" w:type="dxa"/>
              <w:left w:w="11" w:type="dxa"/>
              <w:bottom w:w="0" w:type="dxa"/>
              <w:right w:w="11" w:type="dxa"/>
            </w:tcMar>
            <w:hideMark/>
          </w:tcPr>
          <w:p w14:paraId="6095B329" w14:textId="77777777" w:rsidR="00810456" w:rsidRPr="004C370C" w:rsidRDefault="00810456" w:rsidP="00164FFD">
            <w:pPr>
              <w:pStyle w:val="Normal1"/>
              <w:spacing w:after="0" w:line="0" w:lineRule="atLeast"/>
              <w:jc w:val="center"/>
              <w:rPr>
                <w:rFonts w:ascii="Arial" w:hAnsi="Arial" w:cs="Arial"/>
                <w:sz w:val="20"/>
                <w:szCs w:val="20"/>
              </w:rPr>
            </w:pPr>
            <w:r w:rsidRPr="004C370C">
              <w:rPr>
                <w:rFonts w:ascii="Arial" w:hAnsi="Arial" w:cs="Arial"/>
                <w:bCs/>
                <w:sz w:val="20"/>
                <w:szCs w:val="20"/>
              </w:rPr>
              <w:t>Netting / Hedging</w:t>
            </w:r>
          </w:p>
        </w:tc>
        <w:tc>
          <w:tcPr>
            <w:tcW w:w="1992" w:type="dxa"/>
            <w:gridSpan w:val="2"/>
            <w:tcBorders>
              <w:top w:val="single" w:sz="4" w:space="0" w:color="auto"/>
              <w:left w:val="single" w:sz="8" w:space="0" w:color="000000"/>
              <w:bottom w:val="single" w:sz="8" w:space="0" w:color="000000"/>
              <w:right w:val="single" w:sz="8" w:space="0" w:color="000000"/>
            </w:tcBorders>
            <w:shd w:val="clear" w:color="auto" w:fill="AFAFAF"/>
            <w:tcMar>
              <w:top w:w="11" w:type="dxa"/>
              <w:left w:w="11" w:type="dxa"/>
              <w:bottom w:w="0" w:type="dxa"/>
              <w:right w:w="11" w:type="dxa"/>
            </w:tcMar>
            <w:hideMark/>
          </w:tcPr>
          <w:p w14:paraId="6A070E20" w14:textId="77777777" w:rsidR="00810456" w:rsidRPr="004C370C" w:rsidRDefault="00810456" w:rsidP="00164FFD">
            <w:pPr>
              <w:pStyle w:val="Normal1"/>
              <w:spacing w:after="0" w:line="0" w:lineRule="atLeast"/>
              <w:jc w:val="center"/>
              <w:rPr>
                <w:rFonts w:ascii="Arial" w:hAnsi="Arial" w:cs="Arial"/>
                <w:sz w:val="20"/>
                <w:szCs w:val="20"/>
              </w:rPr>
            </w:pPr>
            <w:r w:rsidRPr="004C370C">
              <w:rPr>
                <w:rFonts w:ascii="Arial" w:hAnsi="Arial" w:cs="Arial"/>
                <w:bCs/>
                <w:sz w:val="20"/>
                <w:szCs w:val="20"/>
              </w:rPr>
              <w:t>Other Adjustments (</w:t>
            </w:r>
            <w:proofErr w:type="gramStart"/>
            <w:r w:rsidRPr="004C370C">
              <w:rPr>
                <w:rFonts w:ascii="Arial" w:hAnsi="Arial" w:cs="Arial"/>
                <w:bCs/>
                <w:sz w:val="20"/>
                <w:szCs w:val="20"/>
              </w:rPr>
              <w:t>e.g.</w:t>
            </w:r>
            <w:proofErr w:type="gramEnd"/>
            <w:r w:rsidRPr="004C370C">
              <w:rPr>
                <w:rFonts w:ascii="Arial" w:hAnsi="Arial" w:cs="Arial"/>
                <w:bCs/>
                <w:sz w:val="20"/>
                <w:szCs w:val="20"/>
              </w:rPr>
              <w:t xml:space="preserve"> Delta)</w:t>
            </w:r>
          </w:p>
        </w:tc>
        <w:tc>
          <w:tcPr>
            <w:tcW w:w="1919" w:type="dxa"/>
            <w:tcBorders>
              <w:top w:val="single" w:sz="4" w:space="0" w:color="auto"/>
              <w:left w:val="single" w:sz="8" w:space="0" w:color="000000"/>
              <w:bottom w:val="single" w:sz="8" w:space="0" w:color="000000"/>
              <w:right w:val="single" w:sz="8" w:space="0" w:color="000000"/>
            </w:tcBorders>
            <w:shd w:val="clear" w:color="auto" w:fill="AFAFAF"/>
            <w:tcMar>
              <w:top w:w="11" w:type="dxa"/>
              <w:left w:w="11" w:type="dxa"/>
              <w:bottom w:w="0" w:type="dxa"/>
              <w:right w:w="11" w:type="dxa"/>
            </w:tcMar>
            <w:hideMark/>
          </w:tcPr>
          <w:p w14:paraId="2BB5C07C" w14:textId="156BB8A4" w:rsidR="00810456" w:rsidRPr="004C370C" w:rsidRDefault="00810456">
            <w:pPr>
              <w:pStyle w:val="Normal1"/>
              <w:spacing w:after="0" w:line="0" w:lineRule="atLeast"/>
              <w:jc w:val="center"/>
              <w:rPr>
                <w:rFonts w:ascii="Arial" w:hAnsi="Arial" w:cs="Arial"/>
                <w:sz w:val="20"/>
                <w:szCs w:val="20"/>
              </w:rPr>
            </w:pPr>
            <w:r w:rsidRPr="004C370C">
              <w:rPr>
                <w:rFonts w:ascii="Arial" w:hAnsi="Arial" w:cs="Arial"/>
                <w:bCs/>
                <w:sz w:val="20"/>
                <w:szCs w:val="20"/>
              </w:rPr>
              <w:t xml:space="preserve">Net </w:t>
            </w:r>
            <w:r w:rsidR="00164FFD" w:rsidRPr="004C370C">
              <w:rPr>
                <w:rFonts w:ascii="Arial" w:hAnsi="Arial" w:cs="Arial"/>
                <w:bCs/>
                <w:sz w:val="20"/>
                <w:szCs w:val="20"/>
              </w:rPr>
              <w:t>D</w:t>
            </w:r>
            <w:r w:rsidRPr="004C370C">
              <w:rPr>
                <w:rFonts w:ascii="Arial" w:hAnsi="Arial" w:cs="Arial"/>
                <w:bCs/>
                <w:sz w:val="20"/>
                <w:szCs w:val="20"/>
              </w:rPr>
              <w:t xml:space="preserve">erivative </w:t>
            </w:r>
            <w:r w:rsidR="00164FFD" w:rsidRPr="004C370C">
              <w:rPr>
                <w:rFonts w:ascii="Arial" w:hAnsi="Arial" w:cs="Arial"/>
                <w:bCs/>
                <w:sz w:val="20"/>
                <w:szCs w:val="20"/>
              </w:rPr>
              <w:t>E</w:t>
            </w:r>
            <w:r w:rsidRPr="004C370C">
              <w:rPr>
                <w:rFonts w:ascii="Arial" w:hAnsi="Arial" w:cs="Arial"/>
                <w:bCs/>
                <w:sz w:val="20"/>
                <w:szCs w:val="20"/>
              </w:rPr>
              <w:t>xposure</w:t>
            </w:r>
            <w:r w:rsidRPr="00906EFF">
              <w:rPr>
                <w:rFonts w:ascii="Arial" w:hAnsi="Arial" w:cs="Arial"/>
                <w:sz w:val="20"/>
                <w:szCs w:val="20"/>
                <w:vertAlign w:val="superscript"/>
              </w:rPr>
              <w:fldChar w:fldCharType="begin"/>
            </w:r>
            <w:r w:rsidRPr="004C370C">
              <w:rPr>
                <w:rFonts w:ascii="Arial" w:hAnsi="Arial" w:cs="Arial"/>
                <w:sz w:val="20"/>
                <w:vertAlign w:val="superscript"/>
              </w:rPr>
              <w:instrText xml:space="preserve"> NOTEREF _Ref30603542 \h </w:instrText>
            </w:r>
            <w:r w:rsidRPr="004C370C">
              <w:rPr>
                <w:rFonts w:ascii="Arial" w:hAnsi="Arial" w:cs="Arial"/>
                <w:sz w:val="20"/>
                <w:szCs w:val="20"/>
                <w:vertAlign w:val="superscript"/>
              </w:rPr>
              <w:instrText xml:space="preserve"> \* MERGEFORMAT </w:instrText>
            </w:r>
            <w:r w:rsidRPr="00906EFF">
              <w:rPr>
                <w:rFonts w:ascii="Arial" w:hAnsi="Arial" w:cs="Arial"/>
                <w:sz w:val="20"/>
                <w:szCs w:val="20"/>
                <w:vertAlign w:val="superscript"/>
              </w:rPr>
            </w:r>
            <w:r w:rsidRPr="00906EFF">
              <w:rPr>
                <w:rFonts w:ascii="Arial" w:hAnsi="Arial" w:cs="Arial"/>
                <w:sz w:val="20"/>
                <w:szCs w:val="20"/>
                <w:vertAlign w:val="superscript"/>
              </w:rPr>
              <w:fldChar w:fldCharType="separate"/>
            </w:r>
            <w:r w:rsidR="00A81637">
              <w:rPr>
                <w:rFonts w:ascii="Arial" w:hAnsi="Arial" w:cs="Arial"/>
                <w:sz w:val="20"/>
                <w:vertAlign w:val="superscript"/>
              </w:rPr>
              <w:t>31</w:t>
            </w:r>
            <w:r w:rsidRPr="00906EFF">
              <w:rPr>
                <w:rFonts w:ascii="Arial" w:hAnsi="Arial" w:cs="Arial"/>
                <w:sz w:val="20"/>
                <w:szCs w:val="20"/>
                <w:vertAlign w:val="superscript"/>
              </w:rPr>
              <w:fldChar w:fldCharType="end"/>
            </w:r>
            <w:r w:rsidRPr="004C370C">
              <w:rPr>
                <w:rFonts w:ascii="Arial" w:hAnsi="Arial" w:cs="Arial"/>
                <w:bCs/>
                <w:sz w:val="20"/>
                <w:szCs w:val="20"/>
              </w:rPr>
              <w:t xml:space="preserve"> (Maximum Level)</w:t>
            </w:r>
          </w:p>
        </w:tc>
      </w:tr>
      <w:tr w:rsidR="00810456" w:rsidRPr="00E37EBF" w14:paraId="2577A09C" w14:textId="77777777" w:rsidTr="00B7324F">
        <w:tblPrEx>
          <w:tblCellMar>
            <w:top w:w="0" w:type="dxa"/>
            <w:left w:w="0" w:type="dxa"/>
            <w:bottom w:w="0" w:type="dxa"/>
            <w:right w:w="0" w:type="dxa"/>
          </w:tblCellMar>
          <w:tblLook w:val="0600" w:firstRow="0" w:lastRow="0" w:firstColumn="0" w:lastColumn="0" w:noHBand="1" w:noVBand="1"/>
        </w:tblPrEx>
        <w:trPr>
          <w:trHeight w:val="34"/>
        </w:trPr>
        <w:tc>
          <w:tcPr>
            <w:tcW w:w="1225"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60224EFB" w14:textId="77777777" w:rsidR="00810456" w:rsidRPr="00E37EBF" w:rsidRDefault="00810456" w:rsidP="00164FFD">
            <w:pPr>
              <w:pStyle w:val="Normal1"/>
              <w:spacing w:line="0" w:lineRule="atLeast"/>
              <w:jc w:val="left"/>
              <w:rPr>
                <w:rFonts w:ascii="Arial" w:hAnsi="Arial" w:cs="Arial"/>
                <w:sz w:val="20"/>
                <w:szCs w:val="20"/>
              </w:rPr>
            </w:pPr>
            <w:r w:rsidRPr="00E37EBF">
              <w:rPr>
                <w:rFonts w:ascii="Arial" w:hAnsi="Arial" w:cs="Arial"/>
                <w:sz w:val="20"/>
                <w:szCs w:val="20"/>
              </w:rPr>
              <w:t> </w:t>
            </w:r>
          </w:p>
        </w:tc>
        <w:tc>
          <w:tcPr>
            <w:tcW w:w="1225"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1F3CDA83" w14:textId="77777777" w:rsidR="00810456" w:rsidRPr="00E37EBF" w:rsidRDefault="00810456" w:rsidP="00164FFD">
            <w:pPr>
              <w:pStyle w:val="Normal1"/>
              <w:spacing w:line="0" w:lineRule="atLeast"/>
              <w:jc w:val="left"/>
              <w:rPr>
                <w:rFonts w:ascii="Arial" w:hAnsi="Arial" w:cs="Arial"/>
                <w:sz w:val="20"/>
                <w:szCs w:val="20"/>
              </w:rPr>
            </w:pPr>
            <w:r w:rsidRPr="00E37EBF">
              <w:rPr>
                <w:rFonts w:ascii="Arial" w:hAnsi="Arial" w:cs="Arial"/>
                <w:sz w:val="20"/>
                <w:szCs w:val="20"/>
              </w:rPr>
              <w:t> </w:t>
            </w:r>
          </w:p>
        </w:tc>
        <w:tc>
          <w:tcPr>
            <w:tcW w:w="1842" w:type="dxa"/>
            <w:gridSpan w:val="3"/>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7C979992" w14:textId="77777777" w:rsidR="00810456" w:rsidRPr="00E37EBF" w:rsidRDefault="00810456" w:rsidP="00164FFD">
            <w:pPr>
              <w:pStyle w:val="Normal1"/>
              <w:spacing w:line="0" w:lineRule="atLeast"/>
              <w:jc w:val="left"/>
              <w:rPr>
                <w:rFonts w:ascii="Arial" w:hAnsi="Arial" w:cs="Arial"/>
                <w:sz w:val="20"/>
                <w:szCs w:val="20"/>
              </w:rPr>
            </w:pPr>
            <w:r w:rsidRPr="00E37EBF">
              <w:rPr>
                <w:rFonts w:ascii="Arial" w:hAnsi="Arial" w:cs="Arial"/>
                <w:sz w:val="20"/>
                <w:szCs w:val="20"/>
              </w:rPr>
              <w:t> </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5EEB68E7" w14:textId="77777777" w:rsidR="00810456" w:rsidRPr="00E37EBF" w:rsidRDefault="00810456" w:rsidP="00164FFD">
            <w:pPr>
              <w:pStyle w:val="Normal1"/>
              <w:spacing w:line="0" w:lineRule="atLeast"/>
              <w:jc w:val="left"/>
              <w:rPr>
                <w:rFonts w:ascii="Arial" w:hAnsi="Arial" w:cs="Arial"/>
                <w:sz w:val="20"/>
                <w:szCs w:val="20"/>
              </w:rPr>
            </w:pPr>
            <w:r w:rsidRPr="00E37EBF">
              <w:rPr>
                <w:rFonts w:ascii="Arial" w:hAnsi="Arial" w:cs="Arial"/>
                <w:sz w:val="20"/>
                <w:szCs w:val="20"/>
              </w:rPr>
              <w:t> </w:t>
            </w:r>
          </w:p>
        </w:tc>
        <w:tc>
          <w:tcPr>
            <w:tcW w:w="1992" w:type="dxa"/>
            <w:gridSpan w:val="2"/>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0824514B" w14:textId="77777777" w:rsidR="00810456" w:rsidRPr="00E37EBF" w:rsidRDefault="00810456" w:rsidP="00164FFD">
            <w:pPr>
              <w:pStyle w:val="Normal1"/>
              <w:spacing w:line="0" w:lineRule="atLeast"/>
              <w:jc w:val="left"/>
              <w:rPr>
                <w:rFonts w:ascii="Arial" w:hAnsi="Arial" w:cs="Arial"/>
                <w:sz w:val="20"/>
                <w:szCs w:val="20"/>
              </w:rPr>
            </w:pPr>
            <w:r w:rsidRPr="00E37EBF">
              <w:rPr>
                <w:rFonts w:ascii="Arial" w:hAnsi="Arial" w:cs="Arial"/>
                <w:sz w:val="20"/>
                <w:szCs w:val="20"/>
              </w:rPr>
              <w:t> </w:t>
            </w:r>
          </w:p>
        </w:tc>
        <w:tc>
          <w:tcPr>
            <w:tcW w:w="1919"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744F68E2" w14:textId="77777777" w:rsidR="00810456" w:rsidRPr="00E37EBF" w:rsidRDefault="00810456" w:rsidP="00164FFD">
            <w:pPr>
              <w:pStyle w:val="Normal1"/>
              <w:spacing w:line="0" w:lineRule="atLeast"/>
              <w:jc w:val="left"/>
              <w:rPr>
                <w:rFonts w:ascii="Arial" w:hAnsi="Arial" w:cs="Arial"/>
                <w:sz w:val="20"/>
                <w:szCs w:val="20"/>
              </w:rPr>
            </w:pPr>
            <w:r w:rsidRPr="00E37EBF">
              <w:rPr>
                <w:rFonts w:ascii="Arial" w:hAnsi="Arial" w:cs="Arial"/>
                <w:sz w:val="20"/>
                <w:szCs w:val="20"/>
              </w:rPr>
              <w:t> </w:t>
            </w:r>
          </w:p>
        </w:tc>
      </w:tr>
      <w:tr w:rsidR="00810456" w:rsidRPr="00E37EBF" w14:paraId="410E4CBE" w14:textId="77777777" w:rsidTr="00B7324F">
        <w:tblPrEx>
          <w:tblCellMar>
            <w:top w:w="0" w:type="dxa"/>
            <w:left w:w="0" w:type="dxa"/>
            <w:bottom w:w="0" w:type="dxa"/>
            <w:right w:w="0" w:type="dxa"/>
          </w:tblCellMar>
          <w:tblLook w:val="0600" w:firstRow="0" w:lastRow="0" w:firstColumn="0" w:lastColumn="0" w:noHBand="1" w:noVBand="1"/>
        </w:tblPrEx>
        <w:trPr>
          <w:trHeight w:val="241"/>
        </w:trPr>
        <w:tc>
          <w:tcPr>
            <w:tcW w:w="1225" w:type="dxa"/>
            <w:tcBorders>
              <w:top w:val="single" w:sz="8" w:space="0" w:color="000000"/>
              <w:left w:val="nil"/>
              <w:bottom w:val="nil"/>
              <w:right w:val="single" w:sz="8" w:space="0" w:color="000000"/>
            </w:tcBorders>
            <w:shd w:val="clear" w:color="auto" w:fill="auto"/>
            <w:tcMar>
              <w:top w:w="11" w:type="dxa"/>
              <w:left w:w="11" w:type="dxa"/>
              <w:bottom w:w="0" w:type="dxa"/>
              <w:right w:w="11" w:type="dxa"/>
            </w:tcMar>
            <w:vAlign w:val="bottom"/>
            <w:hideMark/>
          </w:tcPr>
          <w:p w14:paraId="795959E9" w14:textId="77777777" w:rsidR="00810456" w:rsidRPr="00E37EBF" w:rsidRDefault="00810456" w:rsidP="00164FFD">
            <w:pPr>
              <w:pStyle w:val="Normal1"/>
              <w:spacing w:line="0" w:lineRule="atLeast"/>
              <w:jc w:val="left"/>
              <w:rPr>
                <w:rFonts w:ascii="Arial" w:hAnsi="Arial" w:cs="Arial"/>
                <w:sz w:val="20"/>
                <w:szCs w:val="20"/>
              </w:rPr>
            </w:pPr>
          </w:p>
        </w:tc>
        <w:tc>
          <w:tcPr>
            <w:tcW w:w="1225"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73DB264B" w14:textId="77777777" w:rsidR="00810456" w:rsidRPr="00E37EBF" w:rsidRDefault="00810456" w:rsidP="00164FFD">
            <w:pPr>
              <w:pStyle w:val="Normal1"/>
              <w:spacing w:line="0" w:lineRule="atLeast"/>
              <w:jc w:val="left"/>
              <w:rPr>
                <w:rFonts w:ascii="Arial" w:hAnsi="Arial" w:cs="Arial"/>
                <w:sz w:val="20"/>
                <w:szCs w:val="20"/>
              </w:rPr>
            </w:pPr>
            <w:r w:rsidRPr="00E37EBF">
              <w:rPr>
                <w:rFonts w:ascii="Arial" w:hAnsi="Arial" w:cs="Arial"/>
                <w:b/>
                <w:bCs/>
                <w:sz w:val="20"/>
                <w:szCs w:val="20"/>
              </w:rPr>
              <w:t>Total</w:t>
            </w:r>
          </w:p>
        </w:tc>
        <w:tc>
          <w:tcPr>
            <w:tcW w:w="1842" w:type="dxa"/>
            <w:gridSpan w:val="3"/>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395905C1" w14:textId="77777777" w:rsidR="00810456" w:rsidRPr="00E37EBF" w:rsidRDefault="00810456" w:rsidP="00164FFD">
            <w:pPr>
              <w:pStyle w:val="Normal1"/>
              <w:spacing w:line="0" w:lineRule="atLeast"/>
              <w:jc w:val="left"/>
              <w:rPr>
                <w:rFonts w:ascii="Arial" w:hAnsi="Arial" w:cs="Arial"/>
                <w:sz w:val="20"/>
                <w:szCs w:val="20"/>
              </w:rPr>
            </w:pPr>
            <w:r w:rsidRPr="00E37EBF">
              <w:rPr>
                <w:rFonts w:ascii="Arial" w:hAnsi="Arial" w:cs="Arial"/>
                <w:sz w:val="20"/>
                <w:szCs w:val="20"/>
              </w:rPr>
              <w:t> </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273E965B" w14:textId="77777777" w:rsidR="00810456" w:rsidRPr="00E37EBF" w:rsidRDefault="00810456" w:rsidP="00164FFD">
            <w:pPr>
              <w:pStyle w:val="Normal1"/>
              <w:spacing w:line="0" w:lineRule="atLeast"/>
              <w:jc w:val="left"/>
              <w:rPr>
                <w:rFonts w:ascii="Arial" w:hAnsi="Arial" w:cs="Arial"/>
                <w:sz w:val="20"/>
                <w:szCs w:val="20"/>
              </w:rPr>
            </w:pPr>
            <w:r w:rsidRPr="00E37EBF">
              <w:rPr>
                <w:rFonts w:ascii="Arial" w:hAnsi="Arial" w:cs="Arial"/>
                <w:sz w:val="20"/>
                <w:szCs w:val="20"/>
              </w:rPr>
              <w:t> </w:t>
            </w:r>
          </w:p>
        </w:tc>
        <w:tc>
          <w:tcPr>
            <w:tcW w:w="1992" w:type="dxa"/>
            <w:gridSpan w:val="2"/>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271AE159" w14:textId="77777777" w:rsidR="00810456" w:rsidRPr="00E37EBF" w:rsidRDefault="00810456" w:rsidP="00164FFD">
            <w:pPr>
              <w:pStyle w:val="Normal1"/>
              <w:spacing w:line="0" w:lineRule="atLeast"/>
              <w:jc w:val="left"/>
              <w:rPr>
                <w:rFonts w:ascii="Arial" w:hAnsi="Arial" w:cs="Arial"/>
                <w:sz w:val="20"/>
                <w:szCs w:val="20"/>
              </w:rPr>
            </w:pPr>
            <w:r w:rsidRPr="00E37EBF">
              <w:rPr>
                <w:rFonts w:ascii="Arial" w:hAnsi="Arial" w:cs="Arial"/>
                <w:sz w:val="20"/>
                <w:szCs w:val="20"/>
              </w:rPr>
              <w:t> </w:t>
            </w:r>
          </w:p>
        </w:tc>
        <w:tc>
          <w:tcPr>
            <w:tcW w:w="1919"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4D43E753" w14:textId="77777777" w:rsidR="00810456" w:rsidRPr="00E37EBF" w:rsidRDefault="00810456" w:rsidP="00164FFD">
            <w:pPr>
              <w:pStyle w:val="Normal1"/>
              <w:spacing w:line="0" w:lineRule="atLeast"/>
              <w:jc w:val="left"/>
              <w:rPr>
                <w:rFonts w:ascii="Arial" w:hAnsi="Arial" w:cs="Arial"/>
                <w:sz w:val="20"/>
                <w:szCs w:val="20"/>
              </w:rPr>
            </w:pPr>
            <w:r w:rsidRPr="00E37EBF">
              <w:rPr>
                <w:rFonts w:ascii="Arial" w:hAnsi="Arial" w:cs="Arial"/>
                <w:sz w:val="20"/>
                <w:szCs w:val="20"/>
              </w:rPr>
              <w:t> </w:t>
            </w:r>
          </w:p>
        </w:tc>
      </w:tr>
    </w:tbl>
    <w:p w14:paraId="5CA2FCF3" w14:textId="77777777" w:rsidR="00810456" w:rsidRPr="00E37EBF" w:rsidRDefault="00810456" w:rsidP="00810456">
      <w:pPr>
        <w:adjustRightInd w:val="0"/>
        <w:snapToGrid w:val="0"/>
        <w:contextualSpacing/>
        <w:jc w:val="left"/>
        <w:rPr>
          <w:rFonts w:ascii="Arial" w:hAnsi="Arial" w:cs="Arial"/>
          <w:sz w:val="20"/>
          <w:szCs w:val="20"/>
          <w:u w:val="single"/>
        </w:rPr>
      </w:pPr>
    </w:p>
    <w:p w14:paraId="73CECDA4" w14:textId="77777777" w:rsidR="00621547" w:rsidRPr="00E37EBF" w:rsidRDefault="00621547" w:rsidP="00FC3255">
      <w:pPr>
        <w:adjustRightInd w:val="0"/>
        <w:snapToGrid w:val="0"/>
        <w:ind w:left="142"/>
        <w:contextualSpacing/>
        <w:jc w:val="left"/>
        <w:rPr>
          <w:rFonts w:ascii="Arial" w:hAnsi="Arial" w:cs="Arial"/>
          <w:sz w:val="20"/>
          <w:szCs w:val="20"/>
        </w:rPr>
      </w:pPr>
    </w:p>
    <w:p w14:paraId="5FB404D6" w14:textId="77777777" w:rsidR="004A79D7" w:rsidRPr="00E37EBF" w:rsidRDefault="004A79D7" w:rsidP="00C61192">
      <w:pPr>
        <w:adjustRightInd w:val="0"/>
        <w:snapToGrid w:val="0"/>
        <w:contextualSpacing/>
        <w:jc w:val="left"/>
        <w:rPr>
          <w:rFonts w:ascii="Arial" w:hAnsi="Arial" w:cs="Arial"/>
          <w:sz w:val="20"/>
          <w:szCs w:val="20"/>
          <w:u w:val="single"/>
        </w:rPr>
      </w:pPr>
    </w:p>
    <w:p w14:paraId="182A741D" w14:textId="77777777" w:rsidR="001F1440" w:rsidRDefault="001F1440">
      <w:r>
        <w:br w:type="page"/>
      </w:r>
    </w:p>
    <w:tbl>
      <w:tblPr>
        <w:tblW w:w="9387" w:type="dxa"/>
        <w:tblInd w:w="72" w:type="dxa"/>
        <w:tblLayout w:type="fixed"/>
        <w:tblLook w:val="04A0" w:firstRow="1" w:lastRow="0" w:firstColumn="1" w:lastColumn="0" w:noHBand="0" w:noVBand="1"/>
      </w:tblPr>
      <w:tblGrid>
        <w:gridCol w:w="9387"/>
      </w:tblGrid>
      <w:tr w:rsidR="004A79D7" w:rsidRPr="00E247DC" w14:paraId="6730148F" w14:textId="77777777" w:rsidTr="000A7120">
        <w:tc>
          <w:tcPr>
            <w:tcW w:w="9387" w:type="dxa"/>
            <w:shd w:val="clear" w:color="auto" w:fill="auto"/>
          </w:tcPr>
          <w:p w14:paraId="2FB5455E" w14:textId="77777777" w:rsidR="004A79D7" w:rsidRPr="00E37EBF" w:rsidRDefault="00A35D50" w:rsidP="00FC3255">
            <w:pPr>
              <w:adjustRightInd w:val="0"/>
              <w:snapToGrid w:val="0"/>
              <w:ind w:left="-38"/>
              <w:contextualSpacing/>
              <w:jc w:val="left"/>
              <w:rPr>
                <w:rFonts w:ascii="Arial" w:hAnsi="Arial" w:cs="Arial"/>
                <w:sz w:val="20"/>
                <w:szCs w:val="20"/>
              </w:rPr>
            </w:pPr>
            <w:r w:rsidRPr="00E37EBF">
              <w:rPr>
                <w:rFonts w:ascii="Arial" w:hAnsi="Arial" w:cs="Arial"/>
                <w:b/>
                <w:kern w:val="2"/>
                <w:sz w:val="20"/>
                <w:szCs w:val="20"/>
              </w:rPr>
              <w:lastRenderedPageBreak/>
              <w:t xml:space="preserve">Part </w:t>
            </w:r>
            <w:r w:rsidR="001F1440">
              <w:rPr>
                <w:rFonts w:ascii="Arial" w:hAnsi="Arial" w:cs="Arial"/>
                <w:b/>
                <w:kern w:val="2"/>
                <w:sz w:val="20"/>
                <w:szCs w:val="20"/>
              </w:rPr>
              <w:t>3</w:t>
            </w:r>
            <w:r w:rsidR="00750A8D" w:rsidRPr="00E37EBF">
              <w:rPr>
                <w:rFonts w:ascii="Arial" w:hAnsi="Arial" w:cs="Arial"/>
                <w:b/>
                <w:kern w:val="2"/>
                <w:sz w:val="20"/>
                <w:szCs w:val="20"/>
              </w:rPr>
              <w:t xml:space="preserve"> </w:t>
            </w:r>
            <w:r w:rsidRPr="00E37EBF">
              <w:rPr>
                <w:rFonts w:ascii="Arial" w:hAnsi="Arial" w:cs="Arial"/>
                <w:b/>
                <w:kern w:val="2"/>
                <w:sz w:val="20"/>
                <w:szCs w:val="20"/>
              </w:rPr>
              <w:t xml:space="preserve">- </w:t>
            </w:r>
            <w:r w:rsidR="004A79D7" w:rsidRPr="00E37EBF">
              <w:rPr>
                <w:rFonts w:ascii="Arial" w:hAnsi="Arial" w:cs="Arial"/>
                <w:b/>
                <w:sz w:val="20"/>
                <w:szCs w:val="20"/>
              </w:rPr>
              <w:t>General</w:t>
            </w:r>
          </w:p>
          <w:p w14:paraId="5832EFE7" w14:textId="77777777" w:rsidR="004A79D7" w:rsidRPr="00E37EBF" w:rsidRDefault="004A79D7" w:rsidP="00FC3255">
            <w:pPr>
              <w:adjustRightInd w:val="0"/>
              <w:snapToGrid w:val="0"/>
              <w:ind w:left="-72"/>
              <w:contextualSpacing/>
              <w:jc w:val="left"/>
              <w:rPr>
                <w:rFonts w:ascii="Arial" w:hAnsi="Arial" w:cs="Arial"/>
                <w:sz w:val="20"/>
                <w:szCs w:val="20"/>
              </w:rPr>
            </w:pPr>
          </w:p>
          <w:p w14:paraId="352A5912" w14:textId="77777777" w:rsidR="0009524E" w:rsidRPr="00E37EBF" w:rsidRDefault="00F5546B" w:rsidP="00FC3255">
            <w:pPr>
              <w:adjustRightInd w:val="0"/>
              <w:snapToGrid w:val="0"/>
              <w:contextualSpacing/>
              <w:jc w:val="left"/>
              <w:rPr>
                <w:rFonts w:ascii="Arial" w:hAnsi="Arial" w:cs="Arial"/>
                <w:sz w:val="20"/>
              </w:rPr>
            </w:pPr>
            <w:r w:rsidRPr="00E37EBF">
              <w:rPr>
                <w:rFonts w:ascii="Arial" w:hAnsi="Arial" w:cs="Arial"/>
                <w:sz w:val="20"/>
              </w:rPr>
              <w:t xml:space="preserve">We confirm that all information contained in this confirmation </w:t>
            </w:r>
            <w:r w:rsidR="0009524E" w:rsidRPr="00E37EBF">
              <w:rPr>
                <w:rFonts w:ascii="Arial" w:hAnsi="Arial" w:cs="Arial"/>
                <w:sz w:val="20"/>
              </w:rPr>
              <w:t>is</w:t>
            </w:r>
            <w:r w:rsidRPr="00E37EBF">
              <w:rPr>
                <w:rFonts w:ascii="Arial" w:hAnsi="Arial" w:cs="Arial"/>
                <w:sz w:val="20"/>
              </w:rPr>
              <w:t xml:space="preserve"> true and accurate; and unless otherwise specifically allowed for in this confirmation, no deletion, </w:t>
            </w:r>
            <w:proofErr w:type="gramStart"/>
            <w:r w:rsidRPr="00E37EBF">
              <w:rPr>
                <w:rFonts w:ascii="Arial" w:hAnsi="Arial" w:cs="Arial"/>
                <w:sz w:val="20"/>
              </w:rPr>
              <w:t>addition</w:t>
            </w:r>
            <w:proofErr w:type="gramEnd"/>
            <w:r w:rsidRPr="00E37EBF">
              <w:rPr>
                <w:rFonts w:ascii="Arial" w:hAnsi="Arial" w:cs="Arial"/>
                <w:sz w:val="20"/>
              </w:rPr>
              <w:t xml:space="preserve"> or amendment has been made to the standard template of this confirmation as published on the SFC website. </w:t>
            </w:r>
          </w:p>
          <w:p w14:paraId="34A7CD73" w14:textId="77777777" w:rsidR="0009524E" w:rsidRPr="00E37EBF" w:rsidRDefault="0009524E" w:rsidP="00FC3255">
            <w:pPr>
              <w:adjustRightInd w:val="0"/>
              <w:snapToGrid w:val="0"/>
              <w:contextualSpacing/>
              <w:jc w:val="left"/>
              <w:rPr>
                <w:rFonts w:ascii="Arial" w:hAnsi="Arial" w:cs="Arial"/>
                <w:sz w:val="20"/>
              </w:rPr>
            </w:pPr>
          </w:p>
          <w:p w14:paraId="24817A50" w14:textId="77777777" w:rsidR="004A79D7" w:rsidRPr="00FC3255" w:rsidRDefault="00F5546B" w:rsidP="00FC3255">
            <w:pPr>
              <w:adjustRightInd w:val="0"/>
              <w:snapToGrid w:val="0"/>
              <w:contextualSpacing/>
              <w:jc w:val="left"/>
              <w:rPr>
                <w:rFonts w:ascii="Arial" w:hAnsi="Arial" w:cs="Arial"/>
                <w:sz w:val="20"/>
                <w:szCs w:val="20"/>
              </w:rPr>
            </w:pPr>
            <w:r w:rsidRPr="00E37EBF">
              <w:rPr>
                <w:rFonts w:ascii="Arial" w:hAnsi="Arial" w:cs="Arial"/>
                <w:sz w:val="20"/>
              </w:rPr>
              <w:t xml:space="preserve">We acknowledge that the information posted on the SFC website to indicate whether the Scheme(s) is/are </w:t>
            </w:r>
            <w:r w:rsidR="00B71E53" w:rsidRPr="00E37EBF">
              <w:rPr>
                <w:rFonts w:ascii="Arial" w:hAnsi="Arial" w:cs="Arial"/>
                <w:sz w:val="20"/>
              </w:rPr>
              <w:t xml:space="preserve">or is </w:t>
            </w:r>
            <w:r w:rsidR="00B71E53" w:rsidRPr="00E37EBF">
              <w:rPr>
                <w:rFonts w:ascii="Arial" w:hAnsi="Arial" w:cs="Arial"/>
                <w:sz w:val="20"/>
                <w:lang w:eastAsia="zh-HK"/>
              </w:rPr>
              <w:t>not</w:t>
            </w:r>
            <w:r w:rsidR="00B71E53" w:rsidRPr="00E37EBF">
              <w:rPr>
                <w:rFonts w:ascii="Arial" w:hAnsi="Arial" w:cs="Arial"/>
                <w:sz w:val="20"/>
              </w:rPr>
              <w:t>/</w:t>
            </w:r>
            <w:r w:rsidR="0009524E" w:rsidRPr="00E37EBF">
              <w:rPr>
                <w:rFonts w:ascii="Arial" w:hAnsi="Arial" w:cs="Arial"/>
                <w:sz w:val="20"/>
              </w:rPr>
              <w:t xml:space="preserve">are not </w:t>
            </w:r>
            <w:r w:rsidRPr="00E37EBF">
              <w:rPr>
                <w:rFonts w:ascii="Arial" w:hAnsi="Arial" w:cs="Arial"/>
                <w:sz w:val="20"/>
              </w:rPr>
              <w:t>derivative fund</w:t>
            </w:r>
            <w:r w:rsidR="00B71E53" w:rsidRPr="00E37EBF">
              <w:rPr>
                <w:rFonts w:ascii="Arial" w:hAnsi="Arial" w:cs="Arial"/>
                <w:sz w:val="20"/>
              </w:rPr>
              <w:t>(s)</w:t>
            </w:r>
            <w:r w:rsidR="00DF2D8A" w:rsidRPr="00E37EBF">
              <w:rPr>
                <w:rFonts w:ascii="Arial" w:hAnsi="Arial" w:cs="Arial"/>
                <w:sz w:val="20"/>
              </w:rPr>
              <w:t>, where applicable,</w:t>
            </w:r>
            <w:r w:rsidR="00DC7C25" w:rsidRPr="00E37EBF">
              <w:rPr>
                <w:rFonts w:ascii="Arial" w:hAnsi="Arial" w:cs="Arial"/>
                <w:sz w:val="20"/>
              </w:rPr>
              <w:t xml:space="preserve"> </w:t>
            </w:r>
            <w:r w:rsidRPr="00E37EBF">
              <w:rPr>
                <w:rFonts w:ascii="Arial" w:hAnsi="Arial" w:cs="Arial"/>
                <w:sz w:val="20"/>
              </w:rPr>
              <w:t xml:space="preserve">is based on the confirmations and representations we provided </w:t>
            </w:r>
            <w:proofErr w:type="gramStart"/>
            <w:r w:rsidRPr="00E37EBF">
              <w:rPr>
                <w:rFonts w:ascii="Arial" w:hAnsi="Arial" w:cs="Arial"/>
                <w:sz w:val="20"/>
              </w:rPr>
              <w:t>hereunder</w:t>
            </w:r>
            <w:proofErr w:type="gramEnd"/>
            <w:r w:rsidRPr="00E37EBF">
              <w:rPr>
                <w:rFonts w:ascii="Arial" w:hAnsi="Arial" w:cs="Arial"/>
                <w:sz w:val="20"/>
              </w:rPr>
              <w:t xml:space="preserve"> and it is not an endorsement of the suitability of the Scheme(s) for any particular investor or class of investors.</w:t>
            </w:r>
          </w:p>
          <w:p w14:paraId="163E181F" w14:textId="77777777" w:rsidR="004A79D7" w:rsidRPr="00E247DC" w:rsidRDefault="004A79D7" w:rsidP="000A7120">
            <w:pPr>
              <w:tabs>
                <w:tab w:val="left" w:pos="318"/>
                <w:tab w:val="left" w:pos="1296"/>
              </w:tabs>
              <w:spacing w:line="0" w:lineRule="atLeast"/>
              <w:rPr>
                <w:rFonts w:ascii="Arial" w:hAnsi="Arial" w:cs="Arial"/>
                <w:b/>
                <w:i/>
                <w:kern w:val="2"/>
                <w:sz w:val="20"/>
                <w:szCs w:val="20"/>
              </w:rPr>
            </w:pPr>
          </w:p>
        </w:tc>
      </w:tr>
      <w:tr w:rsidR="006D0960" w:rsidRPr="00E247DC" w14:paraId="7CF752B0" w14:textId="77777777" w:rsidTr="000A7120">
        <w:tc>
          <w:tcPr>
            <w:tcW w:w="9387" w:type="dxa"/>
            <w:shd w:val="clear" w:color="auto" w:fill="auto"/>
          </w:tcPr>
          <w:p w14:paraId="3A918DBD" w14:textId="77777777" w:rsidR="006D0960" w:rsidRPr="00912380" w:rsidRDefault="006D0960" w:rsidP="000A7120">
            <w:pPr>
              <w:tabs>
                <w:tab w:val="left" w:pos="318"/>
                <w:tab w:val="left" w:pos="1296"/>
              </w:tabs>
              <w:spacing w:line="0" w:lineRule="atLeast"/>
              <w:rPr>
                <w:rFonts w:ascii="Arial" w:hAnsi="Arial" w:cs="Arial"/>
                <w:b/>
                <w:kern w:val="2"/>
                <w:sz w:val="20"/>
                <w:szCs w:val="20"/>
              </w:rPr>
            </w:pPr>
          </w:p>
        </w:tc>
      </w:tr>
    </w:tbl>
    <w:p w14:paraId="372C31A2" w14:textId="77777777" w:rsidR="004A79D7" w:rsidRDefault="004A79D7" w:rsidP="00C61192">
      <w:pPr>
        <w:adjustRightInd w:val="0"/>
        <w:snapToGrid w:val="0"/>
        <w:contextualSpacing/>
        <w:jc w:val="left"/>
        <w:rPr>
          <w:rFonts w:ascii="Arial" w:hAnsi="Arial" w:cs="Arial"/>
          <w:sz w:val="20"/>
          <w:szCs w:val="20"/>
          <w:u w:val="single"/>
        </w:rPr>
      </w:pPr>
    </w:p>
    <w:p w14:paraId="3578EBE5" w14:textId="77777777" w:rsidR="004A79D7" w:rsidRPr="00062AC8" w:rsidRDefault="004A79D7" w:rsidP="00C61192">
      <w:pPr>
        <w:adjustRightInd w:val="0"/>
        <w:snapToGrid w:val="0"/>
        <w:contextualSpacing/>
        <w:jc w:val="left"/>
        <w:rPr>
          <w:rFonts w:ascii="Arial" w:hAnsi="Arial" w:cs="Arial"/>
          <w:sz w:val="20"/>
          <w:szCs w:val="20"/>
          <w:u w:val="single"/>
        </w:rPr>
      </w:pPr>
    </w:p>
    <w:tbl>
      <w:tblPr>
        <w:tblW w:w="9117" w:type="dxa"/>
        <w:tblLayout w:type="fixed"/>
        <w:tblCellMar>
          <w:top w:w="72" w:type="dxa"/>
          <w:left w:w="72" w:type="dxa"/>
          <w:bottom w:w="72" w:type="dxa"/>
          <w:right w:w="72" w:type="dxa"/>
        </w:tblCellMar>
        <w:tblLook w:val="0000" w:firstRow="0" w:lastRow="0" w:firstColumn="0" w:lastColumn="0" w:noHBand="0" w:noVBand="0"/>
      </w:tblPr>
      <w:tblGrid>
        <w:gridCol w:w="3765"/>
        <w:gridCol w:w="180"/>
        <w:gridCol w:w="267"/>
        <w:gridCol w:w="1959"/>
        <w:gridCol w:w="247"/>
        <w:gridCol w:w="2699"/>
      </w:tblGrid>
      <w:tr w:rsidR="004A79D7" w:rsidRPr="00273612" w14:paraId="28115B1A" w14:textId="77777777" w:rsidTr="00FC3255">
        <w:trPr>
          <w:trHeight w:val="211"/>
        </w:trPr>
        <w:tc>
          <w:tcPr>
            <w:tcW w:w="3765" w:type="dxa"/>
            <w:vAlign w:val="center"/>
          </w:tcPr>
          <w:p w14:paraId="7AFE7413" w14:textId="3194C19A" w:rsidR="004A79D7" w:rsidRPr="00273612" w:rsidRDefault="004A79D7" w:rsidP="000A7120">
            <w:pPr>
              <w:adjustRightInd w:val="0"/>
              <w:snapToGrid w:val="0"/>
              <w:spacing w:line="240" w:lineRule="exact"/>
              <w:ind w:left="-72"/>
              <w:contextualSpacing/>
              <w:jc w:val="left"/>
              <w:rPr>
                <w:rFonts w:ascii="Arial" w:hAnsi="Arial" w:cs="Arial"/>
                <w:bCs/>
                <w:sz w:val="20"/>
              </w:rPr>
            </w:pPr>
            <w:r w:rsidRPr="00273612">
              <w:rPr>
                <w:rFonts w:ascii="Arial" w:hAnsi="Arial" w:cs="Arial"/>
                <w:bCs/>
                <w:sz w:val="20"/>
              </w:rPr>
              <w:t>Signed for and on behalf of:</w:t>
            </w:r>
          </w:p>
        </w:tc>
        <w:tc>
          <w:tcPr>
            <w:tcW w:w="180" w:type="dxa"/>
          </w:tcPr>
          <w:p w14:paraId="0EB7EC79" w14:textId="77777777" w:rsidR="004A79D7" w:rsidRPr="00273612" w:rsidRDefault="004A79D7" w:rsidP="000A7120">
            <w:pPr>
              <w:adjustRightInd w:val="0"/>
              <w:snapToGrid w:val="0"/>
              <w:spacing w:line="240" w:lineRule="exact"/>
              <w:contextualSpacing/>
              <w:jc w:val="left"/>
              <w:rPr>
                <w:rFonts w:ascii="Arial" w:hAnsi="Arial" w:cs="Arial"/>
                <w:sz w:val="20"/>
              </w:rPr>
            </w:pPr>
          </w:p>
        </w:tc>
        <w:tc>
          <w:tcPr>
            <w:tcW w:w="2226" w:type="dxa"/>
            <w:gridSpan w:val="2"/>
            <w:vAlign w:val="center"/>
          </w:tcPr>
          <w:p w14:paraId="40F7A344" w14:textId="77777777" w:rsidR="004A79D7" w:rsidRPr="00273612" w:rsidRDefault="004A79D7" w:rsidP="000A7120">
            <w:pPr>
              <w:adjustRightInd w:val="0"/>
              <w:snapToGrid w:val="0"/>
              <w:spacing w:line="240" w:lineRule="exact"/>
              <w:contextualSpacing/>
              <w:jc w:val="left"/>
              <w:rPr>
                <w:rFonts w:ascii="Arial" w:hAnsi="Arial" w:cs="Arial"/>
                <w:sz w:val="20"/>
              </w:rPr>
            </w:pPr>
          </w:p>
        </w:tc>
        <w:tc>
          <w:tcPr>
            <w:tcW w:w="247" w:type="dxa"/>
            <w:vAlign w:val="center"/>
          </w:tcPr>
          <w:p w14:paraId="773F4237" w14:textId="77777777" w:rsidR="004A79D7" w:rsidRPr="00273612" w:rsidRDefault="004A79D7" w:rsidP="000A7120">
            <w:pPr>
              <w:adjustRightInd w:val="0"/>
              <w:snapToGrid w:val="0"/>
              <w:spacing w:line="240" w:lineRule="exact"/>
              <w:contextualSpacing/>
              <w:jc w:val="left"/>
              <w:rPr>
                <w:rFonts w:ascii="Arial" w:hAnsi="Arial" w:cs="Arial"/>
                <w:sz w:val="20"/>
              </w:rPr>
            </w:pPr>
          </w:p>
        </w:tc>
        <w:tc>
          <w:tcPr>
            <w:tcW w:w="2699" w:type="dxa"/>
          </w:tcPr>
          <w:p w14:paraId="50DC2201" w14:textId="77777777" w:rsidR="004A79D7" w:rsidRPr="00273612" w:rsidRDefault="004A79D7" w:rsidP="000A7120">
            <w:pPr>
              <w:adjustRightInd w:val="0"/>
              <w:snapToGrid w:val="0"/>
              <w:spacing w:line="240" w:lineRule="exact"/>
              <w:contextualSpacing/>
              <w:jc w:val="left"/>
              <w:rPr>
                <w:rFonts w:ascii="Arial" w:hAnsi="Arial" w:cs="Arial"/>
                <w:sz w:val="20"/>
              </w:rPr>
            </w:pPr>
          </w:p>
        </w:tc>
      </w:tr>
      <w:tr w:rsidR="004A79D7" w:rsidRPr="00273612" w14:paraId="40CC192D" w14:textId="77777777" w:rsidTr="00FC3255">
        <w:trPr>
          <w:trHeight w:val="211"/>
        </w:trPr>
        <w:tc>
          <w:tcPr>
            <w:tcW w:w="3945" w:type="dxa"/>
            <w:gridSpan w:val="2"/>
            <w:vAlign w:val="center"/>
          </w:tcPr>
          <w:p w14:paraId="3CE0CD03" w14:textId="77777777" w:rsidR="004A79D7" w:rsidRPr="00273612" w:rsidRDefault="004A79D7" w:rsidP="000A7120">
            <w:pPr>
              <w:adjustRightInd w:val="0"/>
              <w:snapToGrid w:val="0"/>
              <w:spacing w:line="240" w:lineRule="exact"/>
              <w:ind w:left="-72"/>
              <w:contextualSpacing/>
              <w:jc w:val="left"/>
              <w:rPr>
                <w:rFonts w:ascii="Arial" w:hAnsi="Arial" w:cs="Arial"/>
                <w:sz w:val="20"/>
              </w:rPr>
            </w:pPr>
            <w:r w:rsidRPr="00273612">
              <w:rPr>
                <w:rFonts w:ascii="Arial" w:hAnsi="Arial" w:cs="Arial"/>
                <w:bCs/>
                <w:sz w:val="20"/>
              </w:rPr>
              <w:t>Name</w:t>
            </w:r>
            <w:r w:rsidRPr="00273612">
              <w:rPr>
                <w:rFonts w:ascii="Arial" w:hAnsi="Arial" w:cs="Arial"/>
                <w:sz w:val="20"/>
              </w:rPr>
              <w:t xml:space="preserve"> of the management company </w:t>
            </w:r>
          </w:p>
        </w:tc>
        <w:tc>
          <w:tcPr>
            <w:tcW w:w="267" w:type="dxa"/>
          </w:tcPr>
          <w:p w14:paraId="1725BA65" w14:textId="77777777" w:rsidR="004A79D7" w:rsidRPr="00273612" w:rsidRDefault="004A79D7" w:rsidP="000A7120">
            <w:pPr>
              <w:adjustRightInd w:val="0"/>
              <w:snapToGrid w:val="0"/>
              <w:spacing w:line="240" w:lineRule="exact"/>
              <w:contextualSpacing/>
              <w:jc w:val="left"/>
              <w:rPr>
                <w:rFonts w:ascii="Arial" w:hAnsi="Arial" w:cs="Arial"/>
                <w:sz w:val="20"/>
              </w:rPr>
            </w:pPr>
            <w:r w:rsidRPr="00273612">
              <w:rPr>
                <w:rFonts w:ascii="Arial" w:hAnsi="Arial" w:cs="Arial"/>
                <w:sz w:val="20"/>
              </w:rPr>
              <w:t>:</w:t>
            </w:r>
          </w:p>
        </w:tc>
        <w:tc>
          <w:tcPr>
            <w:tcW w:w="1959" w:type="dxa"/>
            <w:tcBorders>
              <w:bottom w:val="single" w:sz="4" w:space="0" w:color="auto"/>
            </w:tcBorders>
            <w:vAlign w:val="center"/>
          </w:tcPr>
          <w:p w14:paraId="1D6C610D" w14:textId="77777777" w:rsidR="004A79D7" w:rsidRPr="00273612" w:rsidRDefault="004A79D7" w:rsidP="000A7120">
            <w:pPr>
              <w:adjustRightInd w:val="0"/>
              <w:snapToGrid w:val="0"/>
              <w:spacing w:line="240" w:lineRule="exact"/>
              <w:contextualSpacing/>
              <w:jc w:val="left"/>
              <w:rPr>
                <w:rFonts w:ascii="Arial" w:hAnsi="Arial" w:cs="Arial"/>
                <w:sz w:val="20"/>
              </w:rPr>
            </w:pPr>
          </w:p>
        </w:tc>
        <w:tc>
          <w:tcPr>
            <w:tcW w:w="247" w:type="dxa"/>
            <w:tcBorders>
              <w:bottom w:val="single" w:sz="4" w:space="0" w:color="auto"/>
            </w:tcBorders>
            <w:vAlign w:val="center"/>
          </w:tcPr>
          <w:p w14:paraId="61D3F794" w14:textId="77777777" w:rsidR="004A79D7" w:rsidRPr="00273612" w:rsidRDefault="004A79D7" w:rsidP="000A7120">
            <w:pPr>
              <w:adjustRightInd w:val="0"/>
              <w:snapToGrid w:val="0"/>
              <w:spacing w:line="240" w:lineRule="exact"/>
              <w:contextualSpacing/>
              <w:jc w:val="left"/>
              <w:rPr>
                <w:rFonts w:ascii="Arial" w:hAnsi="Arial" w:cs="Arial"/>
                <w:sz w:val="20"/>
              </w:rPr>
            </w:pPr>
          </w:p>
        </w:tc>
        <w:tc>
          <w:tcPr>
            <w:tcW w:w="2699" w:type="dxa"/>
            <w:tcBorders>
              <w:bottom w:val="single" w:sz="4" w:space="0" w:color="auto"/>
            </w:tcBorders>
          </w:tcPr>
          <w:p w14:paraId="1BCDCA06" w14:textId="77777777" w:rsidR="004A79D7" w:rsidRPr="00273612" w:rsidRDefault="004A79D7" w:rsidP="000A7120">
            <w:pPr>
              <w:adjustRightInd w:val="0"/>
              <w:snapToGrid w:val="0"/>
              <w:spacing w:line="240" w:lineRule="exact"/>
              <w:ind w:right="990"/>
              <w:contextualSpacing/>
              <w:jc w:val="left"/>
              <w:rPr>
                <w:rFonts w:ascii="Arial" w:hAnsi="Arial" w:cs="Arial"/>
                <w:sz w:val="20"/>
              </w:rPr>
            </w:pPr>
          </w:p>
        </w:tc>
      </w:tr>
      <w:tr w:rsidR="004A79D7" w:rsidRPr="00273612" w14:paraId="4BBB28B6" w14:textId="77777777" w:rsidTr="00FC3255">
        <w:trPr>
          <w:trHeight w:val="16"/>
        </w:trPr>
        <w:tc>
          <w:tcPr>
            <w:tcW w:w="3945" w:type="dxa"/>
            <w:gridSpan w:val="2"/>
          </w:tcPr>
          <w:p w14:paraId="70EEBABF" w14:textId="77777777" w:rsidR="004A79D7" w:rsidRPr="00273612" w:rsidRDefault="004A79D7" w:rsidP="000A7120">
            <w:pPr>
              <w:adjustRightInd w:val="0"/>
              <w:snapToGrid w:val="0"/>
              <w:spacing w:line="240" w:lineRule="exact"/>
              <w:ind w:left="-72"/>
              <w:contextualSpacing/>
              <w:jc w:val="left"/>
              <w:rPr>
                <w:rFonts w:ascii="Arial" w:hAnsi="Arial" w:cs="Arial"/>
                <w:sz w:val="20"/>
              </w:rPr>
            </w:pPr>
            <w:r w:rsidRPr="00273612">
              <w:rPr>
                <w:rFonts w:ascii="Arial" w:hAnsi="Arial" w:cs="Arial"/>
                <w:sz w:val="20"/>
              </w:rPr>
              <w:t xml:space="preserve">Name </w:t>
            </w:r>
            <w:r w:rsidRPr="00273612">
              <w:rPr>
                <w:rFonts w:ascii="Arial" w:hAnsi="Arial" w:cs="Arial"/>
                <w:bCs/>
                <w:sz w:val="20"/>
              </w:rPr>
              <w:t>of</w:t>
            </w:r>
            <w:r w:rsidRPr="00273612">
              <w:rPr>
                <w:rFonts w:ascii="Arial" w:hAnsi="Arial" w:cs="Arial"/>
                <w:sz w:val="20"/>
              </w:rPr>
              <w:t xml:space="preserve"> authorized signatory</w:t>
            </w:r>
          </w:p>
        </w:tc>
        <w:tc>
          <w:tcPr>
            <w:tcW w:w="267" w:type="dxa"/>
          </w:tcPr>
          <w:p w14:paraId="117F24B4" w14:textId="77777777" w:rsidR="004A79D7" w:rsidRPr="00273612" w:rsidRDefault="004A79D7" w:rsidP="000A7120">
            <w:pPr>
              <w:adjustRightInd w:val="0"/>
              <w:snapToGrid w:val="0"/>
              <w:spacing w:line="240" w:lineRule="exact"/>
              <w:contextualSpacing/>
              <w:jc w:val="left"/>
              <w:rPr>
                <w:rFonts w:ascii="Arial" w:hAnsi="Arial" w:cs="Arial"/>
                <w:sz w:val="20"/>
              </w:rPr>
            </w:pPr>
            <w:r w:rsidRPr="00273612">
              <w:rPr>
                <w:rFonts w:ascii="Arial" w:hAnsi="Arial" w:cs="Arial"/>
                <w:sz w:val="20"/>
              </w:rPr>
              <w:t>:</w:t>
            </w:r>
          </w:p>
        </w:tc>
        <w:tc>
          <w:tcPr>
            <w:tcW w:w="1959" w:type="dxa"/>
            <w:tcBorders>
              <w:top w:val="single" w:sz="4" w:space="0" w:color="auto"/>
              <w:bottom w:val="single" w:sz="4" w:space="0" w:color="auto"/>
            </w:tcBorders>
            <w:vAlign w:val="center"/>
          </w:tcPr>
          <w:p w14:paraId="55AFD5D8" w14:textId="77777777" w:rsidR="004A79D7" w:rsidRPr="00273612" w:rsidRDefault="004A79D7" w:rsidP="000A7120">
            <w:pPr>
              <w:adjustRightInd w:val="0"/>
              <w:snapToGrid w:val="0"/>
              <w:spacing w:line="240" w:lineRule="exact"/>
              <w:contextualSpacing/>
              <w:jc w:val="left"/>
              <w:rPr>
                <w:rFonts w:ascii="Arial" w:hAnsi="Arial" w:cs="Arial"/>
                <w:sz w:val="20"/>
              </w:rPr>
            </w:pPr>
          </w:p>
        </w:tc>
        <w:tc>
          <w:tcPr>
            <w:tcW w:w="247" w:type="dxa"/>
            <w:tcBorders>
              <w:top w:val="single" w:sz="4" w:space="0" w:color="auto"/>
              <w:bottom w:val="single" w:sz="4" w:space="0" w:color="auto"/>
            </w:tcBorders>
            <w:vAlign w:val="center"/>
          </w:tcPr>
          <w:p w14:paraId="55ABB21C" w14:textId="77777777" w:rsidR="004A79D7" w:rsidRPr="00273612" w:rsidRDefault="004A79D7" w:rsidP="000A7120">
            <w:pPr>
              <w:adjustRightInd w:val="0"/>
              <w:snapToGrid w:val="0"/>
              <w:spacing w:line="240" w:lineRule="exact"/>
              <w:contextualSpacing/>
              <w:jc w:val="left"/>
              <w:rPr>
                <w:rFonts w:ascii="Arial" w:hAnsi="Arial" w:cs="Arial"/>
                <w:sz w:val="20"/>
              </w:rPr>
            </w:pPr>
          </w:p>
        </w:tc>
        <w:tc>
          <w:tcPr>
            <w:tcW w:w="2699" w:type="dxa"/>
            <w:tcBorders>
              <w:top w:val="single" w:sz="4" w:space="0" w:color="auto"/>
              <w:bottom w:val="single" w:sz="4" w:space="0" w:color="auto"/>
            </w:tcBorders>
          </w:tcPr>
          <w:p w14:paraId="36DCB291" w14:textId="77777777" w:rsidR="004A79D7" w:rsidRPr="00273612" w:rsidRDefault="004A79D7" w:rsidP="000A7120">
            <w:pPr>
              <w:adjustRightInd w:val="0"/>
              <w:snapToGrid w:val="0"/>
              <w:spacing w:line="240" w:lineRule="exact"/>
              <w:contextualSpacing/>
              <w:jc w:val="left"/>
              <w:rPr>
                <w:rFonts w:ascii="Arial" w:hAnsi="Arial" w:cs="Arial"/>
                <w:sz w:val="20"/>
              </w:rPr>
            </w:pPr>
          </w:p>
        </w:tc>
      </w:tr>
      <w:tr w:rsidR="004A79D7" w:rsidRPr="00273612" w14:paraId="75E4F630" w14:textId="77777777" w:rsidTr="00FC3255">
        <w:trPr>
          <w:trHeight w:val="16"/>
        </w:trPr>
        <w:tc>
          <w:tcPr>
            <w:tcW w:w="3945" w:type="dxa"/>
            <w:gridSpan w:val="2"/>
          </w:tcPr>
          <w:p w14:paraId="6615A542" w14:textId="77777777" w:rsidR="004A79D7" w:rsidRPr="00273612" w:rsidRDefault="004A79D7" w:rsidP="000A7120">
            <w:pPr>
              <w:adjustRightInd w:val="0"/>
              <w:snapToGrid w:val="0"/>
              <w:spacing w:line="240" w:lineRule="exact"/>
              <w:ind w:left="-72"/>
              <w:contextualSpacing/>
              <w:jc w:val="left"/>
              <w:rPr>
                <w:rFonts w:ascii="Arial" w:hAnsi="Arial" w:cs="Arial"/>
                <w:sz w:val="20"/>
              </w:rPr>
            </w:pPr>
            <w:r w:rsidRPr="00273612">
              <w:rPr>
                <w:rFonts w:ascii="Arial" w:hAnsi="Arial" w:cs="Arial"/>
                <w:bCs/>
                <w:sz w:val="20"/>
              </w:rPr>
              <w:t>Signature</w:t>
            </w:r>
          </w:p>
        </w:tc>
        <w:tc>
          <w:tcPr>
            <w:tcW w:w="267" w:type="dxa"/>
          </w:tcPr>
          <w:p w14:paraId="6771B854" w14:textId="77777777" w:rsidR="004A79D7" w:rsidRPr="00273612" w:rsidRDefault="004A79D7" w:rsidP="000A7120">
            <w:pPr>
              <w:adjustRightInd w:val="0"/>
              <w:snapToGrid w:val="0"/>
              <w:spacing w:line="240" w:lineRule="exact"/>
              <w:contextualSpacing/>
              <w:jc w:val="left"/>
              <w:rPr>
                <w:rFonts w:ascii="Arial" w:hAnsi="Arial" w:cs="Arial"/>
                <w:sz w:val="20"/>
              </w:rPr>
            </w:pPr>
            <w:r w:rsidRPr="00273612">
              <w:rPr>
                <w:rFonts w:ascii="Arial" w:hAnsi="Arial" w:cs="Arial"/>
                <w:sz w:val="20"/>
              </w:rPr>
              <w:t>:</w:t>
            </w:r>
          </w:p>
        </w:tc>
        <w:tc>
          <w:tcPr>
            <w:tcW w:w="1959" w:type="dxa"/>
            <w:tcBorders>
              <w:top w:val="single" w:sz="4" w:space="0" w:color="auto"/>
              <w:bottom w:val="single" w:sz="4" w:space="0" w:color="auto"/>
            </w:tcBorders>
            <w:vAlign w:val="center"/>
          </w:tcPr>
          <w:p w14:paraId="10B9692D" w14:textId="77777777" w:rsidR="004A79D7" w:rsidRPr="00273612" w:rsidRDefault="004A79D7" w:rsidP="000A7120">
            <w:pPr>
              <w:adjustRightInd w:val="0"/>
              <w:snapToGrid w:val="0"/>
              <w:spacing w:line="240" w:lineRule="exact"/>
              <w:contextualSpacing/>
              <w:jc w:val="left"/>
              <w:rPr>
                <w:rFonts w:ascii="Arial" w:hAnsi="Arial" w:cs="Arial"/>
                <w:sz w:val="20"/>
              </w:rPr>
            </w:pPr>
          </w:p>
        </w:tc>
        <w:tc>
          <w:tcPr>
            <w:tcW w:w="247" w:type="dxa"/>
            <w:tcBorders>
              <w:top w:val="single" w:sz="4" w:space="0" w:color="auto"/>
              <w:bottom w:val="single" w:sz="4" w:space="0" w:color="auto"/>
            </w:tcBorders>
            <w:vAlign w:val="center"/>
          </w:tcPr>
          <w:p w14:paraId="3404A416" w14:textId="77777777" w:rsidR="004A79D7" w:rsidRPr="00273612" w:rsidRDefault="004A79D7" w:rsidP="000A7120">
            <w:pPr>
              <w:adjustRightInd w:val="0"/>
              <w:snapToGrid w:val="0"/>
              <w:spacing w:line="240" w:lineRule="exact"/>
              <w:contextualSpacing/>
              <w:jc w:val="left"/>
              <w:rPr>
                <w:rFonts w:ascii="Arial" w:hAnsi="Arial" w:cs="Arial"/>
                <w:sz w:val="20"/>
              </w:rPr>
            </w:pPr>
          </w:p>
        </w:tc>
        <w:tc>
          <w:tcPr>
            <w:tcW w:w="2699" w:type="dxa"/>
            <w:tcBorders>
              <w:top w:val="single" w:sz="4" w:space="0" w:color="auto"/>
              <w:bottom w:val="single" w:sz="4" w:space="0" w:color="auto"/>
            </w:tcBorders>
          </w:tcPr>
          <w:p w14:paraId="3117B76F" w14:textId="77777777" w:rsidR="004A79D7" w:rsidRPr="00273612" w:rsidRDefault="004A79D7" w:rsidP="000A7120">
            <w:pPr>
              <w:adjustRightInd w:val="0"/>
              <w:snapToGrid w:val="0"/>
              <w:spacing w:line="240" w:lineRule="exact"/>
              <w:contextualSpacing/>
              <w:jc w:val="left"/>
              <w:rPr>
                <w:rFonts w:ascii="Arial" w:hAnsi="Arial" w:cs="Arial"/>
                <w:sz w:val="20"/>
              </w:rPr>
            </w:pPr>
          </w:p>
        </w:tc>
      </w:tr>
      <w:tr w:rsidR="004A79D7" w:rsidRPr="00273612" w14:paraId="62B2B0E9" w14:textId="77777777" w:rsidTr="00FC3255">
        <w:trPr>
          <w:trHeight w:val="16"/>
        </w:trPr>
        <w:tc>
          <w:tcPr>
            <w:tcW w:w="3945" w:type="dxa"/>
            <w:gridSpan w:val="2"/>
          </w:tcPr>
          <w:p w14:paraId="6BC5799C" w14:textId="77777777" w:rsidR="004A79D7" w:rsidRPr="00273612" w:rsidRDefault="004A79D7" w:rsidP="000A7120">
            <w:pPr>
              <w:adjustRightInd w:val="0"/>
              <w:snapToGrid w:val="0"/>
              <w:spacing w:line="240" w:lineRule="exact"/>
              <w:ind w:left="-72"/>
              <w:contextualSpacing/>
              <w:jc w:val="left"/>
              <w:rPr>
                <w:rFonts w:ascii="Arial" w:hAnsi="Arial" w:cs="Arial"/>
                <w:sz w:val="20"/>
              </w:rPr>
            </w:pPr>
            <w:r w:rsidRPr="00273612">
              <w:rPr>
                <w:rFonts w:ascii="Arial" w:hAnsi="Arial" w:cs="Arial"/>
                <w:sz w:val="20"/>
              </w:rPr>
              <w:t>Title / Position</w:t>
            </w:r>
          </w:p>
        </w:tc>
        <w:tc>
          <w:tcPr>
            <w:tcW w:w="267" w:type="dxa"/>
          </w:tcPr>
          <w:p w14:paraId="11D73E5A" w14:textId="77777777" w:rsidR="004A79D7" w:rsidRPr="00273612" w:rsidRDefault="004A79D7" w:rsidP="000A7120">
            <w:pPr>
              <w:adjustRightInd w:val="0"/>
              <w:snapToGrid w:val="0"/>
              <w:spacing w:line="240" w:lineRule="exact"/>
              <w:contextualSpacing/>
              <w:jc w:val="left"/>
              <w:rPr>
                <w:rFonts w:ascii="Arial" w:hAnsi="Arial" w:cs="Arial"/>
                <w:sz w:val="20"/>
              </w:rPr>
            </w:pPr>
            <w:r w:rsidRPr="00273612">
              <w:rPr>
                <w:rFonts w:ascii="Arial" w:hAnsi="Arial" w:cs="Arial"/>
                <w:sz w:val="20"/>
              </w:rPr>
              <w:t>:</w:t>
            </w:r>
          </w:p>
        </w:tc>
        <w:tc>
          <w:tcPr>
            <w:tcW w:w="1959" w:type="dxa"/>
            <w:tcBorders>
              <w:top w:val="single" w:sz="4" w:space="0" w:color="auto"/>
              <w:bottom w:val="single" w:sz="4" w:space="0" w:color="auto"/>
            </w:tcBorders>
            <w:vAlign w:val="center"/>
          </w:tcPr>
          <w:p w14:paraId="097FACBC" w14:textId="77777777" w:rsidR="004A79D7" w:rsidRPr="00273612" w:rsidRDefault="004A79D7" w:rsidP="000A7120">
            <w:pPr>
              <w:adjustRightInd w:val="0"/>
              <w:snapToGrid w:val="0"/>
              <w:spacing w:line="240" w:lineRule="exact"/>
              <w:contextualSpacing/>
              <w:jc w:val="left"/>
              <w:rPr>
                <w:rFonts w:ascii="Arial" w:hAnsi="Arial" w:cs="Arial"/>
                <w:sz w:val="20"/>
              </w:rPr>
            </w:pPr>
          </w:p>
        </w:tc>
        <w:tc>
          <w:tcPr>
            <w:tcW w:w="247" w:type="dxa"/>
            <w:tcBorders>
              <w:top w:val="single" w:sz="4" w:space="0" w:color="auto"/>
              <w:bottom w:val="single" w:sz="4" w:space="0" w:color="auto"/>
            </w:tcBorders>
            <w:vAlign w:val="center"/>
          </w:tcPr>
          <w:p w14:paraId="021257F5" w14:textId="77777777" w:rsidR="004A79D7" w:rsidRPr="00273612" w:rsidRDefault="004A79D7" w:rsidP="000A7120">
            <w:pPr>
              <w:adjustRightInd w:val="0"/>
              <w:snapToGrid w:val="0"/>
              <w:spacing w:line="240" w:lineRule="exact"/>
              <w:contextualSpacing/>
              <w:jc w:val="left"/>
              <w:rPr>
                <w:rFonts w:ascii="Arial" w:hAnsi="Arial" w:cs="Arial"/>
                <w:sz w:val="20"/>
              </w:rPr>
            </w:pPr>
          </w:p>
        </w:tc>
        <w:tc>
          <w:tcPr>
            <w:tcW w:w="2699" w:type="dxa"/>
            <w:tcBorders>
              <w:top w:val="single" w:sz="4" w:space="0" w:color="auto"/>
              <w:bottom w:val="single" w:sz="4" w:space="0" w:color="auto"/>
            </w:tcBorders>
          </w:tcPr>
          <w:p w14:paraId="14C4F333" w14:textId="77777777" w:rsidR="004A79D7" w:rsidRPr="00273612" w:rsidRDefault="004A79D7" w:rsidP="000A7120">
            <w:pPr>
              <w:adjustRightInd w:val="0"/>
              <w:snapToGrid w:val="0"/>
              <w:spacing w:line="240" w:lineRule="exact"/>
              <w:contextualSpacing/>
              <w:jc w:val="left"/>
              <w:rPr>
                <w:rFonts w:ascii="Arial" w:hAnsi="Arial" w:cs="Arial"/>
                <w:sz w:val="20"/>
              </w:rPr>
            </w:pPr>
          </w:p>
        </w:tc>
      </w:tr>
      <w:tr w:rsidR="004A79D7" w:rsidRPr="00273612" w14:paraId="164850BE" w14:textId="77777777" w:rsidTr="00FC3255">
        <w:trPr>
          <w:trHeight w:val="16"/>
        </w:trPr>
        <w:tc>
          <w:tcPr>
            <w:tcW w:w="3945" w:type="dxa"/>
            <w:gridSpan w:val="2"/>
          </w:tcPr>
          <w:p w14:paraId="7C39D320" w14:textId="77777777" w:rsidR="004A79D7" w:rsidRPr="00273612" w:rsidRDefault="004A79D7" w:rsidP="000A7120">
            <w:pPr>
              <w:adjustRightInd w:val="0"/>
              <w:snapToGrid w:val="0"/>
              <w:spacing w:line="240" w:lineRule="exact"/>
              <w:ind w:left="-72"/>
              <w:contextualSpacing/>
              <w:jc w:val="left"/>
              <w:rPr>
                <w:rFonts w:ascii="Arial" w:hAnsi="Arial" w:cs="Arial"/>
                <w:sz w:val="20"/>
              </w:rPr>
            </w:pPr>
            <w:r w:rsidRPr="00273612">
              <w:rPr>
                <w:rFonts w:ascii="Arial" w:hAnsi="Arial" w:cs="Arial"/>
                <w:sz w:val="20"/>
              </w:rPr>
              <w:t xml:space="preserve">Date (date / month / year)  </w:t>
            </w:r>
          </w:p>
        </w:tc>
        <w:tc>
          <w:tcPr>
            <w:tcW w:w="267" w:type="dxa"/>
          </w:tcPr>
          <w:p w14:paraId="516575D3" w14:textId="77777777" w:rsidR="004A79D7" w:rsidRPr="00273612" w:rsidRDefault="004A79D7" w:rsidP="000A7120">
            <w:pPr>
              <w:adjustRightInd w:val="0"/>
              <w:snapToGrid w:val="0"/>
              <w:spacing w:line="240" w:lineRule="exact"/>
              <w:contextualSpacing/>
              <w:jc w:val="left"/>
              <w:rPr>
                <w:rFonts w:ascii="Arial" w:hAnsi="Arial" w:cs="Arial"/>
                <w:sz w:val="20"/>
              </w:rPr>
            </w:pPr>
            <w:r w:rsidRPr="00273612">
              <w:rPr>
                <w:rFonts w:ascii="Arial" w:hAnsi="Arial" w:cs="Arial"/>
                <w:sz w:val="20"/>
              </w:rPr>
              <w:t>:</w:t>
            </w:r>
          </w:p>
        </w:tc>
        <w:tc>
          <w:tcPr>
            <w:tcW w:w="1959" w:type="dxa"/>
            <w:tcBorders>
              <w:top w:val="single" w:sz="4" w:space="0" w:color="auto"/>
              <w:bottom w:val="single" w:sz="4" w:space="0" w:color="auto"/>
            </w:tcBorders>
            <w:vAlign w:val="center"/>
          </w:tcPr>
          <w:p w14:paraId="3C65FB97" w14:textId="77777777" w:rsidR="004A79D7" w:rsidRPr="00273612" w:rsidRDefault="004A79D7" w:rsidP="000A7120">
            <w:pPr>
              <w:adjustRightInd w:val="0"/>
              <w:snapToGrid w:val="0"/>
              <w:spacing w:line="240" w:lineRule="exact"/>
              <w:contextualSpacing/>
              <w:jc w:val="left"/>
              <w:rPr>
                <w:rFonts w:ascii="Arial" w:hAnsi="Arial" w:cs="Arial"/>
                <w:sz w:val="20"/>
              </w:rPr>
            </w:pPr>
          </w:p>
        </w:tc>
        <w:tc>
          <w:tcPr>
            <w:tcW w:w="247" w:type="dxa"/>
            <w:tcBorders>
              <w:top w:val="single" w:sz="4" w:space="0" w:color="auto"/>
              <w:bottom w:val="single" w:sz="4" w:space="0" w:color="auto"/>
            </w:tcBorders>
            <w:vAlign w:val="center"/>
          </w:tcPr>
          <w:p w14:paraId="2F71A4D3" w14:textId="77777777" w:rsidR="004A79D7" w:rsidRPr="00273612" w:rsidRDefault="004A79D7" w:rsidP="000A7120">
            <w:pPr>
              <w:adjustRightInd w:val="0"/>
              <w:snapToGrid w:val="0"/>
              <w:spacing w:line="240" w:lineRule="exact"/>
              <w:contextualSpacing/>
              <w:jc w:val="left"/>
              <w:rPr>
                <w:rFonts w:ascii="Arial" w:hAnsi="Arial" w:cs="Arial"/>
                <w:sz w:val="20"/>
              </w:rPr>
            </w:pPr>
          </w:p>
        </w:tc>
        <w:tc>
          <w:tcPr>
            <w:tcW w:w="2699" w:type="dxa"/>
            <w:tcBorders>
              <w:top w:val="single" w:sz="4" w:space="0" w:color="auto"/>
              <w:bottom w:val="single" w:sz="4" w:space="0" w:color="auto"/>
            </w:tcBorders>
          </w:tcPr>
          <w:p w14:paraId="35CD0BBE" w14:textId="77777777" w:rsidR="004A79D7" w:rsidRPr="00273612" w:rsidRDefault="004A79D7" w:rsidP="000A7120">
            <w:pPr>
              <w:adjustRightInd w:val="0"/>
              <w:snapToGrid w:val="0"/>
              <w:spacing w:line="240" w:lineRule="exact"/>
              <w:contextualSpacing/>
              <w:jc w:val="left"/>
              <w:rPr>
                <w:rFonts w:ascii="Arial" w:hAnsi="Arial" w:cs="Arial"/>
                <w:sz w:val="20"/>
              </w:rPr>
            </w:pPr>
          </w:p>
        </w:tc>
      </w:tr>
    </w:tbl>
    <w:p w14:paraId="6F4E3EE5" w14:textId="77777777" w:rsidR="00EF2658" w:rsidRPr="00273612" w:rsidRDefault="00EF2658" w:rsidP="004E20EB">
      <w:pPr>
        <w:pStyle w:val="NumberHeading"/>
        <w:adjustRightInd w:val="0"/>
        <w:snapToGrid w:val="0"/>
        <w:contextualSpacing/>
        <w:jc w:val="left"/>
        <w:rPr>
          <w:rFonts w:ascii="Arial" w:hAnsi="Arial" w:cs="Arial"/>
          <w:b w:val="0"/>
          <w:sz w:val="16"/>
          <w:szCs w:val="16"/>
        </w:rPr>
      </w:pPr>
    </w:p>
    <w:p w14:paraId="27CFC809" w14:textId="77777777" w:rsidR="00EF2307" w:rsidRPr="00062AC8" w:rsidRDefault="00EF2658" w:rsidP="00A0620D">
      <w:pPr>
        <w:pStyle w:val="NumberHeading"/>
        <w:adjustRightInd w:val="0"/>
        <w:snapToGrid w:val="0"/>
        <w:contextualSpacing/>
        <w:jc w:val="left"/>
        <w:rPr>
          <w:rFonts w:ascii="Arial" w:hAnsi="Arial" w:cs="Arial"/>
          <w:sz w:val="24"/>
          <w:u w:val="single"/>
        </w:rPr>
      </w:pPr>
      <w:r w:rsidRPr="00273612">
        <w:rPr>
          <w:rFonts w:ascii="Arial" w:hAnsi="Arial"/>
          <w:b w:val="0"/>
          <w:sz w:val="16"/>
        </w:rPr>
        <w:br w:type="page"/>
      </w:r>
      <w:r w:rsidR="00EF2307" w:rsidRPr="00062AC8">
        <w:rPr>
          <w:rFonts w:ascii="Arial" w:hAnsi="Arial" w:cs="Arial"/>
          <w:sz w:val="24"/>
          <w:u w:val="single"/>
        </w:rPr>
        <w:lastRenderedPageBreak/>
        <w:t xml:space="preserve">ANNEX </w:t>
      </w:r>
      <w:r w:rsidR="004A79D7">
        <w:rPr>
          <w:rFonts w:ascii="Arial" w:hAnsi="Arial" w:cs="Arial"/>
          <w:sz w:val="24"/>
          <w:u w:val="single"/>
        </w:rPr>
        <w:t>K</w:t>
      </w:r>
      <w:r w:rsidR="00EF2307" w:rsidRPr="00062AC8">
        <w:rPr>
          <w:rFonts w:ascii="Arial" w:hAnsi="Arial" w:cs="Arial"/>
          <w:sz w:val="24"/>
          <w:u w:val="single"/>
        </w:rPr>
        <w:t>:</w:t>
      </w:r>
      <w:r w:rsidR="00EF2307" w:rsidRPr="00062AC8">
        <w:rPr>
          <w:rFonts w:ascii="Arial" w:hAnsi="Arial" w:cs="Arial"/>
          <w:sz w:val="24"/>
          <w:u w:val="single"/>
        </w:rPr>
        <w:tab/>
      </w:r>
      <w:r w:rsidR="00EC163C" w:rsidRPr="00062AC8">
        <w:rPr>
          <w:rFonts w:ascii="Arial" w:hAnsi="Arial" w:cs="Arial"/>
          <w:sz w:val="24"/>
          <w:u w:val="single"/>
        </w:rPr>
        <w:t>Letter from management company and approved person regarding non-fulfilment of authorization condition(s)</w:t>
      </w:r>
    </w:p>
    <w:p w14:paraId="6939CA06" w14:textId="77777777" w:rsidR="00175073" w:rsidRPr="00062AC8" w:rsidRDefault="00175073" w:rsidP="00E213B5">
      <w:pPr>
        <w:snapToGrid w:val="0"/>
        <w:spacing w:line="240" w:lineRule="exact"/>
        <w:contextualSpacing/>
        <w:jc w:val="left"/>
        <w:rPr>
          <w:rFonts w:ascii="Arial" w:hAnsi="Arial" w:cs="Arial"/>
          <w:bCs/>
          <w:i/>
          <w:sz w:val="20"/>
        </w:rPr>
      </w:pPr>
    </w:p>
    <w:p w14:paraId="69083054" w14:textId="77777777" w:rsidR="00EC163C" w:rsidRPr="00062AC8" w:rsidRDefault="00EC163C" w:rsidP="00E213B5">
      <w:pPr>
        <w:snapToGrid w:val="0"/>
        <w:spacing w:line="240" w:lineRule="exact"/>
        <w:contextualSpacing/>
        <w:jc w:val="left"/>
        <w:rPr>
          <w:rFonts w:ascii="Arial" w:hAnsi="Arial" w:cs="Arial"/>
          <w:bCs/>
          <w:i/>
          <w:sz w:val="20"/>
        </w:rPr>
      </w:pPr>
      <w:r w:rsidRPr="00062AC8">
        <w:rPr>
          <w:rFonts w:ascii="Arial" w:hAnsi="Arial" w:cs="Arial"/>
          <w:bCs/>
          <w:i/>
          <w:sz w:val="20"/>
        </w:rPr>
        <w:t xml:space="preserve">(Note: Both Part A and Part B must be completed and submitted to the SFC at the time of application of the </w:t>
      </w:r>
      <w:r w:rsidR="00B62B27" w:rsidRPr="00062AC8">
        <w:rPr>
          <w:rFonts w:ascii="Arial" w:hAnsi="Arial" w:cs="Arial"/>
          <w:bCs/>
          <w:i/>
          <w:sz w:val="20"/>
        </w:rPr>
        <w:t>s</w:t>
      </w:r>
      <w:r w:rsidRPr="00062AC8">
        <w:rPr>
          <w:rFonts w:ascii="Arial" w:hAnsi="Arial" w:cs="Arial"/>
          <w:bCs/>
          <w:i/>
          <w:sz w:val="20"/>
        </w:rPr>
        <w:t>cheme</w:t>
      </w:r>
      <w:r w:rsidR="00B62B27" w:rsidRPr="00062AC8">
        <w:rPr>
          <w:rFonts w:ascii="Arial" w:hAnsi="Arial" w:cs="Arial"/>
          <w:bCs/>
          <w:i/>
          <w:sz w:val="20"/>
        </w:rPr>
        <w:t>(</w:t>
      </w:r>
      <w:r w:rsidRPr="00062AC8">
        <w:rPr>
          <w:rFonts w:ascii="Arial" w:hAnsi="Arial" w:cs="Arial"/>
          <w:bCs/>
          <w:i/>
          <w:sz w:val="20"/>
        </w:rPr>
        <w:t>s</w:t>
      </w:r>
      <w:r w:rsidR="00B62B27" w:rsidRPr="00062AC8">
        <w:rPr>
          <w:rFonts w:ascii="Arial" w:hAnsi="Arial" w:cs="Arial"/>
          <w:bCs/>
          <w:i/>
          <w:sz w:val="20"/>
        </w:rPr>
        <w:t>)</w:t>
      </w:r>
      <w:r w:rsidRPr="00062AC8">
        <w:rPr>
          <w:rFonts w:ascii="Arial" w:hAnsi="Arial" w:cs="Arial"/>
          <w:bCs/>
          <w:i/>
          <w:sz w:val="20"/>
        </w:rPr>
        <w:t>.)</w:t>
      </w:r>
    </w:p>
    <w:p w14:paraId="7A32F2C9" w14:textId="77777777" w:rsidR="00EC163C" w:rsidRPr="00062AC8" w:rsidRDefault="00EC163C" w:rsidP="00E213B5">
      <w:pPr>
        <w:snapToGrid w:val="0"/>
        <w:spacing w:line="240" w:lineRule="exact"/>
        <w:contextualSpacing/>
        <w:jc w:val="left"/>
        <w:rPr>
          <w:rFonts w:ascii="Arial" w:hAnsi="Arial" w:cs="Arial"/>
          <w:bCs/>
          <w:szCs w:val="22"/>
        </w:rPr>
      </w:pPr>
    </w:p>
    <w:p w14:paraId="0F98F4EB" w14:textId="77777777" w:rsidR="00EC163C" w:rsidRPr="00062AC8" w:rsidRDefault="00EC163C" w:rsidP="00E213B5">
      <w:pPr>
        <w:snapToGrid w:val="0"/>
        <w:spacing w:line="240" w:lineRule="exact"/>
        <w:contextualSpacing/>
        <w:jc w:val="left"/>
        <w:rPr>
          <w:rFonts w:ascii="Arial" w:hAnsi="Arial" w:cs="Arial"/>
          <w:b/>
          <w:sz w:val="20"/>
        </w:rPr>
      </w:pPr>
      <w:r w:rsidRPr="00062AC8">
        <w:rPr>
          <w:rFonts w:ascii="Arial" w:hAnsi="Arial" w:cs="Arial"/>
          <w:b/>
          <w:sz w:val="20"/>
        </w:rPr>
        <w:t>Part A – Acknowledgement from the management company</w:t>
      </w:r>
    </w:p>
    <w:p w14:paraId="79F8A46C" w14:textId="77777777" w:rsidR="00EC163C" w:rsidRPr="00062AC8" w:rsidRDefault="00EC163C" w:rsidP="00E213B5">
      <w:pPr>
        <w:snapToGrid w:val="0"/>
        <w:spacing w:line="240" w:lineRule="exact"/>
        <w:contextualSpacing/>
        <w:jc w:val="left"/>
        <w:rPr>
          <w:rFonts w:ascii="Arial" w:hAnsi="Arial" w:cs="Arial"/>
          <w:bCs/>
          <w:sz w:val="20"/>
        </w:rPr>
      </w:pPr>
    </w:p>
    <w:p w14:paraId="52C8C742" w14:textId="77777777" w:rsidR="00EC163C" w:rsidRPr="00062AC8" w:rsidRDefault="00EC163C" w:rsidP="00E213B5">
      <w:pPr>
        <w:snapToGrid w:val="0"/>
        <w:spacing w:line="240" w:lineRule="exact"/>
        <w:contextualSpacing/>
        <w:jc w:val="left"/>
        <w:rPr>
          <w:rFonts w:ascii="Arial" w:hAnsi="Arial" w:cs="Arial"/>
          <w:bCs/>
          <w:sz w:val="20"/>
        </w:rPr>
      </w:pPr>
      <w:r w:rsidRPr="00062AC8">
        <w:rPr>
          <w:rFonts w:ascii="Arial" w:hAnsi="Arial" w:cs="Arial"/>
          <w:bCs/>
          <w:sz w:val="20"/>
        </w:rPr>
        <w:t>To: Securities and Futures Commission (the “SFC”)</w:t>
      </w:r>
    </w:p>
    <w:p w14:paraId="7B910AE9" w14:textId="77777777" w:rsidR="00EC163C" w:rsidRPr="00062AC8" w:rsidRDefault="00EC163C" w:rsidP="00E213B5">
      <w:pPr>
        <w:snapToGrid w:val="0"/>
        <w:spacing w:line="240" w:lineRule="exact"/>
        <w:contextualSpacing/>
        <w:jc w:val="left"/>
        <w:rPr>
          <w:rFonts w:ascii="Arial" w:hAnsi="Arial" w:cs="Arial"/>
          <w:bCs/>
          <w:sz w:val="20"/>
          <w:u w:val="single"/>
        </w:rPr>
      </w:pPr>
    </w:p>
    <w:p w14:paraId="065C87FB" w14:textId="77777777" w:rsidR="00692CE3" w:rsidRPr="00062AC8" w:rsidRDefault="00EC163C" w:rsidP="00E213B5">
      <w:pPr>
        <w:snapToGrid w:val="0"/>
        <w:spacing w:line="240" w:lineRule="exact"/>
        <w:contextualSpacing/>
        <w:jc w:val="left"/>
        <w:rPr>
          <w:rFonts w:ascii="Arial" w:hAnsi="Arial" w:cs="Arial"/>
          <w:bCs/>
          <w:sz w:val="20"/>
        </w:rPr>
      </w:pPr>
      <w:r w:rsidRPr="00062AC8">
        <w:rPr>
          <w:rFonts w:ascii="Arial" w:hAnsi="Arial" w:cs="Arial"/>
          <w:bCs/>
          <w:sz w:val="20"/>
        </w:rPr>
        <w:t xml:space="preserve">Name </w:t>
      </w:r>
      <w:r w:rsidR="008D22D2" w:rsidRPr="00062AC8">
        <w:rPr>
          <w:rFonts w:ascii="Arial" w:hAnsi="Arial" w:cs="Arial"/>
          <w:bCs/>
          <w:sz w:val="20"/>
        </w:rPr>
        <w:t>(</w:t>
      </w:r>
      <w:r w:rsidR="008D22D2" w:rsidRPr="00062AC8">
        <w:rPr>
          <w:rFonts w:ascii="Arial" w:hAnsi="Arial" w:cs="Arial"/>
          <w:sz w:val="20"/>
          <w:szCs w:val="20"/>
        </w:rPr>
        <w:t xml:space="preserve">or such other name </w:t>
      </w:r>
      <w:r w:rsidR="00A856BD" w:rsidRPr="00062AC8">
        <w:rPr>
          <w:rFonts w:ascii="Arial" w:hAnsi="Arial" w:cs="Arial"/>
          <w:sz w:val="20"/>
          <w:szCs w:val="20"/>
        </w:rPr>
        <w:t>as may be approved by the SFC</w:t>
      </w:r>
      <w:r w:rsidR="008D22D2" w:rsidRPr="00062AC8">
        <w:rPr>
          <w:rFonts w:ascii="Arial" w:hAnsi="Arial" w:cs="Arial"/>
          <w:bCs/>
          <w:sz w:val="20"/>
        </w:rPr>
        <w:t xml:space="preserve">) </w:t>
      </w:r>
      <w:r w:rsidRPr="00062AC8">
        <w:rPr>
          <w:rFonts w:ascii="Arial" w:hAnsi="Arial" w:cs="Arial"/>
          <w:bCs/>
          <w:sz w:val="20"/>
        </w:rPr>
        <w:t>of scheme(s)</w:t>
      </w:r>
      <w:r w:rsidRPr="00062AC8">
        <w:rPr>
          <w:rStyle w:val="FootnoteReference"/>
          <w:rFonts w:ascii="Arial" w:hAnsi="Arial" w:cs="Arial"/>
          <w:bCs/>
          <w:sz w:val="20"/>
        </w:rPr>
        <w:footnoteReference w:id="35"/>
      </w:r>
      <w:r w:rsidRPr="00062AC8">
        <w:rPr>
          <w:rFonts w:ascii="Arial" w:hAnsi="Arial" w:cs="Arial"/>
          <w:bCs/>
          <w:sz w:val="20"/>
        </w:rPr>
        <w:t xml:space="preserve">:  </w:t>
      </w:r>
    </w:p>
    <w:p w14:paraId="26D95B10" w14:textId="77777777" w:rsidR="00EC163C" w:rsidRPr="00062AC8" w:rsidRDefault="00EC163C" w:rsidP="00E213B5">
      <w:pPr>
        <w:snapToGrid w:val="0"/>
        <w:spacing w:line="240" w:lineRule="exact"/>
        <w:contextualSpacing/>
        <w:jc w:val="left"/>
        <w:rPr>
          <w:rFonts w:ascii="Arial" w:hAnsi="Arial" w:cs="Arial"/>
          <w:bCs/>
          <w:sz w:val="20"/>
        </w:rPr>
      </w:pPr>
      <w:r w:rsidRPr="00771E8E">
        <w:rPr>
          <w:rFonts w:ascii="Arial" w:hAnsi="Arial" w:cs="Arial"/>
          <w:bCs/>
          <w:sz w:val="20"/>
        </w:rPr>
        <w:t>[</w:t>
      </w:r>
      <w:r w:rsidRPr="00062AC8">
        <w:rPr>
          <w:rFonts w:ascii="Arial" w:hAnsi="Arial" w:cs="Arial"/>
          <w:bCs/>
          <w:i/>
          <w:sz w:val="20"/>
        </w:rPr>
        <w:t xml:space="preserve">insert name of all </w:t>
      </w:r>
      <w:proofErr w:type="gramStart"/>
      <w:r w:rsidRPr="00062AC8">
        <w:rPr>
          <w:rFonts w:ascii="Arial" w:hAnsi="Arial" w:cs="Arial"/>
          <w:bCs/>
          <w:i/>
          <w:sz w:val="20"/>
        </w:rPr>
        <w:t>scheme</w:t>
      </w:r>
      <w:proofErr w:type="gramEnd"/>
      <w:r w:rsidR="00B62B27" w:rsidRPr="00062AC8">
        <w:rPr>
          <w:rFonts w:ascii="Arial" w:hAnsi="Arial" w:cs="Arial"/>
          <w:bCs/>
          <w:i/>
          <w:sz w:val="20"/>
        </w:rPr>
        <w:t>(</w:t>
      </w:r>
      <w:r w:rsidRPr="00062AC8">
        <w:rPr>
          <w:rFonts w:ascii="Arial" w:hAnsi="Arial" w:cs="Arial"/>
          <w:bCs/>
          <w:i/>
          <w:sz w:val="20"/>
        </w:rPr>
        <w:t>s</w:t>
      </w:r>
      <w:r w:rsidR="00B62B27" w:rsidRPr="00062AC8">
        <w:rPr>
          <w:rFonts w:ascii="Arial" w:hAnsi="Arial" w:cs="Arial"/>
          <w:bCs/>
          <w:i/>
          <w:sz w:val="20"/>
        </w:rPr>
        <w:t>)</w:t>
      </w:r>
      <w:r w:rsidRPr="00062AC8">
        <w:rPr>
          <w:rFonts w:ascii="Arial" w:hAnsi="Arial" w:cs="Arial"/>
          <w:bCs/>
          <w:i/>
          <w:sz w:val="20"/>
        </w:rPr>
        <w:t xml:space="preserve"> under application</w:t>
      </w:r>
      <w:r w:rsidRPr="00062AC8">
        <w:rPr>
          <w:rFonts w:ascii="Arial" w:hAnsi="Arial" w:cs="Arial"/>
          <w:bCs/>
          <w:sz w:val="20"/>
        </w:rPr>
        <w:t>]</w:t>
      </w:r>
    </w:p>
    <w:p w14:paraId="7B873519" w14:textId="77777777" w:rsidR="00EC163C" w:rsidRPr="00062AC8" w:rsidRDefault="00EC163C" w:rsidP="00E213B5">
      <w:pPr>
        <w:snapToGrid w:val="0"/>
        <w:spacing w:line="240" w:lineRule="exact"/>
        <w:contextualSpacing/>
        <w:jc w:val="left"/>
        <w:rPr>
          <w:rFonts w:ascii="Arial" w:hAnsi="Arial" w:cs="Arial"/>
          <w:bCs/>
          <w:sz w:val="20"/>
          <w:u w:val="single"/>
        </w:rPr>
      </w:pPr>
    </w:p>
    <w:p w14:paraId="0D0CFA72" w14:textId="77777777" w:rsidR="00EC163C" w:rsidRPr="00062AC8" w:rsidRDefault="00EC163C" w:rsidP="00E213B5">
      <w:pPr>
        <w:snapToGrid w:val="0"/>
        <w:spacing w:line="240" w:lineRule="exact"/>
        <w:contextualSpacing/>
        <w:jc w:val="left"/>
        <w:rPr>
          <w:rFonts w:ascii="Arial" w:hAnsi="Arial" w:cs="Arial"/>
          <w:sz w:val="20"/>
        </w:rPr>
      </w:pPr>
      <w:r w:rsidRPr="00062AC8">
        <w:rPr>
          <w:rFonts w:ascii="Arial" w:hAnsi="Arial" w:cs="Arial"/>
          <w:sz w:val="20"/>
        </w:rPr>
        <w:t>(</w:t>
      </w:r>
      <w:proofErr w:type="gramStart"/>
      <w:r w:rsidR="00175073" w:rsidRPr="00062AC8">
        <w:rPr>
          <w:rFonts w:ascii="Arial" w:hAnsi="Arial" w:cs="Arial"/>
          <w:sz w:val="20"/>
        </w:rPr>
        <w:t>collectively</w:t>
      </w:r>
      <w:proofErr w:type="gramEnd"/>
      <w:r w:rsidRPr="00062AC8">
        <w:rPr>
          <w:rFonts w:ascii="Arial" w:hAnsi="Arial" w:cs="Arial"/>
          <w:sz w:val="20"/>
        </w:rPr>
        <w:t>, the “Schemes” and each, a “Scheme”)</w:t>
      </w:r>
    </w:p>
    <w:p w14:paraId="45F08C5B" w14:textId="77777777" w:rsidR="00EC163C" w:rsidRPr="00062AC8" w:rsidRDefault="00EC163C" w:rsidP="00E213B5">
      <w:pPr>
        <w:snapToGrid w:val="0"/>
        <w:spacing w:line="240" w:lineRule="exact"/>
        <w:contextualSpacing/>
        <w:jc w:val="left"/>
        <w:rPr>
          <w:rFonts w:ascii="Arial" w:hAnsi="Arial" w:cs="Arial"/>
          <w:sz w:val="20"/>
        </w:rPr>
      </w:pPr>
    </w:p>
    <w:p w14:paraId="38454797" w14:textId="77777777" w:rsidR="00EC163C" w:rsidRPr="00062AC8" w:rsidRDefault="00EC163C" w:rsidP="00E213B5">
      <w:pPr>
        <w:pStyle w:val="Normal1"/>
        <w:snapToGrid w:val="0"/>
        <w:spacing w:after="0" w:line="240" w:lineRule="exact"/>
        <w:contextualSpacing/>
        <w:jc w:val="left"/>
        <w:rPr>
          <w:rFonts w:ascii="Arial" w:hAnsi="Arial" w:cs="Arial"/>
          <w:sz w:val="20"/>
        </w:rPr>
      </w:pPr>
      <w:r w:rsidRPr="00062AC8">
        <w:rPr>
          <w:rFonts w:ascii="Arial" w:hAnsi="Arial" w:cs="Arial"/>
          <w:sz w:val="20"/>
        </w:rPr>
        <w:t>In connection with the application for authorization (“Authorization Application”) of the Scheme</w:t>
      </w:r>
      <w:r w:rsidR="00175073" w:rsidRPr="00062AC8">
        <w:rPr>
          <w:rFonts w:ascii="Arial" w:hAnsi="Arial" w:cs="Arial"/>
          <w:sz w:val="20"/>
        </w:rPr>
        <w:t>(</w:t>
      </w:r>
      <w:r w:rsidRPr="00062AC8">
        <w:rPr>
          <w:rFonts w:ascii="Arial" w:hAnsi="Arial" w:cs="Arial"/>
          <w:sz w:val="20"/>
        </w:rPr>
        <w:t>s</w:t>
      </w:r>
      <w:r w:rsidR="00175073" w:rsidRPr="00062AC8">
        <w:rPr>
          <w:rFonts w:ascii="Arial" w:hAnsi="Arial" w:cs="Arial"/>
          <w:sz w:val="20"/>
        </w:rPr>
        <w:t>) and the</w:t>
      </w:r>
      <w:r w:rsidRPr="00062AC8">
        <w:rPr>
          <w:rFonts w:ascii="Arial" w:hAnsi="Arial" w:cs="Arial"/>
          <w:sz w:val="20"/>
        </w:rPr>
        <w:t xml:space="preserve"> </w:t>
      </w:r>
      <w:r w:rsidR="00175073" w:rsidRPr="00062AC8">
        <w:rPr>
          <w:rFonts w:ascii="Arial" w:hAnsi="Arial" w:cs="Arial"/>
          <w:sz w:val="20"/>
        </w:rPr>
        <w:t xml:space="preserve">related </w:t>
      </w:r>
      <w:r w:rsidRPr="00062AC8">
        <w:rPr>
          <w:rFonts w:ascii="Arial" w:hAnsi="Arial" w:cs="Arial"/>
          <w:sz w:val="20"/>
        </w:rPr>
        <w:t>offering document</w:t>
      </w:r>
      <w:r w:rsidR="00E434FA" w:rsidRPr="00062AC8">
        <w:rPr>
          <w:rFonts w:ascii="Arial" w:hAnsi="Arial" w:cs="Arial"/>
          <w:sz w:val="20"/>
        </w:rPr>
        <w:t>(</w:t>
      </w:r>
      <w:r w:rsidRPr="00062AC8">
        <w:rPr>
          <w:rFonts w:ascii="Arial" w:hAnsi="Arial" w:cs="Arial"/>
          <w:sz w:val="20"/>
        </w:rPr>
        <w:t>s</w:t>
      </w:r>
      <w:r w:rsidR="00E434FA" w:rsidRPr="00062AC8">
        <w:rPr>
          <w:rFonts w:ascii="Arial" w:hAnsi="Arial" w:cs="Arial"/>
          <w:sz w:val="20"/>
        </w:rPr>
        <w:t>)</w:t>
      </w:r>
      <w:r w:rsidRPr="00062AC8">
        <w:rPr>
          <w:rFonts w:ascii="Arial" w:hAnsi="Arial" w:cs="Arial"/>
          <w:sz w:val="20"/>
        </w:rPr>
        <w:t xml:space="preserve"> (“Offering Document</w:t>
      </w:r>
      <w:r w:rsidR="00E434FA" w:rsidRPr="00062AC8">
        <w:rPr>
          <w:rFonts w:ascii="Arial" w:hAnsi="Arial" w:cs="Arial"/>
          <w:sz w:val="20"/>
        </w:rPr>
        <w:t>(</w:t>
      </w:r>
      <w:r w:rsidRPr="00062AC8">
        <w:rPr>
          <w:rFonts w:ascii="Arial" w:hAnsi="Arial" w:cs="Arial"/>
          <w:sz w:val="20"/>
        </w:rPr>
        <w:t>s</w:t>
      </w:r>
      <w:r w:rsidR="00E434FA" w:rsidRPr="00062AC8">
        <w:rPr>
          <w:rFonts w:ascii="Arial" w:hAnsi="Arial" w:cs="Arial"/>
          <w:sz w:val="20"/>
        </w:rPr>
        <w:t>)</w:t>
      </w:r>
      <w:r w:rsidRPr="00062AC8">
        <w:rPr>
          <w:rFonts w:ascii="Arial" w:hAnsi="Arial" w:cs="Arial"/>
          <w:sz w:val="20"/>
        </w:rPr>
        <w:t xml:space="preserve">”), we understand that under section 104(1) and section 105(1) of the Securities and Futures Ordinance (“SFO”), the SFC may, where it considers appropriate, authorize the Scheme(s) and the issue of the Offering Document(s) respectively, subject to such conditions as the SFC considers appropriate.  </w:t>
      </w:r>
    </w:p>
    <w:p w14:paraId="54D83F1A" w14:textId="77777777" w:rsidR="00EC163C" w:rsidRPr="00062AC8" w:rsidRDefault="00EC163C" w:rsidP="00E213B5">
      <w:pPr>
        <w:pStyle w:val="Normal1"/>
        <w:snapToGrid w:val="0"/>
        <w:spacing w:after="0" w:line="240" w:lineRule="exact"/>
        <w:contextualSpacing/>
        <w:jc w:val="left"/>
        <w:rPr>
          <w:rFonts w:ascii="Arial" w:hAnsi="Arial" w:cs="Arial"/>
          <w:sz w:val="20"/>
        </w:rPr>
      </w:pPr>
    </w:p>
    <w:p w14:paraId="06F99AB8" w14:textId="77777777" w:rsidR="00EC163C" w:rsidRPr="00062AC8" w:rsidRDefault="00EC163C" w:rsidP="00E213B5">
      <w:pPr>
        <w:pStyle w:val="Normal1"/>
        <w:snapToGrid w:val="0"/>
        <w:spacing w:after="0" w:line="240" w:lineRule="exact"/>
        <w:contextualSpacing/>
        <w:jc w:val="left"/>
        <w:rPr>
          <w:rFonts w:ascii="Arial" w:hAnsi="Arial" w:cs="Arial"/>
          <w:sz w:val="20"/>
        </w:rPr>
      </w:pPr>
      <w:r w:rsidRPr="00062AC8">
        <w:rPr>
          <w:rFonts w:ascii="Arial" w:hAnsi="Arial" w:cs="Arial"/>
          <w:sz w:val="20"/>
        </w:rPr>
        <w:t xml:space="preserve">We acknowledge that for the authorization (if granted by the SFC) of the Scheme(s) and its/their Offering Document(s) (“Authorization”) to become effective, all relevant conditions (“Relevant Conditions”) imposed by the SFC as set out in the letter of authorization (“Authorization Letter”) are generally required to be fulfilled within 2 months from the date of </w:t>
      </w:r>
      <w:r w:rsidR="00DF75DE" w:rsidRPr="00062AC8">
        <w:rPr>
          <w:rFonts w:ascii="Arial" w:hAnsi="Arial" w:cs="Arial"/>
          <w:sz w:val="20"/>
        </w:rPr>
        <w:t xml:space="preserve">the </w:t>
      </w:r>
      <w:r w:rsidRPr="00062AC8">
        <w:rPr>
          <w:rFonts w:ascii="Arial" w:hAnsi="Arial" w:cs="Arial"/>
          <w:sz w:val="20"/>
        </w:rPr>
        <w:t>Authorization Letter (</w:t>
      </w:r>
      <w:r w:rsidR="00175073" w:rsidRPr="00062AC8">
        <w:rPr>
          <w:rFonts w:ascii="Arial" w:hAnsi="Arial" w:cs="Arial"/>
          <w:sz w:val="20"/>
        </w:rPr>
        <w:t>as may be</w:t>
      </w:r>
      <w:r w:rsidRPr="00062AC8">
        <w:rPr>
          <w:rFonts w:ascii="Arial" w:hAnsi="Arial" w:cs="Arial"/>
          <w:sz w:val="20"/>
        </w:rPr>
        <w:t xml:space="preserve"> extended by the SFC upon the submission of proper justifications by the applicant) (“Time Limit”).  A confirmation for fulfilment is required to be submitted to the SFC</w:t>
      </w:r>
      <w:r w:rsidRPr="00062AC8">
        <w:rPr>
          <w:rStyle w:val="FootnoteReference"/>
          <w:rFonts w:ascii="Arial" w:hAnsi="Arial" w:cs="Arial"/>
          <w:sz w:val="20"/>
        </w:rPr>
        <w:footnoteReference w:id="36"/>
      </w:r>
      <w:r w:rsidRPr="00062AC8">
        <w:rPr>
          <w:rFonts w:ascii="Arial" w:hAnsi="Arial" w:cs="Arial"/>
          <w:sz w:val="20"/>
        </w:rPr>
        <w:t xml:space="preserve"> within the Time Limit.  </w:t>
      </w:r>
    </w:p>
    <w:p w14:paraId="30B14941" w14:textId="77777777" w:rsidR="00EC163C" w:rsidRPr="00062AC8" w:rsidRDefault="00EC163C" w:rsidP="00E213B5">
      <w:pPr>
        <w:pStyle w:val="Normal1"/>
        <w:snapToGrid w:val="0"/>
        <w:spacing w:after="0" w:line="240" w:lineRule="exact"/>
        <w:contextualSpacing/>
        <w:jc w:val="left"/>
        <w:rPr>
          <w:rFonts w:ascii="Arial" w:hAnsi="Arial" w:cs="Arial"/>
          <w:sz w:val="20"/>
        </w:rPr>
      </w:pPr>
    </w:p>
    <w:p w14:paraId="1C54163C" w14:textId="77777777" w:rsidR="00EC163C" w:rsidRPr="00062AC8" w:rsidRDefault="00EC163C" w:rsidP="00E213B5">
      <w:pPr>
        <w:pStyle w:val="Normal1"/>
        <w:snapToGrid w:val="0"/>
        <w:spacing w:after="0" w:line="240" w:lineRule="exact"/>
        <w:contextualSpacing/>
        <w:jc w:val="left"/>
        <w:rPr>
          <w:rFonts w:ascii="Arial" w:hAnsi="Arial" w:cs="Arial"/>
          <w:sz w:val="20"/>
        </w:rPr>
      </w:pPr>
      <w:r w:rsidRPr="00062AC8">
        <w:rPr>
          <w:rFonts w:ascii="Arial" w:hAnsi="Arial" w:cs="Arial"/>
          <w:sz w:val="20"/>
        </w:rPr>
        <w:t>In this connection, we hereby authorize [</w:t>
      </w:r>
      <w:r w:rsidRPr="00062AC8">
        <w:rPr>
          <w:rFonts w:ascii="Arial" w:hAnsi="Arial" w:cs="Arial"/>
          <w:i/>
          <w:sz w:val="20"/>
        </w:rPr>
        <w:t>insert name of the approved person</w:t>
      </w:r>
      <w:r w:rsidR="00DF75DE" w:rsidRPr="00062AC8">
        <w:rPr>
          <w:rFonts w:ascii="Arial" w:hAnsi="Arial" w:cs="Arial"/>
          <w:i/>
          <w:sz w:val="20"/>
        </w:rPr>
        <w:t xml:space="preserve"> </w:t>
      </w:r>
      <w:r w:rsidRPr="00062AC8">
        <w:rPr>
          <w:rFonts w:ascii="Arial" w:hAnsi="Arial" w:cs="Arial"/>
          <w:i/>
          <w:sz w:val="20"/>
        </w:rPr>
        <w:t>/</w:t>
      </w:r>
      <w:r w:rsidR="00DF75DE" w:rsidRPr="00062AC8">
        <w:rPr>
          <w:rFonts w:ascii="Arial" w:hAnsi="Arial" w:cs="Arial"/>
          <w:i/>
          <w:sz w:val="20"/>
        </w:rPr>
        <w:t xml:space="preserve"> </w:t>
      </w:r>
      <w:r w:rsidRPr="00062AC8">
        <w:rPr>
          <w:rFonts w:ascii="Arial" w:hAnsi="Arial" w:cs="Arial"/>
          <w:i/>
          <w:sz w:val="20"/>
        </w:rPr>
        <w:t>nominated approve</w:t>
      </w:r>
      <w:r w:rsidR="00971C04" w:rsidRPr="00062AC8">
        <w:rPr>
          <w:rFonts w:ascii="Arial" w:hAnsi="Arial" w:cs="Arial"/>
          <w:i/>
          <w:sz w:val="20"/>
        </w:rPr>
        <w:t>d</w:t>
      </w:r>
      <w:r w:rsidRPr="00062AC8">
        <w:rPr>
          <w:rFonts w:ascii="Arial" w:hAnsi="Arial" w:cs="Arial"/>
          <w:i/>
          <w:sz w:val="20"/>
        </w:rPr>
        <w:t xml:space="preserve"> person</w:t>
      </w:r>
      <w:r w:rsidRPr="00062AC8">
        <w:rPr>
          <w:rFonts w:ascii="Arial" w:hAnsi="Arial" w:cs="Arial"/>
          <w:sz w:val="20"/>
        </w:rPr>
        <w:t>] (“Approved Person”) in his/her capacity as the approved person (upon approval by the SFC) to submit the Withdrawal Application (as defined and set out in Part B below) herewith which is to take effect upon occurrence of the events set out therein.</w:t>
      </w:r>
    </w:p>
    <w:p w14:paraId="60E5CA8B" w14:textId="77777777" w:rsidR="00EC163C" w:rsidRPr="00062AC8" w:rsidRDefault="00EC163C" w:rsidP="00E213B5">
      <w:pPr>
        <w:pStyle w:val="Normal1"/>
        <w:snapToGrid w:val="0"/>
        <w:spacing w:after="0" w:line="240" w:lineRule="exact"/>
        <w:contextualSpacing/>
        <w:jc w:val="left"/>
        <w:rPr>
          <w:rFonts w:ascii="Arial" w:hAnsi="Arial" w:cs="Arial"/>
          <w:sz w:val="20"/>
        </w:rPr>
      </w:pPr>
    </w:p>
    <w:p w14:paraId="6A983306" w14:textId="77777777" w:rsidR="00EC163C" w:rsidRPr="00062AC8" w:rsidRDefault="00EC163C" w:rsidP="00E213B5">
      <w:pPr>
        <w:pStyle w:val="Normal1"/>
        <w:snapToGrid w:val="0"/>
        <w:spacing w:after="0" w:line="240" w:lineRule="exact"/>
        <w:contextualSpacing/>
        <w:jc w:val="left"/>
        <w:rPr>
          <w:rFonts w:ascii="Arial" w:hAnsi="Arial" w:cs="Arial"/>
          <w:sz w:val="20"/>
        </w:rPr>
      </w:pPr>
      <w:r w:rsidRPr="00062AC8">
        <w:rPr>
          <w:rFonts w:ascii="Arial" w:hAnsi="Arial" w:cs="Arial"/>
          <w:sz w:val="20"/>
        </w:rPr>
        <w:t>We further agree and undertake to procure the Approved Person or his/her successor to do all such other acts and execute such other documents to give effect to the Withdrawal Application as and when required</w:t>
      </w:r>
      <w:r w:rsidR="00175073" w:rsidRPr="00062AC8">
        <w:rPr>
          <w:rFonts w:ascii="Arial" w:hAnsi="Arial" w:cs="Arial"/>
          <w:sz w:val="20"/>
        </w:rPr>
        <w:t xml:space="preserve"> by the SFC</w:t>
      </w:r>
      <w:r w:rsidRPr="00062AC8">
        <w:rPr>
          <w:rFonts w:ascii="Arial" w:hAnsi="Arial" w:cs="Arial"/>
          <w:sz w:val="20"/>
        </w:rPr>
        <w:t>.</w:t>
      </w:r>
    </w:p>
    <w:p w14:paraId="6BEA6909" w14:textId="77777777" w:rsidR="00EC163C" w:rsidRPr="00062AC8" w:rsidRDefault="00EC163C" w:rsidP="00E213B5">
      <w:pPr>
        <w:pStyle w:val="Normal1"/>
        <w:snapToGrid w:val="0"/>
        <w:spacing w:after="0" w:line="240" w:lineRule="exact"/>
        <w:contextualSpacing/>
        <w:jc w:val="left"/>
        <w:rPr>
          <w:rFonts w:ascii="Arial" w:hAnsi="Arial" w:cs="Arial"/>
          <w:sz w:val="20"/>
        </w:rPr>
      </w:pPr>
    </w:p>
    <w:p w14:paraId="1ACC61C7" w14:textId="77777777" w:rsidR="00175073" w:rsidRPr="00273612" w:rsidRDefault="00175073" w:rsidP="00E213B5">
      <w:pPr>
        <w:pStyle w:val="Normal1"/>
        <w:snapToGrid w:val="0"/>
        <w:spacing w:after="0" w:line="240" w:lineRule="exact"/>
        <w:contextualSpacing/>
        <w:jc w:val="left"/>
        <w:rPr>
          <w:rFonts w:ascii="Arial" w:hAnsi="Arial" w:cs="Arial"/>
          <w:sz w:val="20"/>
        </w:rPr>
      </w:pPr>
    </w:p>
    <w:tbl>
      <w:tblPr>
        <w:tblW w:w="9360" w:type="dxa"/>
        <w:tblInd w:w="72" w:type="dxa"/>
        <w:tblLayout w:type="fixed"/>
        <w:tblCellMar>
          <w:top w:w="72" w:type="dxa"/>
          <w:left w:w="72" w:type="dxa"/>
          <w:bottom w:w="72" w:type="dxa"/>
          <w:right w:w="72" w:type="dxa"/>
        </w:tblCellMar>
        <w:tblLook w:val="0000" w:firstRow="0" w:lastRow="0" w:firstColumn="0" w:lastColumn="0" w:noHBand="0" w:noVBand="0"/>
      </w:tblPr>
      <w:tblGrid>
        <w:gridCol w:w="3870"/>
        <w:gridCol w:w="180"/>
        <w:gridCol w:w="270"/>
        <w:gridCol w:w="2014"/>
        <w:gridCol w:w="250"/>
        <w:gridCol w:w="2776"/>
      </w:tblGrid>
      <w:tr w:rsidR="00EC163C" w:rsidRPr="00273612" w14:paraId="6D5F36E7" w14:textId="77777777" w:rsidTr="00436DEC">
        <w:trPr>
          <w:trHeight w:val="211"/>
        </w:trPr>
        <w:tc>
          <w:tcPr>
            <w:tcW w:w="3870" w:type="dxa"/>
            <w:vAlign w:val="center"/>
          </w:tcPr>
          <w:p w14:paraId="2DCFCB2A" w14:textId="42E4E08A" w:rsidR="00175073" w:rsidRPr="00273612" w:rsidRDefault="00EC163C" w:rsidP="00E213B5">
            <w:pPr>
              <w:adjustRightInd w:val="0"/>
              <w:snapToGrid w:val="0"/>
              <w:spacing w:line="240" w:lineRule="exact"/>
              <w:ind w:left="-72"/>
              <w:contextualSpacing/>
              <w:jc w:val="left"/>
              <w:rPr>
                <w:rFonts w:ascii="Arial" w:hAnsi="Arial" w:cs="Arial"/>
                <w:bCs/>
                <w:sz w:val="20"/>
              </w:rPr>
            </w:pPr>
            <w:r w:rsidRPr="00273612">
              <w:rPr>
                <w:rFonts w:ascii="Arial" w:hAnsi="Arial" w:cs="Arial"/>
                <w:bCs/>
                <w:sz w:val="20"/>
              </w:rPr>
              <w:t>Signed for and on behalf of:</w:t>
            </w:r>
          </w:p>
        </w:tc>
        <w:tc>
          <w:tcPr>
            <w:tcW w:w="180" w:type="dxa"/>
          </w:tcPr>
          <w:p w14:paraId="17B1C2C2" w14:textId="77777777" w:rsidR="00EC163C" w:rsidRPr="00273612" w:rsidRDefault="00EC163C" w:rsidP="00E213B5">
            <w:pPr>
              <w:adjustRightInd w:val="0"/>
              <w:snapToGrid w:val="0"/>
              <w:spacing w:line="240" w:lineRule="exact"/>
              <w:contextualSpacing/>
              <w:jc w:val="left"/>
              <w:rPr>
                <w:rFonts w:ascii="Arial" w:hAnsi="Arial" w:cs="Arial"/>
                <w:sz w:val="20"/>
              </w:rPr>
            </w:pPr>
          </w:p>
        </w:tc>
        <w:tc>
          <w:tcPr>
            <w:tcW w:w="2284" w:type="dxa"/>
            <w:gridSpan w:val="2"/>
            <w:vAlign w:val="center"/>
          </w:tcPr>
          <w:p w14:paraId="19893E4E" w14:textId="77777777" w:rsidR="00EC163C" w:rsidRPr="00273612" w:rsidRDefault="00EC163C" w:rsidP="00E213B5">
            <w:pPr>
              <w:adjustRightInd w:val="0"/>
              <w:snapToGrid w:val="0"/>
              <w:spacing w:line="240" w:lineRule="exact"/>
              <w:contextualSpacing/>
              <w:jc w:val="left"/>
              <w:rPr>
                <w:rFonts w:ascii="Arial" w:hAnsi="Arial" w:cs="Arial"/>
                <w:sz w:val="20"/>
              </w:rPr>
            </w:pPr>
          </w:p>
        </w:tc>
        <w:tc>
          <w:tcPr>
            <w:tcW w:w="250" w:type="dxa"/>
            <w:vAlign w:val="center"/>
          </w:tcPr>
          <w:p w14:paraId="41280828" w14:textId="77777777" w:rsidR="00EC163C" w:rsidRPr="00273612" w:rsidRDefault="00EC163C" w:rsidP="00E213B5">
            <w:pPr>
              <w:adjustRightInd w:val="0"/>
              <w:snapToGrid w:val="0"/>
              <w:spacing w:line="240" w:lineRule="exact"/>
              <w:contextualSpacing/>
              <w:jc w:val="left"/>
              <w:rPr>
                <w:rFonts w:ascii="Arial" w:hAnsi="Arial" w:cs="Arial"/>
                <w:sz w:val="20"/>
              </w:rPr>
            </w:pPr>
          </w:p>
        </w:tc>
        <w:tc>
          <w:tcPr>
            <w:tcW w:w="2776" w:type="dxa"/>
          </w:tcPr>
          <w:p w14:paraId="37CDCDDC" w14:textId="77777777" w:rsidR="00EC163C" w:rsidRPr="00273612" w:rsidRDefault="00EC163C" w:rsidP="00E213B5">
            <w:pPr>
              <w:adjustRightInd w:val="0"/>
              <w:snapToGrid w:val="0"/>
              <w:spacing w:line="240" w:lineRule="exact"/>
              <w:contextualSpacing/>
              <w:jc w:val="left"/>
              <w:rPr>
                <w:rFonts w:ascii="Arial" w:hAnsi="Arial" w:cs="Arial"/>
                <w:sz w:val="20"/>
              </w:rPr>
            </w:pPr>
          </w:p>
        </w:tc>
      </w:tr>
      <w:tr w:rsidR="00EC163C" w:rsidRPr="00273612" w14:paraId="11E76DD3" w14:textId="77777777" w:rsidTr="00436DEC">
        <w:trPr>
          <w:trHeight w:val="211"/>
        </w:trPr>
        <w:tc>
          <w:tcPr>
            <w:tcW w:w="4050" w:type="dxa"/>
            <w:gridSpan w:val="2"/>
            <w:vAlign w:val="center"/>
          </w:tcPr>
          <w:p w14:paraId="78CA2EC8" w14:textId="77777777" w:rsidR="00EC163C" w:rsidRPr="00273612" w:rsidRDefault="00EC163C" w:rsidP="00E213B5">
            <w:pPr>
              <w:adjustRightInd w:val="0"/>
              <w:snapToGrid w:val="0"/>
              <w:spacing w:line="240" w:lineRule="exact"/>
              <w:ind w:left="-72"/>
              <w:contextualSpacing/>
              <w:jc w:val="left"/>
              <w:rPr>
                <w:rFonts w:ascii="Arial" w:hAnsi="Arial" w:cs="Arial"/>
                <w:sz w:val="20"/>
              </w:rPr>
            </w:pPr>
            <w:r w:rsidRPr="00273612">
              <w:rPr>
                <w:rFonts w:ascii="Arial" w:hAnsi="Arial" w:cs="Arial"/>
                <w:bCs/>
                <w:sz w:val="20"/>
              </w:rPr>
              <w:t>Name</w:t>
            </w:r>
            <w:r w:rsidRPr="00273612">
              <w:rPr>
                <w:rFonts w:ascii="Arial" w:hAnsi="Arial" w:cs="Arial"/>
                <w:sz w:val="20"/>
              </w:rPr>
              <w:t xml:space="preserve"> of the management company </w:t>
            </w:r>
          </w:p>
        </w:tc>
        <w:tc>
          <w:tcPr>
            <w:tcW w:w="270" w:type="dxa"/>
          </w:tcPr>
          <w:p w14:paraId="7F719A06" w14:textId="77777777" w:rsidR="00EC163C" w:rsidRPr="00273612" w:rsidRDefault="00EC163C" w:rsidP="00E213B5">
            <w:pPr>
              <w:adjustRightInd w:val="0"/>
              <w:snapToGrid w:val="0"/>
              <w:spacing w:line="240" w:lineRule="exact"/>
              <w:contextualSpacing/>
              <w:jc w:val="left"/>
              <w:rPr>
                <w:rFonts w:ascii="Arial" w:hAnsi="Arial" w:cs="Arial"/>
                <w:sz w:val="20"/>
              </w:rPr>
            </w:pPr>
            <w:r w:rsidRPr="00273612">
              <w:rPr>
                <w:rFonts w:ascii="Arial" w:hAnsi="Arial" w:cs="Arial"/>
                <w:sz w:val="20"/>
              </w:rPr>
              <w:t>:</w:t>
            </w:r>
          </w:p>
        </w:tc>
        <w:tc>
          <w:tcPr>
            <w:tcW w:w="2014" w:type="dxa"/>
            <w:tcBorders>
              <w:bottom w:val="single" w:sz="4" w:space="0" w:color="auto"/>
            </w:tcBorders>
            <w:vAlign w:val="center"/>
          </w:tcPr>
          <w:p w14:paraId="442EE39F" w14:textId="77777777" w:rsidR="00EC163C" w:rsidRPr="00273612" w:rsidRDefault="00EC163C" w:rsidP="00E213B5">
            <w:pPr>
              <w:adjustRightInd w:val="0"/>
              <w:snapToGrid w:val="0"/>
              <w:spacing w:line="240" w:lineRule="exact"/>
              <w:contextualSpacing/>
              <w:jc w:val="left"/>
              <w:rPr>
                <w:rFonts w:ascii="Arial" w:hAnsi="Arial" w:cs="Arial"/>
                <w:sz w:val="20"/>
              </w:rPr>
            </w:pPr>
          </w:p>
        </w:tc>
        <w:tc>
          <w:tcPr>
            <w:tcW w:w="250" w:type="dxa"/>
            <w:tcBorders>
              <w:bottom w:val="single" w:sz="4" w:space="0" w:color="auto"/>
            </w:tcBorders>
            <w:vAlign w:val="center"/>
          </w:tcPr>
          <w:p w14:paraId="55DF25F3" w14:textId="77777777" w:rsidR="00EC163C" w:rsidRPr="00273612" w:rsidRDefault="00EC163C" w:rsidP="00E213B5">
            <w:pPr>
              <w:adjustRightInd w:val="0"/>
              <w:snapToGrid w:val="0"/>
              <w:spacing w:line="240" w:lineRule="exact"/>
              <w:contextualSpacing/>
              <w:jc w:val="left"/>
              <w:rPr>
                <w:rFonts w:ascii="Arial" w:hAnsi="Arial" w:cs="Arial"/>
                <w:sz w:val="20"/>
              </w:rPr>
            </w:pPr>
          </w:p>
        </w:tc>
        <w:tc>
          <w:tcPr>
            <w:tcW w:w="2776" w:type="dxa"/>
            <w:tcBorders>
              <w:bottom w:val="single" w:sz="4" w:space="0" w:color="auto"/>
            </w:tcBorders>
          </w:tcPr>
          <w:p w14:paraId="6CBFB749" w14:textId="77777777" w:rsidR="00EC163C" w:rsidRPr="00273612" w:rsidRDefault="00EC163C" w:rsidP="00E213B5">
            <w:pPr>
              <w:adjustRightInd w:val="0"/>
              <w:snapToGrid w:val="0"/>
              <w:spacing w:line="240" w:lineRule="exact"/>
              <w:ind w:right="990"/>
              <w:contextualSpacing/>
              <w:jc w:val="left"/>
              <w:rPr>
                <w:rFonts w:ascii="Arial" w:hAnsi="Arial" w:cs="Arial"/>
                <w:sz w:val="20"/>
              </w:rPr>
            </w:pPr>
          </w:p>
        </w:tc>
      </w:tr>
      <w:tr w:rsidR="00EC163C" w:rsidRPr="00273612" w14:paraId="1B53C4F4" w14:textId="77777777" w:rsidTr="00436DEC">
        <w:trPr>
          <w:trHeight w:val="16"/>
        </w:trPr>
        <w:tc>
          <w:tcPr>
            <w:tcW w:w="4050" w:type="dxa"/>
            <w:gridSpan w:val="2"/>
          </w:tcPr>
          <w:p w14:paraId="766CE654" w14:textId="77777777" w:rsidR="00EC163C" w:rsidRPr="00273612" w:rsidRDefault="00EC163C" w:rsidP="00E213B5">
            <w:pPr>
              <w:adjustRightInd w:val="0"/>
              <w:snapToGrid w:val="0"/>
              <w:spacing w:line="240" w:lineRule="exact"/>
              <w:ind w:left="-72"/>
              <w:contextualSpacing/>
              <w:jc w:val="left"/>
              <w:rPr>
                <w:rFonts w:ascii="Arial" w:hAnsi="Arial" w:cs="Arial"/>
                <w:sz w:val="20"/>
              </w:rPr>
            </w:pPr>
            <w:r w:rsidRPr="00273612">
              <w:rPr>
                <w:rFonts w:ascii="Arial" w:hAnsi="Arial" w:cs="Arial"/>
                <w:sz w:val="20"/>
              </w:rPr>
              <w:t xml:space="preserve">Name </w:t>
            </w:r>
            <w:r w:rsidRPr="00273612">
              <w:rPr>
                <w:rFonts w:ascii="Arial" w:hAnsi="Arial" w:cs="Arial"/>
                <w:bCs/>
                <w:sz w:val="20"/>
              </w:rPr>
              <w:t>of</w:t>
            </w:r>
            <w:r w:rsidRPr="00273612">
              <w:rPr>
                <w:rFonts w:ascii="Arial" w:hAnsi="Arial" w:cs="Arial"/>
                <w:sz w:val="20"/>
              </w:rPr>
              <w:t xml:space="preserve"> authorized signatory</w:t>
            </w:r>
          </w:p>
        </w:tc>
        <w:tc>
          <w:tcPr>
            <w:tcW w:w="270" w:type="dxa"/>
          </w:tcPr>
          <w:p w14:paraId="4ACD2AF0" w14:textId="77777777" w:rsidR="00EC163C" w:rsidRPr="00273612" w:rsidRDefault="00EC163C" w:rsidP="00E213B5">
            <w:pPr>
              <w:adjustRightInd w:val="0"/>
              <w:snapToGrid w:val="0"/>
              <w:spacing w:line="240" w:lineRule="exact"/>
              <w:contextualSpacing/>
              <w:jc w:val="left"/>
              <w:rPr>
                <w:rFonts w:ascii="Arial" w:hAnsi="Arial" w:cs="Arial"/>
                <w:sz w:val="20"/>
              </w:rPr>
            </w:pPr>
            <w:r w:rsidRPr="00273612">
              <w:rPr>
                <w:rFonts w:ascii="Arial" w:hAnsi="Arial" w:cs="Arial"/>
                <w:sz w:val="20"/>
              </w:rPr>
              <w:t>:</w:t>
            </w:r>
          </w:p>
        </w:tc>
        <w:tc>
          <w:tcPr>
            <w:tcW w:w="2014" w:type="dxa"/>
            <w:tcBorders>
              <w:top w:val="single" w:sz="4" w:space="0" w:color="auto"/>
              <w:bottom w:val="single" w:sz="4" w:space="0" w:color="auto"/>
            </w:tcBorders>
            <w:vAlign w:val="center"/>
          </w:tcPr>
          <w:p w14:paraId="3BF50DEF" w14:textId="77777777" w:rsidR="00EC163C" w:rsidRPr="00273612" w:rsidRDefault="00EC163C" w:rsidP="00E213B5">
            <w:pPr>
              <w:adjustRightInd w:val="0"/>
              <w:snapToGrid w:val="0"/>
              <w:spacing w:line="240" w:lineRule="exact"/>
              <w:contextualSpacing/>
              <w:jc w:val="left"/>
              <w:rPr>
                <w:rFonts w:ascii="Arial" w:hAnsi="Arial" w:cs="Arial"/>
                <w:sz w:val="20"/>
              </w:rPr>
            </w:pPr>
          </w:p>
        </w:tc>
        <w:tc>
          <w:tcPr>
            <w:tcW w:w="250" w:type="dxa"/>
            <w:tcBorders>
              <w:top w:val="single" w:sz="4" w:space="0" w:color="auto"/>
              <w:bottom w:val="single" w:sz="4" w:space="0" w:color="auto"/>
            </w:tcBorders>
            <w:vAlign w:val="center"/>
          </w:tcPr>
          <w:p w14:paraId="43244E02" w14:textId="77777777" w:rsidR="00EC163C" w:rsidRPr="00273612" w:rsidRDefault="00EC163C" w:rsidP="00E213B5">
            <w:pPr>
              <w:adjustRightInd w:val="0"/>
              <w:snapToGrid w:val="0"/>
              <w:spacing w:line="240" w:lineRule="exact"/>
              <w:contextualSpacing/>
              <w:jc w:val="left"/>
              <w:rPr>
                <w:rFonts w:ascii="Arial" w:hAnsi="Arial" w:cs="Arial"/>
                <w:sz w:val="20"/>
              </w:rPr>
            </w:pPr>
          </w:p>
        </w:tc>
        <w:tc>
          <w:tcPr>
            <w:tcW w:w="2776" w:type="dxa"/>
            <w:tcBorders>
              <w:top w:val="single" w:sz="4" w:space="0" w:color="auto"/>
              <w:bottom w:val="single" w:sz="4" w:space="0" w:color="auto"/>
            </w:tcBorders>
          </w:tcPr>
          <w:p w14:paraId="62D187CE" w14:textId="77777777" w:rsidR="00EC163C" w:rsidRPr="00273612" w:rsidRDefault="00EC163C" w:rsidP="00E213B5">
            <w:pPr>
              <w:adjustRightInd w:val="0"/>
              <w:snapToGrid w:val="0"/>
              <w:spacing w:line="240" w:lineRule="exact"/>
              <w:contextualSpacing/>
              <w:jc w:val="left"/>
              <w:rPr>
                <w:rFonts w:ascii="Arial" w:hAnsi="Arial" w:cs="Arial"/>
                <w:sz w:val="20"/>
              </w:rPr>
            </w:pPr>
          </w:p>
        </w:tc>
      </w:tr>
      <w:tr w:rsidR="00EC163C" w:rsidRPr="00273612" w14:paraId="1DDDD6EA" w14:textId="77777777" w:rsidTr="00436DEC">
        <w:trPr>
          <w:trHeight w:val="16"/>
        </w:trPr>
        <w:tc>
          <w:tcPr>
            <w:tcW w:w="4050" w:type="dxa"/>
            <w:gridSpan w:val="2"/>
          </w:tcPr>
          <w:p w14:paraId="77B77351" w14:textId="77777777" w:rsidR="00EC163C" w:rsidRPr="00273612" w:rsidRDefault="00EC163C" w:rsidP="00E213B5">
            <w:pPr>
              <w:adjustRightInd w:val="0"/>
              <w:snapToGrid w:val="0"/>
              <w:spacing w:line="240" w:lineRule="exact"/>
              <w:ind w:left="-72"/>
              <w:contextualSpacing/>
              <w:jc w:val="left"/>
              <w:rPr>
                <w:rFonts w:ascii="Arial" w:hAnsi="Arial" w:cs="Arial"/>
                <w:sz w:val="20"/>
              </w:rPr>
            </w:pPr>
            <w:r w:rsidRPr="00273612">
              <w:rPr>
                <w:rFonts w:ascii="Arial" w:hAnsi="Arial" w:cs="Arial"/>
                <w:bCs/>
                <w:sz w:val="20"/>
              </w:rPr>
              <w:t>Signature</w:t>
            </w:r>
          </w:p>
        </w:tc>
        <w:tc>
          <w:tcPr>
            <w:tcW w:w="270" w:type="dxa"/>
          </w:tcPr>
          <w:p w14:paraId="53CFF0D9" w14:textId="77777777" w:rsidR="00EC163C" w:rsidRPr="00273612" w:rsidRDefault="00EC163C" w:rsidP="00E213B5">
            <w:pPr>
              <w:adjustRightInd w:val="0"/>
              <w:snapToGrid w:val="0"/>
              <w:spacing w:line="240" w:lineRule="exact"/>
              <w:contextualSpacing/>
              <w:jc w:val="left"/>
              <w:rPr>
                <w:rFonts w:ascii="Arial" w:hAnsi="Arial" w:cs="Arial"/>
                <w:sz w:val="20"/>
              </w:rPr>
            </w:pPr>
            <w:r w:rsidRPr="00273612">
              <w:rPr>
                <w:rFonts w:ascii="Arial" w:hAnsi="Arial" w:cs="Arial"/>
                <w:sz w:val="20"/>
              </w:rPr>
              <w:t>:</w:t>
            </w:r>
          </w:p>
        </w:tc>
        <w:tc>
          <w:tcPr>
            <w:tcW w:w="2014" w:type="dxa"/>
            <w:tcBorders>
              <w:top w:val="single" w:sz="4" w:space="0" w:color="auto"/>
              <w:bottom w:val="single" w:sz="4" w:space="0" w:color="auto"/>
            </w:tcBorders>
            <w:vAlign w:val="center"/>
          </w:tcPr>
          <w:p w14:paraId="6B578993" w14:textId="77777777" w:rsidR="00EC163C" w:rsidRPr="00273612" w:rsidRDefault="00EC163C" w:rsidP="00E213B5">
            <w:pPr>
              <w:adjustRightInd w:val="0"/>
              <w:snapToGrid w:val="0"/>
              <w:spacing w:line="240" w:lineRule="exact"/>
              <w:contextualSpacing/>
              <w:jc w:val="left"/>
              <w:rPr>
                <w:rFonts w:ascii="Arial" w:hAnsi="Arial" w:cs="Arial"/>
                <w:sz w:val="20"/>
              </w:rPr>
            </w:pPr>
          </w:p>
        </w:tc>
        <w:tc>
          <w:tcPr>
            <w:tcW w:w="250" w:type="dxa"/>
            <w:tcBorders>
              <w:top w:val="single" w:sz="4" w:space="0" w:color="auto"/>
              <w:bottom w:val="single" w:sz="4" w:space="0" w:color="auto"/>
            </w:tcBorders>
            <w:vAlign w:val="center"/>
          </w:tcPr>
          <w:p w14:paraId="1845B6F4" w14:textId="77777777" w:rsidR="00EC163C" w:rsidRPr="00273612" w:rsidRDefault="00EC163C" w:rsidP="00E213B5">
            <w:pPr>
              <w:adjustRightInd w:val="0"/>
              <w:snapToGrid w:val="0"/>
              <w:spacing w:line="240" w:lineRule="exact"/>
              <w:contextualSpacing/>
              <w:jc w:val="left"/>
              <w:rPr>
                <w:rFonts w:ascii="Arial" w:hAnsi="Arial" w:cs="Arial"/>
                <w:sz w:val="20"/>
              </w:rPr>
            </w:pPr>
          </w:p>
        </w:tc>
        <w:tc>
          <w:tcPr>
            <w:tcW w:w="2776" w:type="dxa"/>
            <w:tcBorders>
              <w:top w:val="single" w:sz="4" w:space="0" w:color="auto"/>
              <w:bottom w:val="single" w:sz="4" w:space="0" w:color="auto"/>
            </w:tcBorders>
          </w:tcPr>
          <w:p w14:paraId="45886D81" w14:textId="77777777" w:rsidR="00EC163C" w:rsidRPr="00273612" w:rsidRDefault="00EC163C" w:rsidP="00E213B5">
            <w:pPr>
              <w:adjustRightInd w:val="0"/>
              <w:snapToGrid w:val="0"/>
              <w:spacing w:line="240" w:lineRule="exact"/>
              <w:contextualSpacing/>
              <w:jc w:val="left"/>
              <w:rPr>
                <w:rFonts w:ascii="Arial" w:hAnsi="Arial" w:cs="Arial"/>
                <w:sz w:val="20"/>
              </w:rPr>
            </w:pPr>
          </w:p>
        </w:tc>
      </w:tr>
      <w:tr w:rsidR="00EC163C" w:rsidRPr="00273612" w14:paraId="00FC9213" w14:textId="77777777" w:rsidTr="00436DEC">
        <w:trPr>
          <w:trHeight w:val="16"/>
        </w:trPr>
        <w:tc>
          <w:tcPr>
            <w:tcW w:w="4050" w:type="dxa"/>
            <w:gridSpan w:val="2"/>
          </w:tcPr>
          <w:p w14:paraId="628A9BCF" w14:textId="77777777" w:rsidR="00EC163C" w:rsidRPr="00273612" w:rsidRDefault="00EC163C" w:rsidP="00E213B5">
            <w:pPr>
              <w:adjustRightInd w:val="0"/>
              <w:snapToGrid w:val="0"/>
              <w:spacing w:line="240" w:lineRule="exact"/>
              <w:ind w:left="-72"/>
              <w:contextualSpacing/>
              <w:jc w:val="left"/>
              <w:rPr>
                <w:rFonts w:ascii="Arial" w:hAnsi="Arial" w:cs="Arial"/>
                <w:sz w:val="20"/>
              </w:rPr>
            </w:pPr>
            <w:r w:rsidRPr="00273612">
              <w:rPr>
                <w:rFonts w:ascii="Arial" w:hAnsi="Arial" w:cs="Arial"/>
                <w:sz w:val="20"/>
              </w:rPr>
              <w:t>Title / Position</w:t>
            </w:r>
          </w:p>
        </w:tc>
        <w:tc>
          <w:tcPr>
            <w:tcW w:w="270" w:type="dxa"/>
          </w:tcPr>
          <w:p w14:paraId="7A883501" w14:textId="77777777" w:rsidR="00EC163C" w:rsidRPr="00273612" w:rsidRDefault="00EC163C" w:rsidP="00E213B5">
            <w:pPr>
              <w:adjustRightInd w:val="0"/>
              <w:snapToGrid w:val="0"/>
              <w:spacing w:line="240" w:lineRule="exact"/>
              <w:contextualSpacing/>
              <w:jc w:val="left"/>
              <w:rPr>
                <w:rFonts w:ascii="Arial" w:hAnsi="Arial" w:cs="Arial"/>
                <w:sz w:val="20"/>
              </w:rPr>
            </w:pPr>
            <w:r w:rsidRPr="00273612">
              <w:rPr>
                <w:rFonts w:ascii="Arial" w:hAnsi="Arial" w:cs="Arial"/>
                <w:sz w:val="20"/>
              </w:rPr>
              <w:t>:</w:t>
            </w:r>
          </w:p>
        </w:tc>
        <w:tc>
          <w:tcPr>
            <w:tcW w:w="2014" w:type="dxa"/>
            <w:tcBorders>
              <w:top w:val="single" w:sz="4" w:space="0" w:color="auto"/>
              <w:bottom w:val="single" w:sz="4" w:space="0" w:color="auto"/>
            </w:tcBorders>
            <w:vAlign w:val="center"/>
          </w:tcPr>
          <w:p w14:paraId="56665B47" w14:textId="77777777" w:rsidR="00EC163C" w:rsidRPr="00273612" w:rsidRDefault="00EC163C" w:rsidP="00E213B5">
            <w:pPr>
              <w:adjustRightInd w:val="0"/>
              <w:snapToGrid w:val="0"/>
              <w:spacing w:line="240" w:lineRule="exact"/>
              <w:contextualSpacing/>
              <w:jc w:val="left"/>
              <w:rPr>
                <w:rFonts w:ascii="Arial" w:hAnsi="Arial" w:cs="Arial"/>
                <w:sz w:val="20"/>
              </w:rPr>
            </w:pPr>
          </w:p>
        </w:tc>
        <w:tc>
          <w:tcPr>
            <w:tcW w:w="250" w:type="dxa"/>
            <w:tcBorders>
              <w:top w:val="single" w:sz="4" w:space="0" w:color="auto"/>
              <w:bottom w:val="single" w:sz="4" w:space="0" w:color="auto"/>
            </w:tcBorders>
            <w:vAlign w:val="center"/>
          </w:tcPr>
          <w:p w14:paraId="2FC88CA2" w14:textId="77777777" w:rsidR="00EC163C" w:rsidRPr="00273612" w:rsidRDefault="00EC163C" w:rsidP="00E213B5">
            <w:pPr>
              <w:adjustRightInd w:val="0"/>
              <w:snapToGrid w:val="0"/>
              <w:spacing w:line="240" w:lineRule="exact"/>
              <w:contextualSpacing/>
              <w:jc w:val="left"/>
              <w:rPr>
                <w:rFonts w:ascii="Arial" w:hAnsi="Arial" w:cs="Arial"/>
                <w:sz w:val="20"/>
              </w:rPr>
            </w:pPr>
          </w:p>
        </w:tc>
        <w:tc>
          <w:tcPr>
            <w:tcW w:w="2776" w:type="dxa"/>
            <w:tcBorders>
              <w:top w:val="single" w:sz="4" w:space="0" w:color="auto"/>
              <w:bottom w:val="single" w:sz="4" w:space="0" w:color="auto"/>
            </w:tcBorders>
          </w:tcPr>
          <w:p w14:paraId="3BC7F486" w14:textId="77777777" w:rsidR="00EC163C" w:rsidRPr="00273612" w:rsidRDefault="00EC163C" w:rsidP="00E213B5">
            <w:pPr>
              <w:adjustRightInd w:val="0"/>
              <w:snapToGrid w:val="0"/>
              <w:spacing w:line="240" w:lineRule="exact"/>
              <w:contextualSpacing/>
              <w:jc w:val="left"/>
              <w:rPr>
                <w:rFonts w:ascii="Arial" w:hAnsi="Arial" w:cs="Arial"/>
                <w:sz w:val="20"/>
              </w:rPr>
            </w:pPr>
          </w:p>
        </w:tc>
      </w:tr>
      <w:tr w:rsidR="00EC163C" w:rsidRPr="00273612" w14:paraId="335A75D0" w14:textId="77777777" w:rsidTr="00436DEC">
        <w:trPr>
          <w:trHeight w:val="16"/>
        </w:trPr>
        <w:tc>
          <w:tcPr>
            <w:tcW w:w="4050" w:type="dxa"/>
            <w:gridSpan w:val="2"/>
          </w:tcPr>
          <w:p w14:paraId="747C8AC3" w14:textId="77777777" w:rsidR="00EC163C" w:rsidRPr="00273612" w:rsidRDefault="00EC163C" w:rsidP="00E213B5">
            <w:pPr>
              <w:adjustRightInd w:val="0"/>
              <w:snapToGrid w:val="0"/>
              <w:spacing w:line="240" w:lineRule="exact"/>
              <w:ind w:left="-72"/>
              <w:contextualSpacing/>
              <w:jc w:val="left"/>
              <w:rPr>
                <w:rFonts w:ascii="Arial" w:hAnsi="Arial" w:cs="Arial"/>
                <w:sz w:val="20"/>
              </w:rPr>
            </w:pPr>
            <w:r w:rsidRPr="00273612">
              <w:rPr>
                <w:rFonts w:ascii="Arial" w:hAnsi="Arial" w:cs="Arial"/>
                <w:sz w:val="20"/>
              </w:rPr>
              <w:t xml:space="preserve">Date (date / month / year)  </w:t>
            </w:r>
          </w:p>
        </w:tc>
        <w:tc>
          <w:tcPr>
            <w:tcW w:w="270" w:type="dxa"/>
          </w:tcPr>
          <w:p w14:paraId="68E44CF4" w14:textId="77777777" w:rsidR="00EC163C" w:rsidRPr="00273612" w:rsidRDefault="00EC163C" w:rsidP="00E213B5">
            <w:pPr>
              <w:adjustRightInd w:val="0"/>
              <w:snapToGrid w:val="0"/>
              <w:spacing w:line="240" w:lineRule="exact"/>
              <w:contextualSpacing/>
              <w:jc w:val="left"/>
              <w:rPr>
                <w:rFonts w:ascii="Arial" w:hAnsi="Arial" w:cs="Arial"/>
                <w:sz w:val="20"/>
              </w:rPr>
            </w:pPr>
            <w:r w:rsidRPr="00273612">
              <w:rPr>
                <w:rFonts w:ascii="Arial" w:hAnsi="Arial" w:cs="Arial"/>
                <w:sz w:val="20"/>
              </w:rPr>
              <w:t>:</w:t>
            </w:r>
          </w:p>
        </w:tc>
        <w:tc>
          <w:tcPr>
            <w:tcW w:w="2014" w:type="dxa"/>
            <w:tcBorders>
              <w:top w:val="single" w:sz="4" w:space="0" w:color="auto"/>
              <w:bottom w:val="single" w:sz="4" w:space="0" w:color="auto"/>
            </w:tcBorders>
            <w:vAlign w:val="center"/>
          </w:tcPr>
          <w:p w14:paraId="19692A99" w14:textId="77777777" w:rsidR="00EC163C" w:rsidRPr="00273612" w:rsidRDefault="00EC163C" w:rsidP="00E213B5">
            <w:pPr>
              <w:adjustRightInd w:val="0"/>
              <w:snapToGrid w:val="0"/>
              <w:spacing w:line="240" w:lineRule="exact"/>
              <w:contextualSpacing/>
              <w:jc w:val="left"/>
              <w:rPr>
                <w:rFonts w:ascii="Arial" w:hAnsi="Arial" w:cs="Arial"/>
                <w:sz w:val="20"/>
              </w:rPr>
            </w:pPr>
          </w:p>
        </w:tc>
        <w:tc>
          <w:tcPr>
            <w:tcW w:w="250" w:type="dxa"/>
            <w:tcBorders>
              <w:top w:val="single" w:sz="4" w:space="0" w:color="auto"/>
              <w:bottom w:val="single" w:sz="4" w:space="0" w:color="auto"/>
            </w:tcBorders>
            <w:vAlign w:val="center"/>
          </w:tcPr>
          <w:p w14:paraId="7293F005" w14:textId="77777777" w:rsidR="00EC163C" w:rsidRPr="00273612" w:rsidRDefault="00EC163C" w:rsidP="00E213B5">
            <w:pPr>
              <w:adjustRightInd w:val="0"/>
              <w:snapToGrid w:val="0"/>
              <w:spacing w:line="240" w:lineRule="exact"/>
              <w:contextualSpacing/>
              <w:jc w:val="left"/>
              <w:rPr>
                <w:rFonts w:ascii="Arial" w:hAnsi="Arial" w:cs="Arial"/>
                <w:sz w:val="20"/>
              </w:rPr>
            </w:pPr>
          </w:p>
        </w:tc>
        <w:tc>
          <w:tcPr>
            <w:tcW w:w="2776" w:type="dxa"/>
            <w:tcBorders>
              <w:top w:val="single" w:sz="4" w:space="0" w:color="auto"/>
              <w:bottom w:val="single" w:sz="4" w:space="0" w:color="auto"/>
            </w:tcBorders>
          </w:tcPr>
          <w:p w14:paraId="306BD1C0" w14:textId="77777777" w:rsidR="00EC163C" w:rsidRPr="00273612" w:rsidRDefault="00EC163C" w:rsidP="00E213B5">
            <w:pPr>
              <w:adjustRightInd w:val="0"/>
              <w:snapToGrid w:val="0"/>
              <w:spacing w:line="240" w:lineRule="exact"/>
              <w:contextualSpacing/>
              <w:jc w:val="left"/>
              <w:rPr>
                <w:rFonts w:ascii="Arial" w:hAnsi="Arial" w:cs="Arial"/>
                <w:sz w:val="20"/>
              </w:rPr>
            </w:pPr>
          </w:p>
        </w:tc>
      </w:tr>
    </w:tbl>
    <w:p w14:paraId="306675D8" w14:textId="77777777" w:rsidR="00EC163C" w:rsidRPr="00062AC8" w:rsidRDefault="00EC163C" w:rsidP="00E213B5">
      <w:pPr>
        <w:snapToGrid w:val="0"/>
        <w:spacing w:line="240" w:lineRule="exact"/>
        <w:contextualSpacing/>
        <w:jc w:val="left"/>
        <w:rPr>
          <w:rFonts w:ascii="Arial" w:hAnsi="Arial" w:cs="Arial"/>
          <w:b/>
          <w:sz w:val="20"/>
        </w:rPr>
      </w:pPr>
      <w:r w:rsidRPr="009E2913">
        <w:rPr>
          <w:rFonts w:ascii="Arial" w:hAnsi="Arial" w:cs="Arial"/>
          <w:szCs w:val="22"/>
        </w:rPr>
        <w:br w:type="page"/>
      </w:r>
      <w:r w:rsidRPr="00062AC8">
        <w:rPr>
          <w:rFonts w:ascii="Arial" w:hAnsi="Arial" w:cs="Arial"/>
          <w:b/>
          <w:sz w:val="20"/>
        </w:rPr>
        <w:lastRenderedPageBreak/>
        <w:t>Part B – Application for withdrawal of authorization (in the event of non-fulfilme</w:t>
      </w:r>
      <w:r w:rsidR="00173D25" w:rsidRPr="00062AC8">
        <w:rPr>
          <w:rFonts w:ascii="Arial" w:hAnsi="Arial" w:cs="Arial"/>
          <w:b/>
          <w:sz w:val="20"/>
        </w:rPr>
        <w:t>n</w:t>
      </w:r>
      <w:r w:rsidRPr="00062AC8">
        <w:rPr>
          <w:rFonts w:ascii="Arial" w:hAnsi="Arial" w:cs="Arial"/>
          <w:b/>
          <w:sz w:val="20"/>
        </w:rPr>
        <w:t xml:space="preserve">t of all conditions required for an authorization to become effective) by the approved person of the </w:t>
      </w:r>
      <w:r w:rsidR="00CB7768" w:rsidRPr="00062AC8">
        <w:rPr>
          <w:rFonts w:ascii="Arial" w:hAnsi="Arial" w:cs="Arial"/>
          <w:b/>
          <w:sz w:val="20"/>
        </w:rPr>
        <w:t>s</w:t>
      </w:r>
      <w:r w:rsidRPr="00062AC8">
        <w:rPr>
          <w:rFonts w:ascii="Arial" w:hAnsi="Arial" w:cs="Arial"/>
          <w:b/>
          <w:sz w:val="20"/>
        </w:rPr>
        <w:t>cheme</w:t>
      </w:r>
      <w:r w:rsidR="00537037" w:rsidRPr="00062AC8">
        <w:rPr>
          <w:rFonts w:ascii="Arial" w:hAnsi="Arial" w:cs="Arial"/>
          <w:b/>
          <w:sz w:val="20"/>
        </w:rPr>
        <w:t>(</w:t>
      </w:r>
      <w:r w:rsidRPr="00062AC8">
        <w:rPr>
          <w:rFonts w:ascii="Arial" w:hAnsi="Arial" w:cs="Arial"/>
          <w:b/>
          <w:sz w:val="20"/>
        </w:rPr>
        <w:t>s</w:t>
      </w:r>
      <w:r w:rsidR="00537037" w:rsidRPr="00062AC8">
        <w:rPr>
          <w:rFonts w:ascii="Arial" w:hAnsi="Arial" w:cs="Arial"/>
          <w:b/>
          <w:sz w:val="20"/>
        </w:rPr>
        <w:t>)</w:t>
      </w:r>
    </w:p>
    <w:p w14:paraId="65C3ABAB" w14:textId="77777777" w:rsidR="00EC163C" w:rsidRPr="00062AC8" w:rsidRDefault="00EC163C" w:rsidP="00E213B5">
      <w:pPr>
        <w:snapToGrid w:val="0"/>
        <w:spacing w:line="240" w:lineRule="exact"/>
        <w:contextualSpacing/>
        <w:jc w:val="left"/>
        <w:rPr>
          <w:rFonts w:ascii="Arial" w:hAnsi="Arial" w:cs="Arial"/>
          <w:bCs/>
          <w:szCs w:val="22"/>
        </w:rPr>
      </w:pPr>
    </w:p>
    <w:p w14:paraId="1E9DB4E9" w14:textId="77777777" w:rsidR="00EC163C" w:rsidRPr="00062AC8" w:rsidRDefault="00EC163C" w:rsidP="00E213B5">
      <w:pPr>
        <w:snapToGrid w:val="0"/>
        <w:spacing w:line="240" w:lineRule="exact"/>
        <w:contextualSpacing/>
        <w:jc w:val="left"/>
        <w:rPr>
          <w:rFonts w:ascii="Arial" w:hAnsi="Arial" w:cs="Arial"/>
          <w:bCs/>
          <w:sz w:val="20"/>
        </w:rPr>
      </w:pPr>
      <w:r w:rsidRPr="00062AC8">
        <w:rPr>
          <w:rFonts w:ascii="Arial" w:hAnsi="Arial" w:cs="Arial"/>
          <w:bCs/>
          <w:sz w:val="20"/>
        </w:rPr>
        <w:t>To: Securities and Futures Commission (the “SFC”)</w:t>
      </w:r>
    </w:p>
    <w:p w14:paraId="233216CD" w14:textId="77777777" w:rsidR="00EC163C" w:rsidRPr="00062AC8" w:rsidRDefault="00EC163C" w:rsidP="00E213B5">
      <w:pPr>
        <w:snapToGrid w:val="0"/>
        <w:spacing w:line="240" w:lineRule="exact"/>
        <w:contextualSpacing/>
        <w:jc w:val="left"/>
        <w:rPr>
          <w:rFonts w:ascii="Arial" w:hAnsi="Arial" w:cs="Arial"/>
          <w:bCs/>
          <w:sz w:val="20"/>
          <w:u w:val="single"/>
        </w:rPr>
      </w:pPr>
    </w:p>
    <w:p w14:paraId="53A18D3D" w14:textId="77777777" w:rsidR="00692CE3" w:rsidRPr="00062AC8" w:rsidRDefault="00EC163C" w:rsidP="00E213B5">
      <w:pPr>
        <w:snapToGrid w:val="0"/>
        <w:spacing w:line="240" w:lineRule="exact"/>
        <w:contextualSpacing/>
        <w:jc w:val="left"/>
        <w:rPr>
          <w:rFonts w:ascii="Arial" w:hAnsi="Arial" w:cs="Arial"/>
          <w:bCs/>
          <w:sz w:val="20"/>
        </w:rPr>
      </w:pPr>
      <w:r w:rsidRPr="00062AC8">
        <w:rPr>
          <w:rFonts w:ascii="Arial" w:hAnsi="Arial" w:cs="Arial"/>
          <w:bCs/>
          <w:sz w:val="20"/>
        </w:rPr>
        <w:t xml:space="preserve">Name </w:t>
      </w:r>
      <w:r w:rsidR="008D22D2" w:rsidRPr="00062AC8">
        <w:rPr>
          <w:rFonts w:ascii="Arial" w:hAnsi="Arial" w:cs="Arial"/>
          <w:bCs/>
          <w:sz w:val="20"/>
        </w:rPr>
        <w:t>(</w:t>
      </w:r>
      <w:r w:rsidR="008D22D2" w:rsidRPr="00062AC8">
        <w:rPr>
          <w:rFonts w:ascii="Arial" w:hAnsi="Arial" w:cs="Arial"/>
          <w:sz w:val="20"/>
          <w:szCs w:val="20"/>
        </w:rPr>
        <w:t xml:space="preserve">or such other name </w:t>
      </w:r>
      <w:r w:rsidR="00A856BD" w:rsidRPr="00062AC8">
        <w:rPr>
          <w:rFonts w:ascii="Arial" w:hAnsi="Arial" w:cs="Arial"/>
          <w:sz w:val="20"/>
          <w:szCs w:val="20"/>
        </w:rPr>
        <w:t>as may be approved by the SFC</w:t>
      </w:r>
      <w:r w:rsidR="008D22D2" w:rsidRPr="00062AC8">
        <w:rPr>
          <w:rFonts w:ascii="Arial" w:hAnsi="Arial" w:cs="Arial"/>
          <w:bCs/>
          <w:sz w:val="20"/>
        </w:rPr>
        <w:t xml:space="preserve">) </w:t>
      </w:r>
      <w:r w:rsidRPr="00062AC8">
        <w:rPr>
          <w:rFonts w:ascii="Arial" w:hAnsi="Arial" w:cs="Arial"/>
          <w:bCs/>
          <w:sz w:val="20"/>
        </w:rPr>
        <w:t>of scheme(s)</w:t>
      </w:r>
      <w:r w:rsidRPr="00062AC8">
        <w:rPr>
          <w:rStyle w:val="FootnoteReference"/>
          <w:rFonts w:ascii="Arial" w:hAnsi="Arial" w:cs="Arial"/>
          <w:bCs/>
          <w:sz w:val="20"/>
        </w:rPr>
        <w:footnoteReference w:id="37"/>
      </w:r>
      <w:r w:rsidRPr="00062AC8">
        <w:rPr>
          <w:rFonts w:ascii="Arial" w:hAnsi="Arial" w:cs="Arial"/>
          <w:bCs/>
          <w:sz w:val="20"/>
        </w:rPr>
        <w:t xml:space="preserve">:  </w:t>
      </w:r>
    </w:p>
    <w:p w14:paraId="77B44409" w14:textId="77777777" w:rsidR="00EC163C" w:rsidRPr="00062AC8" w:rsidRDefault="00EC163C" w:rsidP="00E213B5">
      <w:pPr>
        <w:snapToGrid w:val="0"/>
        <w:spacing w:line="240" w:lineRule="exact"/>
        <w:contextualSpacing/>
        <w:jc w:val="left"/>
        <w:rPr>
          <w:rFonts w:ascii="Arial" w:hAnsi="Arial" w:cs="Arial"/>
          <w:bCs/>
          <w:sz w:val="20"/>
        </w:rPr>
      </w:pPr>
      <w:r w:rsidRPr="00062AC8">
        <w:rPr>
          <w:rFonts w:ascii="Arial" w:hAnsi="Arial" w:cs="Arial"/>
          <w:bCs/>
          <w:sz w:val="20"/>
        </w:rPr>
        <w:t>[</w:t>
      </w:r>
      <w:r w:rsidRPr="00062AC8">
        <w:rPr>
          <w:rFonts w:ascii="Arial" w:hAnsi="Arial" w:cs="Arial"/>
          <w:bCs/>
          <w:i/>
          <w:sz w:val="20"/>
        </w:rPr>
        <w:t xml:space="preserve">insert name of all </w:t>
      </w:r>
      <w:proofErr w:type="gramStart"/>
      <w:r w:rsidRPr="00062AC8">
        <w:rPr>
          <w:rFonts w:ascii="Arial" w:hAnsi="Arial" w:cs="Arial"/>
          <w:bCs/>
          <w:i/>
          <w:sz w:val="20"/>
        </w:rPr>
        <w:t>scheme</w:t>
      </w:r>
      <w:proofErr w:type="gramEnd"/>
      <w:r w:rsidR="00743494" w:rsidRPr="00062AC8">
        <w:rPr>
          <w:rFonts w:ascii="Arial" w:hAnsi="Arial" w:cs="Arial"/>
          <w:bCs/>
          <w:i/>
          <w:sz w:val="20"/>
        </w:rPr>
        <w:t>(</w:t>
      </w:r>
      <w:r w:rsidRPr="00062AC8">
        <w:rPr>
          <w:rFonts w:ascii="Arial" w:hAnsi="Arial" w:cs="Arial"/>
          <w:bCs/>
          <w:i/>
          <w:sz w:val="20"/>
        </w:rPr>
        <w:t>s</w:t>
      </w:r>
      <w:r w:rsidR="00743494" w:rsidRPr="00062AC8">
        <w:rPr>
          <w:rFonts w:ascii="Arial" w:hAnsi="Arial" w:cs="Arial"/>
          <w:bCs/>
          <w:i/>
          <w:sz w:val="20"/>
        </w:rPr>
        <w:t>)</w:t>
      </w:r>
      <w:r w:rsidRPr="00062AC8">
        <w:rPr>
          <w:rFonts w:ascii="Arial" w:hAnsi="Arial" w:cs="Arial"/>
          <w:bCs/>
          <w:i/>
          <w:sz w:val="20"/>
        </w:rPr>
        <w:t xml:space="preserve"> under application</w:t>
      </w:r>
      <w:r w:rsidRPr="00062AC8">
        <w:rPr>
          <w:rFonts w:ascii="Arial" w:hAnsi="Arial" w:cs="Arial"/>
          <w:bCs/>
          <w:sz w:val="20"/>
        </w:rPr>
        <w:t>]</w:t>
      </w:r>
    </w:p>
    <w:p w14:paraId="59A2F62B" w14:textId="77777777" w:rsidR="00EC163C" w:rsidRPr="00062AC8" w:rsidRDefault="00EC163C" w:rsidP="00E213B5">
      <w:pPr>
        <w:snapToGrid w:val="0"/>
        <w:spacing w:line="240" w:lineRule="exact"/>
        <w:contextualSpacing/>
        <w:jc w:val="left"/>
        <w:rPr>
          <w:rFonts w:ascii="Arial" w:hAnsi="Arial" w:cs="Arial"/>
          <w:bCs/>
          <w:sz w:val="20"/>
          <w:u w:val="single"/>
        </w:rPr>
      </w:pPr>
    </w:p>
    <w:p w14:paraId="5BCAB4D9" w14:textId="77777777" w:rsidR="00EC163C" w:rsidRPr="00062AC8" w:rsidRDefault="00EC163C" w:rsidP="00E213B5">
      <w:pPr>
        <w:snapToGrid w:val="0"/>
        <w:spacing w:line="240" w:lineRule="exact"/>
        <w:contextualSpacing/>
        <w:jc w:val="left"/>
        <w:rPr>
          <w:rFonts w:ascii="Arial" w:hAnsi="Arial" w:cs="Arial"/>
          <w:sz w:val="20"/>
        </w:rPr>
      </w:pPr>
      <w:r w:rsidRPr="00062AC8">
        <w:rPr>
          <w:rFonts w:ascii="Arial" w:hAnsi="Arial" w:cs="Arial"/>
          <w:sz w:val="20"/>
        </w:rPr>
        <w:t>(</w:t>
      </w:r>
      <w:proofErr w:type="gramStart"/>
      <w:r w:rsidRPr="00062AC8">
        <w:rPr>
          <w:rFonts w:ascii="Arial" w:hAnsi="Arial" w:cs="Arial"/>
          <w:sz w:val="20"/>
        </w:rPr>
        <w:t>collectively</w:t>
      </w:r>
      <w:proofErr w:type="gramEnd"/>
      <w:r w:rsidRPr="00062AC8">
        <w:rPr>
          <w:rFonts w:ascii="Arial" w:hAnsi="Arial" w:cs="Arial"/>
          <w:sz w:val="20"/>
        </w:rPr>
        <w:t>, the “Schemes” and each, a “Scheme”)</w:t>
      </w:r>
    </w:p>
    <w:p w14:paraId="0A88D1E3" w14:textId="77777777" w:rsidR="00EC163C" w:rsidRPr="00062AC8" w:rsidRDefault="00EC163C" w:rsidP="00E213B5">
      <w:pPr>
        <w:snapToGrid w:val="0"/>
        <w:spacing w:line="240" w:lineRule="exact"/>
        <w:contextualSpacing/>
        <w:jc w:val="left"/>
        <w:rPr>
          <w:rFonts w:ascii="Arial" w:hAnsi="Arial" w:cs="Arial"/>
          <w:sz w:val="20"/>
        </w:rPr>
      </w:pPr>
    </w:p>
    <w:p w14:paraId="3DE897E7" w14:textId="77777777" w:rsidR="00EC163C" w:rsidRPr="00062AC8" w:rsidRDefault="00EC163C" w:rsidP="00E213B5">
      <w:pPr>
        <w:pStyle w:val="Normal1"/>
        <w:snapToGrid w:val="0"/>
        <w:spacing w:after="0" w:line="240" w:lineRule="exact"/>
        <w:contextualSpacing/>
        <w:jc w:val="left"/>
        <w:rPr>
          <w:rFonts w:ascii="Arial" w:hAnsi="Arial" w:cs="Arial"/>
          <w:sz w:val="20"/>
        </w:rPr>
      </w:pPr>
      <w:r w:rsidRPr="00062AC8">
        <w:rPr>
          <w:rFonts w:ascii="Arial" w:hAnsi="Arial" w:cs="Arial"/>
          <w:sz w:val="20"/>
        </w:rPr>
        <w:t>I, [</w:t>
      </w:r>
      <w:r w:rsidRPr="00062AC8">
        <w:rPr>
          <w:rFonts w:ascii="Arial" w:hAnsi="Arial" w:cs="Arial"/>
          <w:i/>
          <w:sz w:val="20"/>
        </w:rPr>
        <w:t>insert name</w:t>
      </w:r>
      <w:r w:rsidRPr="00062AC8">
        <w:rPr>
          <w:rFonts w:ascii="Arial" w:hAnsi="Arial" w:cs="Arial"/>
          <w:sz w:val="20"/>
        </w:rPr>
        <w:t>], in my capacity as the approved person (upon approval by the SFC) (“Approved Person”) of the Scheme</w:t>
      </w:r>
      <w:r w:rsidR="00E7495F" w:rsidRPr="00062AC8">
        <w:rPr>
          <w:rFonts w:ascii="Arial" w:hAnsi="Arial" w:cs="Arial"/>
          <w:sz w:val="20"/>
        </w:rPr>
        <w:t>(</w:t>
      </w:r>
      <w:r w:rsidRPr="00062AC8">
        <w:rPr>
          <w:rFonts w:ascii="Arial" w:hAnsi="Arial" w:cs="Arial"/>
          <w:sz w:val="20"/>
        </w:rPr>
        <w:t>s</w:t>
      </w:r>
      <w:r w:rsidR="00E7495F" w:rsidRPr="00062AC8">
        <w:rPr>
          <w:rFonts w:ascii="Arial" w:hAnsi="Arial" w:cs="Arial"/>
          <w:sz w:val="20"/>
        </w:rPr>
        <w:t>)</w:t>
      </w:r>
      <w:r w:rsidRPr="00062AC8">
        <w:rPr>
          <w:rFonts w:ascii="Arial" w:hAnsi="Arial" w:cs="Arial"/>
          <w:sz w:val="20"/>
        </w:rPr>
        <w:t xml:space="preserve"> for the purpose of section 104(2) and section 105(2) of the Securities and Futures Ordinance (“SFO”), write to submit that this letter be served as an application for withdrawal of authorization (if granted by the SFC) of the Scheme(s) and its/their offering documents pursuant to section 106(2) of the SFO (“Withdrawal Application”) upon occurrence of the events set out below.</w:t>
      </w:r>
    </w:p>
    <w:p w14:paraId="1F1859BA" w14:textId="77777777" w:rsidR="00EC163C" w:rsidRPr="00062AC8" w:rsidRDefault="00EC163C" w:rsidP="00E213B5">
      <w:pPr>
        <w:pStyle w:val="Normal1"/>
        <w:snapToGrid w:val="0"/>
        <w:spacing w:after="0" w:line="240" w:lineRule="exact"/>
        <w:contextualSpacing/>
        <w:jc w:val="left"/>
        <w:rPr>
          <w:rFonts w:ascii="Arial" w:hAnsi="Arial" w:cs="Arial"/>
          <w:sz w:val="20"/>
        </w:rPr>
      </w:pPr>
    </w:p>
    <w:p w14:paraId="04370220" w14:textId="77777777" w:rsidR="00EC163C" w:rsidRPr="00062AC8" w:rsidRDefault="00EC163C" w:rsidP="00E213B5">
      <w:pPr>
        <w:pStyle w:val="Normal1"/>
        <w:snapToGrid w:val="0"/>
        <w:spacing w:after="0" w:line="240" w:lineRule="exact"/>
        <w:contextualSpacing/>
        <w:jc w:val="left"/>
        <w:rPr>
          <w:rFonts w:ascii="Arial" w:hAnsi="Arial" w:cs="Arial"/>
          <w:sz w:val="20"/>
        </w:rPr>
      </w:pPr>
      <w:r w:rsidRPr="00062AC8">
        <w:rPr>
          <w:rFonts w:ascii="Arial" w:hAnsi="Arial" w:cs="Arial"/>
          <w:sz w:val="20"/>
        </w:rPr>
        <w:t>In respect to each Scheme, this Withdrawal Application shall become effective in the event that: (</w:t>
      </w:r>
      <w:proofErr w:type="spellStart"/>
      <w:r w:rsidRPr="00062AC8">
        <w:rPr>
          <w:rFonts w:ascii="Arial" w:hAnsi="Arial" w:cs="Arial"/>
          <w:sz w:val="20"/>
        </w:rPr>
        <w:t>i</w:t>
      </w:r>
      <w:proofErr w:type="spellEnd"/>
      <w:r w:rsidRPr="00062AC8">
        <w:rPr>
          <w:rFonts w:ascii="Arial" w:hAnsi="Arial" w:cs="Arial"/>
          <w:sz w:val="20"/>
        </w:rPr>
        <w:t xml:space="preserve">) authorization has been granted by the SFC under section 104(1) and section 105(1) of the SFO (“Authorization”); and (ii) </w:t>
      </w:r>
      <w:r w:rsidR="00E7495F" w:rsidRPr="00062AC8">
        <w:rPr>
          <w:rFonts w:ascii="Arial" w:hAnsi="Arial" w:cs="Arial"/>
          <w:sz w:val="20"/>
        </w:rPr>
        <w:t>if any</w:t>
      </w:r>
      <w:r w:rsidRPr="00062AC8">
        <w:rPr>
          <w:rFonts w:ascii="Arial" w:hAnsi="Arial" w:cs="Arial"/>
          <w:sz w:val="20"/>
        </w:rPr>
        <w:t xml:space="preserve"> of the conditions imposed by the SFC for the Authorization to become effective (“Relevant Conditions”) as stated in the letter of authorization letter issued by the SFC (“Authorization Letter”) ha</w:t>
      </w:r>
      <w:r w:rsidR="00E7495F" w:rsidRPr="00062AC8">
        <w:rPr>
          <w:rFonts w:ascii="Arial" w:hAnsi="Arial" w:cs="Arial"/>
          <w:sz w:val="20"/>
        </w:rPr>
        <w:t>s not</w:t>
      </w:r>
      <w:r w:rsidRPr="00062AC8">
        <w:rPr>
          <w:rFonts w:ascii="Arial" w:hAnsi="Arial" w:cs="Arial"/>
          <w:sz w:val="20"/>
        </w:rPr>
        <w:t xml:space="preserve"> been fulfilled and complied with within the prescribed time limit as stated in the Authorization Letter (</w:t>
      </w:r>
      <w:r w:rsidR="00E7495F" w:rsidRPr="00062AC8">
        <w:rPr>
          <w:rFonts w:ascii="Arial" w:hAnsi="Arial" w:cs="Arial"/>
          <w:sz w:val="20"/>
        </w:rPr>
        <w:t>as may be</w:t>
      </w:r>
      <w:r w:rsidRPr="00062AC8">
        <w:rPr>
          <w:rFonts w:ascii="Arial" w:hAnsi="Arial" w:cs="Arial"/>
          <w:sz w:val="20"/>
        </w:rPr>
        <w:t xml:space="preserve"> extended in writing by the SFC).</w:t>
      </w:r>
    </w:p>
    <w:p w14:paraId="4D593906" w14:textId="77777777" w:rsidR="00EC163C" w:rsidRPr="00062AC8" w:rsidRDefault="00EC163C" w:rsidP="00E213B5">
      <w:pPr>
        <w:pStyle w:val="Normal1"/>
        <w:snapToGrid w:val="0"/>
        <w:spacing w:after="0" w:line="240" w:lineRule="exact"/>
        <w:contextualSpacing/>
        <w:jc w:val="left"/>
        <w:rPr>
          <w:rFonts w:ascii="Arial" w:hAnsi="Arial" w:cs="Arial"/>
          <w:sz w:val="20"/>
        </w:rPr>
      </w:pPr>
    </w:p>
    <w:p w14:paraId="72ED8C3E" w14:textId="77777777" w:rsidR="00EC163C" w:rsidRPr="00062AC8" w:rsidRDefault="00EC163C" w:rsidP="00E213B5">
      <w:pPr>
        <w:pStyle w:val="Normal1"/>
        <w:snapToGrid w:val="0"/>
        <w:spacing w:after="0" w:line="240" w:lineRule="exact"/>
        <w:contextualSpacing/>
        <w:jc w:val="left"/>
        <w:rPr>
          <w:rFonts w:ascii="Arial" w:hAnsi="Arial" w:cs="Arial"/>
          <w:sz w:val="20"/>
        </w:rPr>
      </w:pPr>
      <w:r w:rsidRPr="00062AC8">
        <w:rPr>
          <w:rFonts w:ascii="Arial" w:hAnsi="Arial" w:cs="Arial"/>
          <w:sz w:val="20"/>
        </w:rPr>
        <w:t xml:space="preserve">The Withdrawal Application herein will cease to have any effect and be lapsed </w:t>
      </w:r>
      <w:proofErr w:type="gramStart"/>
      <w:r w:rsidRPr="00062AC8">
        <w:rPr>
          <w:rFonts w:ascii="Arial" w:hAnsi="Arial" w:cs="Arial"/>
          <w:sz w:val="20"/>
        </w:rPr>
        <w:t>with regard to</w:t>
      </w:r>
      <w:proofErr w:type="gramEnd"/>
      <w:r w:rsidRPr="00062AC8">
        <w:rPr>
          <w:rFonts w:ascii="Arial" w:hAnsi="Arial" w:cs="Arial"/>
          <w:sz w:val="20"/>
        </w:rPr>
        <w:t xml:space="preserve"> each Scheme once the respective Authorization (if granted by the SFC) has become effective in accordance with terms as stipulated under the Authorization Letter.</w:t>
      </w:r>
    </w:p>
    <w:p w14:paraId="1E2A2A66" w14:textId="77777777" w:rsidR="00EC163C" w:rsidRPr="00062AC8" w:rsidRDefault="00EC163C" w:rsidP="00E213B5">
      <w:pPr>
        <w:pStyle w:val="Normal1"/>
        <w:snapToGrid w:val="0"/>
        <w:spacing w:after="0" w:line="240" w:lineRule="exact"/>
        <w:contextualSpacing/>
        <w:jc w:val="left"/>
        <w:rPr>
          <w:rFonts w:ascii="Arial" w:hAnsi="Arial" w:cs="Arial"/>
          <w:sz w:val="20"/>
        </w:rPr>
      </w:pPr>
    </w:p>
    <w:p w14:paraId="52A958E8" w14:textId="77777777" w:rsidR="00F64E72" w:rsidRPr="00062AC8" w:rsidRDefault="00F64E72" w:rsidP="00E213B5">
      <w:pPr>
        <w:pStyle w:val="Normal1"/>
        <w:snapToGrid w:val="0"/>
        <w:spacing w:after="0" w:line="240" w:lineRule="exact"/>
        <w:contextualSpacing/>
        <w:jc w:val="left"/>
        <w:rPr>
          <w:rFonts w:ascii="Arial" w:hAnsi="Arial" w:cs="Arial"/>
          <w:sz w:val="20"/>
        </w:rPr>
      </w:pPr>
    </w:p>
    <w:tbl>
      <w:tblPr>
        <w:tblW w:w="8298" w:type="dxa"/>
        <w:tblInd w:w="72" w:type="dxa"/>
        <w:tblLayout w:type="fixed"/>
        <w:tblCellMar>
          <w:top w:w="72" w:type="dxa"/>
          <w:left w:w="72" w:type="dxa"/>
          <w:bottom w:w="72" w:type="dxa"/>
          <w:right w:w="72" w:type="dxa"/>
        </w:tblCellMar>
        <w:tblLook w:val="0000" w:firstRow="0" w:lastRow="0" w:firstColumn="0" w:lastColumn="0" w:noHBand="0" w:noVBand="0"/>
      </w:tblPr>
      <w:tblGrid>
        <w:gridCol w:w="4050"/>
        <w:gridCol w:w="270"/>
        <w:gridCol w:w="2014"/>
        <w:gridCol w:w="250"/>
        <w:gridCol w:w="1714"/>
      </w:tblGrid>
      <w:tr w:rsidR="00EC163C" w:rsidRPr="00062AC8" w14:paraId="5A58D9E5" w14:textId="77777777" w:rsidTr="00436DEC">
        <w:trPr>
          <w:trHeight w:val="211"/>
        </w:trPr>
        <w:tc>
          <w:tcPr>
            <w:tcW w:w="4050" w:type="dxa"/>
            <w:vAlign w:val="center"/>
          </w:tcPr>
          <w:p w14:paraId="45C48B8E" w14:textId="77777777" w:rsidR="00EC163C" w:rsidRPr="00062AC8" w:rsidRDefault="00EC163C" w:rsidP="00E213B5">
            <w:pPr>
              <w:adjustRightInd w:val="0"/>
              <w:snapToGrid w:val="0"/>
              <w:spacing w:line="240" w:lineRule="exact"/>
              <w:ind w:left="-54"/>
              <w:contextualSpacing/>
              <w:jc w:val="left"/>
              <w:rPr>
                <w:rFonts w:ascii="Arial" w:hAnsi="Arial" w:cs="Arial"/>
                <w:sz w:val="20"/>
              </w:rPr>
            </w:pPr>
            <w:r w:rsidRPr="00062AC8">
              <w:rPr>
                <w:rFonts w:ascii="Arial" w:hAnsi="Arial" w:cs="Arial"/>
                <w:sz w:val="20"/>
              </w:rPr>
              <w:t>Name of the approved person of the Scheme</w:t>
            </w:r>
            <w:r w:rsidR="00075C7A" w:rsidRPr="00062AC8">
              <w:rPr>
                <w:rFonts w:ascii="Arial" w:hAnsi="Arial" w:cs="Arial"/>
                <w:sz w:val="20"/>
              </w:rPr>
              <w:t>(</w:t>
            </w:r>
            <w:r w:rsidRPr="00062AC8">
              <w:rPr>
                <w:rFonts w:ascii="Arial" w:hAnsi="Arial" w:cs="Arial"/>
                <w:sz w:val="20"/>
              </w:rPr>
              <w:t>s</w:t>
            </w:r>
            <w:r w:rsidR="00075C7A" w:rsidRPr="00062AC8">
              <w:rPr>
                <w:rFonts w:ascii="Arial" w:hAnsi="Arial" w:cs="Arial"/>
                <w:sz w:val="20"/>
              </w:rPr>
              <w:t>)</w:t>
            </w:r>
            <w:r w:rsidRPr="00062AC8">
              <w:rPr>
                <w:rFonts w:ascii="Arial" w:hAnsi="Arial" w:cs="Arial"/>
                <w:sz w:val="20"/>
              </w:rPr>
              <w:t xml:space="preserve"> </w:t>
            </w:r>
          </w:p>
        </w:tc>
        <w:tc>
          <w:tcPr>
            <w:tcW w:w="270" w:type="dxa"/>
          </w:tcPr>
          <w:p w14:paraId="202AA72C" w14:textId="77777777" w:rsidR="00EC163C" w:rsidRPr="00062AC8" w:rsidRDefault="00EC163C" w:rsidP="00E213B5">
            <w:pPr>
              <w:adjustRightInd w:val="0"/>
              <w:snapToGrid w:val="0"/>
              <w:spacing w:line="240" w:lineRule="exact"/>
              <w:contextualSpacing/>
              <w:jc w:val="left"/>
              <w:rPr>
                <w:rFonts w:ascii="Arial" w:hAnsi="Arial" w:cs="Arial"/>
                <w:sz w:val="20"/>
              </w:rPr>
            </w:pPr>
            <w:r w:rsidRPr="00062AC8">
              <w:rPr>
                <w:rFonts w:ascii="Arial" w:hAnsi="Arial" w:cs="Arial"/>
                <w:sz w:val="20"/>
              </w:rPr>
              <w:t>:</w:t>
            </w:r>
          </w:p>
        </w:tc>
        <w:tc>
          <w:tcPr>
            <w:tcW w:w="2014" w:type="dxa"/>
            <w:tcBorders>
              <w:bottom w:val="single" w:sz="4" w:space="0" w:color="auto"/>
            </w:tcBorders>
            <w:vAlign w:val="center"/>
          </w:tcPr>
          <w:p w14:paraId="1F5BFBA2" w14:textId="77777777" w:rsidR="00EC163C" w:rsidRPr="00062AC8" w:rsidRDefault="00EC163C" w:rsidP="00E213B5">
            <w:pPr>
              <w:adjustRightInd w:val="0"/>
              <w:snapToGrid w:val="0"/>
              <w:spacing w:line="240" w:lineRule="exact"/>
              <w:contextualSpacing/>
              <w:jc w:val="left"/>
              <w:rPr>
                <w:rFonts w:ascii="Arial" w:hAnsi="Arial" w:cs="Arial"/>
                <w:sz w:val="20"/>
              </w:rPr>
            </w:pPr>
          </w:p>
        </w:tc>
        <w:tc>
          <w:tcPr>
            <w:tcW w:w="250" w:type="dxa"/>
            <w:tcBorders>
              <w:bottom w:val="single" w:sz="4" w:space="0" w:color="auto"/>
            </w:tcBorders>
            <w:vAlign w:val="center"/>
          </w:tcPr>
          <w:p w14:paraId="26D1359E" w14:textId="77777777" w:rsidR="00EC163C" w:rsidRPr="00062AC8" w:rsidRDefault="00EC163C" w:rsidP="00E213B5">
            <w:pPr>
              <w:adjustRightInd w:val="0"/>
              <w:snapToGrid w:val="0"/>
              <w:spacing w:line="240" w:lineRule="exact"/>
              <w:contextualSpacing/>
              <w:jc w:val="left"/>
              <w:rPr>
                <w:rFonts w:ascii="Arial" w:hAnsi="Arial" w:cs="Arial"/>
                <w:sz w:val="20"/>
              </w:rPr>
            </w:pPr>
          </w:p>
        </w:tc>
        <w:tc>
          <w:tcPr>
            <w:tcW w:w="1714" w:type="dxa"/>
            <w:tcBorders>
              <w:bottom w:val="single" w:sz="4" w:space="0" w:color="auto"/>
            </w:tcBorders>
          </w:tcPr>
          <w:p w14:paraId="4302B7FA" w14:textId="77777777" w:rsidR="00EC163C" w:rsidRPr="00062AC8" w:rsidRDefault="00EC163C" w:rsidP="00E213B5">
            <w:pPr>
              <w:adjustRightInd w:val="0"/>
              <w:snapToGrid w:val="0"/>
              <w:spacing w:line="240" w:lineRule="exact"/>
              <w:contextualSpacing/>
              <w:jc w:val="left"/>
              <w:rPr>
                <w:rFonts w:ascii="Arial" w:hAnsi="Arial" w:cs="Arial"/>
                <w:sz w:val="20"/>
              </w:rPr>
            </w:pPr>
          </w:p>
        </w:tc>
      </w:tr>
      <w:tr w:rsidR="00EC163C" w:rsidRPr="00062AC8" w14:paraId="54B8ACE0" w14:textId="77777777" w:rsidTr="00436DEC">
        <w:trPr>
          <w:trHeight w:val="16"/>
        </w:trPr>
        <w:tc>
          <w:tcPr>
            <w:tcW w:w="4050" w:type="dxa"/>
          </w:tcPr>
          <w:p w14:paraId="1DAC0B7F" w14:textId="77777777" w:rsidR="00EC163C" w:rsidRPr="00062AC8" w:rsidRDefault="00EC163C" w:rsidP="00E213B5">
            <w:pPr>
              <w:adjustRightInd w:val="0"/>
              <w:snapToGrid w:val="0"/>
              <w:spacing w:line="240" w:lineRule="exact"/>
              <w:ind w:left="-54"/>
              <w:contextualSpacing/>
              <w:jc w:val="left"/>
              <w:rPr>
                <w:rFonts w:ascii="Arial" w:hAnsi="Arial" w:cs="Arial"/>
                <w:sz w:val="20"/>
              </w:rPr>
            </w:pPr>
            <w:r w:rsidRPr="00062AC8">
              <w:rPr>
                <w:rFonts w:ascii="Arial" w:hAnsi="Arial" w:cs="Arial"/>
                <w:sz w:val="20"/>
              </w:rPr>
              <w:t>Signature</w:t>
            </w:r>
          </w:p>
        </w:tc>
        <w:tc>
          <w:tcPr>
            <w:tcW w:w="270" w:type="dxa"/>
          </w:tcPr>
          <w:p w14:paraId="6C41D0CA" w14:textId="77777777" w:rsidR="00EC163C" w:rsidRPr="00062AC8" w:rsidRDefault="00EC163C" w:rsidP="00E213B5">
            <w:pPr>
              <w:adjustRightInd w:val="0"/>
              <w:snapToGrid w:val="0"/>
              <w:spacing w:line="240" w:lineRule="exact"/>
              <w:contextualSpacing/>
              <w:jc w:val="left"/>
              <w:rPr>
                <w:rFonts w:ascii="Arial" w:hAnsi="Arial" w:cs="Arial"/>
                <w:sz w:val="20"/>
              </w:rPr>
            </w:pPr>
            <w:r w:rsidRPr="00062AC8">
              <w:rPr>
                <w:rFonts w:ascii="Arial" w:hAnsi="Arial" w:cs="Arial"/>
                <w:sz w:val="20"/>
              </w:rPr>
              <w:t>:</w:t>
            </w:r>
          </w:p>
        </w:tc>
        <w:tc>
          <w:tcPr>
            <w:tcW w:w="2014" w:type="dxa"/>
            <w:tcBorders>
              <w:top w:val="single" w:sz="4" w:space="0" w:color="auto"/>
              <w:bottom w:val="single" w:sz="4" w:space="0" w:color="auto"/>
            </w:tcBorders>
            <w:vAlign w:val="center"/>
          </w:tcPr>
          <w:p w14:paraId="33F3C46D" w14:textId="77777777" w:rsidR="00EC163C" w:rsidRPr="00062AC8" w:rsidRDefault="00EC163C" w:rsidP="00E213B5">
            <w:pPr>
              <w:adjustRightInd w:val="0"/>
              <w:snapToGrid w:val="0"/>
              <w:spacing w:line="240" w:lineRule="exact"/>
              <w:contextualSpacing/>
              <w:jc w:val="left"/>
              <w:rPr>
                <w:rFonts w:ascii="Arial" w:hAnsi="Arial" w:cs="Arial"/>
                <w:sz w:val="20"/>
              </w:rPr>
            </w:pPr>
          </w:p>
        </w:tc>
        <w:tc>
          <w:tcPr>
            <w:tcW w:w="250" w:type="dxa"/>
            <w:tcBorders>
              <w:top w:val="single" w:sz="4" w:space="0" w:color="auto"/>
              <w:bottom w:val="single" w:sz="4" w:space="0" w:color="auto"/>
            </w:tcBorders>
            <w:vAlign w:val="center"/>
          </w:tcPr>
          <w:p w14:paraId="29C36AEE" w14:textId="77777777" w:rsidR="00EC163C" w:rsidRPr="00062AC8" w:rsidRDefault="00EC163C" w:rsidP="00E213B5">
            <w:pPr>
              <w:adjustRightInd w:val="0"/>
              <w:snapToGrid w:val="0"/>
              <w:spacing w:line="240" w:lineRule="exact"/>
              <w:contextualSpacing/>
              <w:jc w:val="left"/>
              <w:rPr>
                <w:rFonts w:ascii="Arial" w:hAnsi="Arial" w:cs="Arial"/>
                <w:sz w:val="20"/>
              </w:rPr>
            </w:pPr>
          </w:p>
        </w:tc>
        <w:tc>
          <w:tcPr>
            <w:tcW w:w="1714" w:type="dxa"/>
            <w:tcBorders>
              <w:top w:val="single" w:sz="4" w:space="0" w:color="auto"/>
              <w:bottom w:val="single" w:sz="4" w:space="0" w:color="auto"/>
            </w:tcBorders>
          </w:tcPr>
          <w:p w14:paraId="48EA046D" w14:textId="77777777" w:rsidR="00EC163C" w:rsidRPr="00062AC8" w:rsidRDefault="00EC163C" w:rsidP="00E213B5">
            <w:pPr>
              <w:adjustRightInd w:val="0"/>
              <w:snapToGrid w:val="0"/>
              <w:spacing w:line="240" w:lineRule="exact"/>
              <w:contextualSpacing/>
              <w:jc w:val="left"/>
              <w:rPr>
                <w:rFonts w:ascii="Arial" w:hAnsi="Arial" w:cs="Arial"/>
                <w:sz w:val="20"/>
              </w:rPr>
            </w:pPr>
          </w:p>
        </w:tc>
      </w:tr>
      <w:tr w:rsidR="00EC163C" w:rsidRPr="00062AC8" w14:paraId="340C91A5" w14:textId="77777777" w:rsidTr="00436DEC">
        <w:trPr>
          <w:trHeight w:val="16"/>
        </w:trPr>
        <w:tc>
          <w:tcPr>
            <w:tcW w:w="4050" w:type="dxa"/>
          </w:tcPr>
          <w:p w14:paraId="4BCD0110" w14:textId="77777777" w:rsidR="00EC163C" w:rsidRPr="00062AC8" w:rsidRDefault="00EC163C" w:rsidP="00E213B5">
            <w:pPr>
              <w:adjustRightInd w:val="0"/>
              <w:snapToGrid w:val="0"/>
              <w:spacing w:line="240" w:lineRule="exact"/>
              <w:ind w:left="-54"/>
              <w:contextualSpacing/>
              <w:jc w:val="left"/>
              <w:rPr>
                <w:rFonts w:ascii="Arial" w:hAnsi="Arial" w:cs="Arial"/>
                <w:sz w:val="20"/>
              </w:rPr>
            </w:pPr>
            <w:r w:rsidRPr="00062AC8">
              <w:rPr>
                <w:rFonts w:ascii="Arial" w:hAnsi="Arial" w:cs="Arial"/>
                <w:sz w:val="20"/>
              </w:rPr>
              <w:t>Title / Position</w:t>
            </w:r>
          </w:p>
        </w:tc>
        <w:tc>
          <w:tcPr>
            <w:tcW w:w="270" w:type="dxa"/>
          </w:tcPr>
          <w:p w14:paraId="12AEAE0A" w14:textId="77777777" w:rsidR="00EC163C" w:rsidRPr="00062AC8" w:rsidRDefault="00EC163C" w:rsidP="00E213B5">
            <w:pPr>
              <w:adjustRightInd w:val="0"/>
              <w:snapToGrid w:val="0"/>
              <w:spacing w:line="240" w:lineRule="exact"/>
              <w:contextualSpacing/>
              <w:jc w:val="left"/>
              <w:rPr>
                <w:rFonts w:ascii="Arial" w:hAnsi="Arial" w:cs="Arial"/>
                <w:sz w:val="20"/>
              </w:rPr>
            </w:pPr>
            <w:r w:rsidRPr="00062AC8">
              <w:rPr>
                <w:rFonts w:ascii="Arial" w:hAnsi="Arial" w:cs="Arial"/>
                <w:sz w:val="20"/>
              </w:rPr>
              <w:t>:</w:t>
            </w:r>
          </w:p>
        </w:tc>
        <w:tc>
          <w:tcPr>
            <w:tcW w:w="2014" w:type="dxa"/>
            <w:tcBorders>
              <w:top w:val="single" w:sz="4" w:space="0" w:color="auto"/>
              <w:bottom w:val="single" w:sz="4" w:space="0" w:color="auto"/>
            </w:tcBorders>
            <w:vAlign w:val="center"/>
          </w:tcPr>
          <w:p w14:paraId="52576656" w14:textId="77777777" w:rsidR="00EC163C" w:rsidRPr="00062AC8" w:rsidRDefault="00EC163C" w:rsidP="00E213B5">
            <w:pPr>
              <w:adjustRightInd w:val="0"/>
              <w:snapToGrid w:val="0"/>
              <w:spacing w:line="240" w:lineRule="exact"/>
              <w:contextualSpacing/>
              <w:jc w:val="left"/>
              <w:rPr>
                <w:rFonts w:ascii="Arial" w:hAnsi="Arial" w:cs="Arial"/>
                <w:sz w:val="20"/>
              </w:rPr>
            </w:pPr>
          </w:p>
        </w:tc>
        <w:tc>
          <w:tcPr>
            <w:tcW w:w="250" w:type="dxa"/>
            <w:tcBorders>
              <w:top w:val="single" w:sz="4" w:space="0" w:color="auto"/>
              <w:bottom w:val="single" w:sz="4" w:space="0" w:color="auto"/>
            </w:tcBorders>
            <w:vAlign w:val="center"/>
          </w:tcPr>
          <w:p w14:paraId="7DFDCDA0" w14:textId="77777777" w:rsidR="00EC163C" w:rsidRPr="00062AC8" w:rsidRDefault="00EC163C" w:rsidP="00E213B5">
            <w:pPr>
              <w:adjustRightInd w:val="0"/>
              <w:snapToGrid w:val="0"/>
              <w:spacing w:line="240" w:lineRule="exact"/>
              <w:contextualSpacing/>
              <w:jc w:val="left"/>
              <w:rPr>
                <w:rFonts w:ascii="Arial" w:hAnsi="Arial" w:cs="Arial"/>
                <w:sz w:val="20"/>
              </w:rPr>
            </w:pPr>
          </w:p>
        </w:tc>
        <w:tc>
          <w:tcPr>
            <w:tcW w:w="1714" w:type="dxa"/>
            <w:tcBorders>
              <w:top w:val="single" w:sz="4" w:space="0" w:color="auto"/>
              <w:bottom w:val="single" w:sz="4" w:space="0" w:color="auto"/>
            </w:tcBorders>
          </w:tcPr>
          <w:p w14:paraId="0CC671E8" w14:textId="77777777" w:rsidR="00EC163C" w:rsidRPr="00062AC8" w:rsidRDefault="00EC163C" w:rsidP="00E213B5">
            <w:pPr>
              <w:adjustRightInd w:val="0"/>
              <w:snapToGrid w:val="0"/>
              <w:spacing w:line="240" w:lineRule="exact"/>
              <w:contextualSpacing/>
              <w:jc w:val="left"/>
              <w:rPr>
                <w:rFonts w:ascii="Arial" w:hAnsi="Arial" w:cs="Arial"/>
                <w:sz w:val="20"/>
              </w:rPr>
            </w:pPr>
          </w:p>
        </w:tc>
      </w:tr>
      <w:tr w:rsidR="00EC163C" w:rsidRPr="00062AC8" w14:paraId="2FA4B9C2" w14:textId="77777777" w:rsidTr="00436DEC">
        <w:trPr>
          <w:trHeight w:val="16"/>
        </w:trPr>
        <w:tc>
          <w:tcPr>
            <w:tcW w:w="4050" w:type="dxa"/>
          </w:tcPr>
          <w:p w14:paraId="613C41E7" w14:textId="77777777" w:rsidR="00EC163C" w:rsidRPr="00062AC8" w:rsidRDefault="00EC163C" w:rsidP="00E213B5">
            <w:pPr>
              <w:adjustRightInd w:val="0"/>
              <w:snapToGrid w:val="0"/>
              <w:spacing w:line="240" w:lineRule="exact"/>
              <w:ind w:left="-54"/>
              <w:contextualSpacing/>
              <w:jc w:val="left"/>
              <w:rPr>
                <w:rFonts w:ascii="Arial" w:hAnsi="Arial" w:cs="Arial"/>
                <w:sz w:val="20"/>
              </w:rPr>
            </w:pPr>
            <w:r w:rsidRPr="00062AC8">
              <w:rPr>
                <w:rFonts w:ascii="Arial" w:hAnsi="Arial" w:cs="Arial"/>
                <w:sz w:val="20"/>
              </w:rPr>
              <w:t>Date (date / month/ year)</w:t>
            </w:r>
          </w:p>
        </w:tc>
        <w:tc>
          <w:tcPr>
            <w:tcW w:w="270" w:type="dxa"/>
          </w:tcPr>
          <w:p w14:paraId="5FB92863" w14:textId="77777777" w:rsidR="00EC163C" w:rsidRPr="00062AC8" w:rsidRDefault="00EC163C" w:rsidP="00E213B5">
            <w:pPr>
              <w:adjustRightInd w:val="0"/>
              <w:snapToGrid w:val="0"/>
              <w:spacing w:line="240" w:lineRule="exact"/>
              <w:contextualSpacing/>
              <w:jc w:val="left"/>
              <w:rPr>
                <w:rFonts w:ascii="Arial" w:hAnsi="Arial" w:cs="Arial"/>
                <w:sz w:val="20"/>
              </w:rPr>
            </w:pPr>
            <w:r w:rsidRPr="00062AC8">
              <w:rPr>
                <w:rFonts w:ascii="Arial" w:hAnsi="Arial" w:cs="Arial"/>
                <w:sz w:val="20"/>
              </w:rPr>
              <w:t>:</w:t>
            </w:r>
          </w:p>
        </w:tc>
        <w:tc>
          <w:tcPr>
            <w:tcW w:w="2014" w:type="dxa"/>
            <w:tcBorders>
              <w:top w:val="single" w:sz="4" w:space="0" w:color="auto"/>
              <w:bottom w:val="single" w:sz="4" w:space="0" w:color="auto"/>
            </w:tcBorders>
            <w:vAlign w:val="center"/>
          </w:tcPr>
          <w:p w14:paraId="5D4F4643" w14:textId="77777777" w:rsidR="00EC163C" w:rsidRPr="00062AC8" w:rsidRDefault="00EC163C" w:rsidP="00E213B5">
            <w:pPr>
              <w:adjustRightInd w:val="0"/>
              <w:snapToGrid w:val="0"/>
              <w:spacing w:line="240" w:lineRule="exact"/>
              <w:contextualSpacing/>
              <w:jc w:val="left"/>
              <w:rPr>
                <w:rFonts w:ascii="Arial" w:hAnsi="Arial" w:cs="Arial"/>
                <w:sz w:val="20"/>
              </w:rPr>
            </w:pPr>
          </w:p>
        </w:tc>
        <w:tc>
          <w:tcPr>
            <w:tcW w:w="250" w:type="dxa"/>
            <w:tcBorders>
              <w:top w:val="single" w:sz="4" w:space="0" w:color="auto"/>
              <w:bottom w:val="single" w:sz="4" w:space="0" w:color="auto"/>
            </w:tcBorders>
            <w:vAlign w:val="center"/>
          </w:tcPr>
          <w:p w14:paraId="4547728C" w14:textId="77777777" w:rsidR="00EC163C" w:rsidRPr="00062AC8" w:rsidRDefault="00EC163C" w:rsidP="00E213B5">
            <w:pPr>
              <w:adjustRightInd w:val="0"/>
              <w:snapToGrid w:val="0"/>
              <w:spacing w:line="240" w:lineRule="exact"/>
              <w:contextualSpacing/>
              <w:jc w:val="left"/>
              <w:rPr>
                <w:rFonts w:ascii="Arial" w:hAnsi="Arial" w:cs="Arial"/>
                <w:sz w:val="20"/>
              </w:rPr>
            </w:pPr>
          </w:p>
        </w:tc>
        <w:tc>
          <w:tcPr>
            <w:tcW w:w="1714" w:type="dxa"/>
            <w:tcBorders>
              <w:top w:val="single" w:sz="4" w:space="0" w:color="auto"/>
              <w:bottom w:val="single" w:sz="4" w:space="0" w:color="auto"/>
            </w:tcBorders>
          </w:tcPr>
          <w:p w14:paraId="61024883" w14:textId="77777777" w:rsidR="00EC163C" w:rsidRPr="00062AC8" w:rsidRDefault="00EC163C" w:rsidP="00E213B5">
            <w:pPr>
              <w:adjustRightInd w:val="0"/>
              <w:snapToGrid w:val="0"/>
              <w:spacing w:line="240" w:lineRule="exact"/>
              <w:contextualSpacing/>
              <w:jc w:val="left"/>
              <w:rPr>
                <w:rFonts w:ascii="Arial" w:hAnsi="Arial" w:cs="Arial"/>
                <w:sz w:val="20"/>
              </w:rPr>
            </w:pPr>
          </w:p>
        </w:tc>
      </w:tr>
    </w:tbl>
    <w:p w14:paraId="5D771E18" w14:textId="77777777" w:rsidR="00EC163C" w:rsidRPr="00062AC8" w:rsidRDefault="00EC163C" w:rsidP="00897B8D">
      <w:pPr>
        <w:snapToGrid w:val="0"/>
        <w:jc w:val="left"/>
        <w:rPr>
          <w:rFonts w:ascii="Arial" w:hAnsi="Arial" w:cs="Arial"/>
          <w:sz w:val="20"/>
        </w:rPr>
      </w:pPr>
    </w:p>
    <w:p w14:paraId="3DCA57A9" w14:textId="77777777" w:rsidR="00EC163C" w:rsidRPr="00062AC8" w:rsidRDefault="00EC163C" w:rsidP="00897B8D">
      <w:pPr>
        <w:snapToGrid w:val="0"/>
        <w:jc w:val="left"/>
        <w:rPr>
          <w:rFonts w:ascii="Arial" w:hAnsi="Arial" w:cs="Arial"/>
          <w:sz w:val="20"/>
        </w:rPr>
      </w:pPr>
    </w:p>
    <w:p w14:paraId="1691B92D" w14:textId="77777777" w:rsidR="00EC163C" w:rsidRPr="00062AC8" w:rsidRDefault="00EC163C" w:rsidP="00897B8D">
      <w:pPr>
        <w:snapToGrid w:val="0"/>
        <w:jc w:val="left"/>
        <w:rPr>
          <w:rFonts w:ascii="Arial" w:hAnsi="Arial" w:cs="Arial"/>
          <w:sz w:val="20"/>
        </w:rPr>
      </w:pPr>
    </w:p>
    <w:p w14:paraId="6F79B176" w14:textId="77777777" w:rsidR="00EC163C" w:rsidRPr="00062AC8" w:rsidRDefault="00EC163C" w:rsidP="00897B8D">
      <w:pPr>
        <w:snapToGrid w:val="0"/>
        <w:jc w:val="left"/>
        <w:rPr>
          <w:rFonts w:ascii="Arial" w:hAnsi="Arial" w:cs="Arial"/>
          <w:sz w:val="20"/>
        </w:rPr>
      </w:pPr>
    </w:p>
    <w:p w14:paraId="2A99EBF6" w14:textId="77777777" w:rsidR="00EF2307" w:rsidRPr="00062AC8" w:rsidRDefault="00EF2307" w:rsidP="00E213B5">
      <w:pPr>
        <w:pStyle w:val="NumberHeading"/>
        <w:adjustRightInd w:val="0"/>
        <w:snapToGrid w:val="0"/>
        <w:jc w:val="left"/>
        <w:rPr>
          <w:rFonts w:ascii="Arial" w:hAnsi="Arial" w:cs="Arial"/>
          <w:b w:val="0"/>
          <w:sz w:val="20"/>
          <w:szCs w:val="20"/>
        </w:rPr>
      </w:pPr>
    </w:p>
    <w:p w14:paraId="6DFE0C03" w14:textId="77777777" w:rsidR="00E87383" w:rsidRPr="00062AC8" w:rsidRDefault="00E87383" w:rsidP="00897B8D">
      <w:pPr>
        <w:pStyle w:val="NumberHeading"/>
        <w:adjustRightInd w:val="0"/>
        <w:snapToGrid w:val="0"/>
        <w:spacing w:line="200" w:lineRule="exact"/>
        <w:contextualSpacing/>
        <w:jc w:val="left"/>
        <w:rPr>
          <w:rFonts w:ascii="Arial" w:hAnsi="Arial" w:cs="Arial"/>
          <w:sz w:val="20"/>
          <w:szCs w:val="20"/>
        </w:rPr>
        <w:sectPr w:rsidR="00E87383" w:rsidRPr="00062AC8" w:rsidSect="009E2913">
          <w:pgSz w:w="11906" w:h="16838"/>
          <w:pgMar w:top="2127" w:right="1411" w:bottom="1411" w:left="1138" w:header="720" w:footer="720" w:gutter="0"/>
          <w:cols w:space="708"/>
          <w:docGrid w:type="lines" w:linePitch="360"/>
        </w:sectPr>
      </w:pPr>
    </w:p>
    <w:p w14:paraId="461FD284" w14:textId="77777777" w:rsidR="00045DD0" w:rsidRPr="00062AC8" w:rsidRDefault="00045DD0" w:rsidP="00897B8D">
      <w:pPr>
        <w:pStyle w:val="NumberHeading"/>
        <w:adjustRightInd w:val="0"/>
        <w:snapToGrid w:val="0"/>
        <w:contextualSpacing/>
        <w:jc w:val="left"/>
        <w:rPr>
          <w:rFonts w:ascii="Arial" w:hAnsi="Arial" w:cs="Arial"/>
          <w:i/>
          <w:sz w:val="20"/>
          <w:szCs w:val="20"/>
          <w:u w:val="single"/>
        </w:rPr>
      </w:pPr>
      <w:r w:rsidRPr="00062AC8">
        <w:rPr>
          <w:rFonts w:ascii="Arial" w:hAnsi="Arial" w:cs="Arial"/>
          <w:sz w:val="24"/>
          <w:u w:val="single"/>
        </w:rPr>
        <w:lastRenderedPageBreak/>
        <w:t xml:space="preserve">ANNEX </w:t>
      </w:r>
      <w:r w:rsidR="004A79D7">
        <w:rPr>
          <w:rFonts w:ascii="Arial" w:hAnsi="Arial" w:cs="Arial"/>
          <w:u w:val="single"/>
        </w:rPr>
        <w:t>L</w:t>
      </w:r>
      <w:r w:rsidRPr="00062AC8">
        <w:rPr>
          <w:rFonts w:ascii="Arial" w:hAnsi="Arial" w:cs="Arial"/>
          <w:sz w:val="24"/>
          <w:u w:val="single"/>
        </w:rPr>
        <w:t>:</w:t>
      </w:r>
      <w:r w:rsidRPr="00062AC8">
        <w:rPr>
          <w:rFonts w:ascii="Arial" w:hAnsi="Arial" w:cs="Arial"/>
          <w:sz w:val="24"/>
          <w:u w:val="single"/>
        </w:rPr>
        <w:tab/>
        <w:t xml:space="preserve">Chinese </w:t>
      </w:r>
      <w:r w:rsidR="00654E9A" w:rsidRPr="00062AC8">
        <w:rPr>
          <w:rFonts w:ascii="Arial" w:hAnsi="Arial" w:cs="Arial"/>
          <w:sz w:val="24"/>
          <w:u w:val="single"/>
        </w:rPr>
        <w:t xml:space="preserve">translation </w:t>
      </w:r>
      <w:r w:rsidRPr="00062AC8">
        <w:rPr>
          <w:rFonts w:ascii="Arial" w:hAnsi="Arial" w:cs="Arial"/>
          <w:sz w:val="24"/>
          <w:u w:val="single"/>
        </w:rPr>
        <w:t>confirmation</w:t>
      </w:r>
    </w:p>
    <w:p w14:paraId="4DDBDC82" w14:textId="77777777" w:rsidR="00045DD0" w:rsidRPr="00062AC8" w:rsidRDefault="00045DD0" w:rsidP="00897B8D">
      <w:pPr>
        <w:pStyle w:val="NumberHeading"/>
        <w:adjustRightInd w:val="0"/>
        <w:snapToGrid w:val="0"/>
        <w:contextualSpacing/>
        <w:jc w:val="left"/>
      </w:pPr>
    </w:p>
    <w:p w14:paraId="06A736CE" w14:textId="77777777" w:rsidR="00045DD0" w:rsidRPr="00062AC8" w:rsidRDefault="00045DD0" w:rsidP="00897B8D">
      <w:pPr>
        <w:pStyle w:val="NumberHeading"/>
        <w:adjustRightInd w:val="0"/>
        <w:snapToGrid w:val="0"/>
        <w:contextualSpacing/>
        <w:jc w:val="left"/>
        <w:rPr>
          <w:rFonts w:ascii="Arial" w:hAnsi="Arial" w:cs="Arial"/>
          <w:sz w:val="20"/>
          <w:szCs w:val="20"/>
          <w:u w:val="single"/>
        </w:rPr>
      </w:pPr>
      <w:r w:rsidRPr="00062AC8">
        <w:rPr>
          <w:rFonts w:ascii="Arial" w:hAnsi="Arial" w:cs="Arial"/>
          <w:sz w:val="20"/>
          <w:szCs w:val="20"/>
          <w:u w:val="single"/>
        </w:rPr>
        <w:t>Option 1:  One Confirmation to be Issued</w:t>
      </w:r>
    </w:p>
    <w:p w14:paraId="57EE2C90" w14:textId="77777777" w:rsidR="00045DD0" w:rsidRPr="00062AC8" w:rsidRDefault="00045DD0" w:rsidP="00897B8D">
      <w:pPr>
        <w:pStyle w:val="NumberHeading"/>
        <w:adjustRightInd w:val="0"/>
        <w:snapToGrid w:val="0"/>
        <w:contextualSpacing/>
        <w:jc w:val="left"/>
        <w:rPr>
          <w:rFonts w:ascii="Arial" w:hAnsi="Arial" w:cs="Arial"/>
          <w:sz w:val="20"/>
          <w:szCs w:val="20"/>
        </w:rPr>
      </w:pPr>
      <w:r w:rsidRPr="00062AC8">
        <w:rPr>
          <w:rFonts w:ascii="Arial" w:hAnsi="Arial" w:cs="Arial"/>
          <w:sz w:val="20"/>
          <w:szCs w:val="20"/>
        </w:rPr>
        <w:t xml:space="preserve"> </w:t>
      </w:r>
    </w:p>
    <w:p w14:paraId="67308533" w14:textId="77777777" w:rsidR="00CF70B8" w:rsidRPr="00062AC8" w:rsidRDefault="00CF70B8" w:rsidP="00897B8D">
      <w:pPr>
        <w:pStyle w:val="NumberHeading"/>
        <w:adjustRightInd w:val="0"/>
        <w:snapToGrid w:val="0"/>
        <w:spacing w:line="240" w:lineRule="exact"/>
        <w:contextualSpacing/>
        <w:jc w:val="left"/>
        <w:rPr>
          <w:rFonts w:ascii="Arial" w:hAnsi="Arial" w:cs="Arial"/>
          <w:b w:val="0"/>
          <w:bCs/>
          <w:sz w:val="20"/>
          <w:szCs w:val="20"/>
        </w:rPr>
      </w:pPr>
      <w:r w:rsidRPr="00062AC8">
        <w:rPr>
          <w:rFonts w:ascii="Arial" w:hAnsi="Arial"/>
          <w:b w:val="0"/>
          <w:sz w:val="20"/>
        </w:rPr>
        <w:t xml:space="preserve">Name of </w:t>
      </w:r>
      <w:r w:rsidRPr="00062AC8">
        <w:rPr>
          <w:rFonts w:ascii="Arial" w:hAnsi="Arial" w:cs="Arial"/>
          <w:b w:val="0"/>
          <w:bCs/>
          <w:sz w:val="20"/>
          <w:szCs w:val="20"/>
        </w:rPr>
        <w:t>scheme(s) under</w:t>
      </w:r>
      <w:r w:rsidRPr="00062AC8">
        <w:rPr>
          <w:rFonts w:ascii="Arial" w:hAnsi="Arial"/>
          <w:b w:val="0"/>
          <w:sz w:val="20"/>
        </w:rPr>
        <w:t xml:space="preserve"> application</w:t>
      </w:r>
      <w:r w:rsidRPr="00062AC8">
        <w:rPr>
          <w:rFonts w:ascii="Arial" w:hAnsi="Arial" w:cs="Arial"/>
          <w:b w:val="0"/>
          <w:bCs/>
          <w:sz w:val="20"/>
          <w:szCs w:val="20"/>
        </w:rPr>
        <w:t xml:space="preserve"> </w:t>
      </w:r>
      <w:r w:rsidRPr="00062AC8">
        <w:rPr>
          <w:rFonts w:ascii="Arial" w:hAnsi="Arial" w:cs="Arial"/>
          <w:b w:val="0"/>
          <w:sz w:val="20"/>
          <w:szCs w:val="20"/>
        </w:rPr>
        <w:t>(the “Scheme”)</w:t>
      </w:r>
      <w:r w:rsidRPr="00062AC8">
        <w:rPr>
          <w:rFonts w:ascii="Arial" w:hAnsi="Arial" w:cs="Arial"/>
          <w:b w:val="0"/>
          <w:bCs/>
          <w:sz w:val="20"/>
          <w:szCs w:val="20"/>
        </w:rPr>
        <w:t>:</w:t>
      </w:r>
      <w:r w:rsidRPr="00062AC8">
        <w:rPr>
          <w:rFonts w:ascii="Arial" w:hAnsi="Arial" w:cs="Arial"/>
          <w:b w:val="0"/>
          <w:sz w:val="20"/>
          <w:szCs w:val="20"/>
        </w:rPr>
        <w:t xml:space="preserve"> </w:t>
      </w:r>
    </w:p>
    <w:p w14:paraId="4B72DD27" w14:textId="77777777" w:rsidR="00CF70B8" w:rsidRPr="00062AC8" w:rsidRDefault="00CF70B8" w:rsidP="00897B8D">
      <w:pPr>
        <w:pStyle w:val="NumberHeading"/>
        <w:adjustRightInd w:val="0"/>
        <w:snapToGrid w:val="0"/>
        <w:contextualSpacing/>
        <w:jc w:val="left"/>
        <w:rPr>
          <w:rFonts w:ascii="Arial" w:hAnsi="Arial" w:cs="Arial"/>
          <w:b w:val="0"/>
          <w:sz w:val="20"/>
          <w:szCs w:val="20"/>
        </w:rPr>
      </w:pPr>
    </w:p>
    <w:tbl>
      <w:tblPr>
        <w:tblW w:w="0" w:type="auto"/>
        <w:tblLook w:val="04A0" w:firstRow="1" w:lastRow="0" w:firstColumn="1" w:lastColumn="0" w:noHBand="0" w:noVBand="1"/>
      </w:tblPr>
      <w:tblGrid>
        <w:gridCol w:w="3110"/>
        <w:gridCol w:w="272"/>
        <w:gridCol w:w="5760"/>
      </w:tblGrid>
      <w:tr w:rsidR="00CF70B8" w:rsidRPr="00062AC8" w14:paraId="18D93857" w14:textId="77777777" w:rsidTr="00F536D3">
        <w:tc>
          <w:tcPr>
            <w:tcW w:w="3191" w:type="dxa"/>
            <w:shd w:val="clear" w:color="auto" w:fill="auto"/>
          </w:tcPr>
          <w:p w14:paraId="109B0307" w14:textId="77777777" w:rsidR="00CF70B8" w:rsidRPr="00062AC8" w:rsidRDefault="00CF70B8" w:rsidP="00310A2F">
            <w:pPr>
              <w:pStyle w:val="NumberHeading"/>
              <w:numPr>
                <w:ilvl w:val="0"/>
                <w:numId w:val="31"/>
              </w:numPr>
              <w:adjustRightInd w:val="0"/>
              <w:snapToGrid w:val="0"/>
              <w:spacing w:line="240" w:lineRule="exact"/>
              <w:ind w:left="270" w:hanging="270"/>
              <w:contextualSpacing/>
              <w:jc w:val="left"/>
              <w:rPr>
                <w:rFonts w:ascii="Arial" w:hAnsi="Arial" w:cs="Arial"/>
                <w:b w:val="0"/>
                <w:sz w:val="20"/>
                <w:szCs w:val="20"/>
                <w:lang w:eastAsia="zh-CN"/>
              </w:rPr>
            </w:pPr>
            <w:r w:rsidRPr="00062AC8">
              <w:rPr>
                <w:rFonts w:ascii="Arial" w:hAnsi="Arial" w:cs="Arial"/>
                <w:b w:val="0"/>
                <w:bCs/>
                <w:sz w:val="20"/>
                <w:szCs w:val="20"/>
              </w:rPr>
              <w:t>Name of the umbrella/single fund(s)</w:t>
            </w:r>
            <w:r w:rsidR="00692CE3" w:rsidRPr="00062AC8">
              <w:rPr>
                <w:rFonts w:ascii="Arial" w:hAnsi="Arial" w:cs="Arial"/>
                <w:b w:val="0"/>
                <w:bCs/>
                <w:sz w:val="20"/>
                <w:szCs w:val="20"/>
              </w:rPr>
              <w:t xml:space="preserve"> </w:t>
            </w:r>
          </w:p>
        </w:tc>
        <w:tc>
          <w:tcPr>
            <w:tcW w:w="272" w:type="dxa"/>
            <w:shd w:val="clear" w:color="auto" w:fill="auto"/>
          </w:tcPr>
          <w:p w14:paraId="25CFDF90" w14:textId="77777777" w:rsidR="00CF70B8" w:rsidRPr="00062AC8" w:rsidRDefault="00CF70B8" w:rsidP="00897B8D">
            <w:pPr>
              <w:pStyle w:val="NumberHeading"/>
              <w:adjustRightInd w:val="0"/>
              <w:snapToGrid w:val="0"/>
              <w:spacing w:line="240" w:lineRule="exact"/>
              <w:contextualSpacing/>
              <w:jc w:val="left"/>
              <w:rPr>
                <w:rFonts w:ascii="Arial" w:hAnsi="Arial" w:cs="Arial"/>
                <w:b w:val="0"/>
                <w:sz w:val="20"/>
                <w:szCs w:val="20"/>
                <w:lang w:eastAsia="zh-CN"/>
              </w:rPr>
            </w:pPr>
            <w:r w:rsidRPr="00062AC8">
              <w:rPr>
                <w:rFonts w:ascii="Arial" w:hAnsi="Arial" w:cs="Arial"/>
                <w:b w:val="0"/>
                <w:bCs/>
                <w:sz w:val="20"/>
                <w:szCs w:val="20"/>
              </w:rPr>
              <w:t>:</w:t>
            </w:r>
          </w:p>
        </w:tc>
        <w:tc>
          <w:tcPr>
            <w:tcW w:w="6110" w:type="dxa"/>
            <w:tcBorders>
              <w:bottom w:val="single" w:sz="4" w:space="0" w:color="auto"/>
            </w:tcBorders>
            <w:shd w:val="clear" w:color="auto" w:fill="auto"/>
          </w:tcPr>
          <w:p w14:paraId="32C05DBF" w14:textId="77777777" w:rsidR="00CF70B8" w:rsidRPr="00062AC8" w:rsidRDefault="00CF70B8" w:rsidP="00897B8D">
            <w:pPr>
              <w:pStyle w:val="NumberHeading"/>
              <w:adjustRightInd w:val="0"/>
              <w:snapToGrid w:val="0"/>
              <w:spacing w:line="240" w:lineRule="exact"/>
              <w:contextualSpacing/>
              <w:jc w:val="left"/>
              <w:rPr>
                <w:rFonts w:ascii="Arial" w:hAnsi="Arial" w:cs="Arial"/>
                <w:b w:val="0"/>
                <w:sz w:val="20"/>
                <w:szCs w:val="20"/>
                <w:lang w:eastAsia="zh-CN"/>
              </w:rPr>
            </w:pPr>
          </w:p>
        </w:tc>
      </w:tr>
      <w:tr w:rsidR="00CF70B8" w:rsidRPr="00062AC8" w14:paraId="221D5851" w14:textId="77777777" w:rsidTr="00F536D3">
        <w:tc>
          <w:tcPr>
            <w:tcW w:w="3191" w:type="dxa"/>
            <w:shd w:val="clear" w:color="auto" w:fill="auto"/>
          </w:tcPr>
          <w:p w14:paraId="60530DD0" w14:textId="77777777" w:rsidR="00CF70B8" w:rsidRPr="00062AC8" w:rsidRDefault="00CF70B8" w:rsidP="00897B8D">
            <w:pPr>
              <w:pStyle w:val="NumberHeading"/>
              <w:adjustRightInd w:val="0"/>
              <w:snapToGrid w:val="0"/>
              <w:spacing w:line="240" w:lineRule="exact"/>
              <w:contextualSpacing/>
              <w:jc w:val="left"/>
              <w:rPr>
                <w:rFonts w:ascii="Arial" w:hAnsi="Arial" w:cs="Arial"/>
                <w:b w:val="0"/>
                <w:sz w:val="20"/>
                <w:szCs w:val="20"/>
                <w:lang w:eastAsia="zh-CN"/>
              </w:rPr>
            </w:pPr>
          </w:p>
          <w:p w14:paraId="6D45C4D8" w14:textId="77777777" w:rsidR="00CF70B8" w:rsidRPr="00062AC8" w:rsidRDefault="00CF70B8" w:rsidP="00310A2F">
            <w:pPr>
              <w:pStyle w:val="NumberHeading"/>
              <w:numPr>
                <w:ilvl w:val="0"/>
                <w:numId w:val="31"/>
              </w:numPr>
              <w:adjustRightInd w:val="0"/>
              <w:snapToGrid w:val="0"/>
              <w:spacing w:line="240" w:lineRule="exact"/>
              <w:ind w:left="270" w:hanging="270"/>
              <w:contextualSpacing/>
              <w:jc w:val="left"/>
              <w:rPr>
                <w:rFonts w:ascii="Arial" w:hAnsi="Arial" w:cs="Arial"/>
                <w:b w:val="0"/>
                <w:sz w:val="20"/>
                <w:szCs w:val="20"/>
                <w:lang w:eastAsia="zh-CN"/>
              </w:rPr>
            </w:pPr>
            <w:r w:rsidRPr="00062AC8">
              <w:rPr>
                <w:rFonts w:ascii="Arial" w:hAnsi="Arial" w:cs="Arial"/>
                <w:b w:val="0"/>
                <w:bCs/>
                <w:sz w:val="20"/>
                <w:szCs w:val="20"/>
              </w:rPr>
              <w:t>Name</w:t>
            </w:r>
            <w:r w:rsidRPr="00062AC8">
              <w:rPr>
                <w:rFonts w:ascii="Arial" w:hAnsi="Arial" w:cs="Arial"/>
                <w:b w:val="0"/>
                <w:sz w:val="20"/>
                <w:szCs w:val="20"/>
                <w:lang w:eastAsia="zh-CN"/>
              </w:rPr>
              <w:t xml:space="preserve"> of the relevant sub-fund(s)</w:t>
            </w:r>
          </w:p>
        </w:tc>
        <w:tc>
          <w:tcPr>
            <w:tcW w:w="272" w:type="dxa"/>
            <w:shd w:val="clear" w:color="auto" w:fill="auto"/>
          </w:tcPr>
          <w:p w14:paraId="289D7BF8" w14:textId="77777777" w:rsidR="00CF70B8" w:rsidRPr="00062AC8" w:rsidRDefault="00CF70B8" w:rsidP="00897B8D">
            <w:pPr>
              <w:pStyle w:val="NumberHeading"/>
              <w:adjustRightInd w:val="0"/>
              <w:snapToGrid w:val="0"/>
              <w:spacing w:line="240" w:lineRule="exact"/>
              <w:contextualSpacing/>
              <w:jc w:val="left"/>
              <w:rPr>
                <w:rFonts w:ascii="Arial" w:hAnsi="Arial" w:cs="Arial"/>
                <w:b w:val="0"/>
                <w:sz w:val="20"/>
                <w:szCs w:val="20"/>
                <w:lang w:eastAsia="zh-CN"/>
              </w:rPr>
            </w:pPr>
          </w:p>
          <w:p w14:paraId="3CA9A958" w14:textId="77777777" w:rsidR="00CF70B8" w:rsidRPr="00062AC8" w:rsidRDefault="00CF70B8" w:rsidP="00897B8D">
            <w:pPr>
              <w:pStyle w:val="NumberHeading"/>
              <w:adjustRightInd w:val="0"/>
              <w:snapToGrid w:val="0"/>
              <w:spacing w:line="240" w:lineRule="exact"/>
              <w:contextualSpacing/>
              <w:jc w:val="left"/>
              <w:rPr>
                <w:rFonts w:ascii="Arial" w:hAnsi="Arial" w:cs="Arial"/>
                <w:b w:val="0"/>
                <w:sz w:val="20"/>
                <w:szCs w:val="20"/>
                <w:lang w:eastAsia="zh-CN"/>
              </w:rPr>
            </w:pPr>
            <w:r w:rsidRPr="00062AC8">
              <w:rPr>
                <w:rFonts w:ascii="Arial" w:hAnsi="Arial" w:cs="Arial"/>
                <w:b w:val="0"/>
                <w:sz w:val="20"/>
                <w:szCs w:val="20"/>
                <w:lang w:eastAsia="zh-CN"/>
              </w:rPr>
              <w:t>:</w:t>
            </w:r>
          </w:p>
        </w:tc>
        <w:tc>
          <w:tcPr>
            <w:tcW w:w="6110" w:type="dxa"/>
            <w:tcBorders>
              <w:top w:val="single" w:sz="4" w:space="0" w:color="auto"/>
              <w:bottom w:val="single" w:sz="4" w:space="0" w:color="auto"/>
            </w:tcBorders>
            <w:shd w:val="clear" w:color="auto" w:fill="auto"/>
          </w:tcPr>
          <w:p w14:paraId="53D25D0D" w14:textId="77777777" w:rsidR="00CF70B8" w:rsidRPr="00062AC8" w:rsidRDefault="00CF70B8" w:rsidP="00897B8D">
            <w:pPr>
              <w:pStyle w:val="NumberHeading"/>
              <w:adjustRightInd w:val="0"/>
              <w:snapToGrid w:val="0"/>
              <w:spacing w:line="240" w:lineRule="exact"/>
              <w:contextualSpacing/>
              <w:jc w:val="left"/>
              <w:rPr>
                <w:rFonts w:ascii="Arial" w:hAnsi="Arial" w:cs="Arial"/>
                <w:b w:val="0"/>
                <w:sz w:val="20"/>
                <w:szCs w:val="20"/>
                <w:lang w:eastAsia="zh-CN"/>
              </w:rPr>
            </w:pPr>
          </w:p>
          <w:p w14:paraId="48488B85" w14:textId="77777777" w:rsidR="00CF70B8" w:rsidRPr="00062AC8" w:rsidRDefault="00CF70B8" w:rsidP="00897B8D">
            <w:pPr>
              <w:pStyle w:val="NumberHeading"/>
              <w:adjustRightInd w:val="0"/>
              <w:snapToGrid w:val="0"/>
              <w:spacing w:line="240" w:lineRule="exact"/>
              <w:contextualSpacing/>
              <w:jc w:val="left"/>
              <w:rPr>
                <w:rFonts w:ascii="Arial" w:hAnsi="Arial" w:cs="Arial"/>
                <w:b w:val="0"/>
                <w:sz w:val="20"/>
                <w:szCs w:val="20"/>
                <w:lang w:eastAsia="zh-CN"/>
              </w:rPr>
            </w:pPr>
          </w:p>
        </w:tc>
      </w:tr>
    </w:tbl>
    <w:p w14:paraId="5AD1DD96" w14:textId="77777777" w:rsidR="00CF70B8" w:rsidRPr="00062AC8" w:rsidRDefault="00CF70B8" w:rsidP="00897B8D">
      <w:pPr>
        <w:pStyle w:val="NumberHeading"/>
        <w:adjustRightInd w:val="0"/>
        <w:snapToGrid w:val="0"/>
        <w:contextualSpacing/>
        <w:jc w:val="left"/>
        <w:rPr>
          <w:rFonts w:ascii="Arial" w:hAnsi="Arial" w:cs="Arial"/>
          <w:b w:val="0"/>
          <w:sz w:val="20"/>
          <w:szCs w:val="20"/>
        </w:rPr>
      </w:pPr>
    </w:p>
    <w:p w14:paraId="402EAC3E" w14:textId="77777777" w:rsidR="00045DD0" w:rsidRPr="00062AC8" w:rsidRDefault="00CF70B8" w:rsidP="00897B8D">
      <w:pPr>
        <w:pStyle w:val="NumberHeading"/>
        <w:adjustRightInd w:val="0"/>
        <w:snapToGrid w:val="0"/>
        <w:contextualSpacing/>
        <w:jc w:val="left"/>
        <w:rPr>
          <w:rFonts w:ascii="Arial" w:hAnsi="Arial"/>
          <w:b w:val="0"/>
          <w:sz w:val="20"/>
        </w:rPr>
      </w:pPr>
      <w:r w:rsidRPr="00062AC8" w:rsidDel="00CF70B8">
        <w:rPr>
          <w:rFonts w:ascii="Arial" w:hAnsi="Arial" w:cs="Arial"/>
          <w:b w:val="0"/>
          <w:sz w:val="20"/>
          <w:szCs w:val="20"/>
        </w:rPr>
        <w:t xml:space="preserve"> </w:t>
      </w:r>
    </w:p>
    <w:p w14:paraId="59929DD0" w14:textId="77777777" w:rsidR="00045DD0" w:rsidRPr="00062AC8" w:rsidRDefault="00045DD0" w:rsidP="00897B8D">
      <w:pPr>
        <w:pStyle w:val="NumberHeading"/>
        <w:adjustRightInd w:val="0"/>
        <w:snapToGrid w:val="0"/>
        <w:contextualSpacing/>
        <w:jc w:val="left"/>
        <w:rPr>
          <w:rFonts w:ascii="Arial" w:hAnsi="Arial" w:cs="Arial"/>
          <w:b w:val="0"/>
          <w:sz w:val="20"/>
          <w:szCs w:val="20"/>
        </w:rPr>
      </w:pPr>
      <w:r w:rsidRPr="00062AC8">
        <w:rPr>
          <w:rFonts w:ascii="Arial" w:hAnsi="Arial" w:cs="Arial"/>
          <w:b w:val="0"/>
          <w:sz w:val="20"/>
          <w:szCs w:val="20"/>
        </w:rPr>
        <w:t>I hereby certify and confirm that:</w:t>
      </w:r>
    </w:p>
    <w:p w14:paraId="68BD25DA" w14:textId="77777777" w:rsidR="00045DD0" w:rsidRPr="00062AC8" w:rsidRDefault="00045DD0" w:rsidP="00897B8D">
      <w:pPr>
        <w:pStyle w:val="NumberHeading"/>
        <w:adjustRightInd w:val="0"/>
        <w:snapToGrid w:val="0"/>
        <w:contextualSpacing/>
        <w:jc w:val="left"/>
        <w:rPr>
          <w:rFonts w:ascii="Arial" w:hAnsi="Arial" w:cs="Arial"/>
          <w:b w:val="0"/>
          <w:sz w:val="20"/>
          <w:szCs w:val="20"/>
        </w:rPr>
      </w:pPr>
    </w:p>
    <w:p w14:paraId="3B620E9D" w14:textId="77777777" w:rsidR="003C3AB7" w:rsidRPr="00062AC8" w:rsidRDefault="00045DD0" w:rsidP="007D4209">
      <w:pPr>
        <w:pStyle w:val="NumberHeading"/>
        <w:adjustRightInd w:val="0"/>
        <w:snapToGrid w:val="0"/>
        <w:ind w:left="450" w:hanging="450"/>
        <w:jc w:val="left"/>
        <w:rPr>
          <w:rFonts w:ascii="Arial" w:hAnsi="Arial" w:cs="Arial"/>
          <w:b w:val="0"/>
          <w:i/>
          <w:sz w:val="20"/>
          <w:szCs w:val="20"/>
        </w:rPr>
      </w:pPr>
      <w:r w:rsidRPr="00062AC8">
        <w:rPr>
          <w:rFonts w:ascii="Arial" w:hAnsi="Arial" w:cs="Arial"/>
          <w:b w:val="0"/>
          <w:sz w:val="20"/>
          <w:szCs w:val="20"/>
        </w:rPr>
        <w:t>(a)</w:t>
      </w:r>
      <w:r w:rsidRPr="00062AC8">
        <w:rPr>
          <w:rFonts w:ascii="Arial" w:hAnsi="Arial" w:cs="Arial"/>
          <w:b w:val="0"/>
          <w:sz w:val="20"/>
          <w:szCs w:val="20"/>
        </w:rPr>
        <w:tab/>
      </w:r>
      <w:r w:rsidR="003C3AB7" w:rsidRPr="00062AC8">
        <w:rPr>
          <w:rFonts w:ascii="Arial" w:hAnsi="Arial" w:cs="Arial"/>
          <w:b w:val="0"/>
          <w:i/>
          <w:sz w:val="20"/>
          <w:szCs w:val="20"/>
        </w:rPr>
        <w:t>(please tick one of the following boxes)</w:t>
      </w:r>
    </w:p>
    <w:p w14:paraId="3BD75E86" w14:textId="77777777" w:rsidR="003C3AB7" w:rsidRPr="00062AC8" w:rsidRDefault="003C3AB7" w:rsidP="00897B8D">
      <w:pPr>
        <w:pStyle w:val="NumberHeading"/>
        <w:adjustRightInd w:val="0"/>
        <w:snapToGrid w:val="0"/>
        <w:ind w:left="720" w:hanging="720"/>
        <w:jc w:val="left"/>
        <w:rPr>
          <w:rFonts w:ascii="Arial" w:hAnsi="Arial" w:cs="Arial"/>
          <w:b w:val="0"/>
          <w:i/>
          <w:sz w:val="20"/>
          <w:szCs w:val="20"/>
        </w:rPr>
      </w:pPr>
    </w:p>
    <w:p w14:paraId="50520B14" w14:textId="77777777" w:rsidR="003C3AB7" w:rsidRPr="00062AC8" w:rsidRDefault="00CF70B8" w:rsidP="007D4209">
      <w:pPr>
        <w:pStyle w:val="NumberHeading"/>
        <w:adjustRightInd w:val="0"/>
        <w:snapToGrid w:val="0"/>
        <w:ind w:left="720" w:hanging="270"/>
        <w:jc w:val="left"/>
        <w:rPr>
          <w:rFonts w:ascii="Arial" w:hAnsi="Arial" w:cs="Arial"/>
          <w:b w:val="0"/>
          <w:sz w:val="20"/>
          <w:szCs w:val="20"/>
        </w:rPr>
      </w:pPr>
      <w:r w:rsidRPr="00062AC8">
        <w:rPr>
          <w:rFonts w:ascii="新細明體" w:hAnsi="新細明體" w:cs="Arial"/>
          <w:b w:val="0"/>
          <w:sz w:val="20"/>
        </w:rPr>
        <w:t xml:space="preserve">□ </w:t>
      </w:r>
      <w:r w:rsidR="00045DD0" w:rsidRPr="00062AC8">
        <w:rPr>
          <w:rFonts w:ascii="Arial" w:hAnsi="Arial" w:cs="Arial"/>
          <w:b w:val="0"/>
          <w:sz w:val="20"/>
          <w:szCs w:val="20"/>
        </w:rPr>
        <w:t xml:space="preserve">I have appointed </w:t>
      </w:r>
      <w:r w:rsidR="00E42675" w:rsidRPr="00062AC8">
        <w:rPr>
          <w:rFonts w:ascii="Arial" w:hAnsi="Arial" w:cs="Arial"/>
          <w:b w:val="0"/>
          <w:i/>
          <w:sz w:val="20"/>
          <w:szCs w:val="20"/>
          <w:u w:val="single"/>
        </w:rPr>
        <w:t xml:space="preserve">(please </w:t>
      </w:r>
      <w:r w:rsidR="00AB1D34" w:rsidRPr="00062AC8">
        <w:rPr>
          <w:rFonts w:ascii="Arial" w:hAnsi="Arial" w:cs="Arial"/>
          <w:b w:val="0"/>
          <w:i/>
          <w:sz w:val="20"/>
          <w:szCs w:val="20"/>
          <w:u w:val="single"/>
        </w:rPr>
        <w:t>insert</w:t>
      </w:r>
      <w:r w:rsidR="008E6832" w:rsidRPr="00062AC8">
        <w:rPr>
          <w:rFonts w:ascii="Arial" w:hAnsi="Arial" w:cs="Arial"/>
          <w:b w:val="0"/>
          <w:i/>
          <w:sz w:val="20"/>
          <w:szCs w:val="20"/>
          <w:u w:val="single"/>
        </w:rPr>
        <w:t xml:space="preserve"> the</w:t>
      </w:r>
      <w:r w:rsidRPr="00062AC8">
        <w:rPr>
          <w:rFonts w:ascii="Arial" w:hAnsi="Arial" w:cs="Arial"/>
          <w:b w:val="0"/>
          <w:i/>
          <w:sz w:val="20"/>
          <w:szCs w:val="20"/>
          <w:u w:val="single"/>
        </w:rPr>
        <w:t xml:space="preserve"> </w:t>
      </w:r>
      <w:r w:rsidRPr="00062AC8">
        <w:rPr>
          <w:rFonts w:ascii="Arial" w:hAnsi="Arial"/>
          <w:b w:val="0"/>
          <w:i/>
          <w:sz w:val="20"/>
          <w:u w:val="single"/>
        </w:rPr>
        <w:t>name</w:t>
      </w:r>
      <w:r w:rsidR="008E6832" w:rsidRPr="00062AC8">
        <w:rPr>
          <w:rFonts w:ascii="Arial" w:hAnsi="Arial" w:cs="Arial"/>
          <w:b w:val="0"/>
          <w:i/>
          <w:sz w:val="20"/>
          <w:szCs w:val="20"/>
          <w:u w:val="single"/>
        </w:rPr>
        <w:t xml:space="preserve"> of </w:t>
      </w:r>
      <w:r w:rsidR="00991AEA">
        <w:rPr>
          <w:rFonts w:ascii="Arial" w:hAnsi="Arial" w:cs="Arial"/>
          <w:b w:val="0"/>
          <w:i/>
          <w:sz w:val="20"/>
          <w:szCs w:val="20"/>
          <w:u w:val="single"/>
        </w:rPr>
        <w:t xml:space="preserve">the </w:t>
      </w:r>
      <w:r w:rsidR="008E6832" w:rsidRPr="00062AC8">
        <w:rPr>
          <w:rFonts w:ascii="Arial" w:hAnsi="Arial" w:cs="Arial"/>
          <w:b w:val="0"/>
          <w:i/>
          <w:sz w:val="20"/>
          <w:szCs w:val="20"/>
          <w:u w:val="single"/>
        </w:rPr>
        <w:t xml:space="preserve">person)                 </w:t>
      </w:r>
      <w:r w:rsidRPr="00062AC8">
        <w:rPr>
          <w:rFonts w:ascii="Arial" w:hAnsi="Arial" w:cs="Arial"/>
          <w:b w:val="0"/>
          <w:i/>
          <w:sz w:val="20"/>
          <w:szCs w:val="20"/>
          <w:u w:val="single"/>
        </w:rPr>
        <w:t xml:space="preserve">   </w:t>
      </w:r>
      <w:r w:rsidR="00991AEA">
        <w:rPr>
          <w:rFonts w:ascii="Arial" w:hAnsi="Arial" w:cs="Arial"/>
          <w:b w:val="0"/>
          <w:i/>
          <w:sz w:val="20"/>
          <w:szCs w:val="20"/>
          <w:u w:val="single"/>
        </w:rPr>
        <w:t xml:space="preserve">  </w:t>
      </w:r>
      <w:r w:rsidRPr="00062AC8">
        <w:rPr>
          <w:rFonts w:ascii="Arial" w:hAnsi="Arial" w:cs="Arial"/>
          <w:b w:val="0"/>
          <w:i/>
          <w:sz w:val="20"/>
          <w:szCs w:val="20"/>
          <w:u w:val="single"/>
        </w:rPr>
        <w:t xml:space="preserve">    </w:t>
      </w:r>
      <w:r w:rsidR="00267B49" w:rsidRPr="00062AC8">
        <w:rPr>
          <w:rFonts w:ascii="Arial" w:hAnsi="Arial" w:cs="Arial"/>
          <w:b w:val="0"/>
          <w:i/>
          <w:sz w:val="20"/>
          <w:szCs w:val="20"/>
          <w:u w:val="single"/>
        </w:rPr>
        <w:t xml:space="preserve">    </w:t>
      </w:r>
      <w:r w:rsidR="00991AEA">
        <w:rPr>
          <w:rFonts w:ascii="Arial" w:hAnsi="Arial" w:cs="Arial"/>
          <w:b w:val="0"/>
          <w:i/>
          <w:sz w:val="20"/>
          <w:szCs w:val="20"/>
          <w:u w:val="single"/>
        </w:rPr>
        <w:t xml:space="preserve">  </w:t>
      </w:r>
      <w:r w:rsidRPr="00062AC8">
        <w:rPr>
          <w:rFonts w:ascii="Arial" w:hAnsi="Arial" w:cs="Arial"/>
          <w:b w:val="0"/>
          <w:i/>
          <w:sz w:val="20"/>
          <w:szCs w:val="20"/>
          <w:u w:val="single"/>
        </w:rPr>
        <w:t xml:space="preserve">  </w:t>
      </w:r>
      <w:r w:rsidR="00045DD0" w:rsidRPr="00062AC8">
        <w:rPr>
          <w:rFonts w:ascii="Arial" w:hAnsi="Arial" w:cs="Arial"/>
          <w:b w:val="0"/>
          <w:sz w:val="20"/>
          <w:szCs w:val="20"/>
        </w:rPr>
        <w:t xml:space="preserve">, </w:t>
      </w:r>
      <w:r w:rsidR="00267B49" w:rsidRPr="00062AC8">
        <w:rPr>
          <w:rFonts w:ascii="Arial" w:hAnsi="Arial" w:cs="Arial"/>
          <w:b w:val="0"/>
          <w:sz w:val="20"/>
          <w:szCs w:val="20"/>
        </w:rPr>
        <w:br/>
      </w:r>
      <w:r w:rsidR="00045DD0" w:rsidRPr="00062AC8">
        <w:rPr>
          <w:rFonts w:ascii="Arial" w:hAnsi="Arial" w:cs="Arial"/>
          <w:b w:val="0"/>
          <w:sz w:val="20"/>
          <w:szCs w:val="20"/>
        </w:rPr>
        <w:t xml:space="preserve">who is fully conversant in the Chinese language and competent to review and ensure the truth and accuracy of the Chinese translation of </w:t>
      </w:r>
      <w:r w:rsidR="00E42675" w:rsidRPr="00062AC8">
        <w:rPr>
          <w:rFonts w:ascii="Arial" w:hAnsi="Arial" w:cs="Arial"/>
          <w:b w:val="0"/>
          <w:i/>
          <w:sz w:val="20"/>
          <w:szCs w:val="20"/>
          <w:u w:val="single"/>
        </w:rPr>
        <w:t xml:space="preserve">(please </w:t>
      </w:r>
      <w:r w:rsidR="00AB1D34" w:rsidRPr="00062AC8">
        <w:rPr>
          <w:rFonts w:ascii="Arial" w:hAnsi="Arial" w:cs="Arial"/>
          <w:b w:val="0"/>
          <w:i/>
          <w:sz w:val="20"/>
          <w:szCs w:val="20"/>
          <w:u w:val="single"/>
        </w:rPr>
        <w:t>insert</w:t>
      </w:r>
      <w:r w:rsidR="008E6832" w:rsidRPr="00062AC8">
        <w:rPr>
          <w:rFonts w:ascii="Arial" w:hAnsi="Arial" w:cs="Arial"/>
          <w:b w:val="0"/>
          <w:i/>
          <w:sz w:val="20"/>
          <w:szCs w:val="20"/>
          <w:u w:val="single"/>
        </w:rPr>
        <w:t xml:space="preserve"> the </w:t>
      </w:r>
      <w:r w:rsidR="00045DD0" w:rsidRPr="00062AC8">
        <w:rPr>
          <w:rFonts w:ascii="Arial" w:hAnsi="Arial"/>
          <w:b w:val="0"/>
          <w:i/>
          <w:sz w:val="20"/>
          <w:u w:val="single"/>
        </w:rPr>
        <w:t>name of relevant document(s</w:t>
      </w:r>
      <w:r w:rsidR="00045DD0" w:rsidRPr="00062AC8">
        <w:rPr>
          <w:rFonts w:ascii="Arial" w:hAnsi="Arial" w:cs="Arial"/>
          <w:b w:val="0"/>
          <w:i/>
          <w:sz w:val="20"/>
          <w:szCs w:val="20"/>
          <w:u w:val="single"/>
        </w:rPr>
        <w:t>)</w:t>
      </w:r>
      <w:r w:rsidR="008E6832" w:rsidRPr="00062AC8">
        <w:rPr>
          <w:rFonts w:ascii="Arial" w:hAnsi="Arial" w:cs="Arial"/>
          <w:b w:val="0"/>
          <w:i/>
          <w:sz w:val="20"/>
          <w:szCs w:val="20"/>
          <w:u w:val="single"/>
        </w:rPr>
        <w:t xml:space="preserve">          </w:t>
      </w:r>
      <w:r w:rsidR="008E6832" w:rsidRPr="00062AC8">
        <w:rPr>
          <w:rFonts w:ascii="Arial" w:hAnsi="Arial" w:cs="Arial"/>
          <w:b w:val="0"/>
          <w:i/>
          <w:sz w:val="20"/>
          <w:szCs w:val="20"/>
          <w:u w:val="single"/>
        </w:rPr>
        <w:br/>
      </w:r>
      <w:r w:rsidR="00267B49" w:rsidRPr="00062AC8">
        <w:rPr>
          <w:rFonts w:ascii="Arial" w:hAnsi="Arial" w:cs="Arial"/>
          <w:b w:val="0"/>
          <w:i/>
          <w:sz w:val="20"/>
          <w:szCs w:val="20"/>
          <w:u w:val="single"/>
        </w:rPr>
        <w:br/>
      </w:r>
      <w:r w:rsidR="008E6832" w:rsidRPr="00062AC8">
        <w:rPr>
          <w:rFonts w:ascii="Arial" w:hAnsi="Arial" w:cs="Arial"/>
          <w:b w:val="0"/>
          <w:i/>
          <w:sz w:val="20"/>
          <w:szCs w:val="20"/>
          <w:u w:val="single"/>
        </w:rPr>
        <w:t xml:space="preserve">                                          </w:t>
      </w:r>
      <w:r w:rsidR="00267B49" w:rsidRPr="00062AC8">
        <w:rPr>
          <w:rFonts w:ascii="Arial" w:hAnsi="Arial" w:cs="Arial"/>
          <w:b w:val="0"/>
          <w:i/>
          <w:sz w:val="20"/>
          <w:szCs w:val="20"/>
          <w:u w:val="single"/>
        </w:rPr>
        <w:t xml:space="preserve">                                            </w:t>
      </w:r>
      <w:r w:rsidR="00045DD0" w:rsidRPr="00062AC8">
        <w:rPr>
          <w:rFonts w:ascii="Arial" w:hAnsi="Arial" w:cs="Arial"/>
          <w:b w:val="0"/>
          <w:sz w:val="20"/>
          <w:szCs w:val="20"/>
        </w:rPr>
        <w:t xml:space="preserve"> (the “Relevant Chinese Document(s)”) in respect of the Scheme, to review and ensure the truth and accuracy of the Relevant Chinese Document(s); </w:t>
      </w:r>
    </w:p>
    <w:p w14:paraId="767FD448" w14:textId="77777777" w:rsidR="003C3AB7" w:rsidRPr="00062AC8" w:rsidRDefault="003C3AB7" w:rsidP="00897B8D">
      <w:pPr>
        <w:pStyle w:val="NumberHeading"/>
        <w:adjustRightInd w:val="0"/>
        <w:snapToGrid w:val="0"/>
        <w:ind w:left="990" w:hanging="270"/>
        <w:jc w:val="left"/>
        <w:rPr>
          <w:rFonts w:ascii="Arial" w:hAnsi="Arial" w:cs="Arial"/>
          <w:b w:val="0"/>
          <w:i/>
          <w:sz w:val="20"/>
          <w:szCs w:val="20"/>
        </w:rPr>
      </w:pPr>
    </w:p>
    <w:p w14:paraId="20FFBC14" w14:textId="77777777" w:rsidR="00045DD0" w:rsidRPr="00062AC8" w:rsidRDefault="00CF70B8" w:rsidP="007D4209">
      <w:pPr>
        <w:pStyle w:val="NumberHeading"/>
        <w:adjustRightInd w:val="0"/>
        <w:snapToGrid w:val="0"/>
        <w:ind w:left="720" w:hanging="270"/>
        <w:jc w:val="left"/>
        <w:rPr>
          <w:rFonts w:ascii="Arial" w:hAnsi="Arial" w:cs="Arial"/>
          <w:b w:val="0"/>
          <w:sz w:val="20"/>
          <w:szCs w:val="20"/>
        </w:rPr>
      </w:pPr>
      <w:r w:rsidRPr="00062AC8">
        <w:rPr>
          <w:rFonts w:ascii="新細明體" w:hAnsi="新細明體" w:cs="Arial"/>
          <w:b w:val="0"/>
          <w:sz w:val="20"/>
        </w:rPr>
        <w:t>□</w:t>
      </w:r>
      <w:r w:rsidRPr="00062AC8">
        <w:rPr>
          <w:rFonts w:ascii="Arial" w:hAnsi="Arial" w:cs="Arial"/>
          <w:b w:val="0"/>
          <w:sz w:val="20"/>
          <w:szCs w:val="20"/>
        </w:rPr>
        <w:t xml:space="preserve"> </w:t>
      </w:r>
      <w:r w:rsidR="00045DD0" w:rsidRPr="00062AC8">
        <w:rPr>
          <w:rFonts w:ascii="Arial" w:hAnsi="Arial" w:cs="Arial"/>
          <w:b w:val="0"/>
          <w:sz w:val="20"/>
          <w:szCs w:val="20"/>
        </w:rPr>
        <w:t xml:space="preserve">I am fully conversant in Chinese Language and competent to review and ensure the truth and </w:t>
      </w:r>
      <w:r w:rsidR="00267B49" w:rsidRPr="00062AC8">
        <w:rPr>
          <w:rFonts w:ascii="Arial" w:hAnsi="Arial" w:cs="Arial"/>
          <w:b w:val="0"/>
          <w:sz w:val="20"/>
          <w:szCs w:val="20"/>
        </w:rPr>
        <w:br/>
      </w:r>
      <w:r w:rsidR="00045DD0" w:rsidRPr="00062AC8">
        <w:rPr>
          <w:rFonts w:ascii="Arial" w:hAnsi="Arial" w:cs="Arial"/>
          <w:b w:val="0"/>
          <w:sz w:val="20"/>
          <w:szCs w:val="20"/>
        </w:rPr>
        <w:t xml:space="preserve">accuracy of the Chinese translation of </w:t>
      </w:r>
      <w:r w:rsidR="00E42675" w:rsidRPr="00062AC8">
        <w:rPr>
          <w:rFonts w:ascii="Arial" w:hAnsi="Arial" w:cs="Arial"/>
          <w:b w:val="0"/>
          <w:i/>
          <w:sz w:val="20"/>
          <w:szCs w:val="20"/>
          <w:u w:val="single"/>
        </w:rPr>
        <w:t xml:space="preserve">(please </w:t>
      </w:r>
      <w:r w:rsidR="00AB1D34" w:rsidRPr="00062AC8">
        <w:rPr>
          <w:rFonts w:ascii="Arial" w:hAnsi="Arial" w:cs="Arial"/>
          <w:b w:val="0"/>
          <w:i/>
          <w:sz w:val="20"/>
          <w:szCs w:val="20"/>
          <w:u w:val="single"/>
        </w:rPr>
        <w:t>insert</w:t>
      </w:r>
      <w:r w:rsidR="008E6832" w:rsidRPr="00062AC8">
        <w:rPr>
          <w:rFonts w:ascii="Arial" w:hAnsi="Arial" w:cs="Arial"/>
          <w:b w:val="0"/>
          <w:i/>
          <w:sz w:val="20"/>
          <w:szCs w:val="20"/>
          <w:u w:val="single"/>
        </w:rPr>
        <w:t xml:space="preserve"> the </w:t>
      </w:r>
      <w:r w:rsidR="008E6832" w:rsidRPr="00062AC8">
        <w:rPr>
          <w:rFonts w:ascii="Arial" w:hAnsi="Arial"/>
          <w:b w:val="0"/>
          <w:i/>
          <w:sz w:val="20"/>
          <w:u w:val="single"/>
        </w:rPr>
        <w:t>name of relevant document(</w:t>
      </w:r>
      <w:proofErr w:type="gramStart"/>
      <w:r w:rsidR="008E6832" w:rsidRPr="00062AC8">
        <w:rPr>
          <w:rFonts w:ascii="Arial" w:hAnsi="Arial"/>
          <w:b w:val="0"/>
          <w:i/>
          <w:sz w:val="20"/>
          <w:u w:val="single"/>
        </w:rPr>
        <w:t>s</w:t>
      </w:r>
      <w:r w:rsidR="008E6832" w:rsidRPr="00062AC8">
        <w:rPr>
          <w:rFonts w:ascii="Arial" w:hAnsi="Arial" w:cs="Arial"/>
          <w:b w:val="0"/>
          <w:i/>
          <w:sz w:val="20"/>
          <w:szCs w:val="20"/>
          <w:u w:val="single"/>
        </w:rPr>
        <w:t xml:space="preserve">)   </w:t>
      </w:r>
      <w:proofErr w:type="gramEnd"/>
      <w:r w:rsidR="008E6832" w:rsidRPr="00062AC8">
        <w:rPr>
          <w:rFonts w:ascii="Arial" w:hAnsi="Arial" w:cs="Arial"/>
          <w:b w:val="0"/>
          <w:i/>
          <w:sz w:val="20"/>
          <w:szCs w:val="20"/>
          <w:u w:val="single"/>
        </w:rPr>
        <w:t xml:space="preserve">       </w:t>
      </w:r>
      <w:r w:rsidR="008E6832" w:rsidRPr="00062AC8">
        <w:rPr>
          <w:rFonts w:ascii="Arial" w:hAnsi="Arial" w:cs="Arial"/>
          <w:b w:val="0"/>
          <w:i/>
          <w:sz w:val="20"/>
          <w:szCs w:val="20"/>
          <w:u w:val="single"/>
        </w:rPr>
        <w:br/>
      </w:r>
      <w:r w:rsidR="00267B49" w:rsidRPr="00062AC8">
        <w:rPr>
          <w:rFonts w:ascii="Arial" w:hAnsi="Arial" w:cs="Arial"/>
          <w:b w:val="0"/>
          <w:i/>
          <w:sz w:val="20"/>
          <w:szCs w:val="20"/>
          <w:u w:val="single"/>
        </w:rPr>
        <w:br/>
      </w:r>
      <w:r w:rsidR="008E6832" w:rsidRPr="00062AC8">
        <w:rPr>
          <w:rFonts w:ascii="Arial" w:hAnsi="Arial" w:cs="Arial"/>
          <w:b w:val="0"/>
          <w:i/>
          <w:sz w:val="20"/>
          <w:szCs w:val="20"/>
          <w:u w:val="single"/>
        </w:rPr>
        <w:t xml:space="preserve">                                      </w:t>
      </w:r>
      <w:r w:rsidR="00267B49" w:rsidRPr="00062AC8">
        <w:rPr>
          <w:rFonts w:ascii="Arial" w:hAnsi="Arial" w:cs="Arial"/>
          <w:b w:val="0"/>
          <w:i/>
          <w:sz w:val="20"/>
          <w:szCs w:val="20"/>
          <w:u w:val="single"/>
        </w:rPr>
        <w:t xml:space="preserve">                                            </w:t>
      </w:r>
      <w:r w:rsidR="008E6832" w:rsidRPr="00062AC8">
        <w:rPr>
          <w:rFonts w:ascii="Arial" w:hAnsi="Arial" w:cs="Arial"/>
          <w:b w:val="0"/>
          <w:i/>
          <w:sz w:val="20"/>
          <w:szCs w:val="20"/>
          <w:u w:val="single"/>
        </w:rPr>
        <w:t xml:space="preserve">    </w:t>
      </w:r>
      <w:r w:rsidR="00045DD0" w:rsidRPr="00062AC8">
        <w:rPr>
          <w:rFonts w:ascii="Arial" w:hAnsi="Arial" w:cs="Arial"/>
          <w:b w:val="0"/>
          <w:sz w:val="20"/>
          <w:szCs w:val="20"/>
        </w:rPr>
        <w:t xml:space="preserve"> (the “Relevant Chinese Document(s)”) in respect of the Scheme, and have reviewed and ensured the truth and accuracy of the Relevant Chinese Document(s); </w:t>
      </w:r>
    </w:p>
    <w:p w14:paraId="0DDF10BA" w14:textId="77777777" w:rsidR="00045DD0" w:rsidRPr="00062AC8" w:rsidRDefault="00045DD0" w:rsidP="00897B8D">
      <w:pPr>
        <w:pStyle w:val="NumberHeading"/>
        <w:adjustRightInd w:val="0"/>
        <w:snapToGrid w:val="0"/>
        <w:ind w:left="720" w:hanging="720"/>
        <w:contextualSpacing/>
        <w:jc w:val="left"/>
        <w:rPr>
          <w:rFonts w:ascii="Arial" w:hAnsi="Arial" w:cs="Arial"/>
          <w:b w:val="0"/>
          <w:sz w:val="20"/>
          <w:szCs w:val="20"/>
        </w:rPr>
      </w:pPr>
    </w:p>
    <w:p w14:paraId="419171A8" w14:textId="77777777" w:rsidR="00045DD0" w:rsidRPr="00062AC8" w:rsidRDefault="00045DD0" w:rsidP="007D4209">
      <w:pPr>
        <w:tabs>
          <w:tab w:val="left" w:pos="4590"/>
        </w:tabs>
        <w:adjustRightInd w:val="0"/>
        <w:snapToGrid w:val="0"/>
        <w:ind w:left="632" w:hangingChars="316" w:hanging="632"/>
        <w:contextualSpacing/>
        <w:jc w:val="left"/>
        <w:rPr>
          <w:rFonts w:ascii="Arial" w:hAnsi="Arial" w:cs="Arial"/>
          <w:bCs/>
          <w:sz w:val="20"/>
          <w:szCs w:val="20"/>
        </w:rPr>
      </w:pPr>
      <w:r w:rsidRPr="00062AC8">
        <w:rPr>
          <w:rFonts w:ascii="Arial" w:hAnsi="Arial" w:cs="Arial"/>
          <w:sz w:val="20"/>
          <w:szCs w:val="20"/>
        </w:rPr>
        <w:t>(b)    the Relevant Chinese Document(s) is/are the true and accurate translation of the English version(s) of the same documentation.</w:t>
      </w:r>
    </w:p>
    <w:p w14:paraId="03C21BD1" w14:textId="77777777" w:rsidR="00045DD0" w:rsidRPr="00062AC8" w:rsidRDefault="00045DD0" w:rsidP="00897B8D">
      <w:pPr>
        <w:pStyle w:val="NumberHeading"/>
        <w:adjustRightInd w:val="0"/>
        <w:snapToGrid w:val="0"/>
        <w:contextualSpacing/>
        <w:jc w:val="left"/>
        <w:rPr>
          <w:rFonts w:ascii="Arial" w:hAnsi="Arial" w:cs="Arial"/>
          <w:b w:val="0"/>
          <w:sz w:val="20"/>
          <w:szCs w:val="20"/>
        </w:rPr>
      </w:pPr>
    </w:p>
    <w:tbl>
      <w:tblPr>
        <w:tblW w:w="8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3" w:type="dxa"/>
          <w:left w:w="115" w:type="dxa"/>
          <w:bottom w:w="173" w:type="dxa"/>
          <w:right w:w="115" w:type="dxa"/>
        </w:tblCellMar>
        <w:tblLook w:val="0000" w:firstRow="0" w:lastRow="0" w:firstColumn="0" w:lastColumn="0" w:noHBand="0" w:noVBand="0"/>
      </w:tblPr>
      <w:tblGrid>
        <w:gridCol w:w="3776"/>
        <w:gridCol w:w="452"/>
        <w:gridCol w:w="4130"/>
      </w:tblGrid>
      <w:tr w:rsidR="00045DD0" w:rsidRPr="00062AC8" w14:paraId="7989D289" w14:textId="77777777" w:rsidTr="00991AEA">
        <w:trPr>
          <w:trHeight w:val="425"/>
        </w:trPr>
        <w:tc>
          <w:tcPr>
            <w:tcW w:w="3776" w:type="dxa"/>
            <w:tcBorders>
              <w:top w:val="nil"/>
              <w:left w:val="nil"/>
              <w:bottom w:val="nil"/>
              <w:right w:val="nil"/>
            </w:tcBorders>
            <w:vAlign w:val="center"/>
          </w:tcPr>
          <w:p w14:paraId="48B1D5FA" w14:textId="77777777" w:rsidR="00045DD0" w:rsidRPr="00062AC8" w:rsidRDefault="00045DD0" w:rsidP="00897B8D">
            <w:pPr>
              <w:adjustRightInd w:val="0"/>
              <w:snapToGrid w:val="0"/>
              <w:contextualSpacing/>
              <w:jc w:val="left"/>
              <w:rPr>
                <w:rFonts w:ascii="Arial" w:hAnsi="Arial" w:cs="Arial"/>
                <w:sz w:val="20"/>
                <w:szCs w:val="20"/>
              </w:rPr>
            </w:pPr>
            <w:r w:rsidRPr="00062AC8">
              <w:rPr>
                <w:rFonts w:ascii="Arial" w:hAnsi="Arial"/>
                <w:sz w:val="20"/>
              </w:rPr>
              <w:t>Name of the party issuing confirmation</w:t>
            </w:r>
            <w:r w:rsidRPr="00062AC8">
              <w:rPr>
                <w:rStyle w:val="FootnoteReference"/>
                <w:rFonts w:ascii="Arial" w:hAnsi="Arial" w:cs="Arial"/>
                <w:sz w:val="20"/>
                <w:szCs w:val="20"/>
              </w:rPr>
              <w:footnoteReference w:id="38"/>
            </w:r>
          </w:p>
        </w:tc>
        <w:tc>
          <w:tcPr>
            <w:tcW w:w="452" w:type="dxa"/>
            <w:tcBorders>
              <w:top w:val="nil"/>
              <w:left w:val="nil"/>
              <w:bottom w:val="nil"/>
              <w:right w:val="nil"/>
            </w:tcBorders>
          </w:tcPr>
          <w:p w14:paraId="696AA25F" w14:textId="77777777" w:rsidR="00DF75DE" w:rsidRPr="00062AC8" w:rsidRDefault="00DF75DE" w:rsidP="00897B8D">
            <w:pPr>
              <w:adjustRightInd w:val="0"/>
              <w:snapToGrid w:val="0"/>
              <w:contextualSpacing/>
              <w:jc w:val="left"/>
              <w:rPr>
                <w:rFonts w:ascii="Arial" w:hAnsi="Arial" w:cs="Arial"/>
                <w:sz w:val="20"/>
                <w:szCs w:val="20"/>
              </w:rPr>
            </w:pPr>
          </w:p>
          <w:p w14:paraId="3AE40C73" w14:textId="77777777" w:rsidR="00045DD0" w:rsidRPr="00062AC8" w:rsidRDefault="008E6832" w:rsidP="00897B8D">
            <w:pPr>
              <w:adjustRightInd w:val="0"/>
              <w:snapToGrid w:val="0"/>
              <w:contextualSpacing/>
              <w:jc w:val="left"/>
              <w:rPr>
                <w:rFonts w:ascii="Arial" w:hAnsi="Arial" w:cs="Arial"/>
                <w:sz w:val="20"/>
                <w:szCs w:val="20"/>
              </w:rPr>
            </w:pPr>
            <w:r w:rsidRPr="00062AC8">
              <w:rPr>
                <w:rFonts w:ascii="Arial" w:hAnsi="Arial" w:cs="Arial"/>
                <w:sz w:val="20"/>
                <w:szCs w:val="20"/>
              </w:rPr>
              <w:t>:</w:t>
            </w:r>
          </w:p>
        </w:tc>
        <w:tc>
          <w:tcPr>
            <w:tcW w:w="4130" w:type="dxa"/>
            <w:tcBorders>
              <w:top w:val="nil"/>
              <w:left w:val="nil"/>
              <w:bottom w:val="single" w:sz="4" w:space="0" w:color="auto"/>
              <w:right w:val="nil"/>
            </w:tcBorders>
          </w:tcPr>
          <w:p w14:paraId="59BE6DDE" w14:textId="77777777" w:rsidR="00045DD0" w:rsidRPr="00062AC8" w:rsidRDefault="00045DD0" w:rsidP="00897B8D">
            <w:pPr>
              <w:adjustRightInd w:val="0"/>
              <w:snapToGrid w:val="0"/>
              <w:contextualSpacing/>
              <w:jc w:val="left"/>
              <w:rPr>
                <w:rFonts w:ascii="Arial" w:hAnsi="Arial" w:cs="Arial"/>
                <w:sz w:val="20"/>
                <w:szCs w:val="20"/>
              </w:rPr>
            </w:pPr>
          </w:p>
        </w:tc>
      </w:tr>
      <w:tr w:rsidR="00045DD0" w:rsidRPr="00062AC8" w14:paraId="6FCC84D8" w14:textId="77777777" w:rsidTr="009E2913">
        <w:trPr>
          <w:trHeight w:val="96"/>
        </w:trPr>
        <w:tc>
          <w:tcPr>
            <w:tcW w:w="3776" w:type="dxa"/>
            <w:tcBorders>
              <w:top w:val="nil"/>
              <w:left w:val="nil"/>
              <w:bottom w:val="nil"/>
              <w:right w:val="nil"/>
            </w:tcBorders>
          </w:tcPr>
          <w:p w14:paraId="375EB965" w14:textId="77777777" w:rsidR="00045DD0" w:rsidRPr="00062AC8" w:rsidRDefault="00045DD0" w:rsidP="00897B8D">
            <w:pPr>
              <w:adjustRightInd w:val="0"/>
              <w:snapToGrid w:val="0"/>
              <w:contextualSpacing/>
              <w:jc w:val="left"/>
              <w:rPr>
                <w:rFonts w:ascii="Arial" w:hAnsi="Arial" w:cs="Arial"/>
                <w:sz w:val="20"/>
                <w:szCs w:val="20"/>
              </w:rPr>
            </w:pPr>
            <w:r w:rsidRPr="00062AC8">
              <w:rPr>
                <w:rFonts w:ascii="Arial" w:hAnsi="Arial" w:cs="Arial"/>
                <w:sz w:val="20"/>
                <w:szCs w:val="20"/>
              </w:rPr>
              <w:t>Name of authorized signatory</w:t>
            </w:r>
          </w:p>
        </w:tc>
        <w:tc>
          <w:tcPr>
            <w:tcW w:w="452" w:type="dxa"/>
            <w:tcBorders>
              <w:top w:val="nil"/>
              <w:left w:val="nil"/>
              <w:bottom w:val="nil"/>
              <w:right w:val="nil"/>
            </w:tcBorders>
          </w:tcPr>
          <w:p w14:paraId="47FB399F" w14:textId="77777777" w:rsidR="00045DD0" w:rsidRPr="00062AC8" w:rsidRDefault="00045DD0" w:rsidP="00897B8D">
            <w:pPr>
              <w:adjustRightInd w:val="0"/>
              <w:snapToGrid w:val="0"/>
              <w:contextualSpacing/>
              <w:jc w:val="left"/>
              <w:rPr>
                <w:rFonts w:ascii="Arial" w:hAnsi="Arial" w:cs="Arial"/>
                <w:sz w:val="20"/>
                <w:szCs w:val="20"/>
              </w:rPr>
            </w:pPr>
            <w:r w:rsidRPr="00062AC8">
              <w:rPr>
                <w:rFonts w:ascii="Arial" w:hAnsi="Arial" w:cs="Arial"/>
                <w:sz w:val="20"/>
                <w:szCs w:val="20"/>
              </w:rPr>
              <w:t>:</w:t>
            </w:r>
          </w:p>
        </w:tc>
        <w:tc>
          <w:tcPr>
            <w:tcW w:w="4130" w:type="dxa"/>
            <w:tcBorders>
              <w:top w:val="single" w:sz="4" w:space="0" w:color="auto"/>
              <w:left w:val="nil"/>
              <w:bottom w:val="single" w:sz="4" w:space="0" w:color="auto"/>
              <w:right w:val="nil"/>
            </w:tcBorders>
          </w:tcPr>
          <w:p w14:paraId="0BDE721D" w14:textId="77777777" w:rsidR="00045DD0" w:rsidRPr="00062AC8" w:rsidRDefault="00045DD0" w:rsidP="00897B8D">
            <w:pPr>
              <w:adjustRightInd w:val="0"/>
              <w:snapToGrid w:val="0"/>
              <w:contextualSpacing/>
              <w:jc w:val="left"/>
              <w:rPr>
                <w:rFonts w:ascii="Arial" w:hAnsi="Arial" w:cs="Arial"/>
                <w:sz w:val="20"/>
                <w:szCs w:val="20"/>
              </w:rPr>
            </w:pPr>
          </w:p>
        </w:tc>
      </w:tr>
      <w:tr w:rsidR="00045DD0" w:rsidRPr="00062AC8" w14:paraId="54026F5B" w14:textId="77777777" w:rsidTr="009A7D38">
        <w:trPr>
          <w:trHeight w:val="225"/>
        </w:trPr>
        <w:tc>
          <w:tcPr>
            <w:tcW w:w="3776" w:type="dxa"/>
            <w:tcBorders>
              <w:top w:val="nil"/>
              <w:left w:val="nil"/>
              <w:bottom w:val="nil"/>
              <w:right w:val="nil"/>
            </w:tcBorders>
          </w:tcPr>
          <w:p w14:paraId="14114928" w14:textId="77777777" w:rsidR="00045DD0" w:rsidRPr="00062AC8" w:rsidRDefault="008E6832" w:rsidP="00897B8D">
            <w:pPr>
              <w:adjustRightInd w:val="0"/>
              <w:snapToGrid w:val="0"/>
              <w:contextualSpacing/>
              <w:jc w:val="left"/>
              <w:rPr>
                <w:rFonts w:ascii="Arial" w:hAnsi="Arial" w:cs="Arial"/>
                <w:sz w:val="20"/>
                <w:szCs w:val="20"/>
              </w:rPr>
            </w:pPr>
            <w:r w:rsidRPr="00062AC8">
              <w:rPr>
                <w:rFonts w:ascii="Arial" w:hAnsi="Arial" w:cs="Arial"/>
                <w:sz w:val="20"/>
                <w:szCs w:val="20"/>
              </w:rPr>
              <w:t xml:space="preserve">Title / </w:t>
            </w:r>
            <w:r w:rsidR="00045DD0" w:rsidRPr="00062AC8">
              <w:rPr>
                <w:rFonts w:ascii="Arial" w:hAnsi="Arial" w:cs="Arial"/>
                <w:sz w:val="20"/>
                <w:szCs w:val="20"/>
              </w:rPr>
              <w:t>Position of authorized signatory</w:t>
            </w:r>
          </w:p>
        </w:tc>
        <w:tc>
          <w:tcPr>
            <w:tcW w:w="452" w:type="dxa"/>
            <w:tcBorders>
              <w:top w:val="nil"/>
              <w:left w:val="nil"/>
              <w:bottom w:val="nil"/>
              <w:right w:val="nil"/>
            </w:tcBorders>
          </w:tcPr>
          <w:p w14:paraId="76305294" w14:textId="77777777" w:rsidR="00045DD0" w:rsidRPr="00062AC8" w:rsidRDefault="00045DD0" w:rsidP="00897B8D">
            <w:pPr>
              <w:adjustRightInd w:val="0"/>
              <w:snapToGrid w:val="0"/>
              <w:contextualSpacing/>
              <w:jc w:val="left"/>
              <w:rPr>
                <w:rFonts w:ascii="Arial" w:hAnsi="Arial" w:cs="Arial"/>
                <w:sz w:val="20"/>
                <w:szCs w:val="20"/>
              </w:rPr>
            </w:pPr>
            <w:r w:rsidRPr="00062AC8">
              <w:rPr>
                <w:rFonts w:ascii="Arial" w:hAnsi="Arial" w:cs="Arial"/>
                <w:sz w:val="20"/>
                <w:szCs w:val="20"/>
              </w:rPr>
              <w:t>:</w:t>
            </w:r>
          </w:p>
        </w:tc>
        <w:tc>
          <w:tcPr>
            <w:tcW w:w="4130" w:type="dxa"/>
            <w:tcBorders>
              <w:top w:val="single" w:sz="4" w:space="0" w:color="auto"/>
              <w:left w:val="nil"/>
              <w:bottom w:val="single" w:sz="4" w:space="0" w:color="auto"/>
              <w:right w:val="nil"/>
            </w:tcBorders>
          </w:tcPr>
          <w:p w14:paraId="36DCE9CF" w14:textId="77777777" w:rsidR="00045DD0" w:rsidRPr="00062AC8" w:rsidRDefault="00045DD0" w:rsidP="00897B8D">
            <w:pPr>
              <w:adjustRightInd w:val="0"/>
              <w:snapToGrid w:val="0"/>
              <w:contextualSpacing/>
              <w:jc w:val="left"/>
              <w:rPr>
                <w:rFonts w:ascii="Arial" w:hAnsi="Arial" w:cs="Arial"/>
                <w:sz w:val="20"/>
                <w:szCs w:val="20"/>
              </w:rPr>
            </w:pPr>
          </w:p>
        </w:tc>
      </w:tr>
      <w:tr w:rsidR="00045DD0" w:rsidRPr="00062AC8" w14:paraId="0A5CCEF8" w14:textId="77777777" w:rsidTr="009A7D38">
        <w:trPr>
          <w:trHeight w:val="191"/>
        </w:trPr>
        <w:tc>
          <w:tcPr>
            <w:tcW w:w="3776" w:type="dxa"/>
            <w:tcBorders>
              <w:top w:val="nil"/>
              <w:left w:val="nil"/>
              <w:bottom w:val="nil"/>
              <w:right w:val="nil"/>
            </w:tcBorders>
          </w:tcPr>
          <w:p w14:paraId="7C76E8FF" w14:textId="77777777" w:rsidR="00045DD0" w:rsidRPr="00062AC8" w:rsidRDefault="00045DD0" w:rsidP="00897B8D">
            <w:pPr>
              <w:adjustRightInd w:val="0"/>
              <w:snapToGrid w:val="0"/>
              <w:contextualSpacing/>
              <w:jc w:val="left"/>
              <w:rPr>
                <w:rFonts w:ascii="Arial" w:hAnsi="Arial" w:cs="Arial"/>
                <w:sz w:val="20"/>
                <w:szCs w:val="20"/>
              </w:rPr>
            </w:pPr>
            <w:r w:rsidRPr="00062AC8">
              <w:rPr>
                <w:rFonts w:ascii="Arial" w:hAnsi="Arial" w:cs="Arial"/>
                <w:sz w:val="20"/>
                <w:szCs w:val="20"/>
              </w:rPr>
              <w:t>Signature</w:t>
            </w:r>
          </w:p>
        </w:tc>
        <w:tc>
          <w:tcPr>
            <w:tcW w:w="452" w:type="dxa"/>
            <w:tcBorders>
              <w:top w:val="nil"/>
              <w:left w:val="nil"/>
              <w:bottom w:val="nil"/>
              <w:right w:val="nil"/>
            </w:tcBorders>
          </w:tcPr>
          <w:p w14:paraId="78D570E6" w14:textId="77777777" w:rsidR="00045DD0" w:rsidRPr="00062AC8" w:rsidRDefault="00045DD0" w:rsidP="00897B8D">
            <w:pPr>
              <w:adjustRightInd w:val="0"/>
              <w:snapToGrid w:val="0"/>
              <w:contextualSpacing/>
              <w:jc w:val="left"/>
              <w:rPr>
                <w:rFonts w:ascii="Arial" w:hAnsi="Arial" w:cs="Arial"/>
                <w:sz w:val="20"/>
                <w:szCs w:val="20"/>
              </w:rPr>
            </w:pPr>
            <w:r w:rsidRPr="00062AC8">
              <w:rPr>
                <w:rFonts w:ascii="Arial" w:hAnsi="Arial" w:cs="Arial"/>
                <w:sz w:val="20"/>
                <w:szCs w:val="20"/>
              </w:rPr>
              <w:t>:</w:t>
            </w:r>
          </w:p>
        </w:tc>
        <w:tc>
          <w:tcPr>
            <w:tcW w:w="4130" w:type="dxa"/>
            <w:tcBorders>
              <w:top w:val="single" w:sz="4" w:space="0" w:color="auto"/>
              <w:left w:val="nil"/>
              <w:bottom w:val="single" w:sz="4" w:space="0" w:color="auto"/>
              <w:right w:val="nil"/>
            </w:tcBorders>
          </w:tcPr>
          <w:p w14:paraId="2F5927E8" w14:textId="77777777" w:rsidR="00045DD0" w:rsidRPr="00062AC8" w:rsidRDefault="00045DD0" w:rsidP="00897B8D">
            <w:pPr>
              <w:adjustRightInd w:val="0"/>
              <w:snapToGrid w:val="0"/>
              <w:contextualSpacing/>
              <w:jc w:val="left"/>
              <w:rPr>
                <w:rFonts w:ascii="Arial" w:hAnsi="Arial" w:cs="Arial"/>
                <w:sz w:val="20"/>
                <w:szCs w:val="20"/>
              </w:rPr>
            </w:pPr>
          </w:p>
        </w:tc>
      </w:tr>
      <w:tr w:rsidR="008E6832" w:rsidRPr="00062AC8" w14:paraId="0B6198CB" w14:textId="77777777" w:rsidTr="009A7D38">
        <w:trPr>
          <w:trHeight w:val="99"/>
        </w:trPr>
        <w:tc>
          <w:tcPr>
            <w:tcW w:w="3776" w:type="dxa"/>
            <w:tcBorders>
              <w:top w:val="nil"/>
              <w:left w:val="nil"/>
              <w:bottom w:val="nil"/>
              <w:right w:val="nil"/>
            </w:tcBorders>
          </w:tcPr>
          <w:p w14:paraId="257CB1D9" w14:textId="77777777" w:rsidR="008E6832" w:rsidRPr="00062AC8" w:rsidRDefault="008E6832" w:rsidP="00897B8D">
            <w:pPr>
              <w:adjustRightInd w:val="0"/>
              <w:snapToGrid w:val="0"/>
              <w:contextualSpacing/>
              <w:jc w:val="left"/>
              <w:rPr>
                <w:rFonts w:ascii="Arial" w:hAnsi="Arial" w:cs="Arial"/>
                <w:sz w:val="20"/>
                <w:szCs w:val="20"/>
              </w:rPr>
            </w:pPr>
            <w:r w:rsidRPr="00062AC8">
              <w:rPr>
                <w:rFonts w:ascii="Arial" w:hAnsi="Arial" w:cs="Arial"/>
                <w:sz w:val="20"/>
                <w:szCs w:val="20"/>
              </w:rPr>
              <w:t>Date (date / month / year)</w:t>
            </w:r>
          </w:p>
        </w:tc>
        <w:tc>
          <w:tcPr>
            <w:tcW w:w="452" w:type="dxa"/>
            <w:tcBorders>
              <w:top w:val="nil"/>
              <w:left w:val="nil"/>
              <w:bottom w:val="nil"/>
              <w:right w:val="nil"/>
            </w:tcBorders>
          </w:tcPr>
          <w:p w14:paraId="3BBF9CB0" w14:textId="77777777" w:rsidR="008E6832" w:rsidRPr="00062AC8" w:rsidRDefault="008E6832" w:rsidP="00897B8D">
            <w:pPr>
              <w:adjustRightInd w:val="0"/>
              <w:snapToGrid w:val="0"/>
              <w:contextualSpacing/>
              <w:jc w:val="left"/>
              <w:rPr>
                <w:rFonts w:ascii="Arial" w:hAnsi="Arial" w:cs="Arial"/>
                <w:sz w:val="20"/>
                <w:szCs w:val="20"/>
              </w:rPr>
            </w:pPr>
            <w:r w:rsidRPr="00062AC8">
              <w:rPr>
                <w:rFonts w:ascii="Arial" w:hAnsi="Arial" w:cs="Arial"/>
                <w:sz w:val="20"/>
                <w:szCs w:val="20"/>
              </w:rPr>
              <w:t>:</w:t>
            </w:r>
          </w:p>
        </w:tc>
        <w:tc>
          <w:tcPr>
            <w:tcW w:w="4130" w:type="dxa"/>
            <w:tcBorders>
              <w:top w:val="single" w:sz="4" w:space="0" w:color="auto"/>
              <w:left w:val="nil"/>
              <w:bottom w:val="single" w:sz="4" w:space="0" w:color="auto"/>
              <w:right w:val="nil"/>
            </w:tcBorders>
          </w:tcPr>
          <w:p w14:paraId="40EAD106" w14:textId="77777777" w:rsidR="008E6832" w:rsidRPr="00062AC8" w:rsidRDefault="008E6832" w:rsidP="00897B8D">
            <w:pPr>
              <w:adjustRightInd w:val="0"/>
              <w:snapToGrid w:val="0"/>
              <w:contextualSpacing/>
              <w:jc w:val="left"/>
              <w:rPr>
                <w:rFonts w:ascii="Arial" w:hAnsi="Arial" w:cs="Arial"/>
                <w:sz w:val="20"/>
                <w:szCs w:val="20"/>
              </w:rPr>
            </w:pPr>
          </w:p>
        </w:tc>
      </w:tr>
    </w:tbl>
    <w:p w14:paraId="3A2F4D68" w14:textId="77777777" w:rsidR="00045DD0" w:rsidRPr="00062AC8" w:rsidRDefault="00045DD0" w:rsidP="00082676">
      <w:pPr>
        <w:adjustRightInd w:val="0"/>
        <w:snapToGrid w:val="0"/>
        <w:contextualSpacing/>
        <w:jc w:val="left"/>
        <w:rPr>
          <w:rFonts w:ascii="Arial" w:hAnsi="Arial" w:cs="Arial"/>
          <w:sz w:val="20"/>
          <w:szCs w:val="20"/>
          <w:u w:val="single"/>
        </w:rPr>
      </w:pPr>
      <w:r w:rsidRPr="00062AC8">
        <w:rPr>
          <w:rFonts w:ascii="Arial" w:hAnsi="Arial" w:cs="Arial"/>
          <w:sz w:val="20"/>
          <w:szCs w:val="20"/>
          <w:u w:val="single"/>
        </w:rPr>
        <w:br w:type="page"/>
      </w:r>
      <w:r w:rsidRPr="00062AC8">
        <w:rPr>
          <w:rFonts w:ascii="Arial" w:hAnsi="Arial" w:cs="Arial"/>
          <w:sz w:val="20"/>
          <w:szCs w:val="20"/>
          <w:u w:val="single"/>
        </w:rPr>
        <w:lastRenderedPageBreak/>
        <w:t>Option 2:  Two Confirmations to be Issued (Comprising the First Confirmation and Second Confirmation Below)</w:t>
      </w:r>
    </w:p>
    <w:p w14:paraId="43B96852" w14:textId="77777777" w:rsidR="00045DD0" w:rsidRPr="00062AC8" w:rsidRDefault="00045DD0" w:rsidP="00897B8D">
      <w:pPr>
        <w:pStyle w:val="NumberHeading"/>
        <w:adjustRightInd w:val="0"/>
        <w:snapToGrid w:val="0"/>
        <w:contextualSpacing/>
        <w:jc w:val="left"/>
        <w:rPr>
          <w:rFonts w:ascii="Arial" w:hAnsi="Arial" w:cs="Arial"/>
          <w:b w:val="0"/>
          <w:sz w:val="20"/>
          <w:szCs w:val="20"/>
        </w:rPr>
      </w:pPr>
    </w:p>
    <w:p w14:paraId="3AE3EDF4" w14:textId="77777777" w:rsidR="00045DD0" w:rsidRPr="00062AC8" w:rsidRDefault="00045DD0" w:rsidP="00897B8D">
      <w:pPr>
        <w:pStyle w:val="NumberHeading"/>
        <w:adjustRightInd w:val="0"/>
        <w:snapToGrid w:val="0"/>
        <w:contextualSpacing/>
        <w:jc w:val="left"/>
        <w:rPr>
          <w:rFonts w:ascii="Arial" w:hAnsi="Arial" w:cs="Arial"/>
          <w:sz w:val="20"/>
          <w:szCs w:val="20"/>
        </w:rPr>
      </w:pPr>
      <w:r w:rsidRPr="00062AC8">
        <w:rPr>
          <w:rFonts w:ascii="Arial" w:hAnsi="Arial" w:cs="Arial"/>
          <w:sz w:val="20"/>
          <w:szCs w:val="20"/>
        </w:rPr>
        <w:t xml:space="preserve">First Confirmation </w:t>
      </w:r>
    </w:p>
    <w:p w14:paraId="552C6D26" w14:textId="77777777" w:rsidR="00045DD0" w:rsidRPr="00062AC8" w:rsidRDefault="00045DD0" w:rsidP="00897B8D">
      <w:pPr>
        <w:pStyle w:val="NumberHeading"/>
        <w:adjustRightInd w:val="0"/>
        <w:snapToGrid w:val="0"/>
        <w:contextualSpacing/>
        <w:jc w:val="left"/>
        <w:rPr>
          <w:rFonts w:ascii="Arial" w:hAnsi="Arial" w:cs="Arial"/>
          <w:b w:val="0"/>
          <w:sz w:val="20"/>
          <w:szCs w:val="20"/>
        </w:rPr>
      </w:pPr>
    </w:p>
    <w:p w14:paraId="24643DE6" w14:textId="77777777" w:rsidR="00E42675" w:rsidRPr="00062AC8" w:rsidRDefault="00E42675" w:rsidP="00897B8D">
      <w:pPr>
        <w:pStyle w:val="NumberHeading"/>
        <w:adjustRightInd w:val="0"/>
        <w:snapToGrid w:val="0"/>
        <w:spacing w:line="240" w:lineRule="exact"/>
        <w:contextualSpacing/>
        <w:jc w:val="left"/>
        <w:rPr>
          <w:rFonts w:ascii="Arial" w:hAnsi="Arial" w:cs="Arial"/>
          <w:b w:val="0"/>
          <w:bCs/>
          <w:sz w:val="20"/>
          <w:szCs w:val="20"/>
        </w:rPr>
      </w:pPr>
      <w:r w:rsidRPr="00062AC8">
        <w:rPr>
          <w:rFonts w:ascii="Arial" w:hAnsi="Arial"/>
          <w:b w:val="0"/>
          <w:sz w:val="20"/>
        </w:rPr>
        <w:t xml:space="preserve">Name of </w:t>
      </w:r>
      <w:r w:rsidRPr="00062AC8">
        <w:rPr>
          <w:rFonts w:ascii="Arial" w:hAnsi="Arial" w:cs="Arial"/>
          <w:b w:val="0"/>
          <w:bCs/>
          <w:sz w:val="20"/>
          <w:szCs w:val="20"/>
        </w:rPr>
        <w:t>scheme(s) under</w:t>
      </w:r>
      <w:r w:rsidRPr="00062AC8">
        <w:rPr>
          <w:rFonts w:ascii="Arial" w:hAnsi="Arial"/>
          <w:b w:val="0"/>
          <w:sz w:val="20"/>
        </w:rPr>
        <w:t xml:space="preserve"> application</w:t>
      </w:r>
      <w:r w:rsidRPr="00062AC8">
        <w:rPr>
          <w:rFonts w:ascii="Arial" w:hAnsi="Arial" w:cs="Arial"/>
          <w:b w:val="0"/>
          <w:bCs/>
          <w:sz w:val="20"/>
          <w:szCs w:val="20"/>
        </w:rPr>
        <w:t xml:space="preserve"> </w:t>
      </w:r>
      <w:r w:rsidRPr="00062AC8">
        <w:rPr>
          <w:rFonts w:ascii="Arial" w:hAnsi="Arial" w:cs="Arial"/>
          <w:b w:val="0"/>
          <w:sz w:val="20"/>
          <w:szCs w:val="20"/>
        </w:rPr>
        <w:t>(the “Scheme”)</w:t>
      </w:r>
      <w:r w:rsidRPr="00062AC8">
        <w:rPr>
          <w:rFonts w:ascii="Arial" w:hAnsi="Arial" w:cs="Arial"/>
          <w:b w:val="0"/>
          <w:bCs/>
          <w:sz w:val="20"/>
          <w:szCs w:val="20"/>
        </w:rPr>
        <w:t>:</w:t>
      </w:r>
      <w:r w:rsidRPr="00062AC8">
        <w:rPr>
          <w:rFonts w:ascii="Arial" w:hAnsi="Arial" w:cs="Arial"/>
          <w:b w:val="0"/>
          <w:sz w:val="20"/>
          <w:szCs w:val="20"/>
        </w:rPr>
        <w:t xml:space="preserve"> </w:t>
      </w:r>
    </w:p>
    <w:p w14:paraId="34A75408" w14:textId="77777777" w:rsidR="00E42675" w:rsidRPr="00062AC8" w:rsidRDefault="00E42675" w:rsidP="00897B8D">
      <w:pPr>
        <w:pStyle w:val="NumberHeading"/>
        <w:adjustRightInd w:val="0"/>
        <w:snapToGrid w:val="0"/>
        <w:contextualSpacing/>
        <w:jc w:val="left"/>
        <w:rPr>
          <w:rFonts w:ascii="Arial" w:hAnsi="Arial" w:cs="Arial"/>
          <w:b w:val="0"/>
          <w:sz w:val="20"/>
          <w:szCs w:val="20"/>
        </w:rPr>
      </w:pPr>
    </w:p>
    <w:tbl>
      <w:tblPr>
        <w:tblW w:w="0" w:type="auto"/>
        <w:tblLook w:val="04A0" w:firstRow="1" w:lastRow="0" w:firstColumn="1" w:lastColumn="0" w:noHBand="0" w:noVBand="1"/>
      </w:tblPr>
      <w:tblGrid>
        <w:gridCol w:w="3110"/>
        <w:gridCol w:w="272"/>
        <w:gridCol w:w="5760"/>
      </w:tblGrid>
      <w:tr w:rsidR="00E42675" w:rsidRPr="00062AC8" w14:paraId="34BF213B" w14:textId="77777777" w:rsidTr="00F536D3">
        <w:tc>
          <w:tcPr>
            <w:tcW w:w="3191" w:type="dxa"/>
            <w:shd w:val="clear" w:color="auto" w:fill="auto"/>
          </w:tcPr>
          <w:p w14:paraId="124F8895" w14:textId="77777777" w:rsidR="00E42675" w:rsidRPr="00062AC8" w:rsidRDefault="00E42675" w:rsidP="00310A2F">
            <w:pPr>
              <w:pStyle w:val="NumberHeading"/>
              <w:numPr>
                <w:ilvl w:val="0"/>
                <w:numId w:val="32"/>
              </w:numPr>
              <w:adjustRightInd w:val="0"/>
              <w:snapToGrid w:val="0"/>
              <w:spacing w:line="240" w:lineRule="exact"/>
              <w:ind w:left="270" w:hanging="270"/>
              <w:contextualSpacing/>
              <w:jc w:val="left"/>
              <w:rPr>
                <w:rFonts w:ascii="Arial" w:hAnsi="Arial" w:cs="Arial"/>
                <w:b w:val="0"/>
                <w:sz w:val="20"/>
                <w:szCs w:val="20"/>
                <w:lang w:eastAsia="zh-CN"/>
              </w:rPr>
            </w:pPr>
            <w:r w:rsidRPr="00062AC8">
              <w:rPr>
                <w:rFonts w:ascii="Arial" w:hAnsi="Arial" w:cs="Arial"/>
                <w:b w:val="0"/>
                <w:bCs/>
                <w:sz w:val="20"/>
                <w:szCs w:val="20"/>
              </w:rPr>
              <w:t>Name of the umbrella/single fund(s)</w:t>
            </w:r>
          </w:p>
        </w:tc>
        <w:tc>
          <w:tcPr>
            <w:tcW w:w="272" w:type="dxa"/>
            <w:shd w:val="clear" w:color="auto" w:fill="auto"/>
          </w:tcPr>
          <w:p w14:paraId="10376F29" w14:textId="77777777" w:rsidR="00E42675" w:rsidRPr="00062AC8" w:rsidRDefault="00E42675" w:rsidP="00897B8D">
            <w:pPr>
              <w:pStyle w:val="NumberHeading"/>
              <w:adjustRightInd w:val="0"/>
              <w:snapToGrid w:val="0"/>
              <w:spacing w:line="240" w:lineRule="exact"/>
              <w:contextualSpacing/>
              <w:jc w:val="left"/>
              <w:rPr>
                <w:rFonts w:ascii="Arial" w:hAnsi="Arial" w:cs="Arial"/>
                <w:b w:val="0"/>
                <w:sz w:val="20"/>
                <w:szCs w:val="20"/>
                <w:lang w:eastAsia="zh-CN"/>
              </w:rPr>
            </w:pPr>
            <w:r w:rsidRPr="00062AC8">
              <w:rPr>
                <w:rFonts w:ascii="Arial" w:hAnsi="Arial" w:cs="Arial"/>
                <w:b w:val="0"/>
                <w:bCs/>
                <w:sz w:val="20"/>
                <w:szCs w:val="20"/>
              </w:rPr>
              <w:t>:</w:t>
            </w:r>
          </w:p>
        </w:tc>
        <w:tc>
          <w:tcPr>
            <w:tcW w:w="6110" w:type="dxa"/>
            <w:tcBorders>
              <w:bottom w:val="single" w:sz="4" w:space="0" w:color="auto"/>
            </w:tcBorders>
            <w:shd w:val="clear" w:color="auto" w:fill="auto"/>
          </w:tcPr>
          <w:p w14:paraId="39B01FC2" w14:textId="77777777" w:rsidR="00E42675" w:rsidRPr="00062AC8" w:rsidRDefault="00E42675" w:rsidP="00897B8D">
            <w:pPr>
              <w:pStyle w:val="NumberHeading"/>
              <w:adjustRightInd w:val="0"/>
              <w:snapToGrid w:val="0"/>
              <w:spacing w:line="240" w:lineRule="exact"/>
              <w:contextualSpacing/>
              <w:jc w:val="left"/>
              <w:rPr>
                <w:rFonts w:ascii="Arial" w:hAnsi="Arial" w:cs="Arial"/>
                <w:b w:val="0"/>
                <w:sz w:val="20"/>
                <w:szCs w:val="20"/>
                <w:lang w:eastAsia="zh-CN"/>
              </w:rPr>
            </w:pPr>
          </w:p>
        </w:tc>
      </w:tr>
      <w:tr w:rsidR="00E42675" w:rsidRPr="00062AC8" w14:paraId="2F361082" w14:textId="77777777" w:rsidTr="00F536D3">
        <w:tc>
          <w:tcPr>
            <w:tcW w:w="3191" w:type="dxa"/>
            <w:shd w:val="clear" w:color="auto" w:fill="auto"/>
          </w:tcPr>
          <w:p w14:paraId="236AA06A" w14:textId="77777777" w:rsidR="00E42675" w:rsidRPr="00062AC8" w:rsidRDefault="00E42675" w:rsidP="00897B8D">
            <w:pPr>
              <w:pStyle w:val="NumberHeading"/>
              <w:adjustRightInd w:val="0"/>
              <w:snapToGrid w:val="0"/>
              <w:spacing w:line="240" w:lineRule="exact"/>
              <w:contextualSpacing/>
              <w:jc w:val="left"/>
              <w:rPr>
                <w:rFonts w:ascii="Arial" w:hAnsi="Arial" w:cs="Arial"/>
                <w:b w:val="0"/>
                <w:sz w:val="20"/>
                <w:szCs w:val="20"/>
                <w:lang w:eastAsia="zh-CN"/>
              </w:rPr>
            </w:pPr>
          </w:p>
          <w:p w14:paraId="4C98BD07" w14:textId="77777777" w:rsidR="00E42675" w:rsidRPr="00062AC8" w:rsidRDefault="00E42675" w:rsidP="00310A2F">
            <w:pPr>
              <w:pStyle w:val="NumberHeading"/>
              <w:numPr>
                <w:ilvl w:val="0"/>
                <w:numId w:val="32"/>
              </w:numPr>
              <w:adjustRightInd w:val="0"/>
              <w:snapToGrid w:val="0"/>
              <w:spacing w:line="240" w:lineRule="exact"/>
              <w:ind w:left="270" w:hanging="270"/>
              <w:contextualSpacing/>
              <w:jc w:val="left"/>
              <w:rPr>
                <w:rFonts w:ascii="Arial" w:hAnsi="Arial" w:cs="Arial"/>
                <w:b w:val="0"/>
                <w:sz w:val="20"/>
                <w:szCs w:val="20"/>
                <w:lang w:eastAsia="zh-CN"/>
              </w:rPr>
            </w:pPr>
            <w:r w:rsidRPr="00062AC8">
              <w:rPr>
                <w:rFonts w:ascii="Arial" w:hAnsi="Arial" w:cs="Arial"/>
                <w:b w:val="0"/>
                <w:bCs/>
                <w:sz w:val="20"/>
                <w:szCs w:val="20"/>
              </w:rPr>
              <w:t>Name</w:t>
            </w:r>
            <w:r w:rsidRPr="00062AC8">
              <w:rPr>
                <w:rFonts w:ascii="Arial" w:hAnsi="Arial" w:cs="Arial"/>
                <w:b w:val="0"/>
                <w:sz w:val="20"/>
                <w:szCs w:val="20"/>
                <w:lang w:eastAsia="zh-CN"/>
              </w:rPr>
              <w:t xml:space="preserve"> of the relevant sub-fund(s)</w:t>
            </w:r>
          </w:p>
        </w:tc>
        <w:tc>
          <w:tcPr>
            <w:tcW w:w="272" w:type="dxa"/>
            <w:shd w:val="clear" w:color="auto" w:fill="auto"/>
          </w:tcPr>
          <w:p w14:paraId="1A988A11" w14:textId="77777777" w:rsidR="00E42675" w:rsidRPr="00062AC8" w:rsidRDefault="00E42675" w:rsidP="00897B8D">
            <w:pPr>
              <w:pStyle w:val="NumberHeading"/>
              <w:adjustRightInd w:val="0"/>
              <w:snapToGrid w:val="0"/>
              <w:spacing w:line="240" w:lineRule="exact"/>
              <w:contextualSpacing/>
              <w:jc w:val="left"/>
              <w:rPr>
                <w:rFonts w:ascii="Arial" w:hAnsi="Arial" w:cs="Arial"/>
                <w:b w:val="0"/>
                <w:sz w:val="20"/>
                <w:szCs w:val="20"/>
                <w:lang w:eastAsia="zh-CN"/>
              </w:rPr>
            </w:pPr>
          </w:p>
          <w:p w14:paraId="68F55D74" w14:textId="77777777" w:rsidR="00E42675" w:rsidRPr="00062AC8" w:rsidRDefault="00E42675" w:rsidP="00897B8D">
            <w:pPr>
              <w:pStyle w:val="NumberHeading"/>
              <w:adjustRightInd w:val="0"/>
              <w:snapToGrid w:val="0"/>
              <w:spacing w:line="240" w:lineRule="exact"/>
              <w:contextualSpacing/>
              <w:jc w:val="left"/>
              <w:rPr>
                <w:rFonts w:ascii="Arial" w:hAnsi="Arial" w:cs="Arial"/>
                <w:b w:val="0"/>
                <w:sz w:val="20"/>
                <w:szCs w:val="20"/>
                <w:lang w:eastAsia="zh-CN"/>
              </w:rPr>
            </w:pPr>
            <w:r w:rsidRPr="00062AC8">
              <w:rPr>
                <w:rFonts w:ascii="Arial" w:hAnsi="Arial" w:cs="Arial"/>
                <w:b w:val="0"/>
                <w:sz w:val="20"/>
                <w:szCs w:val="20"/>
                <w:lang w:eastAsia="zh-CN"/>
              </w:rPr>
              <w:t>:</w:t>
            </w:r>
          </w:p>
        </w:tc>
        <w:tc>
          <w:tcPr>
            <w:tcW w:w="6110" w:type="dxa"/>
            <w:tcBorders>
              <w:top w:val="single" w:sz="4" w:space="0" w:color="auto"/>
              <w:bottom w:val="single" w:sz="4" w:space="0" w:color="auto"/>
            </w:tcBorders>
            <w:shd w:val="clear" w:color="auto" w:fill="auto"/>
          </w:tcPr>
          <w:p w14:paraId="280F1C95" w14:textId="77777777" w:rsidR="00E42675" w:rsidRPr="00062AC8" w:rsidRDefault="00E42675" w:rsidP="00897B8D">
            <w:pPr>
              <w:pStyle w:val="NumberHeading"/>
              <w:adjustRightInd w:val="0"/>
              <w:snapToGrid w:val="0"/>
              <w:spacing w:line="240" w:lineRule="exact"/>
              <w:contextualSpacing/>
              <w:jc w:val="left"/>
              <w:rPr>
                <w:rFonts w:ascii="Arial" w:hAnsi="Arial" w:cs="Arial"/>
                <w:b w:val="0"/>
                <w:sz w:val="20"/>
                <w:szCs w:val="20"/>
                <w:lang w:eastAsia="zh-CN"/>
              </w:rPr>
            </w:pPr>
          </w:p>
          <w:p w14:paraId="66C85A1E" w14:textId="77777777" w:rsidR="00E42675" w:rsidRPr="00062AC8" w:rsidRDefault="00E42675" w:rsidP="00897B8D">
            <w:pPr>
              <w:pStyle w:val="NumberHeading"/>
              <w:adjustRightInd w:val="0"/>
              <w:snapToGrid w:val="0"/>
              <w:spacing w:line="240" w:lineRule="exact"/>
              <w:contextualSpacing/>
              <w:jc w:val="left"/>
              <w:rPr>
                <w:rFonts w:ascii="Arial" w:hAnsi="Arial" w:cs="Arial"/>
                <w:b w:val="0"/>
                <w:sz w:val="20"/>
                <w:szCs w:val="20"/>
                <w:lang w:eastAsia="zh-CN"/>
              </w:rPr>
            </w:pPr>
          </w:p>
        </w:tc>
      </w:tr>
    </w:tbl>
    <w:p w14:paraId="48241C60" w14:textId="77777777" w:rsidR="00E42675" w:rsidRPr="00062AC8" w:rsidRDefault="00E42675" w:rsidP="00897B8D">
      <w:pPr>
        <w:pStyle w:val="NumberHeading"/>
        <w:adjustRightInd w:val="0"/>
        <w:snapToGrid w:val="0"/>
        <w:contextualSpacing/>
        <w:jc w:val="left"/>
        <w:rPr>
          <w:rFonts w:ascii="Arial" w:hAnsi="Arial" w:cs="Arial"/>
          <w:b w:val="0"/>
          <w:sz w:val="20"/>
          <w:szCs w:val="20"/>
        </w:rPr>
      </w:pPr>
    </w:p>
    <w:p w14:paraId="2C615DDA" w14:textId="77777777" w:rsidR="00045DD0" w:rsidRPr="00062AC8" w:rsidRDefault="00045DD0" w:rsidP="00897B8D">
      <w:pPr>
        <w:pStyle w:val="NumberHeading"/>
        <w:adjustRightInd w:val="0"/>
        <w:snapToGrid w:val="0"/>
        <w:contextualSpacing/>
        <w:jc w:val="left"/>
        <w:rPr>
          <w:rFonts w:ascii="Arial" w:hAnsi="Arial" w:cs="Arial"/>
          <w:sz w:val="20"/>
          <w:szCs w:val="20"/>
        </w:rPr>
      </w:pPr>
    </w:p>
    <w:p w14:paraId="2E5A38E8" w14:textId="77777777" w:rsidR="00045DD0" w:rsidRPr="00062AC8" w:rsidRDefault="00045DD0" w:rsidP="00897B8D">
      <w:pPr>
        <w:pStyle w:val="NumberHeading"/>
        <w:adjustRightInd w:val="0"/>
        <w:snapToGrid w:val="0"/>
        <w:spacing w:line="480" w:lineRule="auto"/>
        <w:contextualSpacing/>
        <w:jc w:val="left"/>
        <w:rPr>
          <w:rFonts w:ascii="Arial" w:hAnsi="Arial" w:cs="Arial"/>
          <w:b w:val="0"/>
          <w:sz w:val="20"/>
          <w:szCs w:val="20"/>
        </w:rPr>
      </w:pPr>
      <w:r w:rsidRPr="00062AC8">
        <w:rPr>
          <w:rFonts w:ascii="Arial" w:hAnsi="Arial" w:cs="Arial"/>
          <w:b w:val="0"/>
          <w:sz w:val="20"/>
          <w:szCs w:val="20"/>
        </w:rPr>
        <w:t xml:space="preserve">I hereby certify and confirm that I have appointed </w:t>
      </w:r>
      <w:r w:rsidR="00E42675" w:rsidRPr="00062AC8">
        <w:rPr>
          <w:rFonts w:ascii="Arial" w:hAnsi="Arial" w:cs="Arial"/>
          <w:b w:val="0"/>
          <w:i/>
          <w:sz w:val="20"/>
          <w:szCs w:val="20"/>
          <w:u w:val="single"/>
        </w:rPr>
        <w:t xml:space="preserve">(please </w:t>
      </w:r>
      <w:r w:rsidR="00AB1D34" w:rsidRPr="00062AC8">
        <w:rPr>
          <w:rFonts w:ascii="Arial" w:hAnsi="Arial" w:cs="Arial"/>
          <w:b w:val="0"/>
          <w:i/>
          <w:sz w:val="20"/>
          <w:szCs w:val="20"/>
          <w:u w:val="single"/>
        </w:rPr>
        <w:t>insert</w:t>
      </w:r>
      <w:r w:rsidR="00E42675" w:rsidRPr="00062AC8">
        <w:rPr>
          <w:rFonts w:ascii="Arial" w:hAnsi="Arial" w:cs="Arial"/>
          <w:b w:val="0"/>
          <w:i/>
          <w:sz w:val="20"/>
          <w:szCs w:val="20"/>
          <w:u w:val="single"/>
        </w:rPr>
        <w:t xml:space="preserve"> the </w:t>
      </w:r>
      <w:r w:rsidRPr="00062AC8">
        <w:rPr>
          <w:rFonts w:ascii="Arial" w:hAnsi="Arial"/>
          <w:b w:val="0"/>
          <w:i/>
          <w:sz w:val="20"/>
          <w:u w:val="single"/>
        </w:rPr>
        <w:t>name of the translation company</w:t>
      </w:r>
      <w:r w:rsidR="00E42675" w:rsidRPr="00062AC8">
        <w:rPr>
          <w:rFonts w:ascii="Arial" w:hAnsi="Arial" w:cs="Arial"/>
          <w:b w:val="0"/>
          <w:i/>
          <w:sz w:val="20"/>
          <w:szCs w:val="20"/>
          <w:u w:val="single"/>
        </w:rPr>
        <w:t xml:space="preserve">)     </w:t>
      </w:r>
      <w:r w:rsidR="00E42675" w:rsidRPr="00062AC8">
        <w:rPr>
          <w:rFonts w:ascii="Arial" w:hAnsi="Arial" w:cs="Arial"/>
          <w:b w:val="0"/>
          <w:i/>
          <w:sz w:val="20"/>
          <w:szCs w:val="20"/>
          <w:u w:val="single"/>
        </w:rPr>
        <w:br/>
        <w:t xml:space="preserve">                                              </w:t>
      </w:r>
      <w:r w:rsidR="00267B49" w:rsidRPr="00062AC8">
        <w:rPr>
          <w:rFonts w:ascii="Arial" w:hAnsi="Arial" w:cs="Arial"/>
          <w:b w:val="0"/>
          <w:i/>
          <w:sz w:val="20"/>
          <w:szCs w:val="20"/>
          <w:u w:val="single"/>
        </w:rPr>
        <w:t xml:space="preserve">                                            </w:t>
      </w:r>
      <w:r w:rsidR="00E42675" w:rsidRPr="00062AC8">
        <w:rPr>
          <w:rFonts w:ascii="Arial" w:hAnsi="Arial" w:cs="Arial"/>
          <w:b w:val="0"/>
          <w:sz w:val="20"/>
          <w:szCs w:val="20"/>
        </w:rPr>
        <w:t xml:space="preserve">, </w:t>
      </w:r>
      <w:r w:rsidRPr="00062AC8">
        <w:rPr>
          <w:rFonts w:ascii="Arial" w:hAnsi="Arial" w:cs="Arial"/>
          <w:b w:val="0"/>
          <w:sz w:val="20"/>
          <w:szCs w:val="20"/>
        </w:rPr>
        <w:t xml:space="preserve">a company with qualified personnel who are fully conversant in the Chinese language and competent to review and ensure the truth and accuracy of the Chinese translation of </w:t>
      </w:r>
      <w:r w:rsidR="00E42675" w:rsidRPr="00062AC8">
        <w:rPr>
          <w:rFonts w:ascii="Arial" w:hAnsi="Arial" w:cs="Arial"/>
          <w:b w:val="0"/>
          <w:i/>
          <w:sz w:val="20"/>
          <w:szCs w:val="20"/>
          <w:u w:val="single"/>
        </w:rPr>
        <w:t xml:space="preserve">(please </w:t>
      </w:r>
      <w:r w:rsidR="00AB1D34" w:rsidRPr="00062AC8">
        <w:rPr>
          <w:rFonts w:ascii="Arial" w:hAnsi="Arial" w:cs="Arial"/>
          <w:b w:val="0"/>
          <w:i/>
          <w:sz w:val="20"/>
          <w:szCs w:val="20"/>
          <w:u w:val="single"/>
        </w:rPr>
        <w:t>insert</w:t>
      </w:r>
      <w:r w:rsidR="00E42675" w:rsidRPr="00062AC8">
        <w:rPr>
          <w:rFonts w:ascii="Arial" w:hAnsi="Arial" w:cs="Arial"/>
          <w:b w:val="0"/>
          <w:i/>
          <w:sz w:val="20"/>
          <w:szCs w:val="20"/>
          <w:u w:val="single"/>
        </w:rPr>
        <w:t xml:space="preserve"> the </w:t>
      </w:r>
      <w:r w:rsidR="00E42675" w:rsidRPr="00062AC8">
        <w:rPr>
          <w:rFonts w:ascii="Arial" w:hAnsi="Arial"/>
          <w:b w:val="0"/>
          <w:i/>
          <w:sz w:val="20"/>
          <w:u w:val="single"/>
        </w:rPr>
        <w:t>name of relevant document(s</w:t>
      </w:r>
      <w:r w:rsidR="00E42675" w:rsidRPr="00062AC8">
        <w:rPr>
          <w:rFonts w:ascii="Arial" w:hAnsi="Arial" w:cs="Arial"/>
          <w:b w:val="0"/>
          <w:i/>
          <w:sz w:val="20"/>
          <w:szCs w:val="20"/>
          <w:u w:val="single"/>
        </w:rPr>
        <w:t xml:space="preserve">)                             </w:t>
      </w:r>
      <w:r w:rsidR="00267B49" w:rsidRPr="00062AC8">
        <w:rPr>
          <w:rFonts w:ascii="Arial" w:hAnsi="Arial" w:cs="Arial"/>
          <w:b w:val="0"/>
          <w:i/>
          <w:sz w:val="20"/>
          <w:szCs w:val="20"/>
          <w:u w:val="single"/>
        </w:rPr>
        <w:t xml:space="preserve">                                                     </w:t>
      </w:r>
      <w:r w:rsidR="00E42675" w:rsidRPr="00062AC8">
        <w:rPr>
          <w:rFonts w:ascii="Arial" w:hAnsi="Arial" w:cs="Arial"/>
          <w:b w:val="0"/>
          <w:i/>
          <w:sz w:val="20"/>
          <w:szCs w:val="20"/>
          <w:u w:val="single"/>
        </w:rPr>
        <w:t xml:space="preserve">   </w:t>
      </w:r>
      <w:r w:rsidR="00E42675" w:rsidRPr="00062AC8">
        <w:rPr>
          <w:rFonts w:ascii="Arial" w:hAnsi="Arial" w:cs="Arial"/>
          <w:b w:val="0"/>
          <w:i/>
          <w:sz w:val="20"/>
          <w:szCs w:val="20"/>
          <w:u w:val="single"/>
        </w:rPr>
        <w:br/>
      </w:r>
      <w:r w:rsidRPr="00062AC8">
        <w:rPr>
          <w:rFonts w:ascii="Arial" w:hAnsi="Arial" w:cs="Arial"/>
          <w:b w:val="0"/>
          <w:sz w:val="20"/>
          <w:szCs w:val="20"/>
        </w:rPr>
        <w:t>(the “Relevant Chinese Document(s)”) in respect of the Scheme, to review and ensure the truth and accuracy of the Relevant Chinese Document(s).</w:t>
      </w:r>
    </w:p>
    <w:p w14:paraId="5645E569" w14:textId="77777777" w:rsidR="00045DD0" w:rsidRPr="00062AC8" w:rsidRDefault="00045DD0" w:rsidP="00897B8D">
      <w:pPr>
        <w:pStyle w:val="NumberHeading"/>
        <w:adjustRightInd w:val="0"/>
        <w:snapToGrid w:val="0"/>
        <w:ind w:left="709" w:hanging="709"/>
        <w:contextualSpacing/>
        <w:jc w:val="left"/>
        <w:rPr>
          <w:rFonts w:ascii="Arial" w:hAnsi="Arial" w:cs="Arial"/>
          <w:b w:val="0"/>
          <w:sz w:val="20"/>
          <w:szCs w:val="20"/>
        </w:rPr>
      </w:pPr>
    </w:p>
    <w:p w14:paraId="527ED1C6" w14:textId="77777777" w:rsidR="00045DD0" w:rsidRPr="00062AC8" w:rsidRDefault="00045DD0" w:rsidP="00897B8D">
      <w:pPr>
        <w:pStyle w:val="NumberHeading"/>
        <w:adjustRightInd w:val="0"/>
        <w:snapToGrid w:val="0"/>
        <w:contextualSpacing/>
        <w:jc w:val="left"/>
        <w:rPr>
          <w:rFonts w:ascii="Arial" w:hAnsi="Arial" w:cs="Arial"/>
          <w:b w:val="0"/>
          <w:sz w:val="20"/>
          <w:szCs w:val="20"/>
        </w:rPr>
      </w:pPr>
    </w:p>
    <w:tbl>
      <w:tblPr>
        <w:tblW w:w="8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3" w:type="dxa"/>
          <w:left w:w="115" w:type="dxa"/>
          <w:bottom w:w="173" w:type="dxa"/>
          <w:right w:w="115" w:type="dxa"/>
        </w:tblCellMar>
        <w:tblLook w:val="0000" w:firstRow="0" w:lastRow="0" w:firstColumn="0" w:lastColumn="0" w:noHBand="0" w:noVBand="0"/>
      </w:tblPr>
      <w:tblGrid>
        <w:gridCol w:w="3776"/>
        <w:gridCol w:w="452"/>
        <w:gridCol w:w="4130"/>
      </w:tblGrid>
      <w:tr w:rsidR="00E42675" w:rsidRPr="00062AC8" w14:paraId="33DD4B92" w14:textId="77777777" w:rsidTr="00E42675">
        <w:trPr>
          <w:trHeight w:val="511"/>
        </w:trPr>
        <w:tc>
          <w:tcPr>
            <w:tcW w:w="3776" w:type="dxa"/>
            <w:tcBorders>
              <w:top w:val="nil"/>
              <w:left w:val="nil"/>
              <w:bottom w:val="nil"/>
              <w:right w:val="nil"/>
            </w:tcBorders>
            <w:vAlign w:val="center"/>
          </w:tcPr>
          <w:p w14:paraId="66427098" w14:textId="77777777" w:rsidR="00E42675" w:rsidRPr="00062AC8" w:rsidRDefault="00E42675" w:rsidP="00897B8D">
            <w:pPr>
              <w:adjustRightInd w:val="0"/>
              <w:snapToGrid w:val="0"/>
              <w:contextualSpacing/>
              <w:jc w:val="left"/>
              <w:rPr>
                <w:rFonts w:ascii="Arial" w:hAnsi="Arial" w:cs="Arial"/>
                <w:sz w:val="20"/>
                <w:szCs w:val="20"/>
              </w:rPr>
            </w:pPr>
            <w:r w:rsidRPr="00062AC8">
              <w:rPr>
                <w:rFonts w:ascii="Arial" w:hAnsi="Arial"/>
                <w:sz w:val="20"/>
              </w:rPr>
              <w:t>Name of the party issuing confirmation</w:t>
            </w:r>
            <w:r w:rsidRPr="00062AC8">
              <w:rPr>
                <w:rStyle w:val="FootnoteReference"/>
                <w:rFonts w:ascii="Arial" w:hAnsi="Arial" w:cs="Arial"/>
                <w:sz w:val="20"/>
                <w:szCs w:val="20"/>
              </w:rPr>
              <w:footnoteReference w:id="39"/>
            </w:r>
          </w:p>
        </w:tc>
        <w:tc>
          <w:tcPr>
            <w:tcW w:w="452" w:type="dxa"/>
            <w:tcBorders>
              <w:top w:val="nil"/>
              <w:left w:val="nil"/>
              <w:bottom w:val="nil"/>
              <w:right w:val="nil"/>
            </w:tcBorders>
          </w:tcPr>
          <w:p w14:paraId="1DE664FE" w14:textId="77777777" w:rsidR="00E42675" w:rsidRPr="00062AC8" w:rsidRDefault="00E42675" w:rsidP="00897B8D">
            <w:pPr>
              <w:adjustRightInd w:val="0"/>
              <w:snapToGrid w:val="0"/>
              <w:contextualSpacing/>
              <w:jc w:val="left"/>
              <w:rPr>
                <w:rFonts w:ascii="Arial" w:hAnsi="Arial" w:cs="Arial"/>
                <w:sz w:val="20"/>
                <w:szCs w:val="20"/>
              </w:rPr>
            </w:pPr>
            <w:r w:rsidRPr="00062AC8">
              <w:rPr>
                <w:rFonts w:ascii="Arial" w:hAnsi="Arial" w:cs="Arial"/>
                <w:sz w:val="20"/>
                <w:szCs w:val="20"/>
              </w:rPr>
              <w:t>:</w:t>
            </w:r>
          </w:p>
        </w:tc>
        <w:tc>
          <w:tcPr>
            <w:tcW w:w="4130" w:type="dxa"/>
            <w:tcBorders>
              <w:top w:val="nil"/>
              <w:left w:val="nil"/>
              <w:bottom w:val="single" w:sz="4" w:space="0" w:color="auto"/>
              <w:right w:val="nil"/>
            </w:tcBorders>
          </w:tcPr>
          <w:p w14:paraId="2ABD1BB9" w14:textId="77777777" w:rsidR="00E42675" w:rsidRPr="00062AC8" w:rsidRDefault="00E42675" w:rsidP="00897B8D">
            <w:pPr>
              <w:adjustRightInd w:val="0"/>
              <w:snapToGrid w:val="0"/>
              <w:contextualSpacing/>
              <w:jc w:val="left"/>
              <w:rPr>
                <w:rFonts w:ascii="Arial" w:hAnsi="Arial" w:cs="Arial"/>
                <w:sz w:val="20"/>
                <w:szCs w:val="20"/>
              </w:rPr>
            </w:pPr>
          </w:p>
        </w:tc>
      </w:tr>
      <w:tr w:rsidR="00E42675" w:rsidRPr="00062AC8" w14:paraId="2D87CBCC" w14:textId="77777777" w:rsidTr="009567D7">
        <w:trPr>
          <w:trHeight w:val="511"/>
        </w:trPr>
        <w:tc>
          <w:tcPr>
            <w:tcW w:w="3776" w:type="dxa"/>
            <w:tcBorders>
              <w:top w:val="nil"/>
              <w:left w:val="nil"/>
              <w:bottom w:val="nil"/>
              <w:right w:val="nil"/>
            </w:tcBorders>
            <w:vAlign w:val="center"/>
          </w:tcPr>
          <w:p w14:paraId="4BA8DED4" w14:textId="77777777" w:rsidR="00E42675" w:rsidRPr="00062AC8" w:rsidRDefault="00E42675" w:rsidP="00897B8D">
            <w:pPr>
              <w:adjustRightInd w:val="0"/>
              <w:snapToGrid w:val="0"/>
              <w:contextualSpacing/>
              <w:jc w:val="left"/>
              <w:rPr>
                <w:rFonts w:ascii="Arial" w:hAnsi="Arial" w:cs="Arial"/>
                <w:sz w:val="20"/>
                <w:szCs w:val="20"/>
              </w:rPr>
            </w:pPr>
            <w:r w:rsidRPr="00062AC8">
              <w:rPr>
                <w:rFonts w:ascii="Arial" w:hAnsi="Arial" w:cs="Arial"/>
                <w:sz w:val="20"/>
                <w:szCs w:val="20"/>
              </w:rPr>
              <w:t>Name of authorized signatory</w:t>
            </w:r>
          </w:p>
        </w:tc>
        <w:tc>
          <w:tcPr>
            <w:tcW w:w="452" w:type="dxa"/>
            <w:tcBorders>
              <w:top w:val="nil"/>
              <w:left w:val="nil"/>
              <w:bottom w:val="nil"/>
              <w:right w:val="nil"/>
            </w:tcBorders>
          </w:tcPr>
          <w:p w14:paraId="28794D19" w14:textId="77777777" w:rsidR="00E42675" w:rsidRPr="00062AC8" w:rsidRDefault="00E42675" w:rsidP="00897B8D">
            <w:pPr>
              <w:adjustRightInd w:val="0"/>
              <w:snapToGrid w:val="0"/>
              <w:contextualSpacing/>
              <w:jc w:val="left"/>
              <w:rPr>
                <w:rFonts w:ascii="Arial" w:hAnsi="Arial" w:cs="Arial"/>
                <w:sz w:val="20"/>
                <w:szCs w:val="20"/>
              </w:rPr>
            </w:pPr>
            <w:r w:rsidRPr="00062AC8">
              <w:rPr>
                <w:rFonts w:ascii="Arial" w:hAnsi="Arial" w:cs="Arial"/>
                <w:sz w:val="20"/>
                <w:szCs w:val="20"/>
              </w:rPr>
              <w:t>:</w:t>
            </w:r>
          </w:p>
        </w:tc>
        <w:tc>
          <w:tcPr>
            <w:tcW w:w="4130" w:type="dxa"/>
            <w:tcBorders>
              <w:top w:val="nil"/>
              <w:left w:val="nil"/>
              <w:bottom w:val="single" w:sz="4" w:space="0" w:color="auto"/>
              <w:right w:val="nil"/>
            </w:tcBorders>
          </w:tcPr>
          <w:p w14:paraId="508F8901" w14:textId="77777777" w:rsidR="00E42675" w:rsidRPr="00062AC8" w:rsidRDefault="00E42675" w:rsidP="00897B8D">
            <w:pPr>
              <w:adjustRightInd w:val="0"/>
              <w:snapToGrid w:val="0"/>
              <w:contextualSpacing/>
              <w:jc w:val="left"/>
              <w:rPr>
                <w:rFonts w:ascii="Arial" w:hAnsi="Arial" w:cs="Arial"/>
                <w:sz w:val="20"/>
                <w:szCs w:val="20"/>
              </w:rPr>
            </w:pPr>
          </w:p>
        </w:tc>
      </w:tr>
      <w:tr w:rsidR="00E42675" w:rsidRPr="00062AC8" w14:paraId="544E429F" w14:textId="77777777" w:rsidTr="009567D7">
        <w:trPr>
          <w:trHeight w:val="511"/>
        </w:trPr>
        <w:tc>
          <w:tcPr>
            <w:tcW w:w="3776" w:type="dxa"/>
            <w:tcBorders>
              <w:top w:val="nil"/>
              <w:left w:val="nil"/>
              <w:bottom w:val="nil"/>
              <w:right w:val="nil"/>
            </w:tcBorders>
            <w:vAlign w:val="center"/>
          </w:tcPr>
          <w:p w14:paraId="4DA2222E" w14:textId="77777777" w:rsidR="00E42675" w:rsidRPr="00062AC8" w:rsidRDefault="00E42675" w:rsidP="00897B8D">
            <w:pPr>
              <w:adjustRightInd w:val="0"/>
              <w:snapToGrid w:val="0"/>
              <w:contextualSpacing/>
              <w:jc w:val="left"/>
              <w:rPr>
                <w:rFonts w:ascii="Arial" w:hAnsi="Arial" w:cs="Arial"/>
                <w:sz w:val="20"/>
                <w:szCs w:val="20"/>
              </w:rPr>
            </w:pPr>
            <w:r w:rsidRPr="00062AC8">
              <w:rPr>
                <w:rFonts w:ascii="Arial" w:hAnsi="Arial" w:cs="Arial"/>
                <w:sz w:val="20"/>
                <w:szCs w:val="20"/>
              </w:rPr>
              <w:t>Title / Position of authorized signatory</w:t>
            </w:r>
          </w:p>
        </w:tc>
        <w:tc>
          <w:tcPr>
            <w:tcW w:w="452" w:type="dxa"/>
            <w:tcBorders>
              <w:top w:val="nil"/>
              <w:left w:val="nil"/>
              <w:bottom w:val="nil"/>
              <w:right w:val="nil"/>
            </w:tcBorders>
          </w:tcPr>
          <w:p w14:paraId="60062D14" w14:textId="77777777" w:rsidR="00E42675" w:rsidRPr="00062AC8" w:rsidRDefault="00E42675" w:rsidP="00897B8D">
            <w:pPr>
              <w:adjustRightInd w:val="0"/>
              <w:snapToGrid w:val="0"/>
              <w:contextualSpacing/>
              <w:jc w:val="left"/>
              <w:rPr>
                <w:rFonts w:ascii="Arial" w:hAnsi="Arial" w:cs="Arial"/>
                <w:sz w:val="20"/>
                <w:szCs w:val="20"/>
              </w:rPr>
            </w:pPr>
            <w:r w:rsidRPr="00062AC8">
              <w:rPr>
                <w:rFonts w:ascii="Arial" w:hAnsi="Arial" w:cs="Arial"/>
                <w:sz w:val="20"/>
                <w:szCs w:val="20"/>
              </w:rPr>
              <w:t>:</w:t>
            </w:r>
          </w:p>
        </w:tc>
        <w:tc>
          <w:tcPr>
            <w:tcW w:w="4130" w:type="dxa"/>
            <w:tcBorders>
              <w:top w:val="nil"/>
              <w:left w:val="nil"/>
              <w:bottom w:val="single" w:sz="4" w:space="0" w:color="auto"/>
              <w:right w:val="nil"/>
            </w:tcBorders>
          </w:tcPr>
          <w:p w14:paraId="67FC4775" w14:textId="77777777" w:rsidR="00E42675" w:rsidRPr="00062AC8" w:rsidRDefault="00E42675" w:rsidP="00897B8D">
            <w:pPr>
              <w:adjustRightInd w:val="0"/>
              <w:snapToGrid w:val="0"/>
              <w:contextualSpacing/>
              <w:jc w:val="left"/>
              <w:rPr>
                <w:rFonts w:ascii="Arial" w:hAnsi="Arial" w:cs="Arial"/>
                <w:sz w:val="20"/>
                <w:szCs w:val="20"/>
              </w:rPr>
            </w:pPr>
          </w:p>
        </w:tc>
      </w:tr>
      <w:tr w:rsidR="00E42675" w:rsidRPr="00062AC8" w14:paraId="59D4A856" w14:textId="77777777" w:rsidTr="009567D7">
        <w:trPr>
          <w:trHeight w:val="511"/>
        </w:trPr>
        <w:tc>
          <w:tcPr>
            <w:tcW w:w="3776" w:type="dxa"/>
            <w:tcBorders>
              <w:top w:val="nil"/>
              <w:left w:val="nil"/>
              <w:bottom w:val="nil"/>
              <w:right w:val="nil"/>
            </w:tcBorders>
            <w:vAlign w:val="center"/>
          </w:tcPr>
          <w:p w14:paraId="595EB5E9" w14:textId="77777777" w:rsidR="00E42675" w:rsidRPr="00062AC8" w:rsidRDefault="00E42675" w:rsidP="00897B8D">
            <w:pPr>
              <w:adjustRightInd w:val="0"/>
              <w:snapToGrid w:val="0"/>
              <w:contextualSpacing/>
              <w:jc w:val="left"/>
              <w:rPr>
                <w:rFonts w:ascii="Arial" w:hAnsi="Arial" w:cs="Arial"/>
                <w:sz w:val="20"/>
                <w:szCs w:val="20"/>
              </w:rPr>
            </w:pPr>
            <w:r w:rsidRPr="00062AC8">
              <w:rPr>
                <w:rFonts w:ascii="Arial" w:hAnsi="Arial" w:cs="Arial"/>
                <w:sz w:val="20"/>
                <w:szCs w:val="20"/>
              </w:rPr>
              <w:t>Signature</w:t>
            </w:r>
          </w:p>
        </w:tc>
        <w:tc>
          <w:tcPr>
            <w:tcW w:w="452" w:type="dxa"/>
            <w:tcBorders>
              <w:top w:val="nil"/>
              <w:left w:val="nil"/>
              <w:bottom w:val="nil"/>
              <w:right w:val="nil"/>
            </w:tcBorders>
          </w:tcPr>
          <w:p w14:paraId="217597EB" w14:textId="77777777" w:rsidR="00E42675" w:rsidRPr="00062AC8" w:rsidRDefault="00E42675" w:rsidP="00897B8D">
            <w:pPr>
              <w:adjustRightInd w:val="0"/>
              <w:snapToGrid w:val="0"/>
              <w:contextualSpacing/>
              <w:jc w:val="left"/>
              <w:rPr>
                <w:rFonts w:ascii="Arial" w:hAnsi="Arial" w:cs="Arial"/>
                <w:sz w:val="20"/>
                <w:szCs w:val="20"/>
              </w:rPr>
            </w:pPr>
            <w:r w:rsidRPr="00062AC8">
              <w:rPr>
                <w:rFonts w:ascii="Arial" w:hAnsi="Arial" w:cs="Arial"/>
                <w:sz w:val="20"/>
                <w:szCs w:val="20"/>
              </w:rPr>
              <w:t>:</w:t>
            </w:r>
          </w:p>
        </w:tc>
        <w:tc>
          <w:tcPr>
            <w:tcW w:w="4130" w:type="dxa"/>
            <w:tcBorders>
              <w:top w:val="nil"/>
              <w:left w:val="nil"/>
              <w:bottom w:val="single" w:sz="4" w:space="0" w:color="auto"/>
              <w:right w:val="nil"/>
            </w:tcBorders>
          </w:tcPr>
          <w:p w14:paraId="3751D7E8" w14:textId="77777777" w:rsidR="00E42675" w:rsidRPr="00062AC8" w:rsidRDefault="00E42675" w:rsidP="00897B8D">
            <w:pPr>
              <w:adjustRightInd w:val="0"/>
              <w:snapToGrid w:val="0"/>
              <w:contextualSpacing/>
              <w:jc w:val="left"/>
              <w:rPr>
                <w:rFonts w:ascii="Arial" w:hAnsi="Arial" w:cs="Arial"/>
                <w:sz w:val="20"/>
                <w:szCs w:val="20"/>
              </w:rPr>
            </w:pPr>
          </w:p>
        </w:tc>
      </w:tr>
      <w:tr w:rsidR="00E42675" w:rsidRPr="00062AC8" w14:paraId="5C1E775A" w14:textId="77777777" w:rsidTr="00E42675">
        <w:trPr>
          <w:trHeight w:val="511"/>
        </w:trPr>
        <w:tc>
          <w:tcPr>
            <w:tcW w:w="3776" w:type="dxa"/>
            <w:tcBorders>
              <w:top w:val="nil"/>
              <w:left w:val="nil"/>
              <w:bottom w:val="nil"/>
              <w:right w:val="nil"/>
            </w:tcBorders>
            <w:vAlign w:val="center"/>
          </w:tcPr>
          <w:p w14:paraId="4E4AC8E7" w14:textId="77777777" w:rsidR="00E42675" w:rsidRPr="00062AC8" w:rsidRDefault="00E42675" w:rsidP="00897B8D">
            <w:pPr>
              <w:adjustRightInd w:val="0"/>
              <w:snapToGrid w:val="0"/>
              <w:contextualSpacing/>
              <w:jc w:val="left"/>
              <w:rPr>
                <w:rFonts w:ascii="Arial" w:hAnsi="Arial" w:cs="Arial"/>
                <w:sz w:val="20"/>
                <w:szCs w:val="20"/>
              </w:rPr>
            </w:pPr>
            <w:r w:rsidRPr="00062AC8">
              <w:rPr>
                <w:rFonts w:ascii="Arial" w:hAnsi="Arial" w:cs="Arial"/>
                <w:sz w:val="20"/>
                <w:szCs w:val="20"/>
              </w:rPr>
              <w:t>Date (date / month / year)</w:t>
            </w:r>
          </w:p>
        </w:tc>
        <w:tc>
          <w:tcPr>
            <w:tcW w:w="452" w:type="dxa"/>
            <w:tcBorders>
              <w:top w:val="nil"/>
              <w:left w:val="nil"/>
              <w:bottom w:val="nil"/>
              <w:right w:val="nil"/>
            </w:tcBorders>
          </w:tcPr>
          <w:p w14:paraId="260A21B5" w14:textId="77777777" w:rsidR="00E42675" w:rsidRPr="00062AC8" w:rsidRDefault="00E42675" w:rsidP="00897B8D">
            <w:pPr>
              <w:adjustRightInd w:val="0"/>
              <w:snapToGrid w:val="0"/>
              <w:contextualSpacing/>
              <w:jc w:val="left"/>
              <w:rPr>
                <w:rFonts w:ascii="Arial" w:hAnsi="Arial" w:cs="Arial"/>
                <w:sz w:val="20"/>
                <w:szCs w:val="20"/>
              </w:rPr>
            </w:pPr>
            <w:r w:rsidRPr="00062AC8">
              <w:rPr>
                <w:rFonts w:ascii="Arial" w:hAnsi="Arial" w:cs="Arial"/>
                <w:sz w:val="20"/>
                <w:szCs w:val="20"/>
              </w:rPr>
              <w:t>:</w:t>
            </w:r>
          </w:p>
        </w:tc>
        <w:tc>
          <w:tcPr>
            <w:tcW w:w="4130" w:type="dxa"/>
            <w:tcBorders>
              <w:top w:val="nil"/>
              <w:left w:val="nil"/>
              <w:bottom w:val="single" w:sz="4" w:space="0" w:color="auto"/>
              <w:right w:val="nil"/>
            </w:tcBorders>
          </w:tcPr>
          <w:p w14:paraId="6DBBE3C9" w14:textId="77777777" w:rsidR="00E42675" w:rsidRPr="00062AC8" w:rsidRDefault="00E42675" w:rsidP="00897B8D">
            <w:pPr>
              <w:adjustRightInd w:val="0"/>
              <w:snapToGrid w:val="0"/>
              <w:contextualSpacing/>
              <w:jc w:val="left"/>
              <w:rPr>
                <w:rFonts w:ascii="Arial" w:hAnsi="Arial" w:cs="Arial"/>
                <w:sz w:val="20"/>
                <w:szCs w:val="20"/>
              </w:rPr>
            </w:pPr>
          </w:p>
        </w:tc>
      </w:tr>
    </w:tbl>
    <w:p w14:paraId="17D58FBD" w14:textId="77777777" w:rsidR="00045DD0" w:rsidRPr="00062AC8" w:rsidRDefault="00045DD0" w:rsidP="00897B8D">
      <w:pPr>
        <w:pStyle w:val="NumberHeading"/>
        <w:adjustRightInd w:val="0"/>
        <w:snapToGrid w:val="0"/>
        <w:contextualSpacing/>
        <w:jc w:val="left"/>
        <w:rPr>
          <w:rFonts w:ascii="Arial" w:hAnsi="Arial" w:cs="Arial"/>
          <w:sz w:val="20"/>
          <w:szCs w:val="20"/>
        </w:rPr>
      </w:pPr>
    </w:p>
    <w:p w14:paraId="76F8098B" w14:textId="77777777" w:rsidR="00045DD0" w:rsidRPr="00062AC8" w:rsidRDefault="00045DD0">
      <w:pPr>
        <w:pStyle w:val="NumberHeading"/>
        <w:adjustRightInd w:val="0"/>
        <w:snapToGrid w:val="0"/>
        <w:contextualSpacing/>
        <w:jc w:val="left"/>
        <w:rPr>
          <w:rFonts w:ascii="Arial" w:hAnsi="Arial" w:cs="Arial"/>
          <w:sz w:val="20"/>
          <w:szCs w:val="20"/>
        </w:rPr>
      </w:pPr>
      <w:r w:rsidRPr="00062AC8">
        <w:rPr>
          <w:rFonts w:ascii="Arial" w:hAnsi="Arial" w:cs="Arial"/>
          <w:sz w:val="20"/>
          <w:szCs w:val="20"/>
          <w:u w:val="single"/>
        </w:rPr>
        <w:br w:type="page"/>
      </w:r>
      <w:r w:rsidRPr="00062AC8">
        <w:rPr>
          <w:rFonts w:ascii="Arial" w:hAnsi="Arial" w:cs="Arial"/>
          <w:sz w:val="20"/>
          <w:szCs w:val="20"/>
        </w:rPr>
        <w:lastRenderedPageBreak/>
        <w:t xml:space="preserve">Second Confirmation </w:t>
      </w:r>
    </w:p>
    <w:p w14:paraId="24930911" w14:textId="77777777" w:rsidR="00045DD0" w:rsidRPr="00062AC8" w:rsidRDefault="00045DD0" w:rsidP="00897B8D">
      <w:pPr>
        <w:pStyle w:val="NumberHeading"/>
        <w:adjustRightInd w:val="0"/>
        <w:snapToGrid w:val="0"/>
        <w:contextualSpacing/>
        <w:jc w:val="left"/>
        <w:rPr>
          <w:rFonts w:ascii="Arial" w:hAnsi="Arial" w:cs="Arial"/>
          <w:b w:val="0"/>
          <w:sz w:val="20"/>
          <w:szCs w:val="20"/>
        </w:rPr>
      </w:pPr>
    </w:p>
    <w:p w14:paraId="37CF967C" w14:textId="77777777" w:rsidR="00E42675" w:rsidRPr="00062AC8" w:rsidRDefault="00E42675" w:rsidP="00897B8D">
      <w:pPr>
        <w:pStyle w:val="NumberHeading"/>
        <w:adjustRightInd w:val="0"/>
        <w:snapToGrid w:val="0"/>
        <w:spacing w:line="240" w:lineRule="exact"/>
        <w:contextualSpacing/>
        <w:jc w:val="left"/>
        <w:rPr>
          <w:rFonts w:ascii="Arial" w:hAnsi="Arial" w:cs="Arial"/>
          <w:b w:val="0"/>
          <w:bCs/>
          <w:sz w:val="20"/>
          <w:szCs w:val="20"/>
        </w:rPr>
      </w:pPr>
      <w:r w:rsidRPr="00062AC8">
        <w:rPr>
          <w:rFonts w:ascii="Arial" w:hAnsi="Arial"/>
          <w:b w:val="0"/>
          <w:sz w:val="20"/>
        </w:rPr>
        <w:t xml:space="preserve">Name of </w:t>
      </w:r>
      <w:r w:rsidRPr="00062AC8">
        <w:rPr>
          <w:rFonts w:ascii="Arial" w:hAnsi="Arial" w:cs="Arial"/>
          <w:b w:val="0"/>
          <w:bCs/>
          <w:sz w:val="20"/>
          <w:szCs w:val="20"/>
        </w:rPr>
        <w:t>scheme(s) under</w:t>
      </w:r>
      <w:r w:rsidRPr="00062AC8">
        <w:rPr>
          <w:rFonts w:ascii="Arial" w:hAnsi="Arial"/>
          <w:b w:val="0"/>
          <w:sz w:val="20"/>
        </w:rPr>
        <w:t xml:space="preserve"> application</w:t>
      </w:r>
      <w:r w:rsidRPr="00062AC8">
        <w:rPr>
          <w:rFonts w:ascii="Arial" w:hAnsi="Arial" w:cs="Arial"/>
          <w:b w:val="0"/>
          <w:bCs/>
          <w:sz w:val="20"/>
          <w:szCs w:val="20"/>
        </w:rPr>
        <w:t xml:space="preserve"> </w:t>
      </w:r>
      <w:r w:rsidRPr="00062AC8">
        <w:rPr>
          <w:rFonts w:ascii="Arial" w:hAnsi="Arial" w:cs="Arial"/>
          <w:b w:val="0"/>
          <w:sz w:val="20"/>
          <w:szCs w:val="20"/>
        </w:rPr>
        <w:t>(the “Scheme”)</w:t>
      </w:r>
      <w:r w:rsidRPr="00062AC8">
        <w:rPr>
          <w:rFonts w:ascii="Arial" w:hAnsi="Arial" w:cs="Arial"/>
          <w:b w:val="0"/>
          <w:bCs/>
          <w:sz w:val="20"/>
          <w:szCs w:val="20"/>
        </w:rPr>
        <w:t>:</w:t>
      </w:r>
      <w:r w:rsidRPr="00062AC8">
        <w:rPr>
          <w:rFonts w:ascii="Arial" w:hAnsi="Arial" w:cs="Arial"/>
          <w:b w:val="0"/>
          <w:sz w:val="20"/>
          <w:szCs w:val="20"/>
        </w:rPr>
        <w:t xml:space="preserve"> </w:t>
      </w:r>
    </w:p>
    <w:p w14:paraId="31CCED90" w14:textId="77777777" w:rsidR="00E42675" w:rsidRPr="00062AC8" w:rsidRDefault="00E42675" w:rsidP="00897B8D">
      <w:pPr>
        <w:pStyle w:val="NumberHeading"/>
        <w:adjustRightInd w:val="0"/>
        <w:snapToGrid w:val="0"/>
        <w:contextualSpacing/>
        <w:jc w:val="left"/>
        <w:rPr>
          <w:rFonts w:ascii="Arial" w:hAnsi="Arial" w:cs="Arial"/>
          <w:b w:val="0"/>
          <w:sz w:val="20"/>
          <w:szCs w:val="20"/>
        </w:rPr>
      </w:pPr>
    </w:p>
    <w:tbl>
      <w:tblPr>
        <w:tblW w:w="0" w:type="auto"/>
        <w:tblLook w:val="04A0" w:firstRow="1" w:lastRow="0" w:firstColumn="1" w:lastColumn="0" w:noHBand="0" w:noVBand="1"/>
      </w:tblPr>
      <w:tblGrid>
        <w:gridCol w:w="3110"/>
        <w:gridCol w:w="272"/>
        <w:gridCol w:w="5760"/>
      </w:tblGrid>
      <w:tr w:rsidR="00E42675" w:rsidRPr="00062AC8" w14:paraId="4D789B58" w14:textId="77777777" w:rsidTr="00F536D3">
        <w:tc>
          <w:tcPr>
            <w:tcW w:w="3191" w:type="dxa"/>
            <w:shd w:val="clear" w:color="auto" w:fill="auto"/>
          </w:tcPr>
          <w:p w14:paraId="1DC270FA" w14:textId="77777777" w:rsidR="00E42675" w:rsidRPr="00062AC8" w:rsidRDefault="00E42675" w:rsidP="00310A2F">
            <w:pPr>
              <w:pStyle w:val="NumberHeading"/>
              <w:numPr>
                <w:ilvl w:val="0"/>
                <w:numId w:val="33"/>
              </w:numPr>
              <w:adjustRightInd w:val="0"/>
              <w:snapToGrid w:val="0"/>
              <w:spacing w:line="240" w:lineRule="exact"/>
              <w:ind w:left="270" w:hanging="270"/>
              <w:contextualSpacing/>
              <w:jc w:val="left"/>
              <w:rPr>
                <w:rFonts w:ascii="Arial" w:hAnsi="Arial" w:cs="Arial"/>
                <w:b w:val="0"/>
                <w:sz w:val="20"/>
                <w:szCs w:val="20"/>
                <w:lang w:eastAsia="zh-CN"/>
              </w:rPr>
            </w:pPr>
            <w:r w:rsidRPr="00062AC8">
              <w:rPr>
                <w:rFonts w:ascii="Arial" w:hAnsi="Arial" w:cs="Arial"/>
                <w:b w:val="0"/>
                <w:bCs/>
                <w:sz w:val="20"/>
                <w:szCs w:val="20"/>
              </w:rPr>
              <w:t>Name of the umbrella/single fund(s)</w:t>
            </w:r>
          </w:p>
        </w:tc>
        <w:tc>
          <w:tcPr>
            <w:tcW w:w="272" w:type="dxa"/>
            <w:shd w:val="clear" w:color="auto" w:fill="auto"/>
          </w:tcPr>
          <w:p w14:paraId="4774DB1F" w14:textId="77777777" w:rsidR="00E42675" w:rsidRPr="00062AC8" w:rsidRDefault="00E42675" w:rsidP="00897B8D">
            <w:pPr>
              <w:pStyle w:val="NumberHeading"/>
              <w:adjustRightInd w:val="0"/>
              <w:snapToGrid w:val="0"/>
              <w:spacing w:line="240" w:lineRule="exact"/>
              <w:contextualSpacing/>
              <w:jc w:val="left"/>
              <w:rPr>
                <w:rFonts w:ascii="Arial" w:hAnsi="Arial" w:cs="Arial"/>
                <w:b w:val="0"/>
                <w:sz w:val="20"/>
                <w:szCs w:val="20"/>
                <w:lang w:eastAsia="zh-CN"/>
              </w:rPr>
            </w:pPr>
            <w:r w:rsidRPr="00062AC8">
              <w:rPr>
                <w:rFonts w:ascii="Arial" w:hAnsi="Arial" w:cs="Arial"/>
                <w:b w:val="0"/>
                <w:bCs/>
                <w:sz w:val="20"/>
                <w:szCs w:val="20"/>
              </w:rPr>
              <w:t>:</w:t>
            </w:r>
          </w:p>
        </w:tc>
        <w:tc>
          <w:tcPr>
            <w:tcW w:w="6110" w:type="dxa"/>
            <w:tcBorders>
              <w:bottom w:val="single" w:sz="4" w:space="0" w:color="auto"/>
            </w:tcBorders>
            <w:shd w:val="clear" w:color="auto" w:fill="auto"/>
          </w:tcPr>
          <w:p w14:paraId="690705DB" w14:textId="77777777" w:rsidR="00E42675" w:rsidRPr="00062AC8" w:rsidRDefault="00E42675" w:rsidP="00897B8D">
            <w:pPr>
              <w:pStyle w:val="NumberHeading"/>
              <w:adjustRightInd w:val="0"/>
              <w:snapToGrid w:val="0"/>
              <w:spacing w:line="240" w:lineRule="exact"/>
              <w:contextualSpacing/>
              <w:jc w:val="left"/>
              <w:rPr>
                <w:rFonts w:ascii="Arial" w:hAnsi="Arial" w:cs="Arial"/>
                <w:b w:val="0"/>
                <w:sz w:val="20"/>
                <w:szCs w:val="20"/>
                <w:lang w:eastAsia="zh-CN"/>
              </w:rPr>
            </w:pPr>
          </w:p>
        </w:tc>
      </w:tr>
      <w:tr w:rsidR="00E42675" w:rsidRPr="00062AC8" w14:paraId="047FD505" w14:textId="77777777" w:rsidTr="00F536D3">
        <w:tc>
          <w:tcPr>
            <w:tcW w:w="3191" w:type="dxa"/>
            <w:shd w:val="clear" w:color="auto" w:fill="auto"/>
          </w:tcPr>
          <w:p w14:paraId="26EC5151" w14:textId="77777777" w:rsidR="00E42675" w:rsidRPr="00062AC8" w:rsidRDefault="00E42675" w:rsidP="00F536D3">
            <w:pPr>
              <w:pStyle w:val="NumberHeading"/>
              <w:adjustRightInd w:val="0"/>
              <w:snapToGrid w:val="0"/>
              <w:spacing w:line="240" w:lineRule="exact"/>
              <w:contextualSpacing/>
              <w:jc w:val="left"/>
              <w:rPr>
                <w:rFonts w:ascii="Arial" w:hAnsi="Arial" w:cs="Arial"/>
                <w:b w:val="0"/>
                <w:sz w:val="20"/>
                <w:szCs w:val="20"/>
                <w:lang w:eastAsia="zh-CN"/>
              </w:rPr>
            </w:pPr>
          </w:p>
          <w:p w14:paraId="52F85BCE" w14:textId="77777777" w:rsidR="00E42675" w:rsidRPr="00062AC8" w:rsidRDefault="00E42675" w:rsidP="00310A2F">
            <w:pPr>
              <w:pStyle w:val="NumberHeading"/>
              <w:numPr>
                <w:ilvl w:val="0"/>
                <w:numId w:val="33"/>
              </w:numPr>
              <w:adjustRightInd w:val="0"/>
              <w:snapToGrid w:val="0"/>
              <w:spacing w:line="240" w:lineRule="exact"/>
              <w:ind w:left="270" w:hanging="270"/>
              <w:contextualSpacing/>
              <w:jc w:val="left"/>
              <w:rPr>
                <w:rFonts w:ascii="Arial" w:hAnsi="Arial" w:cs="Arial"/>
                <w:b w:val="0"/>
                <w:sz w:val="20"/>
                <w:szCs w:val="20"/>
                <w:lang w:eastAsia="zh-CN"/>
              </w:rPr>
            </w:pPr>
            <w:r w:rsidRPr="00062AC8">
              <w:rPr>
                <w:rFonts w:ascii="Arial" w:hAnsi="Arial" w:cs="Arial"/>
                <w:b w:val="0"/>
                <w:bCs/>
                <w:sz w:val="20"/>
                <w:szCs w:val="20"/>
              </w:rPr>
              <w:t>Name</w:t>
            </w:r>
            <w:r w:rsidRPr="00062AC8">
              <w:rPr>
                <w:rFonts w:ascii="Arial" w:hAnsi="Arial" w:cs="Arial"/>
                <w:b w:val="0"/>
                <w:sz w:val="20"/>
                <w:szCs w:val="20"/>
                <w:lang w:eastAsia="zh-CN"/>
              </w:rPr>
              <w:t xml:space="preserve"> of the relevant sub-fund(s)</w:t>
            </w:r>
          </w:p>
        </w:tc>
        <w:tc>
          <w:tcPr>
            <w:tcW w:w="272" w:type="dxa"/>
            <w:shd w:val="clear" w:color="auto" w:fill="auto"/>
          </w:tcPr>
          <w:p w14:paraId="1CE6BD56" w14:textId="77777777" w:rsidR="00E42675" w:rsidRPr="00062AC8" w:rsidRDefault="00E42675" w:rsidP="00F536D3">
            <w:pPr>
              <w:pStyle w:val="NumberHeading"/>
              <w:adjustRightInd w:val="0"/>
              <w:snapToGrid w:val="0"/>
              <w:spacing w:line="240" w:lineRule="exact"/>
              <w:contextualSpacing/>
              <w:jc w:val="left"/>
              <w:rPr>
                <w:rFonts w:ascii="Arial" w:hAnsi="Arial" w:cs="Arial"/>
                <w:b w:val="0"/>
                <w:sz w:val="20"/>
                <w:szCs w:val="20"/>
                <w:lang w:eastAsia="zh-CN"/>
              </w:rPr>
            </w:pPr>
          </w:p>
          <w:p w14:paraId="5AFA5B5D" w14:textId="77777777" w:rsidR="00E42675" w:rsidRPr="00062AC8" w:rsidRDefault="00E42675" w:rsidP="00F536D3">
            <w:pPr>
              <w:pStyle w:val="NumberHeading"/>
              <w:adjustRightInd w:val="0"/>
              <w:snapToGrid w:val="0"/>
              <w:spacing w:line="240" w:lineRule="exact"/>
              <w:contextualSpacing/>
              <w:jc w:val="left"/>
              <w:rPr>
                <w:rFonts w:ascii="Arial" w:hAnsi="Arial" w:cs="Arial"/>
                <w:b w:val="0"/>
                <w:sz w:val="20"/>
                <w:szCs w:val="20"/>
                <w:lang w:eastAsia="zh-CN"/>
              </w:rPr>
            </w:pPr>
            <w:r w:rsidRPr="00062AC8">
              <w:rPr>
                <w:rFonts w:ascii="Arial" w:hAnsi="Arial" w:cs="Arial"/>
                <w:b w:val="0"/>
                <w:sz w:val="20"/>
                <w:szCs w:val="20"/>
                <w:lang w:eastAsia="zh-CN"/>
              </w:rPr>
              <w:t>:</w:t>
            </w:r>
          </w:p>
        </w:tc>
        <w:tc>
          <w:tcPr>
            <w:tcW w:w="6110" w:type="dxa"/>
            <w:tcBorders>
              <w:top w:val="single" w:sz="4" w:space="0" w:color="auto"/>
              <w:bottom w:val="single" w:sz="4" w:space="0" w:color="auto"/>
            </w:tcBorders>
            <w:shd w:val="clear" w:color="auto" w:fill="auto"/>
          </w:tcPr>
          <w:p w14:paraId="518FF7CB" w14:textId="77777777" w:rsidR="00E42675" w:rsidRPr="00062AC8" w:rsidRDefault="00E42675" w:rsidP="00F536D3">
            <w:pPr>
              <w:pStyle w:val="NumberHeading"/>
              <w:adjustRightInd w:val="0"/>
              <w:snapToGrid w:val="0"/>
              <w:spacing w:line="240" w:lineRule="exact"/>
              <w:contextualSpacing/>
              <w:jc w:val="left"/>
              <w:rPr>
                <w:rFonts w:ascii="Arial" w:hAnsi="Arial" w:cs="Arial"/>
                <w:b w:val="0"/>
                <w:sz w:val="20"/>
                <w:szCs w:val="20"/>
                <w:lang w:eastAsia="zh-CN"/>
              </w:rPr>
            </w:pPr>
          </w:p>
          <w:p w14:paraId="1B220E00" w14:textId="77777777" w:rsidR="00E42675" w:rsidRPr="00062AC8" w:rsidRDefault="00E42675" w:rsidP="00F536D3">
            <w:pPr>
              <w:pStyle w:val="NumberHeading"/>
              <w:adjustRightInd w:val="0"/>
              <w:snapToGrid w:val="0"/>
              <w:spacing w:line="240" w:lineRule="exact"/>
              <w:contextualSpacing/>
              <w:jc w:val="left"/>
              <w:rPr>
                <w:rFonts w:ascii="Arial" w:hAnsi="Arial" w:cs="Arial"/>
                <w:b w:val="0"/>
                <w:sz w:val="20"/>
                <w:szCs w:val="20"/>
                <w:lang w:eastAsia="zh-CN"/>
              </w:rPr>
            </w:pPr>
          </w:p>
        </w:tc>
      </w:tr>
    </w:tbl>
    <w:p w14:paraId="371BCB14" w14:textId="77777777" w:rsidR="00045DD0" w:rsidRPr="00062AC8" w:rsidRDefault="00045DD0" w:rsidP="00045DD0">
      <w:pPr>
        <w:pStyle w:val="NumberHeading"/>
        <w:adjustRightInd w:val="0"/>
        <w:snapToGrid w:val="0"/>
        <w:contextualSpacing/>
        <w:jc w:val="left"/>
        <w:rPr>
          <w:rFonts w:ascii="Arial" w:hAnsi="Arial" w:cs="Arial"/>
          <w:sz w:val="20"/>
          <w:szCs w:val="20"/>
        </w:rPr>
      </w:pPr>
    </w:p>
    <w:p w14:paraId="404A82D3" w14:textId="77777777" w:rsidR="00267B49" w:rsidRPr="00062AC8" w:rsidRDefault="00045DD0" w:rsidP="00045DD0">
      <w:pPr>
        <w:tabs>
          <w:tab w:val="left" w:pos="4590"/>
        </w:tabs>
        <w:adjustRightInd w:val="0"/>
        <w:snapToGrid w:val="0"/>
        <w:contextualSpacing/>
        <w:jc w:val="left"/>
        <w:rPr>
          <w:rFonts w:ascii="Arial" w:hAnsi="Arial" w:cs="Arial"/>
          <w:sz w:val="20"/>
          <w:szCs w:val="20"/>
        </w:rPr>
      </w:pPr>
      <w:r w:rsidRPr="00062AC8">
        <w:rPr>
          <w:rFonts w:ascii="Arial" w:hAnsi="Arial" w:cs="Arial"/>
          <w:sz w:val="20"/>
          <w:szCs w:val="20"/>
        </w:rPr>
        <w:t>I hereby certify and confirm that</w:t>
      </w:r>
      <w:r w:rsidR="00267B49" w:rsidRPr="00062AC8">
        <w:rPr>
          <w:rFonts w:ascii="Arial" w:hAnsi="Arial" w:cs="Arial"/>
          <w:sz w:val="20"/>
          <w:szCs w:val="20"/>
        </w:rPr>
        <w:t>:</w:t>
      </w:r>
    </w:p>
    <w:p w14:paraId="0589BA36" w14:textId="77777777" w:rsidR="00267B49" w:rsidRPr="00062AC8" w:rsidRDefault="00045DD0" w:rsidP="00045DD0">
      <w:pPr>
        <w:tabs>
          <w:tab w:val="left" w:pos="4590"/>
        </w:tabs>
        <w:adjustRightInd w:val="0"/>
        <w:snapToGrid w:val="0"/>
        <w:contextualSpacing/>
        <w:jc w:val="left"/>
        <w:rPr>
          <w:rFonts w:ascii="Arial" w:hAnsi="Arial" w:cs="Arial"/>
          <w:sz w:val="20"/>
          <w:szCs w:val="20"/>
        </w:rPr>
      </w:pPr>
      <w:r w:rsidRPr="00062AC8">
        <w:rPr>
          <w:rFonts w:ascii="Arial" w:hAnsi="Arial" w:cs="Arial"/>
          <w:sz w:val="20"/>
          <w:szCs w:val="20"/>
        </w:rPr>
        <w:t xml:space="preserve"> </w:t>
      </w:r>
    </w:p>
    <w:p w14:paraId="0FB97021" w14:textId="77777777" w:rsidR="00267B49" w:rsidRPr="00062AC8" w:rsidRDefault="00E42675" w:rsidP="00310A2F">
      <w:pPr>
        <w:numPr>
          <w:ilvl w:val="0"/>
          <w:numId w:val="34"/>
        </w:numPr>
        <w:tabs>
          <w:tab w:val="left" w:pos="270"/>
        </w:tabs>
        <w:adjustRightInd w:val="0"/>
        <w:snapToGrid w:val="0"/>
        <w:spacing w:line="480" w:lineRule="auto"/>
        <w:ind w:left="270"/>
        <w:contextualSpacing/>
        <w:jc w:val="left"/>
        <w:rPr>
          <w:rFonts w:ascii="Arial" w:hAnsi="Arial" w:cs="Arial"/>
          <w:i/>
          <w:sz w:val="20"/>
          <w:szCs w:val="20"/>
          <w:u w:val="single"/>
        </w:rPr>
      </w:pPr>
      <w:r w:rsidRPr="00062AC8">
        <w:rPr>
          <w:rFonts w:ascii="Arial" w:hAnsi="Arial" w:cs="Arial"/>
          <w:i/>
          <w:sz w:val="20"/>
          <w:szCs w:val="20"/>
          <w:u w:val="single"/>
        </w:rPr>
        <w:t>(</w:t>
      </w:r>
      <w:proofErr w:type="gramStart"/>
      <w:r w:rsidRPr="00062AC8">
        <w:rPr>
          <w:rFonts w:ascii="Arial" w:hAnsi="Arial" w:cs="Arial"/>
          <w:i/>
          <w:sz w:val="20"/>
          <w:szCs w:val="20"/>
          <w:u w:val="single"/>
        </w:rPr>
        <w:t>please</w:t>
      </w:r>
      <w:proofErr w:type="gramEnd"/>
      <w:r w:rsidRPr="00062AC8">
        <w:rPr>
          <w:rFonts w:ascii="Arial" w:hAnsi="Arial" w:cs="Arial"/>
          <w:i/>
          <w:sz w:val="20"/>
          <w:szCs w:val="20"/>
          <w:u w:val="single"/>
        </w:rPr>
        <w:t xml:space="preserve"> </w:t>
      </w:r>
      <w:r w:rsidR="00AB1D34" w:rsidRPr="00062AC8">
        <w:rPr>
          <w:rFonts w:ascii="Arial" w:hAnsi="Arial" w:cs="Arial"/>
          <w:i/>
          <w:sz w:val="20"/>
          <w:szCs w:val="20"/>
          <w:u w:val="single"/>
        </w:rPr>
        <w:t>insert</w:t>
      </w:r>
      <w:r w:rsidRPr="00062AC8">
        <w:rPr>
          <w:rFonts w:ascii="Arial" w:hAnsi="Arial" w:cs="Arial"/>
          <w:i/>
          <w:sz w:val="20"/>
          <w:szCs w:val="20"/>
          <w:u w:val="single"/>
        </w:rPr>
        <w:t xml:space="preserve"> the </w:t>
      </w:r>
      <w:r w:rsidR="00045DD0" w:rsidRPr="00062AC8">
        <w:rPr>
          <w:rFonts w:ascii="Arial" w:hAnsi="Arial"/>
          <w:i/>
          <w:sz w:val="20"/>
          <w:u w:val="single"/>
        </w:rPr>
        <w:t>name of the translation company</w:t>
      </w:r>
      <w:r w:rsidRPr="00062AC8">
        <w:rPr>
          <w:rFonts w:ascii="Arial" w:hAnsi="Arial" w:cs="Arial"/>
          <w:i/>
          <w:sz w:val="20"/>
          <w:szCs w:val="20"/>
          <w:u w:val="single"/>
        </w:rPr>
        <w:t xml:space="preserve">               </w:t>
      </w:r>
      <w:r w:rsidR="00267B49" w:rsidRPr="00062AC8">
        <w:rPr>
          <w:rFonts w:ascii="Arial" w:hAnsi="Arial" w:cs="Arial"/>
          <w:i/>
          <w:sz w:val="20"/>
          <w:szCs w:val="20"/>
          <w:u w:val="single"/>
        </w:rPr>
        <w:t xml:space="preserve">   </w:t>
      </w:r>
      <w:r w:rsidRPr="00062AC8">
        <w:rPr>
          <w:rFonts w:ascii="Arial" w:hAnsi="Arial" w:cs="Arial"/>
          <w:i/>
          <w:sz w:val="20"/>
          <w:szCs w:val="20"/>
          <w:u w:val="single"/>
        </w:rPr>
        <w:t xml:space="preserve">                                  </w:t>
      </w:r>
      <w:r w:rsidR="00267B49" w:rsidRPr="00062AC8">
        <w:rPr>
          <w:rFonts w:ascii="Arial" w:hAnsi="Arial" w:cs="Arial"/>
          <w:i/>
          <w:sz w:val="20"/>
          <w:szCs w:val="20"/>
          <w:u w:val="single"/>
        </w:rPr>
        <w:t xml:space="preserve">                                                        </w:t>
      </w:r>
      <w:r w:rsidRPr="00062AC8">
        <w:rPr>
          <w:rFonts w:ascii="Arial" w:hAnsi="Arial" w:cs="Arial"/>
          <w:i/>
          <w:sz w:val="20"/>
          <w:szCs w:val="20"/>
          <w:u w:val="single"/>
        </w:rPr>
        <w:t xml:space="preserve">   </w:t>
      </w:r>
      <w:r w:rsidR="00045DD0" w:rsidRPr="00062AC8">
        <w:rPr>
          <w:rFonts w:ascii="Arial" w:hAnsi="Arial" w:cs="Arial"/>
          <w:sz w:val="20"/>
          <w:szCs w:val="20"/>
        </w:rPr>
        <w:t xml:space="preserve"> </w:t>
      </w:r>
      <w:r w:rsidR="00267B49" w:rsidRPr="00062AC8">
        <w:rPr>
          <w:rFonts w:ascii="Arial" w:hAnsi="Arial" w:cs="Arial"/>
          <w:sz w:val="20"/>
          <w:szCs w:val="20"/>
        </w:rPr>
        <w:br/>
      </w:r>
      <w:r w:rsidR="00045DD0" w:rsidRPr="00062AC8">
        <w:rPr>
          <w:rFonts w:ascii="Arial" w:hAnsi="Arial" w:cs="Arial"/>
          <w:sz w:val="20"/>
          <w:szCs w:val="20"/>
        </w:rPr>
        <w:t xml:space="preserve">has been appointed by </w:t>
      </w:r>
      <w:r w:rsidRPr="00062AC8">
        <w:rPr>
          <w:rFonts w:ascii="Arial" w:hAnsi="Arial" w:cs="Arial"/>
          <w:i/>
          <w:sz w:val="20"/>
          <w:szCs w:val="20"/>
          <w:u w:val="single"/>
        </w:rPr>
        <w:t xml:space="preserve">(please </w:t>
      </w:r>
      <w:r w:rsidR="00AB1D34" w:rsidRPr="00062AC8">
        <w:rPr>
          <w:rFonts w:ascii="Arial" w:hAnsi="Arial" w:cs="Arial"/>
          <w:i/>
          <w:sz w:val="20"/>
          <w:szCs w:val="20"/>
          <w:u w:val="single"/>
        </w:rPr>
        <w:t>insert</w:t>
      </w:r>
      <w:r w:rsidRPr="00062AC8">
        <w:rPr>
          <w:rFonts w:ascii="Arial" w:hAnsi="Arial" w:cs="Arial"/>
          <w:i/>
          <w:sz w:val="20"/>
          <w:szCs w:val="20"/>
          <w:u w:val="single"/>
        </w:rPr>
        <w:t xml:space="preserve"> the </w:t>
      </w:r>
      <w:r w:rsidR="00045DD0" w:rsidRPr="00062AC8">
        <w:rPr>
          <w:rFonts w:ascii="Arial" w:hAnsi="Arial"/>
          <w:i/>
          <w:sz w:val="20"/>
          <w:u w:val="single"/>
        </w:rPr>
        <w:t xml:space="preserve">name of </w:t>
      </w:r>
      <w:r w:rsidRPr="00062AC8">
        <w:rPr>
          <w:rFonts w:ascii="Arial" w:hAnsi="Arial" w:cs="Arial"/>
          <w:i/>
          <w:sz w:val="20"/>
          <w:szCs w:val="20"/>
          <w:u w:val="single"/>
        </w:rPr>
        <w:t xml:space="preserve">the </w:t>
      </w:r>
      <w:r w:rsidR="00045DD0" w:rsidRPr="00062AC8">
        <w:rPr>
          <w:rFonts w:ascii="Arial" w:hAnsi="Arial"/>
          <w:i/>
          <w:sz w:val="20"/>
          <w:u w:val="single"/>
        </w:rPr>
        <w:t>appointing party</w:t>
      </w:r>
      <w:r w:rsidR="00267B49" w:rsidRPr="00062AC8">
        <w:rPr>
          <w:rFonts w:ascii="Arial" w:hAnsi="Arial" w:cs="Arial"/>
          <w:i/>
          <w:sz w:val="20"/>
          <w:szCs w:val="20"/>
          <w:u w:val="single"/>
        </w:rPr>
        <w:t xml:space="preserve">) </w:t>
      </w:r>
      <w:r w:rsidRPr="00062AC8">
        <w:rPr>
          <w:rFonts w:ascii="Arial" w:hAnsi="Arial" w:cs="Arial"/>
          <w:i/>
          <w:sz w:val="20"/>
          <w:szCs w:val="20"/>
          <w:u w:val="single"/>
        </w:rPr>
        <w:t xml:space="preserve">                               </w:t>
      </w:r>
    </w:p>
    <w:p w14:paraId="580F528A" w14:textId="77777777" w:rsidR="00267B49" w:rsidRPr="00062AC8" w:rsidRDefault="00267B49" w:rsidP="00024568">
      <w:pPr>
        <w:tabs>
          <w:tab w:val="left" w:pos="4590"/>
        </w:tabs>
        <w:adjustRightInd w:val="0"/>
        <w:snapToGrid w:val="0"/>
        <w:spacing w:line="480" w:lineRule="auto"/>
        <w:ind w:left="270"/>
        <w:contextualSpacing/>
        <w:jc w:val="left"/>
        <w:rPr>
          <w:rFonts w:ascii="Arial" w:hAnsi="Arial" w:cs="Arial"/>
          <w:sz w:val="20"/>
          <w:szCs w:val="20"/>
        </w:rPr>
      </w:pPr>
      <w:r w:rsidRPr="00062AC8">
        <w:rPr>
          <w:rFonts w:ascii="Arial" w:hAnsi="Arial" w:cs="Arial"/>
          <w:i/>
          <w:sz w:val="20"/>
          <w:szCs w:val="20"/>
          <w:u w:val="single"/>
        </w:rPr>
        <w:t xml:space="preserve">                                                                   </w:t>
      </w:r>
      <w:r w:rsidR="00E42675" w:rsidRPr="00062AC8">
        <w:rPr>
          <w:rFonts w:ascii="Arial" w:hAnsi="Arial" w:cs="Arial"/>
          <w:i/>
          <w:sz w:val="20"/>
          <w:szCs w:val="20"/>
          <w:u w:val="single"/>
        </w:rPr>
        <w:t xml:space="preserve">                           </w:t>
      </w:r>
      <w:r w:rsidR="00045DD0" w:rsidRPr="00062AC8">
        <w:rPr>
          <w:rFonts w:ascii="Arial" w:hAnsi="Arial" w:cs="Arial"/>
          <w:sz w:val="20"/>
          <w:szCs w:val="20"/>
        </w:rPr>
        <w:t xml:space="preserve"> </w:t>
      </w:r>
    </w:p>
    <w:p w14:paraId="5EDE6CF2" w14:textId="77777777" w:rsidR="00267B49" w:rsidRPr="00062AC8" w:rsidRDefault="00045DD0" w:rsidP="00024568">
      <w:pPr>
        <w:tabs>
          <w:tab w:val="left" w:pos="4590"/>
        </w:tabs>
        <w:adjustRightInd w:val="0"/>
        <w:snapToGrid w:val="0"/>
        <w:spacing w:line="480" w:lineRule="auto"/>
        <w:ind w:left="270"/>
        <w:contextualSpacing/>
        <w:jc w:val="left"/>
        <w:rPr>
          <w:rFonts w:ascii="Arial" w:hAnsi="Arial" w:cs="Arial"/>
          <w:i/>
          <w:sz w:val="20"/>
          <w:szCs w:val="20"/>
          <w:u w:val="single"/>
        </w:rPr>
      </w:pPr>
      <w:r w:rsidRPr="00062AC8">
        <w:rPr>
          <w:rFonts w:ascii="Arial" w:hAnsi="Arial" w:cs="Arial"/>
          <w:sz w:val="20"/>
          <w:szCs w:val="20"/>
        </w:rPr>
        <w:t xml:space="preserve">to review the Chinese translation of </w:t>
      </w:r>
      <w:r w:rsidR="00E42675" w:rsidRPr="00062AC8">
        <w:rPr>
          <w:rFonts w:ascii="Arial" w:hAnsi="Arial" w:cs="Arial"/>
          <w:i/>
          <w:sz w:val="20"/>
          <w:szCs w:val="20"/>
          <w:u w:val="single"/>
        </w:rPr>
        <w:t xml:space="preserve">(please </w:t>
      </w:r>
      <w:r w:rsidR="00AB1D34" w:rsidRPr="00062AC8">
        <w:rPr>
          <w:rFonts w:ascii="Arial" w:hAnsi="Arial" w:cs="Arial"/>
          <w:i/>
          <w:sz w:val="20"/>
          <w:szCs w:val="20"/>
          <w:u w:val="single"/>
        </w:rPr>
        <w:t>insert</w:t>
      </w:r>
      <w:r w:rsidR="00E42675" w:rsidRPr="00062AC8">
        <w:rPr>
          <w:rFonts w:ascii="Arial" w:hAnsi="Arial" w:cs="Arial"/>
          <w:i/>
          <w:sz w:val="20"/>
          <w:szCs w:val="20"/>
          <w:u w:val="single"/>
        </w:rPr>
        <w:t xml:space="preserve"> the </w:t>
      </w:r>
      <w:r w:rsidRPr="00062AC8">
        <w:rPr>
          <w:rFonts w:ascii="Arial" w:hAnsi="Arial"/>
          <w:i/>
          <w:sz w:val="20"/>
          <w:u w:val="single"/>
        </w:rPr>
        <w:t>name of relevant document(s</w:t>
      </w:r>
      <w:r w:rsidRPr="00062AC8">
        <w:rPr>
          <w:rFonts w:ascii="Arial" w:hAnsi="Arial" w:cs="Arial"/>
          <w:i/>
          <w:sz w:val="20"/>
          <w:szCs w:val="20"/>
          <w:u w:val="single"/>
        </w:rPr>
        <w:t>)</w:t>
      </w:r>
      <w:r w:rsidR="00E42675" w:rsidRPr="00062AC8">
        <w:rPr>
          <w:rFonts w:ascii="Arial" w:hAnsi="Arial" w:cs="Arial"/>
          <w:i/>
          <w:sz w:val="20"/>
          <w:szCs w:val="20"/>
          <w:u w:val="single"/>
        </w:rPr>
        <w:t xml:space="preserve">                    </w:t>
      </w:r>
    </w:p>
    <w:p w14:paraId="16066093" w14:textId="77777777" w:rsidR="00267B49" w:rsidRPr="00062AC8" w:rsidRDefault="00267B49" w:rsidP="00024568">
      <w:pPr>
        <w:tabs>
          <w:tab w:val="left" w:pos="4590"/>
        </w:tabs>
        <w:adjustRightInd w:val="0"/>
        <w:snapToGrid w:val="0"/>
        <w:spacing w:line="480" w:lineRule="auto"/>
        <w:ind w:left="270"/>
        <w:contextualSpacing/>
        <w:jc w:val="left"/>
        <w:rPr>
          <w:rFonts w:ascii="Arial" w:hAnsi="Arial" w:cs="Arial"/>
          <w:sz w:val="20"/>
          <w:szCs w:val="20"/>
        </w:rPr>
      </w:pPr>
      <w:r w:rsidRPr="00062AC8">
        <w:rPr>
          <w:rFonts w:ascii="Arial" w:hAnsi="Arial" w:cs="Arial"/>
          <w:i/>
          <w:sz w:val="20"/>
          <w:szCs w:val="20"/>
          <w:u w:val="single"/>
        </w:rPr>
        <w:t xml:space="preserve">                                                                         </w:t>
      </w:r>
      <w:r w:rsidR="00E42675" w:rsidRPr="00062AC8">
        <w:rPr>
          <w:rFonts w:ascii="Arial" w:hAnsi="Arial" w:cs="Arial"/>
          <w:i/>
          <w:sz w:val="20"/>
          <w:szCs w:val="20"/>
          <w:u w:val="single"/>
        </w:rPr>
        <w:t xml:space="preserve">                     </w:t>
      </w:r>
      <w:r w:rsidR="00045DD0" w:rsidRPr="00062AC8">
        <w:rPr>
          <w:rFonts w:ascii="Arial" w:hAnsi="Arial" w:cs="Arial"/>
          <w:sz w:val="20"/>
          <w:szCs w:val="20"/>
        </w:rPr>
        <w:t xml:space="preserve"> (the “Relevant Chinese Document(s)”) in respect of the </w:t>
      </w:r>
      <w:proofErr w:type="gramStart"/>
      <w:r w:rsidR="00045DD0" w:rsidRPr="00062AC8">
        <w:rPr>
          <w:rFonts w:ascii="Arial" w:hAnsi="Arial" w:cs="Arial"/>
          <w:sz w:val="20"/>
          <w:szCs w:val="20"/>
        </w:rPr>
        <w:t>Scheme;</w:t>
      </w:r>
      <w:proofErr w:type="gramEnd"/>
      <w:r w:rsidR="00045DD0" w:rsidRPr="00062AC8">
        <w:rPr>
          <w:rFonts w:ascii="Arial" w:hAnsi="Arial" w:cs="Arial"/>
          <w:sz w:val="20"/>
          <w:szCs w:val="20"/>
        </w:rPr>
        <w:t xml:space="preserve"> </w:t>
      </w:r>
    </w:p>
    <w:p w14:paraId="0DB3A705" w14:textId="77777777" w:rsidR="00267B49" w:rsidRPr="00062AC8" w:rsidRDefault="00E42675" w:rsidP="00310A2F">
      <w:pPr>
        <w:numPr>
          <w:ilvl w:val="0"/>
          <w:numId w:val="34"/>
        </w:numPr>
        <w:tabs>
          <w:tab w:val="left" w:pos="270"/>
        </w:tabs>
        <w:adjustRightInd w:val="0"/>
        <w:snapToGrid w:val="0"/>
        <w:spacing w:line="480" w:lineRule="auto"/>
        <w:ind w:left="270"/>
        <w:contextualSpacing/>
        <w:jc w:val="left"/>
        <w:rPr>
          <w:rFonts w:ascii="Arial" w:hAnsi="Arial" w:cs="Arial"/>
          <w:sz w:val="20"/>
          <w:szCs w:val="20"/>
        </w:rPr>
      </w:pPr>
      <w:r w:rsidRPr="00062AC8">
        <w:rPr>
          <w:rFonts w:ascii="Arial" w:hAnsi="Arial" w:cs="Arial"/>
          <w:i/>
          <w:sz w:val="20"/>
          <w:szCs w:val="20"/>
          <w:u w:val="single"/>
        </w:rPr>
        <w:t xml:space="preserve">(please </w:t>
      </w:r>
      <w:r w:rsidR="00AB1D34" w:rsidRPr="00062AC8">
        <w:rPr>
          <w:rFonts w:ascii="Arial" w:hAnsi="Arial" w:cs="Arial"/>
          <w:i/>
          <w:sz w:val="20"/>
          <w:szCs w:val="20"/>
          <w:u w:val="single"/>
        </w:rPr>
        <w:t>insert</w:t>
      </w:r>
      <w:r w:rsidRPr="00062AC8">
        <w:rPr>
          <w:rFonts w:ascii="Arial" w:hAnsi="Arial" w:cs="Arial"/>
          <w:i/>
          <w:sz w:val="20"/>
          <w:szCs w:val="20"/>
          <w:u w:val="single"/>
        </w:rPr>
        <w:t xml:space="preserve"> the </w:t>
      </w:r>
      <w:r w:rsidR="00045DD0" w:rsidRPr="00062AC8">
        <w:rPr>
          <w:rFonts w:ascii="Arial" w:hAnsi="Arial"/>
          <w:i/>
          <w:sz w:val="20"/>
          <w:u w:val="single"/>
        </w:rPr>
        <w:t xml:space="preserve">name of </w:t>
      </w:r>
      <w:r w:rsidRPr="00062AC8">
        <w:rPr>
          <w:rFonts w:ascii="Arial" w:hAnsi="Arial" w:cs="Arial"/>
          <w:i/>
          <w:sz w:val="20"/>
          <w:szCs w:val="20"/>
          <w:u w:val="single"/>
        </w:rPr>
        <w:t xml:space="preserve">the </w:t>
      </w:r>
      <w:proofErr w:type="gramStart"/>
      <w:r w:rsidR="00045DD0" w:rsidRPr="00062AC8">
        <w:rPr>
          <w:rFonts w:ascii="Arial" w:hAnsi="Arial"/>
          <w:i/>
          <w:sz w:val="20"/>
          <w:u w:val="single"/>
        </w:rPr>
        <w:t>translator</w:t>
      </w:r>
      <w:r w:rsidRPr="00062AC8">
        <w:rPr>
          <w:rFonts w:ascii="Arial" w:hAnsi="Arial" w:cs="Arial"/>
          <w:i/>
          <w:sz w:val="20"/>
          <w:szCs w:val="20"/>
          <w:u w:val="single"/>
        </w:rPr>
        <w:t xml:space="preserve">)   </w:t>
      </w:r>
      <w:proofErr w:type="gramEnd"/>
      <w:r w:rsidRPr="00062AC8">
        <w:rPr>
          <w:rFonts w:ascii="Arial" w:hAnsi="Arial" w:cs="Arial"/>
          <w:i/>
          <w:sz w:val="20"/>
          <w:szCs w:val="20"/>
          <w:u w:val="single"/>
        </w:rPr>
        <w:t xml:space="preserve">                                       </w:t>
      </w:r>
      <w:r w:rsidR="00267B49" w:rsidRPr="00062AC8">
        <w:rPr>
          <w:rFonts w:ascii="Arial" w:hAnsi="Arial" w:cs="Arial"/>
          <w:i/>
          <w:sz w:val="20"/>
          <w:szCs w:val="20"/>
          <w:u w:val="single"/>
        </w:rPr>
        <w:t xml:space="preserve">                       </w:t>
      </w:r>
      <w:r w:rsidRPr="00062AC8">
        <w:rPr>
          <w:rFonts w:ascii="Arial" w:hAnsi="Arial" w:cs="Arial"/>
          <w:i/>
          <w:sz w:val="20"/>
          <w:szCs w:val="20"/>
          <w:u w:val="single"/>
        </w:rPr>
        <w:t xml:space="preserve"> </w:t>
      </w:r>
      <w:r w:rsidR="00045DD0" w:rsidRPr="00062AC8">
        <w:rPr>
          <w:rFonts w:ascii="Arial" w:hAnsi="Arial" w:cs="Arial"/>
          <w:sz w:val="20"/>
          <w:szCs w:val="20"/>
        </w:rPr>
        <w:t xml:space="preserve"> of this office is fully conversant in the Chinese language and competent to review and ensure the truth and accuracy of the Relevant Chinese Document(s); and </w:t>
      </w:r>
    </w:p>
    <w:p w14:paraId="401B2676" w14:textId="77777777" w:rsidR="00045DD0" w:rsidRPr="00062AC8" w:rsidRDefault="00045DD0" w:rsidP="00310A2F">
      <w:pPr>
        <w:numPr>
          <w:ilvl w:val="0"/>
          <w:numId w:val="34"/>
        </w:numPr>
        <w:tabs>
          <w:tab w:val="left" w:pos="270"/>
        </w:tabs>
        <w:adjustRightInd w:val="0"/>
        <w:snapToGrid w:val="0"/>
        <w:spacing w:line="480" w:lineRule="auto"/>
        <w:ind w:left="270"/>
        <w:contextualSpacing/>
        <w:jc w:val="left"/>
        <w:rPr>
          <w:rFonts w:ascii="Arial" w:hAnsi="Arial" w:cs="Arial"/>
          <w:b/>
          <w:sz w:val="20"/>
          <w:szCs w:val="20"/>
        </w:rPr>
      </w:pPr>
      <w:r w:rsidRPr="00062AC8">
        <w:rPr>
          <w:rFonts w:ascii="Arial" w:hAnsi="Arial" w:cs="Arial"/>
          <w:sz w:val="20"/>
          <w:szCs w:val="20"/>
        </w:rPr>
        <w:t>the Relevant Chinese Document(s) is/are the true and accurate translation of the English version(s) of the same documentation.</w:t>
      </w:r>
    </w:p>
    <w:p w14:paraId="6C9F46D2" w14:textId="77777777" w:rsidR="00045DD0" w:rsidRPr="00062AC8" w:rsidRDefault="00045DD0" w:rsidP="00045DD0">
      <w:pPr>
        <w:pStyle w:val="NumberHeading"/>
        <w:adjustRightInd w:val="0"/>
        <w:snapToGrid w:val="0"/>
        <w:contextualSpacing/>
        <w:rPr>
          <w:rFonts w:ascii="Arial" w:hAnsi="Arial" w:cs="Arial"/>
          <w:b w:val="0"/>
          <w:sz w:val="20"/>
          <w:szCs w:val="20"/>
        </w:rPr>
      </w:pPr>
    </w:p>
    <w:tbl>
      <w:tblPr>
        <w:tblW w:w="8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3" w:type="dxa"/>
          <w:left w:w="115" w:type="dxa"/>
          <w:bottom w:w="173" w:type="dxa"/>
          <w:right w:w="115" w:type="dxa"/>
        </w:tblCellMar>
        <w:tblLook w:val="0000" w:firstRow="0" w:lastRow="0" w:firstColumn="0" w:lastColumn="0" w:noHBand="0" w:noVBand="0"/>
      </w:tblPr>
      <w:tblGrid>
        <w:gridCol w:w="3776"/>
        <w:gridCol w:w="452"/>
        <w:gridCol w:w="4130"/>
      </w:tblGrid>
      <w:tr w:rsidR="00045DD0" w:rsidRPr="00062AC8" w14:paraId="72C76505" w14:textId="77777777" w:rsidTr="002F6317">
        <w:trPr>
          <w:trHeight w:val="511"/>
        </w:trPr>
        <w:tc>
          <w:tcPr>
            <w:tcW w:w="3776" w:type="dxa"/>
            <w:tcBorders>
              <w:top w:val="nil"/>
              <w:left w:val="nil"/>
              <w:bottom w:val="nil"/>
              <w:right w:val="nil"/>
            </w:tcBorders>
            <w:vAlign w:val="center"/>
          </w:tcPr>
          <w:p w14:paraId="356CCAD8" w14:textId="77777777" w:rsidR="00045DD0" w:rsidRPr="00062AC8" w:rsidRDefault="00045DD0" w:rsidP="002F6317">
            <w:pPr>
              <w:keepNext/>
              <w:adjustRightInd w:val="0"/>
              <w:snapToGrid w:val="0"/>
              <w:contextualSpacing/>
              <w:outlineLvl w:val="1"/>
              <w:rPr>
                <w:rFonts w:ascii="Arial" w:hAnsi="Arial"/>
                <w:sz w:val="20"/>
              </w:rPr>
            </w:pPr>
            <w:r w:rsidRPr="00062AC8">
              <w:rPr>
                <w:rFonts w:ascii="Arial" w:hAnsi="Arial"/>
                <w:sz w:val="20"/>
              </w:rPr>
              <w:t>Name of the translator</w:t>
            </w:r>
            <w:r w:rsidRPr="00062AC8">
              <w:rPr>
                <w:rStyle w:val="FootnoteReference"/>
                <w:rFonts w:ascii="Arial" w:hAnsi="Arial"/>
                <w:sz w:val="20"/>
              </w:rPr>
              <w:footnoteReference w:id="40"/>
            </w:r>
          </w:p>
        </w:tc>
        <w:tc>
          <w:tcPr>
            <w:tcW w:w="452" w:type="dxa"/>
            <w:tcBorders>
              <w:top w:val="nil"/>
              <w:left w:val="nil"/>
              <w:bottom w:val="nil"/>
              <w:right w:val="nil"/>
            </w:tcBorders>
          </w:tcPr>
          <w:p w14:paraId="29AE9151" w14:textId="77777777" w:rsidR="00045DD0" w:rsidRPr="00062AC8" w:rsidRDefault="00045DD0" w:rsidP="002F6317">
            <w:pPr>
              <w:adjustRightInd w:val="0"/>
              <w:snapToGrid w:val="0"/>
              <w:contextualSpacing/>
              <w:rPr>
                <w:rFonts w:ascii="Arial" w:hAnsi="Arial" w:cs="Arial"/>
                <w:sz w:val="20"/>
                <w:szCs w:val="20"/>
              </w:rPr>
            </w:pPr>
            <w:r w:rsidRPr="00062AC8">
              <w:rPr>
                <w:rFonts w:ascii="Arial" w:hAnsi="Arial" w:cs="Arial"/>
                <w:sz w:val="20"/>
                <w:szCs w:val="20"/>
              </w:rPr>
              <w:t>:</w:t>
            </w:r>
          </w:p>
        </w:tc>
        <w:tc>
          <w:tcPr>
            <w:tcW w:w="4130" w:type="dxa"/>
            <w:tcBorders>
              <w:top w:val="nil"/>
              <w:left w:val="nil"/>
              <w:bottom w:val="single" w:sz="4" w:space="0" w:color="auto"/>
              <w:right w:val="nil"/>
            </w:tcBorders>
          </w:tcPr>
          <w:p w14:paraId="2909A9E4" w14:textId="77777777" w:rsidR="00045DD0" w:rsidRPr="00062AC8" w:rsidRDefault="00045DD0" w:rsidP="002F6317">
            <w:pPr>
              <w:adjustRightInd w:val="0"/>
              <w:snapToGrid w:val="0"/>
              <w:contextualSpacing/>
              <w:rPr>
                <w:rFonts w:ascii="Arial" w:hAnsi="Arial" w:cs="Arial"/>
                <w:sz w:val="20"/>
                <w:szCs w:val="20"/>
              </w:rPr>
            </w:pPr>
          </w:p>
        </w:tc>
      </w:tr>
      <w:tr w:rsidR="00045DD0" w:rsidRPr="00062AC8" w14:paraId="0891376E" w14:textId="77777777" w:rsidTr="002F6317">
        <w:trPr>
          <w:trHeight w:val="436"/>
        </w:trPr>
        <w:tc>
          <w:tcPr>
            <w:tcW w:w="3776" w:type="dxa"/>
            <w:tcBorders>
              <w:top w:val="nil"/>
              <w:left w:val="nil"/>
              <w:bottom w:val="nil"/>
              <w:right w:val="nil"/>
            </w:tcBorders>
          </w:tcPr>
          <w:p w14:paraId="667B5ECF" w14:textId="77777777" w:rsidR="00045DD0" w:rsidRPr="00062AC8" w:rsidRDefault="00045DD0" w:rsidP="002F6317">
            <w:pPr>
              <w:adjustRightInd w:val="0"/>
              <w:snapToGrid w:val="0"/>
              <w:contextualSpacing/>
              <w:rPr>
                <w:rFonts w:ascii="Arial" w:hAnsi="Arial" w:cs="Arial"/>
                <w:sz w:val="20"/>
                <w:szCs w:val="20"/>
              </w:rPr>
            </w:pPr>
            <w:r w:rsidRPr="00062AC8">
              <w:rPr>
                <w:rFonts w:ascii="Arial" w:hAnsi="Arial" w:cs="Arial"/>
                <w:sz w:val="20"/>
                <w:szCs w:val="20"/>
              </w:rPr>
              <w:t>Name of authorized signatory</w:t>
            </w:r>
          </w:p>
        </w:tc>
        <w:tc>
          <w:tcPr>
            <w:tcW w:w="452" w:type="dxa"/>
            <w:tcBorders>
              <w:top w:val="nil"/>
              <w:left w:val="nil"/>
              <w:bottom w:val="nil"/>
              <w:right w:val="nil"/>
            </w:tcBorders>
          </w:tcPr>
          <w:p w14:paraId="25F11DEB" w14:textId="77777777" w:rsidR="00045DD0" w:rsidRPr="00062AC8" w:rsidRDefault="00045DD0" w:rsidP="002F6317">
            <w:pPr>
              <w:adjustRightInd w:val="0"/>
              <w:snapToGrid w:val="0"/>
              <w:contextualSpacing/>
              <w:rPr>
                <w:rFonts w:ascii="Arial" w:hAnsi="Arial" w:cs="Arial"/>
                <w:sz w:val="20"/>
                <w:szCs w:val="20"/>
              </w:rPr>
            </w:pPr>
            <w:r w:rsidRPr="00062AC8">
              <w:rPr>
                <w:rFonts w:ascii="Arial" w:hAnsi="Arial" w:cs="Arial"/>
                <w:sz w:val="20"/>
                <w:szCs w:val="20"/>
              </w:rPr>
              <w:t>:</w:t>
            </w:r>
          </w:p>
        </w:tc>
        <w:tc>
          <w:tcPr>
            <w:tcW w:w="4130" w:type="dxa"/>
            <w:tcBorders>
              <w:top w:val="single" w:sz="4" w:space="0" w:color="auto"/>
              <w:left w:val="nil"/>
              <w:bottom w:val="single" w:sz="4" w:space="0" w:color="auto"/>
              <w:right w:val="nil"/>
            </w:tcBorders>
          </w:tcPr>
          <w:p w14:paraId="2E15775F" w14:textId="77777777" w:rsidR="00045DD0" w:rsidRPr="00062AC8" w:rsidRDefault="00045DD0" w:rsidP="002F6317">
            <w:pPr>
              <w:adjustRightInd w:val="0"/>
              <w:snapToGrid w:val="0"/>
              <w:contextualSpacing/>
              <w:rPr>
                <w:rFonts w:ascii="Arial" w:hAnsi="Arial" w:cs="Arial"/>
                <w:sz w:val="20"/>
                <w:szCs w:val="20"/>
              </w:rPr>
            </w:pPr>
          </w:p>
        </w:tc>
      </w:tr>
      <w:tr w:rsidR="00045DD0" w:rsidRPr="00062AC8" w14:paraId="698FD980" w14:textId="77777777" w:rsidTr="002F6317">
        <w:trPr>
          <w:trHeight w:val="348"/>
        </w:trPr>
        <w:tc>
          <w:tcPr>
            <w:tcW w:w="3776" w:type="dxa"/>
            <w:tcBorders>
              <w:top w:val="nil"/>
              <w:left w:val="nil"/>
              <w:bottom w:val="nil"/>
              <w:right w:val="nil"/>
            </w:tcBorders>
          </w:tcPr>
          <w:p w14:paraId="4608281D" w14:textId="77777777" w:rsidR="00045DD0" w:rsidRPr="00062AC8" w:rsidRDefault="00045DD0" w:rsidP="002F6317">
            <w:pPr>
              <w:adjustRightInd w:val="0"/>
              <w:snapToGrid w:val="0"/>
              <w:contextualSpacing/>
              <w:rPr>
                <w:rFonts w:ascii="Arial" w:hAnsi="Arial" w:cs="Arial"/>
                <w:sz w:val="20"/>
                <w:szCs w:val="20"/>
              </w:rPr>
            </w:pPr>
            <w:r w:rsidRPr="00062AC8">
              <w:rPr>
                <w:rFonts w:ascii="Arial" w:hAnsi="Arial" w:cs="Arial"/>
                <w:sz w:val="20"/>
                <w:szCs w:val="20"/>
              </w:rPr>
              <w:t>Position</w:t>
            </w:r>
            <w:r w:rsidR="00267B49" w:rsidRPr="00062AC8">
              <w:rPr>
                <w:rFonts w:ascii="Arial" w:hAnsi="Arial" w:cs="Arial"/>
                <w:sz w:val="20"/>
                <w:szCs w:val="20"/>
              </w:rPr>
              <w:t xml:space="preserve"> / Title</w:t>
            </w:r>
            <w:r w:rsidRPr="00062AC8">
              <w:rPr>
                <w:rFonts w:ascii="Arial" w:hAnsi="Arial" w:cs="Arial"/>
                <w:sz w:val="20"/>
                <w:szCs w:val="20"/>
              </w:rPr>
              <w:t xml:space="preserve"> of authorized signatory</w:t>
            </w:r>
          </w:p>
        </w:tc>
        <w:tc>
          <w:tcPr>
            <w:tcW w:w="452" w:type="dxa"/>
            <w:tcBorders>
              <w:top w:val="nil"/>
              <w:left w:val="nil"/>
              <w:bottom w:val="nil"/>
              <w:right w:val="nil"/>
            </w:tcBorders>
          </w:tcPr>
          <w:p w14:paraId="41F7C05E" w14:textId="77777777" w:rsidR="00045DD0" w:rsidRPr="00062AC8" w:rsidRDefault="00045DD0" w:rsidP="002F6317">
            <w:pPr>
              <w:adjustRightInd w:val="0"/>
              <w:snapToGrid w:val="0"/>
              <w:contextualSpacing/>
              <w:rPr>
                <w:rFonts w:ascii="Arial" w:hAnsi="Arial" w:cs="Arial"/>
                <w:sz w:val="20"/>
                <w:szCs w:val="20"/>
              </w:rPr>
            </w:pPr>
            <w:r w:rsidRPr="00062AC8">
              <w:rPr>
                <w:rFonts w:ascii="Arial" w:hAnsi="Arial" w:cs="Arial"/>
                <w:sz w:val="20"/>
                <w:szCs w:val="20"/>
              </w:rPr>
              <w:t>:</w:t>
            </w:r>
          </w:p>
        </w:tc>
        <w:tc>
          <w:tcPr>
            <w:tcW w:w="4130" w:type="dxa"/>
            <w:tcBorders>
              <w:top w:val="single" w:sz="4" w:space="0" w:color="auto"/>
              <w:left w:val="nil"/>
              <w:bottom w:val="single" w:sz="4" w:space="0" w:color="auto"/>
              <w:right w:val="nil"/>
            </w:tcBorders>
          </w:tcPr>
          <w:p w14:paraId="589BBC33" w14:textId="77777777" w:rsidR="00045DD0" w:rsidRPr="00062AC8" w:rsidRDefault="00045DD0" w:rsidP="002F6317">
            <w:pPr>
              <w:adjustRightInd w:val="0"/>
              <w:snapToGrid w:val="0"/>
              <w:contextualSpacing/>
              <w:rPr>
                <w:rFonts w:ascii="Arial" w:hAnsi="Arial" w:cs="Arial"/>
                <w:sz w:val="20"/>
                <w:szCs w:val="20"/>
              </w:rPr>
            </w:pPr>
          </w:p>
        </w:tc>
      </w:tr>
      <w:tr w:rsidR="00045DD0" w:rsidRPr="00062AC8" w14:paraId="2ECE47FA" w14:textId="77777777" w:rsidTr="002F6317">
        <w:trPr>
          <w:trHeight w:val="384"/>
        </w:trPr>
        <w:tc>
          <w:tcPr>
            <w:tcW w:w="3776" w:type="dxa"/>
            <w:tcBorders>
              <w:top w:val="nil"/>
              <w:left w:val="nil"/>
              <w:bottom w:val="nil"/>
              <w:right w:val="nil"/>
            </w:tcBorders>
          </w:tcPr>
          <w:p w14:paraId="4E97EFB2" w14:textId="77777777" w:rsidR="00045DD0" w:rsidRPr="00062AC8" w:rsidRDefault="00045DD0" w:rsidP="002F6317">
            <w:pPr>
              <w:adjustRightInd w:val="0"/>
              <w:snapToGrid w:val="0"/>
              <w:contextualSpacing/>
              <w:rPr>
                <w:rFonts w:ascii="Arial" w:hAnsi="Arial" w:cs="Arial"/>
                <w:sz w:val="20"/>
                <w:szCs w:val="20"/>
              </w:rPr>
            </w:pPr>
            <w:r w:rsidRPr="00062AC8">
              <w:rPr>
                <w:rFonts w:ascii="Arial" w:hAnsi="Arial" w:cs="Arial"/>
                <w:sz w:val="20"/>
                <w:szCs w:val="20"/>
              </w:rPr>
              <w:t>Signature</w:t>
            </w:r>
          </w:p>
        </w:tc>
        <w:tc>
          <w:tcPr>
            <w:tcW w:w="452" w:type="dxa"/>
            <w:tcBorders>
              <w:top w:val="nil"/>
              <w:left w:val="nil"/>
              <w:bottom w:val="nil"/>
              <w:right w:val="nil"/>
            </w:tcBorders>
          </w:tcPr>
          <w:p w14:paraId="35D36498" w14:textId="77777777" w:rsidR="00045DD0" w:rsidRPr="00062AC8" w:rsidRDefault="00045DD0" w:rsidP="002F6317">
            <w:pPr>
              <w:adjustRightInd w:val="0"/>
              <w:snapToGrid w:val="0"/>
              <w:contextualSpacing/>
              <w:rPr>
                <w:rFonts w:ascii="Arial" w:hAnsi="Arial" w:cs="Arial"/>
                <w:sz w:val="20"/>
                <w:szCs w:val="20"/>
              </w:rPr>
            </w:pPr>
            <w:r w:rsidRPr="00062AC8">
              <w:rPr>
                <w:rFonts w:ascii="Arial" w:hAnsi="Arial" w:cs="Arial"/>
                <w:sz w:val="20"/>
                <w:szCs w:val="20"/>
              </w:rPr>
              <w:t>:</w:t>
            </w:r>
          </w:p>
        </w:tc>
        <w:tc>
          <w:tcPr>
            <w:tcW w:w="4130" w:type="dxa"/>
            <w:tcBorders>
              <w:top w:val="single" w:sz="4" w:space="0" w:color="auto"/>
              <w:left w:val="nil"/>
              <w:bottom w:val="single" w:sz="4" w:space="0" w:color="auto"/>
              <w:right w:val="nil"/>
            </w:tcBorders>
          </w:tcPr>
          <w:p w14:paraId="09C6E866" w14:textId="77777777" w:rsidR="00045DD0" w:rsidRPr="00062AC8" w:rsidRDefault="00045DD0" w:rsidP="002F6317">
            <w:pPr>
              <w:adjustRightInd w:val="0"/>
              <w:snapToGrid w:val="0"/>
              <w:contextualSpacing/>
              <w:rPr>
                <w:rFonts w:ascii="Arial" w:hAnsi="Arial" w:cs="Arial"/>
                <w:sz w:val="20"/>
                <w:szCs w:val="20"/>
              </w:rPr>
            </w:pPr>
          </w:p>
        </w:tc>
      </w:tr>
      <w:tr w:rsidR="00267B49" w:rsidRPr="00062AC8" w14:paraId="1A33ACDB" w14:textId="77777777" w:rsidTr="00024568">
        <w:trPr>
          <w:trHeight w:val="384"/>
        </w:trPr>
        <w:tc>
          <w:tcPr>
            <w:tcW w:w="3776" w:type="dxa"/>
            <w:tcBorders>
              <w:top w:val="nil"/>
              <w:left w:val="nil"/>
              <w:bottom w:val="nil"/>
              <w:right w:val="nil"/>
            </w:tcBorders>
            <w:vAlign w:val="center"/>
          </w:tcPr>
          <w:p w14:paraId="3AAC2121" w14:textId="77777777" w:rsidR="00267B49" w:rsidRPr="00062AC8" w:rsidRDefault="00267B49" w:rsidP="00267B49">
            <w:pPr>
              <w:adjustRightInd w:val="0"/>
              <w:snapToGrid w:val="0"/>
              <w:contextualSpacing/>
              <w:rPr>
                <w:rFonts w:ascii="Arial" w:hAnsi="Arial" w:cs="Arial"/>
                <w:sz w:val="20"/>
                <w:szCs w:val="20"/>
              </w:rPr>
            </w:pPr>
            <w:r w:rsidRPr="00062AC8">
              <w:rPr>
                <w:rFonts w:ascii="Arial" w:hAnsi="Arial" w:cs="Arial"/>
                <w:sz w:val="20"/>
                <w:szCs w:val="20"/>
              </w:rPr>
              <w:t>Date (date / month / year)</w:t>
            </w:r>
          </w:p>
        </w:tc>
        <w:tc>
          <w:tcPr>
            <w:tcW w:w="452" w:type="dxa"/>
            <w:tcBorders>
              <w:top w:val="nil"/>
              <w:left w:val="nil"/>
              <w:bottom w:val="nil"/>
              <w:right w:val="nil"/>
            </w:tcBorders>
          </w:tcPr>
          <w:p w14:paraId="787FCA9F" w14:textId="77777777" w:rsidR="00267B49" w:rsidRPr="00062AC8" w:rsidRDefault="00267B49" w:rsidP="00267B49">
            <w:pPr>
              <w:adjustRightInd w:val="0"/>
              <w:snapToGrid w:val="0"/>
              <w:contextualSpacing/>
              <w:rPr>
                <w:rFonts w:ascii="Arial" w:hAnsi="Arial" w:cs="Arial"/>
                <w:sz w:val="20"/>
                <w:szCs w:val="20"/>
              </w:rPr>
            </w:pPr>
            <w:r w:rsidRPr="00062AC8">
              <w:rPr>
                <w:rFonts w:ascii="Arial" w:hAnsi="Arial" w:cs="Arial"/>
                <w:sz w:val="20"/>
                <w:szCs w:val="20"/>
              </w:rPr>
              <w:t>:</w:t>
            </w:r>
          </w:p>
        </w:tc>
        <w:tc>
          <w:tcPr>
            <w:tcW w:w="4130" w:type="dxa"/>
            <w:tcBorders>
              <w:top w:val="single" w:sz="4" w:space="0" w:color="auto"/>
              <w:left w:val="nil"/>
              <w:bottom w:val="single" w:sz="4" w:space="0" w:color="auto"/>
              <w:right w:val="nil"/>
            </w:tcBorders>
          </w:tcPr>
          <w:p w14:paraId="598D3B95" w14:textId="77777777" w:rsidR="00267B49" w:rsidRPr="00062AC8" w:rsidRDefault="00267B49" w:rsidP="00267B49">
            <w:pPr>
              <w:adjustRightInd w:val="0"/>
              <w:snapToGrid w:val="0"/>
              <w:contextualSpacing/>
              <w:rPr>
                <w:rFonts w:ascii="Arial" w:hAnsi="Arial" w:cs="Arial"/>
                <w:sz w:val="20"/>
                <w:szCs w:val="20"/>
              </w:rPr>
            </w:pPr>
          </w:p>
        </w:tc>
      </w:tr>
    </w:tbl>
    <w:p w14:paraId="4A95946A" w14:textId="28CDC4D2" w:rsidR="004A79D7" w:rsidRDefault="00631C05" w:rsidP="008A46F2">
      <w:pPr>
        <w:pStyle w:val="NumberHeading"/>
        <w:adjustRightInd w:val="0"/>
        <w:snapToGrid w:val="0"/>
        <w:contextualSpacing/>
        <w:jc w:val="left"/>
        <w:rPr>
          <w:rFonts w:ascii="Arial" w:hAnsi="Arial" w:cs="Arial"/>
          <w:sz w:val="24"/>
          <w:u w:val="single"/>
        </w:rPr>
      </w:pPr>
      <w:r w:rsidRPr="00062AC8">
        <w:br w:type="page"/>
      </w:r>
      <w:r w:rsidR="004A79D7" w:rsidRPr="00062AC8">
        <w:rPr>
          <w:rFonts w:ascii="Arial" w:hAnsi="Arial" w:cs="Arial"/>
          <w:sz w:val="24"/>
          <w:u w:val="single"/>
        </w:rPr>
        <w:lastRenderedPageBreak/>
        <w:t xml:space="preserve">ANNEX </w:t>
      </w:r>
      <w:r w:rsidR="00025B19">
        <w:rPr>
          <w:rFonts w:ascii="Arial" w:hAnsi="Arial" w:cs="Arial"/>
          <w:sz w:val="24"/>
          <w:u w:val="single"/>
        </w:rPr>
        <w:t>M</w:t>
      </w:r>
      <w:r w:rsidR="004A79D7" w:rsidRPr="00062AC8">
        <w:rPr>
          <w:rFonts w:ascii="Arial" w:hAnsi="Arial" w:cs="Arial"/>
          <w:sz w:val="24"/>
          <w:u w:val="single"/>
        </w:rPr>
        <w:t>:</w:t>
      </w:r>
      <w:r w:rsidR="00663F11" w:rsidRPr="00663F11">
        <w:rPr>
          <w:rFonts w:ascii="Arial" w:hAnsi="Arial" w:cs="Arial"/>
          <w:sz w:val="24"/>
          <w:u w:val="single"/>
        </w:rPr>
        <w:t xml:space="preserve"> </w:t>
      </w:r>
      <w:r w:rsidR="00663F11" w:rsidRPr="000A73FE">
        <w:rPr>
          <w:rFonts w:ascii="Arial" w:hAnsi="Arial" w:cs="Arial"/>
          <w:sz w:val="24"/>
          <w:u w:val="single"/>
        </w:rPr>
        <w:tab/>
      </w:r>
      <w:r w:rsidR="00663F11" w:rsidRPr="00663F11">
        <w:rPr>
          <w:rFonts w:ascii="Arial" w:hAnsi="Arial" w:cs="Arial"/>
          <w:bCs/>
          <w:sz w:val="24"/>
          <w:u w:val="single"/>
        </w:rPr>
        <w:t>Deleted</w:t>
      </w:r>
      <w:r w:rsidR="008A46F2" w:rsidRPr="008A46F2">
        <w:rPr>
          <w:rFonts w:cs="Arial"/>
          <w:i/>
          <w:noProof/>
          <w:sz w:val="20"/>
          <w:lang w:eastAsia="zh-CN"/>
        </w:rPr>
        <w:t xml:space="preserve"> </w:t>
      </w:r>
    </w:p>
    <w:p w14:paraId="41A9913B" w14:textId="46C350B8" w:rsidR="00806EE2" w:rsidRPr="00806EE2" w:rsidRDefault="00806EE2" w:rsidP="00663F11">
      <w:pPr>
        <w:pStyle w:val="NumberHeading"/>
        <w:adjustRightInd w:val="0"/>
        <w:snapToGrid w:val="0"/>
        <w:spacing w:line="240" w:lineRule="exact"/>
        <w:contextualSpacing/>
        <w:rPr>
          <w:rFonts w:ascii="Arial" w:hAnsi="Arial" w:cs="Arial"/>
          <w:b w:val="0"/>
          <w:bCs/>
          <w:sz w:val="20"/>
          <w:szCs w:val="20"/>
        </w:rPr>
      </w:pPr>
    </w:p>
    <w:p w14:paraId="1E610098" w14:textId="77777777" w:rsidR="004A79D7" w:rsidRDefault="004A79D7" w:rsidP="004A79D7">
      <w:pPr>
        <w:pStyle w:val="NumberHeading"/>
        <w:adjustRightInd w:val="0"/>
        <w:snapToGrid w:val="0"/>
        <w:contextualSpacing/>
        <w:jc w:val="left"/>
        <w:rPr>
          <w:rFonts w:ascii="Arial" w:hAnsi="Arial" w:cs="Arial"/>
          <w:sz w:val="24"/>
          <w:u w:val="single"/>
        </w:rPr>
      </w:pPr>
      <w:r>
        <w:rPr>
          <w:rFonts w:ascii="Arial" w:hAnsi="Arial" w:cs="Arial"/>
          <w:sz w:val="24"/>
          <w:u w:val="single"/>
        </w:rPr>
        <w:br w:type="page"/>
      </w:r>
      <w:r w:rsidRPr="00062AC8">
        <w:rPr>
          <w:rFonts w:ascii="Arial" w:hAnsi="Arial" w:cs="Arial"/>
          <w:sz w:val="24"/>
          <w:u w:val="single"/>
        </w:rPr>
        <w:lastRenderedPageBreak/>
        <w:t xml:space="preserve">ANNEX </w:t>
      </w:r>
      <w:r w:rsidR="00025B19">
        <w:rPr>
          <w:rFonts w:ascii="Arial" w:hAnsi="Arial" w:cs="Arial"/>
          <w:sz w:val="24"/>
          <w:u w:val="single"/>
        </w:rPr>
        <w:t>N</w:t>
      </w:r>
      <w:r w:rsidRPr="00062AC8">
        <w:rPr>
          <w:rFonts w:ascii="Arial" w:hAnsi="Arial" w:cs="Arial"/>
          <w:sz w:val="24"/>
          <w:u w:val="single"/>
        </w:rPr>
        <w:t>:</w:t>
      </w:r>
      <w:r w:rsidRPr="00062AC8">
        <w:rPr>
          <w:rFonts w:ascii="Arial" w:hAnsi="Arial" w:cs="Arial"/>
          <w:sz w:val="24"/>
          <w:u w:val="single"/>
        </w:rPr>
        <w:tab/>
      </w:r>
      <w:r>
        <w:rPr>
          <w:rFonts w:ascii="Arial" w:hAnsi="Arial" w:cs="Arial"/>
          <w:sz w:val="24"/>
          <w:u w:val="single"/>
        </w:rPr>
        <w:t>Confirmation regarding obtaining CSSF confirmation</w:t>
      </w:r>
    </w:p>
    <w:p w14:paraId="0A607C59" w14:textId="77777777" w:rsidR="004A79D7" w:rsidRDefault="004A79D7" w:rsidP="004A79D7">
      <w:pPr>
        <w:pStyle w:val="NumberHeading"/>
        <w:adjustRightInd w:val="0"/>
        <w:snapToGrid w:val="0"/>
        <w:contextualSpacing/>
        <w:jc w:val="left"/>
        <w:rPr>
          <w:rFonts w:ascii="Arial" w:hAnsi="Arial" w:cs="Arial"/>
          <w:sz w:val="24"/>
          <w:u w:val="single"/>
        </w:rPr>
      </w:pPr>
    </w:p>
    <w:p w14:paraId="328F0D7E" w14:textId="77777777" w:rsidR="004A79D7" w:rsidRPr="00062AC8" w:rsidRDefault="004A79D7" w:rsidP="004A79D7">
      <w:pPr>
        <w:pStyle w:val="NumberHeading"/>
        <w:adjustRightInd w:val="0"/>
        <w:snapToGrid w:val="0"/>
        <w:spacing w:line="240" w:lineRule="exact"/>
        <w:contextualSpacing/>
        <w:jc w:val="left"/>
        <w:rPr>
          <w:rFonts w:ascii="Arial" w:hAnsi="Arial" w:cs="Arial"/>
          <w:b w:val="0"/>
          <w:bCs/>
          <w:sz w:val="20"/>
          <w:szCs w:val="20"/>
        </w:rPr>
      </w:pPr>
      <w:r w:rsidRPr="00062AC8">
        <w:rPr>
          <w:rFonts w:ascii="Arial" w:hAnsi="Arial" w:cs="Arial"/>
          <w:b w:val="0"/>
          <w:bCs/>
          <w:sz w:val="20"/>
          <w:szCs w:val="20"/>
        </w:rPr>
        <w:t>Name of scheme(s) under application:</w:t>
      </w:r>
    </w:p>
    <w:p w14:paraId="3505663A" w14:textId="77777777" w:rsidR="004A79D7" w:rsidRPr="00062AC8" w:rsidRDefault="004A79D7" w:rsidP="004A79D7">
      <w:pPr>
        <w:pStyle w:val="NumberHeading"/>
        <w:adjustRightInd w:val="0"/>
        <w:snapToGrid w:val="0"/>
        <w:contextualSpacing/>
        <w:jc w:val="left"/>
        <w:rPr>
          <w:rFonts w:ascii="Arial" w:hAnsi="Arial" w:cs="Arial"/>
          <w:b w:val="0"/>
          <w:i/>
          <w:sz w:val="20"/>
          <w:szCs w:val="20"/>
        </w:rPr>
      </w:pPr>
    </w:p>
    <w:tbl>
      <w:tblPr>
        <w:tblW w:w="0" w:type="auto"/>
        <w:tblLook w:val="04A0" w:firstRow="1" w:lastRow="0" w:firstColumn="1" w:lastColumn="0" w:noHBand="0" w:noVBand="1"/>
      </w:tblPr>
      <w:tblGrid>
        <w:gridCol w:w="3112"/>
        <w:gridCol w:w="272"/>
        <w:gridCol w:w="5758"/>
      </w:tblGrid>
      <w:tr w:rsidR="004A79D7" w:rsidRPr="00062AC8" w14:paraId="3D322707" w14:textId="77777777" w:rsidTr="000A7120">
        <w:tc>
          <w:tcPr>
            <w:tcW w:w="3144" w:type="dxa"/>
            <w:shd w:val="clear" w:color="auto" w:fill="auto"/>
          </w:tcPr>
          <w:p w14:paraId="2B2F958A" w14:textId="77777777" w:rsidR="004A79D7" w:rsidRPr="00062AC8" w:rsidRDefault="004A79D7" w:rsidP="000A7120">
            <w:pPr>
              <w:pStyle w:val="NumberHeading"/>
              <w:adjustRightInd w:val="0"/>
              <w:snapToGrid w:val="0"/>
              <w:spacing w:line="240" w:lineRule="exact"/>
              <w:contextualSpacing/>
              <w:jc w:val="left"/>
              <w:rPr>
                <w:rFonts w:ascii="Arial" w:hAnsi="Arial" w:cs="Arial"/>
                <w:b w:val="0"/>
                <w:sz w:val="20"/>
                <w:szCs w:val="20"/>
                <w:lang w:eastAsia="zh-CN"/>
              </w:rPr>
            </w:pPr>
            <w:r w:rsidRPr="00062AC8">
              <w:rPr>
                <w:rFonts w:ascii="Arial" w:hAnsi="Arial" w:cs="Arial"/>
                <w:b w:val="0"/>
                <w:bCs/>
                <w:sz w:val="20"/>
                <w:szCs w:val="20"/>
              </w:rPr>
              <w:t>Name (</w:t>
            </w:r>
            <w:r w:rsidRPr="00062AC8">
              <w:rPr>
                <w:rFonts w:ascii="Arial" w:hAnsi="Arial" w:cs="Arial"/>
                <w:b w:val="0"/>
                <w:sz w:val="20"/>
                <w:szCs w:val="20"/>
              </w:rPr>
              <w:t>or such other name as may be approved by the SFC)</w:t>
            </w:r>
            <w:r w:rsidRPr="00062AC8">
              <w:rPr>
                <w:rFonts w:ascii="Arial" w:hAnsi="Arial" w:cs="Arial"/>
                <w:b w:val="0"/>
                <w:bCs/>
                <w:sz w:val="20"/>
                <w:szCs w:val="20"/>
              </w:rPr>
              <w:t xml:space="preserve"> of the umbrella/single fund(s)</w:t>
            </w:r>
          </w:p>
        </w:tc>
        <w:tc>
          <w:tcPr>
            <w:tcW w:w="272" w:type="dxa"/>
            <w:shd w:val="clear" w:color="auto" w:fill="auto"/>
          </w:tcPr>
          <w:p w14:paraId="5B889A22" w14:textId="77777777" w:rsidR="004A79D7" w:rsidRPr="00062AC8" w:rsidRDefault="004A79D7" w:rsidP="000A7120">
            <w:pPr>
              <w:pStyle w:val="NumberHeading"/>
              <w:adjustRightInd w:val="0"/>
              <w:snapToGrid w:val="0"/>
              <w:spacing w:line="240" w:lineRule="exact"/>
              <w:contextualSpacing/>
              <w:jc w:val="left"/>
              <w:rPr>
                <w:rFonts w:ascii="Arial" w:hAnsi="Arial" w:cs="Arial"/>
                <w:b w:val="0"/>
                <w:sz w:val="20"/>
                <w:szCs w:val="20"/>
                <w:lang w:eastAsia="zh-CN"/>
              </w:rPr>
            </w:pPr>
            <w:r w:rsidRPr="00062AC8">
              <w:rPr>
                <w:rFonts w:ascii="Arial" w:hAnsi="Arial" w:cs="Arial"/>
                <w:b w:val="0"/>
                <w:bCs/>
                <w:sz w:val="20"/>
                <w:szCs w:val="20"/>
              </w:rPr>
              <w:t>:</w:t>
            </w:r>
          </w:p>
        </w:tc>
        <w:tc>
          <w:tcPr>
            <w:tcW w:w="5872" w:type="dxa"/>
            <w:tcBorders>
              <w:bottom w:val="single" w:sz="4" w:space="0" w:color="auto"/>
            </w:tcBorders>
            <w:shd w:val="clear" w:color="auto" w:fill="auto"/>
          </w:tcPr>
          <w:p w14:paraId="228E03BD" w14:textId="77777777" w:rsidR="004A79D7" w:rsidRPr="00062AC8" w:rsidRDefault="004A79D7" w:rsidP="000A7120">
            <w:pPr>
              <w:pStyle w:val="NumberHeading"/>
              <w:adjustRightInd w:val="0"/>
              <w:snapToGrid w:val="0"/>
              <w:spacing w:line="240" w:lineRule="exact"/>
              <w:contextualSpacing/>
              <w:jc w:val="left"/>
              <w:rPr>
                <w:rFonts w:ascii="Arial" w:hAnsi="Arial" w:cs="Arial"/>
                <w:b w:val="0"/>
                <w:sz w:val="20"/>
                <w:szCs w:val="20"/>
                <w:lang w:eastAsia="zh-CN"/>
              </w:rPr>
            </w:pPr>
          </w:p>
        </w:tc>
      </w:tr>
      <w:tr w:rsidR="004A79D7" w:rsidRPr="00062AC8" w14:paraId="369F8821" w14:textId="77777777" w:rsidTr="000A7120">
        <w:trPr>
          <w:trHeight w:val="732"/>
        </w:trPr>
        <w:tc>
          <w:tcPr>
            <w:tcW w:w="3144" w:type="dxa"/>
            <w:shd w:val="clear" w:color="auto" w:fill="auto"/>
          </w:tcPr>
          <w:p w14:paraId="48100851" w14:textId="77777777" w:rsidR="004A79D7" w:rsidRPr="00062AC8" w:rsidRDefault="004A79D7" w:rsidP="000A7120">
            <w:pPr>
              <w:pStyle w:val="NumberHeading"/>
              <w:adjustRightInd w:val="0"/>
              <w:snapToGrid w:val="0"/>
              <w:spacing w:line="240" w:lineRule="exact"/>
              <w:contextualSpacing/>
              <w:jc w:val="left"/>
              <w:rPr>
                <w:rFonts w:ascii="Arial" w:hAnsi="Arial" w:cs="Arial"/>
                <w:b w:val="0"/>
                <w:sz w:val="20"/>
                <w:szCs w:val="20"/>
                <w:lang w:eastAsia="zh-CN"/>
              </w:rPr>
            </w:pPr>
          </w:p>
          <w:p w14:paraId="2A1BDDEC" w14:textId="77777777" w:rsidR="004A79D7" w:rsidRPr="00062AC8" w:rsidRDefault="004A79D7" w:rsidP="000A7120">
            <w:pPr>
              <w:pStyle w:val="NumberHeading"/>
              <w:adjustRightInd w:val="0"/>
              <w:snapToGrid w:val="0"/>
              <w:spacing w:line="240" w:lineRule="exact"/>
              <w:contextualSpacing/>
              <w:jc w:val="left"/>
              <w:rPr>
                <w:rFonts w:ascii="Arial" w:hAnsi="Arial" w:cs="Arial"/>
                <w:b w:val="0"/>
                <w:sz w:val="20"/>
                <w:szCs w:val="20"/>
                <w:lang w:eastAsia="zh-CN"/>
              </w:rPr>
            </w:pPr>
            <w:r w:rsidRPr="00062AC8">
              <w:rPr>
                <w:rFonts w:ascii="Arial" w:hAnsi="Arial" w:cs="Arial"/>
                <w:b w:val="0"/>
                <w:bCs/>
                <w:sz w:val="20"/>
                <w:szCs w:val="20"/>
              </w:rPr>
              <w:t>Name</w:t>
            </w:r>
            <w:r w:rsidRPr="00062AC8">
              <w:rPr>
                <w:rFonts w:ascii="Arial" w:hAnsi="Arial" w:cs="Arial"/>
                <w:b w:val="0"/>
                <w:sz w:val="20"/>
                <w:szCs w:val="20"/>
                <w:lang w:eastAsia="zh-CN"/>
              </w:rPr>
              <w:t xml:space="preserve"> (</w:t>
            </w:r>
            <w:r w:rsidRPr="00062AC8">
              <w:rPr>
                <w:rFonts w:ascii="Arial" w:hAnsi="Arial" w:cs="Arial"/>
                <w:b w:val="0"/>
                <w:sz w:val="20"/>
                <w:szCs w:val="20"/>
              </w:rPr>
              <w:t>or such other name as may be approved by the SFC</w:t>
            </w:r>
            <w:r w:rsidRPr="00062AC8">
              <w:rPr>
                <w:rFonts w:ascii="Arial" w:hAnsi="Arial" w:cs="Arial"/>
                <w:b w:val="0"/>
                <w:sz w:val="20"/>
                <w:szCs w:val="20"/>
                <w:lang w:eastAsia="zh-CN"/>
              </w:rPr>
              <w:t>) of the relevant sub-fund(s)</w:t>
            </w:r>
          </w:p>
        </w:tc>
        <w:tc>
          <w:tcPr>
            <w:tcW w:w="272" w:type="dxa"/>
            <w:shd w:val="clear" w:color="auto" w:fill="auto"/>
          </w:tcPr>
          <w:p w14:paraId="0A1D800D" w14:textId="77777777" w:rsidR="004A79D7" w:rsidRPr="00062AC8" w:rsidRDefault="004A79D7" w:rsidP="000A7120">
            <w:pPr>
              <w:pStyle w:val="NumberHeading"/>
              <w:adjustRightInd w:val="0"/>
              <w:snapToGrid w:val="0"/>
              <w:spacing w:line="240" w:lineRule="exact"/>
              <w:contextualSpacing/>
              <w:jc w:val="left"/>
              <w:rPr>
                <w:rFonts w:ascii="Arial" w:hAnsi="Arial" w:cs="Arial"/>
                <w:b w:val="0"/>
                <w:sz w:val="20"/>
                <w:szCs w:val="20"/>
                <w:lang w:eastAsia="zh-CN"/>
              </w:rPr>
            </w:pPr>
          </w:p>
          <w:p w14:paraId="28C639FB" w14:textId="77777777" w:rsidR="004A79D7" w:rsidRPr="00062AC8" w:rsidRDefault="004A79D7" w:rsidP="000A7120">
            <w:pPr>
              <w:pStyle w:val="NumberHeading"/>
              <w:adjustRightInd w:val="0"/>
              <w:snapToGrid w:val="0"/>
              <w:spacing w:line="240" w:lineRule="exact"/>
              <w:contextualSpacing/>
              <w:jc w:val="left"/>
              <w:rPr>
                <w:rFonts w:ascii="Arial" w:hAnsi="Arial" w:cs="Arial"/>
                <w:b w:val="0"/>
                <w:sz w:val="20"/>
                <w:szCs w:val="20"/>
                <w:lang w:eastAsia="zh-CN"/>
              </w:rPr>
            </w:pPr>
            <w:r w:rsidRPr="00062AC8">
              <w:rPr>
                <w:rFonts w:ascii="Arial" w:hAnsi="Arial" w:cs="Arial"/>
                <w:b w:val="0"/>
                <w:sz w:val="20"/>
                <w:szCs w:val="20"/>
                <w:lang w:eastAsia="zh-CN"/>
              </w:rPr>
              <w:t>:</w:t>
            </w:r>
          </w:p>
        </w:tc>
        <w:tc>
          <w:tcPr>
            <w:tcW w:w="5872" w:type="dxa"/>
            <w:tcBorders>
              <w:top w:val="single" w:sz="4" w:space="0" w:color="auto"/>
              <w:bottom w:val="single" w:sz="4" w:space="0" w:color="auto"/>
            </w:tcBorders>
            <w:shd w:val="clear" w:color="auto" w:fill="auto"/>
          </w:tcPr>
          <w:p w14:paraId="57AB220E" w14:textId="77777777" w:rsidR="004A79D7" w:rsidRPr="00062AC8" w:rsidRDefault="004A79D7" w:rsidP="000A7120">
            <w:pPr>
              <w:pStyle w:val="NumberHeading"/>
              <w:adjustRightInd w:val="0"/>
              <w:snapToGrid w:val="0"/>
              <w:spacing w:line="240" w:lineRule="exact"/>
              <w:contextualSpacing/>
              <w:jc w:val="left"/>
              <w:rPr>
                <w:rFonts w:ascii="Arial" w:hAnsi="Arial" w:cs="Arial"/>
                <w:b w:val="0"/>
                <w:sz w:val="20"/>
                <w:szCs w:val="20"/>
                <w:lang w:eastAsia="zh-CN"/>
              </w:rPr>
            </w:pPr>
          </w:p>
          <w:p w14:paraId="5B46650D" w14:textId="77777777" w:rsidR="004A79D7" w:rsidRPr="00062AC8" w:rsidRDefault="004A79D7" w:rsidP="000A7120">
            <w:pPr>
              <w:pStyle w:val="NumberHeading"/>
              <w:adjustRightInd w:val="0"/>
              <w:snapToGrid w:val="0"/>
              <w:spacing w:line="240" w:lineRule="exact"/>
              <w:contextualSpacing/>
              <w:jc w:val="left"/>
              <w:rPr>
                <w:rFonts w:ascii="Arial" w:hAnsi="Arial" w:cs="Arial"/>
                <w:b w:val="0"/>
                <w:sz w:val="20"/>
                <w:szCs w:val="20"/>
                <w:lang w:eastAsia="zh-CN"/>
              </w:rPr>
            </w:pPr>
          </w:p>
        </w:tc>
      </w:tr>
    </w:tbl>
    <w:p w14:paraId="21361CC0" w14:textId="77777777" w:rsidR="004A79D7" w:rsidRPr="00062AC8" w:rsidRDefault="004A79D7" w:rsidP="004A79D7">
      <w:pPr>
        <w:pStyle w:val="NumberHeading"/>
        <w:adjustRightInd w:val="0"/>
        <w:snapToGrid w:val="0"/>
        <w:contextualSpacing/>
        <w:jc w:val="left"/>
        <w:rPr>
          <w:rFonts w:ascii="Arial" w:hAnsi="Arial" w:cs="Arial"/>
          <w:i/>
          <w:sz w:val="20"/>
          <w:szCs w:val="20"/>
          <w:u w:val="single"/>
        </w:rPr>
      </w:pPr>
    </w:p>
    <w:p w14:paraId="33F9C585" w14:textId="77777777" w:rsidR="004A79D7" w:rsidRPr="00062AC8" w:rsidRDefault="004A79D7" w:rsidP="004A79D7">
      <w:pPr>
        <w:pStyle w:val="NumberHeading"/>
        <w:adjustRightInd w:val="0"/>
        <w:snapToGrid w:val="0"/>
        <w:contextualSpacing/>
        <w:jc w:val="left"/>
        <w:rPr>
          <w:rFonts w:ascii="Arial" w:hAnsi="Arial" w:cs="Arial"/>
          <w:b w:val="0"/>
          <w:sz w:val="20"/>
          <w:szCs w:val="20"/>
        </w:rPr>
      </w:pPr>
    </w:p>
    <w:p w14:paraId="101B5C02" w14:textId="77777777" w:rsidR="004A79D7" w:rsidRDefault="004A79D7" w:rsidP="004A79D7">
      <w:pPr>
        <w:adjustRightInd w:val="0"/>
        <w:snapToGrid w:val="0"/>
        <w:contextualSpacing/>
        <w:jc w:val="left"/>
        <w:rPr>
          <w:rFonts w:ascii="Arial" w:hAnsi="Arial" w:cs="Arial"/>
          <w:sz w:val="20"/>
          <w:szCs w:val="20"/>
        </w:rPr>
      </w:pPr>
      <w:r w:rsidRPr="002A780C">
        <w:rPr>
          <w:rFonts w:ascii="Arial" w:hAnsi="Arial" w:cs="Arial"/>
          <w:sz w:val="20"/>
          <w:szCs w:val="20"/>
        </w:rPr>
        <w:t>We hereby confirm and undertake that</w:t>
      </w:r>
      <w:r>
        <w:rPr>
          <w:rFonts w:ascii="Arial" w:hAnsi="Arial" w:cs="Arial"/>
          <w:sz w:val="20"/>
          <w:szCs w:val="20"/>
        </w:rPr>
        <w:t xml:space="preserve">, in respect of this application, </w:t>
      </w:r>
      <w:r w:rsidRPr="00062AC8">
        <w:rPr>
          <w:rFonts w:ascii="Arial" w:hAnsi="Arial" w:cs="Arial"/>
          <w:sz w:val="20"/>
          <w:szCs w:val="20"/>
        </w:rPr>
        <w:t xml:space="preserve">we have already made the appropriate arrangement with the CSSF </w:t>
      </w:r>
      <w:proofErr w:type="gramStart"/>
      <w:r w:rsidRPr="00062AC8">
        <w:rPr>
          <w:rFonts w:ascii="Arial" w:hAnsi="Arial" w:cs="Arial"/>
          <w:sz w:val="20"/>
          <w:szCs w:val="20"/>
        </w:rPr>
        <w:t>so as to</w:t>
      </w:r>
      <w:proofErr w:type="gramEnd"/>
      <w:r w:rsidRPr="00062AC8">
        <w:rPr>
          <w:rFonts w:ascii="Arial" w:hAnsi="Arial" w:cs="Arial"/>
          <w:sz w:val="20"/>
          <w:szCs w:val="20"/>
        </w:rPr>
        <w:t xml:space="preserve"> enable the CSSF to provide a confirmation to the SFC </w:t>
      </w:r>
      <w:r w:rsidRPr="00906EFF">
        <w:rPr>
          <w:rFonts w:ascii="Arial" w:hAnsi="Arial" w:cs="Arial"/>
          <w:sz w:val="20"/>
          <w:szCs w:val="20"/>
        </w:rPr>
        <w:t>that</w:t>
      </w:r>
      <w:r w:rsidR="00B7324F" w:rsidRPr="001C5003">
        <w:rPr>
          <w:rFonts w:ascii="Arial" w:hAnsi="Arial" w:cs="Arial"/>
          <w:noProof/>
          <w:sz w:val="20"/>
          <w:szCs w:val="20"/>
          <w:lang w:eastAsia="zh-CN"/>
        </w:rPr>
        <w:t xml:space="preserve"> </w:t>
      </w:r>
      <w:r w:rsidRPr="00906EFF">
        <w:rPr>
          <w:rFonts w:ascii="Arial" w:hAnsi="Arial" w:cs="Arial"/>
          <w:sz w:val="20"/>
          <w:szCs w:val="20"/>
        </w:rPr>
        <w:t>the scheme(s) will comply with additional audit review procedures for authorization of the scheme(s) in Hong Kong.</w:t>
      </w:r>
    </w:p>
    <w:p w14:paraId="04A5604B" w14:textId="77777777" w:rsidR="004A79D7" w:rsidRPr="00062AC8" w:rsidRDefault="004A79D7" w:rsidP="004A79D7">
      <w:pPr>
        <w:adjustRightInd w:val="0"/>
        <w:snapToGrid w:val="0"/>
        <w:contextualSpacing/>
        <w:jc w:val="left"/>
        <w:rPr>
          <w:rFonts w:ascii="Arial" w:hAnsi="Arial" w:cs="Arial"/>
          <w:sz w:val="20"/>
          <w:szCs w:val="20"/>
        </w:rPr>
      </w:pPr>
    </w:p>
    <w:tbl>
      <w:tblPr>
        <w:tblW w:w="9180" w:type="dxa"/>
        <w:tblInd w:w="72" w:type="dxa"/>
        <w:tblLayout w:type="fixed"/>
        <w:tblCellMar>
          <w:top w:w="72" w:type="dxa"/>
          <w:left w:w="72" w:type="dxa"/>
          <w:bottom w:w="72" w:type="dxa"/>
          <w:right w:w="72" w:type="dxa"/>
        </w:tblCellMar>
        <w:tblLook w:val="0000" w:firstRow="0" w:lastRow="0" w:firstColumn="0" w:lastColumn="0" w:noHBand="0" w:noVBand="0"/>
      </w:tblPr>
      <w:tblGrid>
        <w:gridCol w:w="3870"/>
        <w:gridCol w:w="180"/>
        <w:gridCol w:w="270"/>
        <w:gridCol w:w="2014"/>
        <w:gridCol w:w="250"/>
        <w:gridCol w:w="2596"/>
      </w:tblGrid>
      <w:tr w:rsidR="004A79D7" w:rsidRPr="00695A1F" w14:paraId="3D0580C4" w14:textId="77777777" w:rsidTr="000A7120">
        <w:trPr>
          <w:trHeight w:val="211"/>
        </w:trPr>
        <w:tc>
          <w:tcPr>
            <w:tcW w:w="3870" w:type="dxa"/>
            <w:vAlign w:val="center"/>
          </w:tcPr>
          <w:p w14:paraId="576BCD20" w14:textId="1A5AD4FA" w:rsidR="004A79D7" w:rsidRPr="00273612" w:rsidRDefault="004A79D7" w:rsidP="000A7120">
            <w:pPr>
              <w:adjustRightInd w:val="0"/>
              <w:snapToGrid w:val="0"/>
              <w:spacing w:line="240" w:lineRule="exact"/>
              <w:ind w:left="-72"/>
              <w:contextualSpacing/>
              <w:jc w:val="left"/>
              <w:rPr>
                <w:rFonts w:ascii="Arial" w:hAnsi="Arial" w:cs="Arial"/>
                <w:bCs/>
                <w:sz w:val="20"/>
              </w:rPr>
            </w:pPr>
            <w:r w:rsidRPr="00273612">
              <w:rPr>
                <w:rFonts w:ascii="Arial" w:hAnsi="Arial" w:cs="Arial"/>
                <w:bCs/>
                <w:sz w:val="20"/>
              </w:rPr>
              <w:t>Signed for and on behalf of:</w:t>
            </w:r>
          </w:p>
        </w:tc>
        <w:tc>
          <w:tcPr>
            <w:tcW w:w="180" w:type="dxa"/>
          </w:tcPr>
          <w:p w14:paraId="5DA92116" w14:textId="77777777" w:rsidR="004A79D7" w:rsidRPr="00695A1F" w:rsidRDefault="004A79D7" w:rsidP="000A7120">
            <w:pPr>
              <w:adjustRightInd w:val="0"/>
              <w:snapToGrid w:val="0"/>
              <w:spacing w:line="240" w:lineRule="exact"/>
              <w:contextualSpacing/>
              <w:jc w:val="left"/>
              <w:rPr>
                <w:rFonts w:ascii="Arial" w:hAnsi="Arial" w:cs="Arial"/>
                <w:strike/>
                <w:sz w:val="20"/>
              </w:rPr>
            </w:pPr>
          </w:p>
        </w:tc>
        <w:tc>
          <w:tcPr>
            <w:tcW w:w="2284" w:type="dxa"/>
            <w:gridSpan w:val="2"/>
            <w:vAlign w:val="center"/>
          </w:tcPr>
          <w:p w14:paraId="3C672860" w14:textId="77777777" w:rsidR="004A79D7" w:rsidRPr="00695A1F" w:rsidRDefault="004A79D7" w:rsidP="000A7120">
            <w:pPr>
              <w:adjustRightInd w:val="0"/>
              <w:snapToGrid w:val="0"/>
              <w:spacing w:line="240" w:lineRule="exact"/>
              <w:contextualSpacing/>
              <w:jc w:val="left"/>
              <w:rPr>
                <w:rFonts w:ascii="Arial" w:hAnsi="Arial" w:cs="Arial"/>
                <w:strike/>
                <w:sz w:val="20"/>
              </w:rPr>
            </w:pPr>
          </w:p>
        </w:tc>
        <w:tc>
          <w:tcPr>
            <w:tcW w:w="250" w:type="dxa"/>
            <w:vAlign w:val="center"/>
          </w:tcPr>
          <w:p w14:paraId="5C84CD7B" w14:textId="77777777" w:rsidR="004A79D7" w:rsidRPr="00695A1F" w:rsidRDefault="004A79D7" w:rsidP="000A7120">
            <w:pPr>
              <w:adjustRightInd w:val="0"/>
              <w:snapToGrid w:val="0"/>
              <w:spacing w:line="240" w:lineRule="exact"/>
              <w:contextualSpacing/>
              <w:jc w:val="left"/>
              <w:rPr>
                <w:rFonts w:ascii="Arial" w:hAnsi="Arial" w:cs="Arial"/>
                <w:strike/>
                <w:sz w:val="20"/>
              </w:rPr>
            </w:pPr>
          </w:p>
        </w:tc>
        <w:tc>
          <w:tcPr>
            <w:tcW w:w="2596" w:type="dxa"/>
          </w:tcPr>
          <w:p w14:paraId="6DCBC305" w14:textId="77777777" w:rsidR="004A79D7" w:rsidRPr="00695A1F" w:rsidRDefault="004A79D7" w:rsidP="000A7120">
            <w:pPr>
              <w:adjustRightInd w:val="0"/>
              <w:snapToGrid w:val="0"/>
              <w:spacing w:line="240" w:lineRule="exact"/>
              <w:contextualSpacing/>
              <w:jc w:val="left"/>
              <w:rPr>
                <w:rFonts w:ascii="Arial" w:hAnsi="Arial" w:cs="Arial"/>
                <w:strike/>
                <w:sz w:val="20"/>
              </w:rPr>
            </w:pPr>
          </w:p>
        </w:tc>
      </w:tr>
      <w:tr w:rsidR="004A79D7" w:rsidRPr="00695A1F" w14:paraId="63656FAC" w14:textId="77777777" w:rsidTr="000A7120">
        <w:trPr>
          <w:trHeight w:val="211"/>
        </w:trPr>
        <w:tc>
          <w:tcPr>
            <w:tcW w:w="4050" w:type="dxa"/>
            <w:gridSpan w:val="2"/>
            <w:vAlign w:val="center"/>
          </w:tcPr>
          <w:p w14:paraId="1729B30D" w14:textId="77777777" w:rsidR="004A79D7" w:rsidRPr="00273612" w:rsidRDefault="004A79D7" w:rsidP="000A7120">
            <w:pPr>
              <w:adjustRightInd w:val="0"/>
              <w:snapToGrid w:val="0"/>
              <w:spacing w:line="240" w:lineRule="exact"/>
              <w:ind w:left="-72"/>
              <w:contextualSpacing/>
              <w:jc w:val="left"/>
              <w:rPr>
                <w:rFonts w:ascii="Arial" w:hAnsi="Arial" w:cs="Arial"/>
                <w:sz w:val="20"/>
              </w:rPr>
            </w:pPr>
            <w:r w:rsidRPr="00273612">
              <w:rPr>
                <w:rFonts w:ascii="Arial" w:hAnsi="Arial" w:cs="Arial"/>
                <w:bCs/>
                <w:sz w:val="20"/>
              </w:rPr>
              <w:t>Name</w:t>
            </w:r>
            <w:r w:rsidRPr="00273612">
              <w:rPr>
                <w:rFonts w:ascii="Arial" w:hAnsi="Arial" w:cs="Arial"/>
                <w:sz w:val="20"/>
              </w:rPr>
              <w:t xml:space="preserve"> of the management company </w:t>
            </w:r>
          </w:p>
        </w:tc>
        <w:tc>
          <w:tcPr>
            <w:tcW w:w="270" w:type="dxa"/>
          </w:tcPr>
          <w:p w14:paraId="35C6B704" w14:textId="77777777" w:rsidR="004A79D7" w:rsidRPr="00695A1F" w:rsidRDefault="004A79D7" w:rsidP="000A7120">
            <w:pPr>
              <w:adjustRightInd w:val="0"/>
              <w:snapToGrid w:val="0"/>
              <w:spacing w:line="240" w:lineRule="exact"/>
              <w:contextualSpacing/>
              <w:jc w:val="left"/>
              <w:rPr>
                <w:rFonts w:ascii="Arial" w:hAnsi="Arial" w:cs="Arial"/>
                <w:strike/>
                <w:sz w:val="20"/>
              </w:rPr>
            </w:pPr>
            <w:r w:rsidRPr="00695A1F">
              <w:rPr>
                <w:rFonts w:ascii="Arial" w:hAnsi="Arial" w:cs="Arial"/>
                <w:strike/>
                <w:sz w:val="20"/>
              </w:rPr>
              <w:t>:</w:t>
            </w:r>
          </w:p>
        </w:tc>
        <w:tc>
          <w:tcPr>
            <w:tcW w:w="2014" w:type="dxa"/>
            <w:tcBorders>
              <w:bottom w:val="single" w:sz="4" w:space="0" w:color="auto"/>
            </w:tcBorders>
            <w:vAlign w:val="center"/>
          </w:tcPr>
          <w:p w14:paraId="2367DE42" w14:textId="77777777" w:rsidR="004A79D7" w:rsidRPr="00695A1F" w:rsidRDefault="004A79D7" w:rsidP="000A7120">
            <w:pPr>
              <w:adjustRightInd w:val="0"/>
              <w:snapToGrid w:val="0"/>
              <w:spacing w:line="240" w:lineRule="exact"/>
              <w:contextualSpacing/>
              <w:jc w:val="left"/>
              <w:rPr>
                <w:rFonts w:ascii="Arial" w:hAnsi="Arial" w:cs="Arial"/>
                <w:strike/>
                <w:sz w:val="20"/>
              </w:rPr>
            </w:pPr>
          </w:p>
        </w:tc>
        <w:tc>
          <w:tcPr>
            <w:tcW w:w="250" w:type="dxa"/>
            <w:tcBorders>
              <w:bottom w:val="single" w:sz="4" w:space="0" w:color="auto"/>
            </w:tcBorders>
            <w:vAlign w:val="center"/>
          </w:tcPr>
          <w:p w14:paraId="62C66098" w14:textId="77777777" w:rsidR="004A79D7" w:rsidRPr="00695A1F" w:rsidRDefault="004A79D7" w:rsidP="000A7120">
            <w:pPr>
              <w:adjustRightInd w:val="0"/>
              <w:snapToGrid w:val="0"/>
              <w:spacing w:line="240" w:lineRule="exact"/>
              <w:contextualSpacing/>
              <w:jc w:val="left"/>
              <w:rPr>
                <w:rFonts w:ascii="Arial" w:hAnsi="Arial" w:cs="Arial"/>
                <w:strike/>
                <w:sz w:val="20"/>
              </w:rPr>
            </w:pPr>
          </w:p>
        </w:tc>
        <w:tc>
          <w:tcPr>
            <w:tcW w:w="2596" w:type="dxa"/>
            <w:tcBorders>
              <w:bottom w:val="single" w:sz="4" w:space="0" w:color="auto"/>
            </w:tcBorders>
          </w:tcPr>
          <w:p w14:paraId="6F748028" w14:textId="77777777" w:rsidR="004A79D7" w:rsidRPr="00695A1F" w:rsidRDefault="004A79D7" w:rsidP="000A7120">
            <w:pPr>
              <w:adjustRightInd w:val="0"/>
              <w:snapToGrid w:val="0"/>
              <w:spacing w:line="240" w:lineRule="exact"/>
              <w:ind w:right="990"/>
              <w:contextualSpacing/>
              <w:jc w:val="left"/>
              <w:rPr>
                <w:rFonts w:ascii="Arial" w:hAnsi="Arial" w:cs="Arial"/>
                <w:strike/>
                <w:sz w:val="20"/>
              </w:rPr>
            </w:pPr>
          </w:p>
        </w:tc>
      </w:tr>
      <w:tr w:rsidR="004A79D7" w:rsidRPr="00695A1F" w14:paraId="5B293943" w14:textId="77777777" w:rsidTr="000A7120">
        <w:trPr>
          <w:trHeight w:val="16"/>
        </w:trPr>
        <w:tc>
          <w:tcPr>
            <w:tcW w:w="4050" w:type="dxa"/>
            <w:gridSpan w:val="2"/>
          </w:tcPr>
          <w:p w14:paraId="4579FE1D" w14:textId="77777777" w:rsidR="004A79D7" w:rsidRPr="00273612" w:rsidRDefault="004A79D7" w:rsidP="000A7120">
            <w:pPr>
              <w:adjustRightInd w:val="0"/>
              <w:snapToGrid w:val="0"/>
              <w:spacing w:line="240" w:lineRule="exact"/>
              <w:ind w:left="-72"/>
              <w:contextualSpacing/>
              <w:jc w:val="left"/>
              <w:rPr>
                <w:rFonts w:ascii="Arial" w:hAnsi="Arial" w:cs="Arial"/>
                <w:sz w:val="20"/>
              </w:rPr>
            </w:pPr>
            <w:r w:rsidRPr="00273612">
              <w:rPr>
                <w:rFonts w:ascii="Arial" w:hAnsi="Arial" w:cs="Arial"/>
                <w:sz w:val="20"/>
              </w:rPr>
              <w:t xml:space="preserve">Name </w:t>
            </w:r>
            <w:r w:rsidRPr="00273612">
              <w:rPr>
                <w:rFonts w:ascii="Arial" w:hAnsi="Arial" w:cs="Arial"/>
                <w:bCs/>
                <w:sz w:val="20"/>
              </w:rPr>
              <w:t>of</w:t>
            </w:r>
            <w:r w:rsidRPr="00273612">
              <w:rPr>
                <w:rFonts w:ascii="Arial" w:hAnsi="Arial" w:cs="Arial"/>
                <w:sz w:val="20"/>
              </w:rPr>
              <w:t xml:space="preserve"> authorized signatory</w:t>
            </w:r>
          </w:p>
        </w:tc>
        <w:tc>
          <w:tcPr>
            <w:tcW w:w="270" w:type="dxa"/>
          </w:tcPr>
          <w:p w14:paraId="74167633" w14:textId="77777777" w:rsidR="004A79D7" w:rsidRPr="00695A1F" w:rsidRDefault="004A79D7" w:rsidP="000A7120">
            <w:pPr>
              <w:adjustRightInd w:val="0"/>
              <w:snapToGrid w:val="0"/>
              <w:spacing w:line="240" w:lineRule="exact"/>
              <w:contextualSpacing/>
              <w:jc w:val="left"/>
              <w:rPr>
                <w:rFonts w:ascii="Arial" w:hAnsi="Arial" w:cs="Arial"/>
                <w:strike/>
                <w:sz w:val="20"/>
              </w:rPr>
            </w:pPr>
            <w:r w:rsidRPr="00695A1F">
              <w:rPr>
                <w:rFonts w:ascii="Arial" w:hAnsi="Arial" w:cs="Arial"/>
                <w:strike/>
                <w:sz w:val="20"/>
              </w:rPr>
              <w:t>:</w:t>
            </w:r>
          </w:p>
        </w:tc>
        <w:tc>
          <w:tcPr>
            <w:tcW w:w="2014" w:type="dxa"/>
            <w:tcBorders>
              <w:top w:val="single" w:sz="4" w:space="0" w:color="auto"/>
              <w:bottom w:val="single" w:sz="4" w:space="0" w:color="auto"/>
            </w:tcBorders>
            <w:vAlign w:val="center"/>
          </w:tcPr>
          <w:p w14:paraId="1CC1704D" w14:textId="77777777" w:rsidR="004A79D7" w:rsidRPr="00695A1F" w:rsidRDefault="004A79D7" w:rsidP="000A7120">
            <w:pPr>
              <w:adjustRightInd w:val="0"/>
              <w:snapToGrid w:val="0"/>
              <w:spacing w:line="240" w:lineRule="exact"/>
              <w:contextualSpacing/>
              <w:jc w:val="left"/>
              <w:rPr>
                <w:rFonts w:ascii="Arial" w:hAnsi="Arial" w:cs="Arial"/>
                <w:strike/>
                <w:sz w:val="20"/>
              </w:rPr>
            </w:pPr>
          </w:p>
        </w:tc>
        <w:tc>
          <w:tcPr>
            <w:tcW w:w="250" w:type="dxa"/>
            <w:tcBorders>
              <w:top w:val="single" w:sz="4" w:space="0" w:color="auto"/>
              <w:bottom w:val="single" w:sz="4" w:space="0" w:color="auto"/>
            </w:tcBorders>
            <w:vAlign w:val="center"/>
          </w:tcPr>
          <w:p w14:paraId="43FDF17F" w14:textId="77777777" w:rsidR="004A79D7" w:rsidRPr="00695A1F" w:rsidRDefault="004A79D7" w:rsidP="000A7120">
            <w:pPr>
              <w:adjustRightInd w:val="0"/>
              <w:snapToGrid w:val="0"/>
              <w:spacing w:line="240" w:lineRule="exact"/>
              <w:contextualSpacing/>
              <w:jc w:val="left"/>
              <w:rPr>
                <w:rFonts w:ascii="Arial" w:hAnsi="Arial" w:cs="Arial"/>
                <w:strike/>
                <w:sz w:val="20"/>
              </w:rPr>
            </w:pPr>
          </w:p>
        </w:tc>
        <w:tc>
          <w:tcPr>
            <w:tcW w:w="2596" w:type="dxa"/>
            <w:tcBorders>
              <w:top w:val="single" w:sz="4" w:space="0" w:color="auto"/>
              <w:bottom w:val="single" w:sz="4" w:space="0" w:color="auto"/>
            </w:tcBorders>
          </w:tcPr>
          <w:p w14:paraId="00265F78" w14:textId="77777777" w:rsidR="004A79D7" w:rsidRPr="00695A1F" w:rsidRDefault="004A79D7" w:rsidP="000A7120">
            <w:pPr>
              <w:adjustRightInd w:val="0"/>
              <w:snapToGrid w:val="0"/>
              <w:spacing w:line="240" w:lineRule="exact"/>
              <w:contextualSpacing/>
              <w:jc w:val="left"/>
              <w:rPr>
                <w:rFonts w:ascii="Arial" w:hAnsi="Arial" w:cs="Arial"/>
                <w:strike/>
                <w:sz w:val="20"/>
              </w:rPr>
            </w:pPr>
          </w:p>
        </w:tc>
      </w:tr>
      <w:tr w:rsidR="004A79D7" w:rsidRPr="00695A1F" w14:paraId="074B21AF" w14:textId="77777777" w:rsidTr="000A7120">
        <w:trPr>
          <w:trHeight w:val="16"/>
        </w:trPr>
        <w:tc>
          <w:tcPr>
            <w:tcW w:w="4050" w:type="dxa"/>
            <w:gridSpan w:val="2"/>
          </w:tcPr>
          <w:p w14:paraId="5786A1CC" w14:textId="77777777" w:rsidR="004A79D7" w:rsidRPr="00273612" w:rsidRDefault="004A79D7" w:rsidP="000A7120">
            <w:pPr>
              <w:adjustRightInd w:val="0"/>
              <w:snapToGrid w:val="0"/>
              <w:spacing w:line="240" w:lineRule="exact"/>
              <w:ind w:left="-72"/>
              <w:contextualSpacing/>
              <w:jc w:val="left"/>
              <w:rPr>
                <w:rFonts w:ascii="Arial" w:hAnsi="Arial" w:cs="Arial"/>
                <w:sz w:val="20"/>
              </w:rPr>
            </w:pPr>
            <w:r w:rsidRPr="00273612">
              <w:rPr>
                <w:rFonts w:ascii="Arial" w:hAnsi="Arial" w:cs="Arial"/>
                <w:bCs/>
                <w:sz w:val="20"/>
              </w:rPr>
              <w:t>Signature</w:t>
            </w:r>
          </w:p>
        </w:tc>
        <w:tc>
          <w:tcPr>
            <w:tcW w:w="270" w:type="dxa"/>
          </w:tcPr>
          <w:p w14:paraId="62F9EAE5" w14:textId="77777777" w:rsidR="004A79D7" w:rsidRPr="00695A1F" w:rsidRDefault="004A79D7" w:rsidP="000A7120">
            <w:pPr>
              <w:adjustRightInd w:val="0"/>
              <w:snapToGrid w:val="0"/>
              <w:spacing w:line="240" w:lineRule="exact"/>
              <w:contextualSpacing/>
              <w:jc w:val="left"/>
              <w:rPr>
                <w:rFonts w:ascii="Arial" w:hAnsi="Arial" w:cs="Arial"/>
                <w:strike/>
                <w:sz w:val="20"/>
              </w:rPr>
            </w:pPr>
            <w:r w:rsidRPr="00695A1F">
              <w:rPr>
                <w:rFonts w:ascii="Arial" w:hAnsi="Arial" w:cs="Arial"/>
                <w:strike/>
                <w:sz w:val="20"/>
              </w:rPr>
              <w:t>:</w:t>
            </w:r>
          </w:p>
        </w:tc>
        <w:tc>
          <w:tcPr>
            <w:tcW w:w="2014" w:type="dxa"/>
            <w:tcBorders>
              <w:top w:val="single" w:sz="4" w:space="0" w:color="auto"/>
              <w:bottom w:val="single" w:sz="4" w:space="0" w:color="auto"/>
            </w:tcBorders>
            <w:vAlign w:val="center"/>
          </w:tcPr>
          <w:p w14:paraId="28B54097" w14:textId="77777777" w:rsidR="004A79D7" w:rsidRPr="00695A1F" w:rsidRDefault="004A79D7" w:rsidP="000A7120">
            <w:pPr>
              <w:adjustRightInd w:val="0"/>
              <w:snapToGrid w:val="0"/>
              <w:spacing w:line="240" w:lineRule="exact"/>
              <w:contextualSpacing/>
              <w:jc w:val="left"/>
              <w:rPr>
                <w:rFonts w:ascii="Arial" w:hAnsi="Arial" w:cs="Arial"/>
                <w:strike/>
                <w:sz w:val="20"/>
              </w:rPr>
            </w:pPr>
          </w:p>
        </w:tc>
        <w:tc>
          <w:tcPr>
            <w:tcW w:w="250" w:type="dxa"/>
            <w:tcBorders>
              <w:top w:val="single" w:sz="4" w:space="0" w:color="auto"/>
              <w:bottom w:val="single" w:sz="4" w:space="0" w:color="auto"/>
            </w:tcBorders>
            <w:vAlign w:val="center"/>
          </w:tcPr>
          <w:p w14:paraId="4C7B9BD3" w14:textId="77777777" w:rsidR="004A79D7" w:rsidRPr="00695A1F" w:rsidRDefault="004A79D7" w:rsidP="000A7120">
            <w:pPr>
              <w:adjustRightInd w:val="0"/>
              <w:snapToGrid w:val="0"/>
              <w:spacing w:line="240" w:lineRule="exact"/>
              <w:contextualSpacing/>
              <w:jc w:val="left"/>
              <w:rPr>
                <w:rFonts w:ascii="Arial" w:hAnsi="Arial" w:cs="Arial"/>
                <w:strike/>
                <w:sz w:val="20"/>
              </w:rPr>
            </w:pPr>
          </w:p>
        </w:tc>
        <w:tc>
          <w:tcPr>
            <w:tcW w:w="2596" w:type="dxa"/>
            <w:tcBorders>
              <w:top w:val="single" w:sz="4" w:space="0" w:color="auto"/>
              <w:bottom w:val="single" w:sz="4" w:space="0" w:color="auto"/>
            </w:tcBorders>
          </w:tcPr>
          <w:p w14:paraId="3D15C59E" w14:textId="77777777" w:rsidR="004A79D7" w:rsidRPr="00695A1F" w:rsidRDefault="004A79D7" w:rsidP="000A7120">
            <w:pPr>
              <w:adjustRightInd w:val="0"/>
              <w:snapToGrid w:val="0"/>
              <w:spacing w:line="240" w:lineRule="exact"/>
              <w:contextualSpacing/>
              <w:jc w:val="left"/>
              <w:rPr>
                <w:rFonts w:ascii="Arial" w:hAnsi="Arial" w:cs="Arial"/>
                <w:strike/>
                <w:sz w:val="20"/>
              </w:rPr>
            </w:pPr>
          </w:p>
        </w:tc>
      </w:tr>
      <w:tr w:rsidR="004A79D7" w:rsidRPr="00695A1F" w14:paraId="2DC189AA" w14:textId="77777777" w:rsidTr="000A7120">
        <w:trPr>
          <w:trHeight w:val="16"/>
        </w:trPr>
        <w:tc>
          <w:tcPr>
            <w:tcW w:w="4050" w:type="dxa"/>
            <w:gridSpan w:val="2"/>
          </w:tcPr>
          <w:p w14:paraId="6857DD89" w14:textId="77777777" w:rsidR="004A79D7" w:rsidRPr="00273612" w:rsidRDefault="004A79D7" w:rsidP="000A7120">
            <w:pPr>
              <w:adjustRightInd w:val="0"/>
              <w:snapToGrid w:val="0"/>
              <w:spacing w:line="240" w:lineRule="exact"/>
              <w:ind w:left="-72"/>
              <w:contextualSpacing/>
              <w:jc w:val="left"/>
              <w:rPr>
                <w:rFonts w:ascii="Arial" w:hAnsi="Arial" w:cs="Arial"/>
                <w:sz w:val="20"/>
              </w:rPr>
            </w:pPr>
            <w:r w:rsidRPr="00273612">
              <w:rPr>
                <w:rFonts w:ascii="Arial" w:hAnsi="Arial" w:cs="Arial"/>
                <w:sz w:val="20"/>
              </w:rPr>
              <w:t>Title / Position</w:t>
            </w:r>
          </w:p>
        </w:tc>
        <w:tc>
          <w:tcPr>
            <w:tcW w:w="270" w:type="dxa"/>
          </w:tcPr>
          <w:p w14:paraId="0DDABBFF" w14:textId="77777777" w:rsidR="004A79D7" w:rsidRPr="00695A1F" w:rsidRDefault="004A79D7" w:rsidP="000A7120">
            <w:pPr>
              <w:adjustRightInd w:val="0"/>
              <w:snapToGrid w:val="0"/>
              <w:spacing w:line="240" w:lineRule="exact"/>
              <w:contextualSpacing/>
              <w:jc w:val="left"/>
              <w:rPr>
                <w:rFonts w:ascii="Arial" w:hAnsi="Arial" w:cs="Arial"/>
                <w:strike/>
                <w:sz w:val="20"/>
              </w:rPr>
            </w:pPr>
            <w:r w:rsidRPr="00695A1F">
              <w:rPr>
                <w:rFonts w:ascii="Arial" w:hAnsi="Arial" w:cs="Arial"/>
                <w:strike/>
                <w:sz w:val="20"/>
              </w:rPr>
              <w:t>:</w:t>
            </w:r>
          </w:p>
        </w:tc>
        <w:tc>
          <w:tcPr>
            <w:tcW w:w="2014" w:type="dxa"/>
            <w:tcBorders>
              <w:top w:val="single" w:sz="4" w:space="0" w:color="auto"/>
              <w:bottom w:val="single" w:sz="4" w:space="0" w:color="auto"/>
            </w:tcBorders>
            <w:vAlign w:val="center"/>
          </w:tcPr>
          <w:p w14:paraId="1B6AD658" w14:textId="77777777" w:rsidR="004A79D7" w:rsidRPr="00695A1F" w:rsidRDefault="004A79D7" w:rsidP="000A7120">
            <w:pPr>
              <w:adjustRightInd w:val="0"/>
              <w:snapToGrid w:val="0"/>
              <w:spacing w:line="240" w:lineRule="exact"/>
              <w:contextualSpacing/>
              <w:jc w:val="left"/>
              <w:rPr>
                <w:rFonts w:ascii="Arial" w:hAnsi="Arial" w:cs="Arial"/>
                <w:strike/>
                <w:sz w:val="20"/>
              </w:rPr>
            </w:pPr>
          </w:p>
        </w:tc>
        <w:tc>
          <w:tcPr>
            <w:tcW w:w="250" w:type="dxa"/>
            <w:tcBorders>
              <w:top w:val="single" w:sz="4" w:space="0" w:color="auto"/>
              <w:bottom w:val="single" w:sz="4" w:space="0" w:color="auto"/>
            </w:tcBorders>
            <w:vAlign w:val="center"/>
          </w:tcPr>
          <w:p w14:paraId="6CADA3FD" w14:textId="77777777" w:rsidR="004A79D7" w:rsidRPr="00695A1F" w:rsidRDefault="004A79D7" w:rsidP="000A7120">
            <w:pPr>
              <w:adjustRightInd w:val="0"/>
              <w:snapToGrid w:val="0"/>
              <w:spacing w:line="240" w:lineRule="exact"/>
              <w:contextualSpacing/>
              <w:jc w:val="left"/>
              <w:rPr>
                <w:rFonts w:ascii="Arial" w:hAnsi="Arial" w:cs="Arial"/>
                <w:strike/>
                <w:sz w:val="20"/>
              </w:rPr>
            </w:pPr>
          </w:p>
        </w:tc>
        <w:tc>
          <w:tcPr>
            <w:tcW w:w="2596" w:type="dxa"/>
            <w:tcBorders>
              <w:top w:val="single" w:sz="4" w:space="0" w:color="auto"/>
              <w:bottom w:val="single" w:sz="4" w:space="0" w:color="auto"/>
            </w:tcBorders>
          </w:tcPr>
          <w:p w14:paraId="5C791FB0" w14:textId="77777777" w:rsidR="004A79D7" w:rsidRPr="00695A1F" w:rsidRDefault="004A79D7" w:rsidP="000A7120">
            <w:pPr>
              <w:adjustRightInd w:val="0"/>
              <w:snapToGrid w:val="0"/>
              <w:spacing w:line="240" w:lineRule="exact"/>
              <w:contextualSpacing/>
              <w:jc w:val="left"/>
              <w:rPr>
                <w:rFonts w:ascii="Arial" w:hAnsi="Arial" w:cs="Arial"/>
                <w:strike/>
                <w:sz w:val="20"/>
              </w:rPr>
            </w:pPr>
          </w:p>
        </w:tc>
      </w:tr>
      <w:tr w:rsidR="004A79D7" w:rsidRPr="00695A1F" w14:paraId="75BA5285" w14:textId="77777777" w:rsidTr="000A7120">
        <w:trPr>
          <w:trHeight w:val="16"/>
        </w:trPr>
        <w:tc>
          <w:tcPr>
            <w:tcW w:w="4050" w:type="dxa"/>
            <w:gridSpan w:val="2"/>
          </w:tcPr>
          <w:p w14:paraId="74CB19B8" w14:textId="77777777" w:rsidR="004A79D7" w:rsidRPr="00273612" w:rsidRDefault="004A79D7" w:rsidP="000A7120">
            <w:pPr>
              <w:adjustRightInd w:val="0"/>
              <w:snapToGrid w:val="0"/>
              <w:spacing w:line="240" w:lineRule="exact"/>
              <w:ind w:left="-72"/>
              <w:contextualSpacing/>
              <w:jc w:val="left"/>
              <w:rPr>
                <w:rFonts w:ascii="Arial" w:hAnsi="Arial" w:cs="Arial"/>
                <w:sz w:val="20"/>
              </w:rPr>
            </w:pPr>
            <w:r w:rsidRPr="00273612">
              <w:rPr>
                <w:rFonts w:ascii="Arial" w:hAnsi="Arial" w:cs="Arial"/>
                <w:sz w:val="20"/>
              </w:rPr>
              <w:t xml:space="preserve">Date (date / month / year)  </w:t>
            </w:r>
          </w:p>
        </w:tc>
        <w:tc>
          <w:tcPr>
            <w:tcW w:w="270" w:type="dxa"/>
          </w:tcPr>
          <w:p w14:paraId="2EA69551" w14:textId="77777777" w:rsidR="004A79D7" w:rsidRPr="00695A1F" w:rsidRDefault="004A79D7" w:rsidP="000A7120">
            <w:pPr>
              <w:adjustRightInd w:val="0"/>
              <w:snapToGrid w:val="0"/>
              <w:spacing w:line="240" w:lineRule="exact"/>
              <w:contextualSpacing/>
              <w:jc w:val="left"/>
              <w:rPr>
                <w:rFonts w:ascii="Arial" w:hAnsi="Arial" w:cs="Arial"/>
                <w:strike/>
                <w:sz w:val="20"/>
              </w:rPr>
            </w:pPr>
            <w:r w:rsidRPr="00695A1F">
              <w:rPr>
                <w:rFonts w:ascii="Arial" w:hAnsi="Arial" w:cs="Arial"/>
                <w:strike/>
                <w:sz w:val="20"/>
              </w:rPr>
              <w:t>:</w:t>
            </w:r>
          </w:p>
        </w:tc>
        <w:tc>
          <w:tcPr>
            <w:tcW w:w="2014" w:type="dxa"/>
            <w:tcBorders>
              <w:top w:val="single" w:sz="4" w:space="0" w:color="auto"/>
              <w:bottom w:val="single" w:sz="4" w:space="0" w:color="auto"/>
            </w:tcBorders>
            <w:vAlign w:val="center"/>
          </w:tcPr>
          <w:p w14:paraId="47BB0670" w14:textId="77777777" w:rsidR="004A79D7" w:rsidRPr="00695A1F" w:rsidRDefault="004A79D7" w:rsidP="000A7120">
            <w:pPr>
              <w:adjustRightInd w:val="0"/>
              <w:snapToGrid w:val="0"/>
              <w:spacing w:line="240" w:lineRule="exact"/>
              <w:contextualSpacing/>
              <w:jc w:val="left"/>
              <w:rPr>
                <w:rFonts w:ascii="Arial" w:hAnsi="Arial" w:cs="Arial"/>
                <w:strike/>
                <w:sz w:val="20"/>
              </w:rPr>
            </w:pPr>
          </w:p>
        </w:tc>
        <w:tc>
          <w:tcPr>
            <w:tcW w:w="250" w:type="dxa"/>
            <w:tcBorders>
              <w:top w:val="single" w:sz="4" w:space="0" w:color="auto"/>
              <w:bottom w:val="single" w:sz="4" w:space="0" w:color="auto"/>
            </w:tcBorders>
            <w:vAlign w:val="center"/>
          </w:tcPr>
          <w:p w14:paraId="6CF2D180" w14:textId="77777777" w:rsidR="004A79D7" w:rsidRPr="00695A1F" w:rsidRDefault="004A79D7" w:rsidP="000A7120">
            <w:pPr>
              <w:adjustRightInd w:val="0"/>
              <w:snapToGrid w:val="0"/>
              <w:spacing w:line="240" w:lineRule="exact"/>
              <w:contextualSpacing/>
              <w:jc w:val="left"/>
              <w:rPr>
                <w:rFonts w:ascii="Arial" w:hAnsi="Arial" w:cs="Arial"/>
                <w:strike/>
                <w:sz w:val="20"/>
              </w:rPr>
            </w:pPr>
          </w:p>
        </w:tc>
        <w:tc>
          <w:tcPr>
            <w:tcW w:w="2596" w:type="dxa"/>
            <w:tcBorders>
              <w:top w:val="single" w:sz="4" w:space="0" w:color="auto"/>
              <w:bottom w:val="single" w:sz="4" w:space="0" w:color="auto"/>
            </w:tcBorders>
          </w:tcPr>
          <w:p w14:paraId="3A5BFB09" w14:textId="77777777" w:rsidR="004A79D7" w:rsidRPr="00695A1F" w:rsidRDefault="004A79D7" w:rsidP="000A7120">
            <w:pPr>
              <w:adjustRightInd w:val="0"/>
              <w:snapToGrid w:val="0"/>
              <w:spacing w:line="240" w:lineRule="exact"/>
              <w:contextualSpacing/>
              <w:jc w:val="left"/>
              <w:rPr>
                <w:rFonts w:ascii="Arial" w:hAnsi="Arial" w:cs="Arial"/>
                <w:strike/>
                <w:sz w:val="20"/>
              </w:rPr>
            </w:pPr>
          </w:p>
        </w:tc>
      </w:tr>
    </w:tbl>
    <w:p w14:paraId="07FCB8BF" w14:textId="77777777" w:rsidR="00F440C7" w:rsidRDefault="00781C46" w:rsidP="004A79D7">
      <w:pPr>
        <w:pStyle w:val="NumberHeading"/>
        <w:adjustRightInd w:val="0"/>
        <w:snapToGrid w:val="0"/>
        <w:contextualSpacing/>
        <w:jc w:val="left"/>
        <w:sectPr w:rsidR="00F440C7" w:rsidSect="00C902C7">
          <w:headerReference w:type="even" r:id="rId12"/>
          <w:headerReference w:type="first" r:id="rId13"/>
          <w:pgSz w:w="11906" w:h="16838" w:code="9"/>
          <w:pgMar w:top="2127" w:right="1382" w:bottom="1296" w:left="1382" w:header="850" w:footer="360" w:gutter="0"/>
          <w:cols w:space="425"/>
          <w:docGrid w:type="linesAndChars" w:linePitch="360"/>
        </w:sectPr>
      </w:pPr>
      <w:r w:rsidRPr="00062AC8">
        <w:t xml:space="preserve"> </w:t>
      </w:r>
    </w:p>
    <w:p w14:paraId="054837C1" w14:textId="77777777" w:rsidR="00F440C7" w:rsidRDefault="00F440C7" w:rsidP="00F440C7">
      <w:pPr>
        <w:pStyle w:val="Title"/>
        <w:adjustRightInd w:val="0"/>
        <w:snapToGrid w:val="0"/>
        <w:contextualSpacing/>
        <w:jc w:val="right"/>
        <w:rPr>
          <w:rFonts w:ascii="Arial" w:hAnsi="Arial" w:cs="Arial"/>
          <w:noProof/>
          <w:sz w:val="24"/>
          <w:lang w:eastAsia="zh-CN"/>
        </w:rPr>
      </w:pPr>
      <w:r w:rsidRPr="000F6072">
        <w:rPr>
          <w:rFonts w:ascii="Arial" w:hAnsi="Arial" w:cs="Arial"/>
          <w:sz w:val="24"/>
        </w:rPr>
        <w:lastRenderedPageBreak/>
        <w:t>Schedule</w:t>
      </w:r>
    </w:p>
    <w:p w14:paraId="3E8F9BB7" w14:textId="77777777" w:rsidR="00F440C7" w:rsidRPr="000F6072" w:rsidRDefault="00F440C7" w:rsidP="00F440C7">
      <w:pPr>
        <w:pStyle w:val="Title"/>
        <w:adjustRightInd w:val="0"/>
        <w:snapToGrid w:val="0"/>
        <w:contextualSpacing/>
        <w:jc w:val="right"/>
        <w:rPr>
          <w:rFonts w:ascii="Arial" w:hAnsi="Arial" w:cs="Arial"/>
          <w:sz w:val="24"/>
        </w:rPr>
      </w:pPr>
    </w:p>
    <w:p w14:paraId="26558297" w14:textId="77777777" w:rsidR="00F440C7" w:rsidRDefault="00F440C7" w:rsidP="00F440C7">
      <w:pPr>
        <w:pStyle w:val="Title"/>
        <w:adjustRightInd w:val="0"/>
        <w:snapToGrid w:val="0"/>
        <w:contextualSpacing/>
        <w:rPr>
          <w:rFonts w:ascii="Arial" w:hAnsi="Arial" w:cs="Arial"/>
          <w:szCs w:val="28"/>
        </w:rPr>
      </w:pPr>
      <w:r w:rsidRPr="00062AC8">
        <w:rPr>
          <w:rFonts w:ascii="Arial" w:hAnsi="Arial" w:cs="Arial"/>
          <w:szCs w:val="28"/>
        </w:rPr>
        <w:t xml:space="preserve">Information Checklist for Application for </w:t>
      </w:r>
    </w:p>
    <w:p w14:paraId="397F9CCB" w14:textId="77777777" w:rsidR="00F440C7" w:rsidRPr="00062AC8" w:rsidRDefault="00F440C7" w:rsidP="00F440C7">
      <w:pPr>
        <w:pStyle w:val="Title"/>
        <w:adjustRightInd w:val="0"/>
        <w:snapToGrid w:val="0"/>
        <w:contextualSpacing/>
        <w:rPr>
          <w:rFonts w:ascii="Arial" w:hAnsi="Arial" w:cs="Arial"/>
          <w:szCs w:val="28"/>
        </w:rPr>
      </w:pPr>
      <w:r>
        <w:rPr>
          <w:rFonts w:ascii="Arial" w:hAnsi="Arial" w:cs="Arial"/>
          <w:szCs w:val="28"/>
        </w:rPr>
        <w:t>Registration of a Public Open-ended Fund Company or Establishment of a Publicly Offered Sub-fund of an Open-ended Fund Company</w:t>
      </w:r>
    </w:p>
    <w:p w14:paraId="6FAEEB97" w14:textId="77777777" w:rsidR="00F440C7" w:rsidRPr="00062AC8" w:rsidRDefault="00F440C7" w:rsidP="00F440C7">
      <w:pPr>
        <w:pStyle w:val="Title"/>
        <w:adjustRightInd w:val="0"/>
        <w:snapToGrid w:val="0"/>
        <w:contextualSpacing/>
        <w:rPr>
          <w:rFonts w:ascii="Arial" w:hAnsi="Arial" w:cs="Arial"/>
          <w:szCs w:val="28"/>
        </w:rPr>
      </w:pPr>
      <w:r>
        <w:rPr>
          <w:rFonts w:ascii="Arial" w:hAnsi="Arial" w:cs="Arial"/>
          <w:szCs w:val="28"/>
        </w:rPr>
        <w:t xml:space="preserve"> </w:t>
      </w:r>
    </w:p>
    <w:p w14:paraId="2490E383" w14:textId="77777777" w:rsidR="00F440C7" w:rsidRDefault="009E2913" w:rsidP="00F440C7">
      <w:pPr>
        <w:pStyle w:val="Roman"/>
        <w:numPr>
          <w:ilvl w:val="0"/>
          <w:numId w:val="0"/>
        </w:numPr>
        <w:adjustRightInd w:val="0"/>
        <w:snapToGrid w:val="0"/>
        <w:contextualSpacing/>
        <w:rPr>
          <w:rFonts w:ascii="Arial" w:hAnsi="Arial" w:cs="Arial"/>
        </w:rPr>
      </w:pPr>
      <w:r>
        <w:rPr>
          <w:rFonts w:ascii="Arial" w:hAnsi="Arial" w:cs="Arial"/>
          <w:noProof/>
          <w:lang w:eastAsia="zh-CN"/>
        </w:rPr>
        <mc:AlternateContent>
          <mc:Choice Requires="wps">
            <w:drawing>
              <wp:inline distT="0" distB="0" distL="0" distR="0" wp14:anchorId="551707D3" wp14:editId="6F94061C">
                <wp:extent cx="6005195" cy="1866900"/>
                <wp:effectExtent l="0" t="0" r="14605" b="11430"/>
                <wp:docPr id="4"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5195" cy="1866900"/>
                        </a:xfrm>
                        <a:prstGeom prst="rect">
                          <a:avLst/>
                        </a:prstGeom>
                        <a:solidFill>
                          <a:srgbClr val="D8D8D8"/>
                        </a:solidFill>
                        <a:ln w="9525">
                          <a:solidFill>
                            <a:srgbClr val="000000"/>
                          </a:solidFill>
                          <a:miter lim="800000"/>
                          <a:headEnd/>
                          <a:tailEnd/>
                        </a:ln>
                      </wps:spPr>
                      <wps:txbx>
                        <w:txbxContent>
                          <w:p w14:paraId="135F64FE" w14:textId="0645241B" w:rsidR="00905F12" w:rsidRDefault="00905F12" w:rsidP="00F440C7">
                            <w:pPr>
                              <w:snapToGrid w:val="0"/>
                              <w:contextualSpacing/>
                            </w:pPr>
                            <w:r w:rsidRPr="00830818">
                              <w:rPr>
                                <w:rFonts w:ascii="Arial" w:hAnsi="Arial" w:cs="Arial"/>
                                <w:b/>
                                <w:bCs/>
                                <w:i/>
                                <w:sz w:val="22"/>
                                <w:szCs w:val="22"/>
                                <w:lang w:val="en-US"/>
                              </w:rPr>
                              <w:t xml:space="preserve">This Information Checklist </w:t>
                            </w:r>
                            <w:r>
                              <w:rPr>
                                <w:rFonts w:ascii="Arial" w:hAnsi="Arial" w:cs="Arial"/>
                                <w:b/>
                                <w:bCs/>
                                <w:i/>
                                <w:sz w:val="22"/>
                                <w:szCs w:val="22"/>
                                <w:lang w:val="en-US"/>
                              </w:rPr>
                              <w:t xml:space="preserve">should </w:t>
                            </w:r>
                            <w:r w:rsidRPr="00830818">
                              <w:rPr>
                                <w:rFonts w:ascii="Arial" w:hAnsi="Arial" w:cs="Arial"/>
                                <w:b/>
                                <w:bCs/>
                                <w:i/>
                                <w:sz w:val="22"/>
                                <w:szCs w:val="22"/>
                                <w:lang w:val="en-US"/>
                              </w:rPr>
                              <w:t xml:space="preserve">be </w:t>
                            </w:r>
                            <w:r w:rsidRPr="000240F2">
                              <w:rPr>
                                <w:rFonts w:ascii="Arial" w:hAnsi="Arial" w:cs="Arial"/>
                                <w:b/>
                                <w:bCs/>
                                <w:i/>
                                <w:sz w:val="22"/>
                                <w:szCs w:val="22"/>
                                <w:lang w:val="en-US"/>
                              </w:rPr>
                              <w:t xml:space="preserve">used </w:t>
                            </w:r>
                            <w:r w:rsidRPr="00FC3255">
                              <w:rPr>
                                <w:rFonts w:ascii="Arial" w:hAnsi="Arial" w:cs="Arial"/>
                                <w:b/>
                                <w:bCs/>
                                <w:i/>
                                <w:sz w:val="22"/>
                                <w:szCs w:val="22"/>
                                <w:lang w:val="en-US"/>
                              </w:rPr>
                              <w:t xml:space="preserve">with effect from </w:t>
                            </w:r>
                            <w:r w:rsidR="006D392B">
                              <w:rPr>
                                <w:rFonts w:ascii="Arial" w:hAnsi="Arial" w:cs="Arial"/>
                                <w:b/>
                                <w:bCs/>
                                <w:i/>
                                <w:sz w:val="22"/>
                                <w:szCs w:val="22"/>
                                <w:lang w:val="en-US"/>
                              </w:rPr>
                              <w:t>15</w:t>
                            </w:r>
                            <w:r w:rsidR="008138B8">
                              <w:rPr>
                                <w:rFonts w:ascii="Arial" w:hAnsi="Arial" w:cs="Arial"/>
                                <w:b/>
                                <w:bCs/>
                                <w:i/>
                                <w:sz w:val="22"/>
                                <w:szCs w:val="22"/>
                                <w:lang w:val="en-US"/>
                              </w:rPr>
                              <w:t xml:space="preserve"> February 2024</w:t>
                            </w:r>
                            <w:r w:rsidR="002B4136">
                              <w:rPr>
                                <w:rFonts w:ascii="Arial" w:hAnsi="Arial" w:cs="Arial"/>
                                <w:b/>
                                <w:bCs/>
                                <w:i/>
                                <w:sz w:val="22"/>
                                <w:szCs w:val="22"/>
                                <w:lang w:val="en-US"/>
                              </w:rPr>
                              <w:t xml:space="preserve"> </w:t>
                            </w:r>
                            <w:r w:rsidRPr="000240F2">
                              <w:rPr>
                                <w:rFonts w:ascii="Arial" w:hAnsi="Arial" w:cs="Arial"/>
                                <w:b/>
                                <w:bCs/>
                                <w:i/>
                                <w:sz w:val="22"/>
                                <w:szCs w:val="22"/>
                                <w:lang w:val="en-US"/>
                              </w:rPr>
                              <w:t>in</w:t>
                            </w:r>
                            <w:r>
                              <w:rPr>
                                <w:rFonts w:ascii="Arial" w:hAnsi="Arial" w:cs="Arial"/>
                                <w:b/>
                                <w:bCs/>
                                <w:i/>
                                <w:sz w:val="22"/>
                                <w:szCs w:val="22"/>
                                <w:lang w:val="en-US"/>
                              </w:rPr>
                              <w:t xml:space="preserve"> support of any application (“Application”) </w:t>
                            </w:r>
                            <w:r w:rsidRPr="00FB2FFE">
                              <w:rPr>
                                <w:rFonts w:ascii="Arial" w:hAnsi="Arial" w:cs="Arial"/>
                                <w:b/>
                                <w:bCs/>
                                <w:i/>
                                <w:sz w:val="22"/>
                                <w:szCs w:val="22"/>
                                <w:lang w:val="en-US"/>
                              </w:rPr>
                              <w:t xml:space="preserve">for </w:t>
                            </w:r>
                            <w:r>
                              <w:rPr>
                                <w:rFonts w:ascii="Arial" w:hAnsi="Arial" w:cs="Arial"/>
                                <w:b/>
                                <w:bCs/>
                                <w:i/>
                                <w:sz w:val="22"/>
                                <w:szCs w:val="22"/>
                                <w:lang w:val="en-US"/>
                              </w:rPr>
                              <w:t>(</w:t>
                            </w:r>
                            <w:proofErr w:type="spellStart"/>
                            <w:r>
                              <w:rPr>
                                <w:rFonts w:ascii="Arial" w:hAnsi="Arial" w:cs="Arial"/>
                                <w:b/>
                                <w:bCs/>
                                <w:i/>
                                <w:sz w:val="22"/>
                                <w:szCs w:val="22"/>
                                <w:lang w:val="en-US"/>
                              </w:rPr>
                              <w:t>i</w:t>
                            </w:r>
                            <w:proofErr w:type="spellEnd"/>
                            <w:r>
                              <w:rPr>
                                <w:rFonts w:ascii="Arial" w:hAnsi="Arial" w:cs="Arial"/>
                                <w:b/>
                                <w:bCs/>
                                <w:i/>
                                <w:sz w:val="22"/>
                                <w:szCs w:val="22"/>
                                <w:lang w:val="en-US"/>
                              </w:rPr>
                              <w:t xml:space="preserve">) a registration of a </w:t>
                            </w:r>
                            <w:r w:rsidRPr="005B7B4B">
                              <w:rPr>
                                <w:rFonts w:ascii="Arial" w:hAnsi="Arial" w:cs="Arial"/>
                                <w:b/>
                                <w:bCs/>
                                <w:i/>
                                <w:sz w:val="22"/>
                                <w:szCs w:val="22"/>
                                <w:lang w:val="en-US"/>
                              </w:rPr>
                              <w:t xml:space="preserve">proposed </w:t>
                            </w:r>
                            <w:r>
                              <w:rPr>
                                <w:rFonts w:ascii="Arial" w:hAnsi="Arial" w:cs="Arial"/>
                                <w:b/>
                                <w:bCs/>
                                <w:i/>
                                <w:sz w:val="22"/>
                                <w:szCs w:val="22"/>
                                <w:lang w:val="en-US"/>
                              </w:rPr>
                              <w:t xml:space="preserve">public OFC as defined in the Code on Open-ended Fund Companies (“OFC Code”) or (ii) an approval of establishment of publicly offered sub-fund(s) of an existing open-ended fund company (“OFC”) </w:t>
                            </w:r>
                            <w:r w:rsidRPr="00BA525A">
                              <w:rPr>
                                <w:rFonts w:ascii="Arial" w:hAnsi="Arial" w:cs="Arial"/>
                                <w:b/>
                                <w:bCs/>
                                <w:i/>
                                <w:sz w:val="22"/>
                                <w:szCs w:val="22"/>
                                <w:lang w:val="en-US"/>
                              </w:rPr>
                              <w:t xml:space="preserve">as defined in </w:t>
                            </w:r>
                            <w:r w:rsidRPr="00504037">
                              <w:rPr>
                                <w:rFonts w:ascii="Arial" w:hAnsi="Arial" w:cs="Arial"/>
                                <w:b/>
                                <w:bCs/>
                                <w:i/>
                                <w:sz w:val="22"/>
                                <w:szCs w:val="22"/>
                                <w:lang w:val="en-US"/>
                              </w:rPr>
                              <w:t>section 112</w:t>
                            </w:r>
                            <w:r>
                              <w:rPr>
                                <w:rFonts w:ascii="Arial" w:hAnsi="Arial" w:cs="Arial"/>
                                <w:b/>
                                <w:bCs/>
                                <w:i/>
                                <w:sz w:val="22"/>
                                <w:szCs w:val="22"/>
                                <w:lang w:val="en-US"/>
                              </w:rPr>
                              <w:t>A</w:t>
                            </w:r>
                            <w:r w:rsidRPr="00504037">
                              <w:rPr>
                                <w:rFonts w:ascii="Arial" w:hAnsi="Arial" w:cs="Arial"/>
                                <w:b/>
                                <w:bCs/>
                                <w:i/>
                                <w:sz w:val="22"/>
                                <w:szCs w:val="22"/>
                                <w:lang w:val="en-US"/>
                              </w:rPr>
                              <w:t xml:space="preserve"> of the Securities and Futures Ordinance (“SFO”)</w:t>
                            </w:r>
                            <w:r>
                              <w:rPr>
                                <w:rFonts w:ascii="Arial" w:hAnsi="Arial" w:cs="Arial"/>
                                <w:b/>
                                <w:bCs/>
                                <w:i/>
                                <w:sz w:val="22"/>
                                <w:szCs w:val="22"/>
                                <w:lang w:val="en-US"/>
                              </w:rPr>
                              <w:t>.</w:t>
                            </w:r>
                          </w:p>
                          <w:p w14:paraId="4DB22B4E" w14:textId="77777777" w:rsidR="00905F12" w:rsidRPr="005B7B4B" w:rsidRDefault="00905F12" w:rsidP="00F440C7">
                            <w:pPr>
                              <w:snapToGrid w:val="0"/>
                              <w:contextualSpacing/>
                              <w:rPr>
                                <w:rFonts w:ascii="Arial" w:hAnsi="Arial" w:cs="Arial"/>
                                <w:b/>
                                <w:bCs/>
                                <w:i/>
                                <w:sz w:val="22"/>
                                <w:szCs w:val="22"/>
                              </w:rPr>
                            </w:pPr>
                          </w:p>
                          <w:p w14:paraId="473430AB" w14:textId="77777777" w:rsidR="00905F12" w:rsidRPr="00BE09EE" w:rsidRDefault="00905F12" w:rsidP="00BE09EE">
                            <w:pPr>
                              <w:snapToGrid w:val="0"/>
                              <w:contextualSpacing/>
                              <w:rPr>
                                <w:rFonts w:ascii="Arial" w:hAnsi="Arial" w:cs="Arial"/>
                                <w:b/>
                                <w:bCs/>
                                <w:i/>
                                <w:sz w:val="22"/>
                                <w:szCs w:val="22"/>
                                <w:lang w:val="en-US"/>
                              </w:rPr>
                            </w:pPr>
                            <w:r w:rsidRPr="00BE09EE">
                              <w:rPr>
                                <w:rFonts w:ascii="Arial" w:hAnsi="Arial" w:cs="Arial"/>
                                <w:b/>
                                <w:bCs/>
                                <w:i/>
                                <w:sz w:val="22"/>
                                <w:szCs w:val="22"/>
                                <w:lang w:val="en-US"/>
                              </w:rPr>
                              <w:t xml:space="preserve">The information provided by the applicant in the “Information Checklist for Application for Authorization of Unit Trusts and Mutual Funds under the Revamped Process” will be reviewed in conjunction with the information provided in this Schedule as part of the Application. </w:t>
                            </w:r>
                          </w:p>
                          <w:p w14:paraId="383BE816" w14:textId="77777777" w:rsidR="00905F12" w:rsidRPr="005738A8" w:rsidRDefault="00905F12" w:rsidP="00F440C7">
                            <w:pPr>
                              <w:snapToGrid w:val="0"/>
                              <w:contextualSpacing/>
                              <w:rPr>
                                <w:i/>
                              </w:rPr>
                            </w:pPr>
                          </w:p>
                        </w:txbxContent>
                      </wps:txbx>
                      <wps:bodyPr rot="0" vert="horz" wrap="square" lIns="91440" tIns="45720" rIns="91440" bIns="45720" anchor="t" anchorCtr="0" upright="1">
                        <a:noAutofit/>
                      </wps:bodyPr>
                    </wps:wsp>
                  </a:graphicData>
                </a:graphic>
              </wp:inline>
            </w:drawing>
          </mc:Choice>
          <mc:Fallback>
            <w:pict>
              <v:shape w14:anchorId="551707D3" id="Text Box 204" o:spid="_x0000_s1035" type="#_x0000_t202" style="width:472.85pt;height:1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" fillcolor="#d8d8d8">
                <v:textbox>
                  <w:txbxContent>
                    <w:p w14:paraId="135F64FE" w14:textId="0645241B" w:rsidR="00905F12" w:rsidRDefault="00905F12" w:rsidP="00F440C7">
                      <w:pPr>
                        <w:snapToGrid w:val="0"/>
                        <w:contextualSpacing/>
                      </w:pPr>
                      <w:r w:rsidRPr="00830818">
                        <w:rPr>
                          <w:rFonts w:ascii="Arial" w:hAnsi="Arial" w:cs="Arial"/>
                          <w:b/>
                          <w:bCs/>
                          <w:i/>
                          <w:sz w:val="22"/>
                          <w:szCs w:val="22"/>
                          <w:lang w:val="en-US"/>
                        </w:rPr>
                        <w:t xml:space="preserve">This Information Checklist </w:t>
                      </w:r>
                      <w:r>
                        <w:rPr>
                          <w:rFonts w:ascii="Arial" w:hAnsi="Arial" w:cs="Arial"/>
                          <w:b/>
                          <w:bCs/>
                          <w:i/>
                          <w:sz w:val="22"/>
                          <w:szCs w:val="22"/>
                          <w:lang w:val="en-US"/>
                        </w:rPr>
                        <w:t xml:space="preserve">should </w:t>
                      </w:r>
                      <w:r w:rsidRPr="00830818">
                        <w:rPr>
                          <w:rFonts w:ascii="Arial" w:hAnsi="Arial" w:cs="Arial"/>
                          <w:b/>
                          <w:bCs/>
                          <w:i/>
                          <w:sz w:val="22"/>
                          <w:szCs w:val="22"/>
                          <w:lang w:val="en-US"/>
                        </w:rPr>
                        <w:t xml:space="preserve">be </w:t>
                      </w:r>
                      <w:r w:rsidRPr="000240F2">
                        <w:rPr>
                          <w:rFonts w:ascii="Arial" w:hAnsi="Arial" w:cs="Arial"/>
                          <w:b/>
                          <w:bCs/>
                          <w:i/>
                          <w:sz w:val="22"/>
                          <w:szCs w:val="22"/>
                          <w:lang w:val="en-US"/>
                        </w:rPr>
                        <w:t xml:space="preserve">used </w:t>
                      </w:r>
                      <w:r w:rsidRPr="00FC3255">
                        <w:rPr>
                          <w:rFonts w:ascii="Arial" w:hAnsi="Arial" w:cs="Arial"/>
                          <w:b/>
                          <w:bCs/>
                          <w:i/>
                          <w:sz w:val="22"/>
                          <w:szCs w:val="22"/>
                          <w:lang w:val="en-US"/>
                        </w:rPr>
                        <w:t xml:space="preserve">with effect from </w:t>
                      </w:r>
                      <w:r w:rsidR="006D392B">
                        <w:rPr>
                          <w:rFonts w:ascii="Arial" w:hAnsi="Arial" w:cs="Arial"/>
                          <w:b/>
                          <w:bCs/>
                          <w:i/>
                          <w:sz w:val="22"/>
                          <w:szCs w:val="22"/>
                          <w:lang w:val="en-US"/>
                        </w:rPr>
                        <w:t>15</w:t>
                      </w:r>
                      <w:r w:rsidR="008138B8">
                        <w:rPr>
                          <w:rFonts w:ascii="Arial" w:hAnsi="Arial" w:cs="Arial"/>
                          <w:b/>
                          <w:bCs/>
                          <w:i/>
                          <w:sz w:val="22"/>
                          <w:szCs w:val="22"/>
                          <w:lang w:val="en-US"/>
                        </w:rPr>
                        <w:t xml:space="preserve"> February 2024</w:t>
                      </w:r>
                      <w:r w:rsidR="002B4136">
                        <w:rPr>
                          <w:rFonts w:ascii="Arial" w:hAnsi="Arial" w:cs="Arial"/>
                          <w:b/>
                          <w:bCs/>
                          <w:i/>
                          <w:sz w:val="22"/>
                          <w:szCs w:val="22"/>
                          <w:lang w:val="en-US"/>
                        </w:rPr>
                        <w:t xml:space="preserve"> </w:t>
                      </w:r>
                      <w:r w:rsidRPr="000240F2">
                        <w:rPr>
                          <w:rFonts w:ascii="Arial" w:hAnsi="Arial" w:cs="Arial"/>
                          <w:b/>
                          <w:bCs/>
                          <w:i/>
                          <w:sz w:val="22"/>
                          <w:szCs w:val="22"/>
                          <w:lang w:val="en-US"/>
                        </w:rPr>
                        <w:t>in</w:t>
                      </w:r>
                      <w:r>
                        <w:rPr>
                          <w:rFonts w:ascii="Arial" w:hAnsi="Arial" w:cs="Arial"/>
                          <w:b/>
                          <w:bCs/>
                          <w:i/>
                          <w:sz w:val="22"/>
                          <w:szCs w:val="22"/>
                          <w:lang w:val="en-US"/>
                        </w:rPr>
                        <w:t xml:space="preserve"> support of any application (“Application”) </w:t>
                      </w:r>
                      <w:r w:rsidRPr="00FB2FFE">
                        <w:rPr>
                          <w:rFonts w:ascii="Arial" w:hAnsi="Arial" w:cs="Arial"/>
                          <w:b/>
                          <w:bCs/>
                          <w:i/>
                          <w:sz w:val="22"/>
                          <w:szCs w:val="22"/>
                          <w:lang w:val="en-US"/>
                        </w:rPr>
                        <w:t xml:space="preserve">for </w:t>
                      </w:r>
                      <w:r>
                        <w:rPr>
                          <w:rFonts w:ascii="Arial" w:hAnsi="Arial" w:cs="Arial"/>
                          <w:b/>
                          <w:bCs/>
                          <w:i/>
                          <w:sz w:val="22"/>
                          <w:szCs w:val="22"/>
                          <w:lang w:val="en-US"/>
                        </w:rPr>
                        <w:t>(</w:t>
                      </w:r>
                      <w:proofErr w:type="spellStart"/>
                      <w:r>
                        <w:rPr>
                          <w:rFonts w:ascii="Arial" w:hAnsi="Arial" w:cs="Arial"/>
                          <w:b/>
                          <w:bCs/>
                          <w:i/>
                          <w:sz w:val="22"/>
                          <w:szCs w:val="22"/>
                          <w:lang w:val="en-US"/>
                        </w:rPr>
                        <w:t>i</w:t>
                      </w:r>
                      <w:proofErr w:type="spellEnd"/>
                      <w:r>
                        <w:rPr>
                          <w:rFonts w:ascii="Arial" w:hAnsi="Arial" w:cs="Arial"/>
                          <w:b/>
                          <w:bCs/>
                          <w:i/>
                          <w:sz w:val="22"/>
                          <w:szCs w:val="22"/>
                          <w:lang w:val="en-US"/>
                        </w:rPr>
                        <w:t xml:space="preserve">) a registration of a </w:t>
                      </w:r>
                      <w:r w:rsidRPr="005B7B4B">
                        <w:rPr>
                          <w:rFonts w:ascii="Arial" w:hAnsi="Arial" w:cs="Arial"/>
                          <w:b/>
                          <w:bCs/>
                          <w:i/>
                          <w:sz w:val="22"/>
                          <w:szCs w:val="22"/>
                          <w:lang w:val="en-US"/>
                        </w:rPr>
                        <w:t xml:space="preserve">proposed </w:t>
                      </w:r>
                      <w:r>
                        <w:rPr>
                          <w:rFonts w:ascii="Arial" w:hAnsi="Arial" w:cs="Arial"/>
                          <w:b/>
                          <w:bCs/>
                          <w:i/>
                          <w:sz w:val="22"/>
                          <w:szCs w:val="22"/>
                          <w:lang w:val="en-US"/>
                        </w:rPr>
                        <w:t xml:space="preserve">public OFC as defined in the Code on Open-ended Fund Companies (“OFC Code”) or (ii) an approval of establishment of publicly offered sub-fund(s) of an existing open-ended fund company (“OFC”) </w:t>
                      </w:r>
                      <w:r w:rsidRPr="00BA525A">
                        <w:rPr>
                          <w:rFonts w:ascii="Arial" w:hAnsi="Arial" w:cs="Arial"/>
                          <w:b/>
                          <w:bCs/>
                          <w:i/>
                          <w:sz w:val="22"/>
                          <w:szCs w:val="22"/>
                          <w:lang w:val="en-US"/>
                        </w:rPr>
                        <w:t xml:space="preserve">as defined in </w:t>
                      </w:r>
                      <w:r w:rsidRPr="00504037">
                        <w:rPr>
                          <w:rFonts w:ascii="Arial" w:hAnsi="Arial" w:cs="Arial"/>
                          <w:b/>
                          <w:bCs/>
                          <w:i/>
                          <w:sz w:val="22"/>
                          <w:szCs w:val="22"/>
                          <w:lang w:val="en-US"/>
                        </w:rPr>
                        <w:t>section 112</w:t>
                      </w:r>
                      <w:r>
                        <w:rPr>
                          <w:rFonts w:ascii="Arial" w:hAnsi="Arial" w:cs="Arial"/>
                          <w:b/>
                          <w:bCs/>
                          <w:i/>
                          <w:sz w:val="22"/>
                          <w:szCs w:val="22"/>
                          <w:lang w:val="en-US"/>
                        </w:rPr>
                        <w:t>A</w:t>
                      </w:r>
                      <w:r w:rsidRPr="00504037">
                        <w:rPr>
                          <w:rFonts w:ascii="Arial" w:hAnsi="Arial" w:cs="Arial"/>
                          <w:b/>
                          <w:bCs/>
                          <w:i/>
                          <w:sz w:val="22"/>
                          <w:szCs w:val="22"/>
                          <w:lang w:val="en-US"/>
                        </w:rPr>
                        <w:t xml:space="preserve"> of the Securities and Futures Ordinance (“SFO”)</w:t>
                      </w:r>
                      <w:r>
                        <w:rPr>
                          <w:rFonts w:ascii="Arial" w:hAnsi="Arial" w:cs="Arial"/>
                          <w:b/>
                          <w:bCs/>
                          <w:i/>
                          <w:sz w:val="22"/>
                          <w:szCs w:val="22"/>
                          <w:lang w:val="en-US"/>
                        </w:rPr>
                        <w:t>.</w:t>
                      </w:r>
                    </w:p>
                    <w:p w14:paraId="4DB22B4E" w14:textId="77777777" w:rsidR="00905F12" w:rsidRPr="005B7B4B" w:rsidRDefault="00905F12" w:rsidP="00F440C7">
                      <w:pPr>
                        <w:snapToGrid w:val="0"/>
                        <w:contextualSpacing/>
                        <w:rPr>
                          <w:rFonts w:ascii="Arial" w:hAnsi="Arial" w:cs="Arial"/>
                          <w:b/>
                          <w:bCs/>
                          <w:i/>
                          <w:sz w:val="22"/>
                          <w:szCs w:val="22"/>
                        </w:rPr>
                      </w:pPr>
                    </w:p>
                    <w:p w14:paraId="473430AB" w14:textId="77777777" w:rsidR="00905F12" w:rsidRPr="00BE09EE" w:rsidRDefault="00905F12" w:rsidP="00BE09EE">
                      <w:pPr>
                        <w:snapToGrid w:val="0"/>
                        <w:contextualSpacing/>
                        <w:rPr>
                          <w:rFonts w:ascii="Arial" w:hAnsi="Arial" w:cs="Arial"/>
                          <w:b/>
                          <w:bCs/>
                          <w:i/>
                          <w:sz w:val="22"/>
                          <w:szCs w:val="22"/>
                          <w:lang w:val="en-US"/>
                        </w:rPr>
                      </w:pPr>
                      <w:r w:rsidRPr="00BE09EE">
                        <w:rPr>
                          <w:rFonts w:ascii="Arial" w:hAnsi="Arial" w:cs="Arial"/>
                          <w:b/>
                          <w:bCs/>
                          <w:i/>
                          <w:sz w:val="22"/>
                          <w:szCs w:val="22"/>
                          <w:lang w:val="en-US"/>
                        </w:rPr>
                        <w:t xml:space="preserve">The information provided by the applicant in the “Information Checklist for Application for Authorization of Unit Trusts and Mutual Funds under the Revamped Process” will be reviewed in conjunction with the information provided in this Schedule as part of the Application. </w:t>
                      </w:r>
                    </w:p>
                    <w:p w14:paraId="383BE816" w14:textId="77777777" w:rsidR="00905F12" w:rsidRPr="005738A8" w:rsidRDefault="00905F12" w:rsidP="00F440C7">
                      <w:pPr>
                        <w:snapToGrid w:val="0"/>
                        <w:contextualSpacing/>
                        <w:rPr>
                          <w:i/>
                        </w:rPr>
                      </w:pPr>
                    </w:p>
                  </w:txbxContent>
                </v:textbox>
                <w10:anchorlock/>
              </v:shape>
            </w:pict>
          </mc:Fallback>
        </mc:AlternateContent>
      </w:r>
    </w:p>
    <w:p w14:paraId="6574E28B" w14:textId="77777777" w:rsidR="00F440C7" w:rsidRPr="00062AC8" w:rsidRDefault="00F440C7" w:rsidP="00F440C7">
      <w:pPr>
        <w:pStyle w:val="Roman"/>
        <w:numPr>
          <w:ilvl w:val="0"/>
          <w:numId w:val="0"/>
        </w:numPr>
        <w:adjustRightInd w:val="0"/>
        <w:snapToGrid w:val="0"/>
        <w:contextualSpacing/>
        <w:rPr>
          <w:rFonts w:ascii="Arial" w:hAnsi="Arial" w:cs="Arial"/>
          <w:sz w:val="24"/>
        </w:rPr>
      </w:pPr>
    </w:p>
    <w:p w14:paraId="5023D30D" w14:textId="77777777" w:rsidR="00F440C7" w:rsidRDefault="00F440C7" w:rsidP="00310A2F">
      <w:pPr>
        <w:pStyle w:val="Roman"/>
        <w:numPr>
          <w:ilvl w:val="0"/>
          <w:numId w:val="48"/>
        </w:numPr>
        <w:adjustRightInd w:val="0"/>
        <w:snapToGrid w:val="0"/>
        <w:contextualSpacing/>
        <w:rPr>
          <w:rFonts w:ascii="Arial" w:hAnsi="Arial" w:cs="Arial"/>
          <w:sz w:val="24"/>
        </w:rPr>
      </w:pPr>
      <w:r>
        <w:rPr>
          <w:rFonts w:ascii="Arial" w:hAnsi="Arial" w:cs="Arial"/>
          <w:sz w:val="24"/>
        </w:rPr>
        <w:t xml:space="preserve">Introduction </w:t>
      </w:r>
    </w:p>
    <w:p w14:paraId="09646A6D" w14:textId="77777777" w:rsidR="00F440C7" w:rsidRDefault="00F440C7" w:rsidP="00F440C7">
      <w:pPr>
        <w:pStyle w:val="Roman"/>
        <w:numPr>
          <w:ilvl w:val="0"/>
          <w:numId w:val="0"/>
        </w:numPr>
        <w:adjustRightInd w:val="0"/>
        <w:snapToGrid w:val="0"/>
        <w:ind w:left="360"/>
        <w:contextualSpacing/>
        <w:rPr>
          <w:rFonts w:ascii="Arial" w:hAnsi="Arial" w:cs="Arial"/>
          <w:sz w:val="24"/>
        </w:rPr>
      </w:pPr>
    </w:p>
    <w:p w14:paraId="6C537CC2" w14:textId="77777777" w:rsidR="00F440C7" w:rsidRPr="008574B9" w:rsidRDefault="00F440C7" w:rsidP="00F440C7">
      <w:pPr>
        <w:adjustRightInd w:val="0"/>
        <w:snapToGrid w:val="0"/>
        <w:contextualSpacing/>
        <w:jc w:val="left"/>
        <w:rPr>
          <w:rFonts w:ascii="Arial" w:hAnsi="Arial" w:cs="Arial"/>
          <w:sz w:val="20"/>
          <w:szCs w:val="20"/>
        </w:rPr>
      </w:pPr>
      <w:r w:rsidRPr="008574B9">
        <w:rPr>
          <w:rFonts w:ascii="Arial" w:hAnsi="Arial" w:cs="Arial"/>
          <w:sz w:val="20"/>
          <w:szCs w:val="20"/>
        </w:rPr>
        <w:t xml:space="preserve">An applicant seeking registration of </w:t>
      </w:r>
      <w:r>
        <w:rPr>
          <w:rFonts w:ascii="Arial" w:hAnsi="Arial" w:cs="Arial"/>
          <w:sz w:val="20"/>
          <w:szCs w:val="20"/>
        </w:rPr>
        <w:t>a proposed public OFC</w:t>
      </w:r>
      <w:r w:rsidRPr="008574B9">
        <w:rPr>
          <w:rFonts w:ascii="Arial" w:hAnsi="Arial" w:cs="Arial"/>
          <w:sz w:val="20"/>
          <w:szCs w:val="20"/>
        </w:rPr>
        <w:t xml:space="preserve"> pursuant to section 112D of the SFO or approval of </w:t>
      </w:r>
      <w:r>
        <w:rPr>
          <w:rFonts w:ascii="Arial" w:hAnsi="Arial" w:cs="Arial"/>
          <w:sz w:val="20"/>
          <w:szCs w:val="20"/>
        </w:rPr>
        <w:t xml:space="preserve">the establishment of </w:t>
      </w:r>
      <w:r w:rsidRPr="008574B9">
        <w:rPr>
          <w:rFonts w:ascii="Arial" w:hAnsi="Arial" w:cs="Arial"/>
          <w:sz w:val="20"/>
          <w:szCs w:val="20"/>
        </w:rPr>
        <w:t xml:space="preserve">a </w:t>
      </w:r>
      <w:r>
        <w:rPr>
          <w:rFonts w:ascii="Arial" w:hAnsi="Arial" w:cs="Arial"/>
          <w:sz w:val="20"/>
          <w:szCs w:val="20"/>
        </w:rPr>
        <w:t xml:space="preserve">publicly offered </w:t>
      </w:r>
      <w:r w:rsidRPr="008574B9">
        <w:rPr>
          <w:rFonts w:ascii="Arial" w:hAnsi="Arial" w:cs="Arial"/>
          <w:sz w:val="20"/>
          <w:szCs w:val="20"/>
        </w:rPr>
        <w:t xml:space="preserve">sub-fund of </w:t>
      </w:r>
      <w:r>
        <w:rPr>
          <w:rFonts w:ascii="Arial" w:hAnsi="Arial" w:cs="Arial"/>
          <w:sz w:val="20"/>
          <w:szCs w:val="20"/>
        </w:rPr>
        <w:t>an</w:t>
      </w:r>
      <w:r w:rsidRPr="008574B9">
        <w:rPr>
          <w:rFonts w:ascii="Arial" w:hAnsi="Arial" w:cs="Arial"/>
          <w:sz w:val="20"/>
          <w:szCs w:val="20"/>
        </w:rPr>
        <w:t xml:space="preserve"> OFC pursuant to rule 160</w:t>
      </w:r>
      <w:r>
        <w:rPr>
          <w:rFonts w:ascii="Arial" w:hAnsi="Arial" w:cs="Arial"/>
          <w:sz w:val="20"/>
          <w:szCs w:val="20"/>
        </w:rPr>
        <w:t>(1)</w:t>
      </w:r>
      <w:r w:rsidRPr="008574B9">
        <w:rPr>
          <w:rFonts w:ascii="Arial" w:hAnsi="Arial" w:cs="Arial"/>
          <w:sz w:val="20"/>
          <w:szCs w:val="20"/>
        </w:rPr>
        <w:t xml:space="preserve"> of the Securities and Futures (Open-ended Fund Companies) Rules (“OFC Rules”) must complete this Information Checklist and submit it to the Investment Products Division of the Securities and Futures Commission (the “SFC”), together with relevant documents provided hereunder that are required for an application.  The SFC reserves the right to request for more information and/or documents in reviewing and considering each application.</w:t>
      </w:r>
    </w:p>
    <w:p w14:paraId="59E62246" w14:textId="77777777" w:rsidR="00F440C7" w:rsidRPr="00062AC8" w:rsidRDefault="00F440C7" w:rsidP="00F440C7">
      <w:pPr>
        <w:adjustRightInd w:val="0"/>
        <w:snapToGrid w:val="0"/>
        <w:jc w:val="left"/>
        <w:rPr>
          <w:rFonts w:ascii="Arial" w:hAnsi="Arial" w:cs="Arial"/>
          <w:b/>
          <w:bCs/>
          <w:sz w:val="20"/>
          <w:szCs w:val="20"/>
        </w:rPr>
      </w:pPr>
    </w:p>
    <w:p w14:paraId="6CBDC4BF" w14:textId="77777777" w:rsidR="00F440C7" w:rsidRPr="00062AC8" w:rsidRDefault="00F440C7" w:rsidP="00F440C7">
      <w:pPr>
        <w:adjustRightInd w:val="0"/>
        <w:snapToGrid w:val="0"/>
        <w:jc w:val="left"/>
        <w:rPr>
          <w:rFonts w:ascii="Arial" w:hAnsi="Arial" w:cs="Arial"/>
          <w:sz w:val="20"/>
          <w:szCs w:val="20"/>
        </w:rPr>
      </w:pPr>
      <w:r w:rsidRPr="00062AC8">
        <w:rPr>
          <w:rFonts w:ascii="Arial" w:hAnsi="Arial" w:cs="Arial"/>
          <w:b/>
          <w:bCs/>
          <w:sz w:val="20"/>
          <w:szCs w:val="20"/>
        </w:rPr>
        <w:t>The SFC reserves the right to return forthwith, without processing, an incomplete or non-compliant application to the extent the application form</w:t>
      </w:r>
      <w:r w:rsidR="003D3F67">
        <w:rPr>
          <w:rStyle w:val="FootnoteReference"/>
          <w:rFonts w:ascii="Arial" w:hAnsi="Arial" w:cs="Arial"/>
          <w:b/>
          <w:bCs/>
          <w:sz w:val="20"/>
          <w:szCs w:val="20"/>
        </w:rPr>
        <w:footnoteReference w:id="41"/>
      </w:r>
      <w:r w:rsidRPr="00062AC8">
        <w:rPr>
          <w:rFonts w:ascii="Arial" w:hAnsi="Arial" w:cs="Arial"/>
          <w:b/>
          <w:bCs/>
          <w:sz w:val="20"/>
          <w:szCs w:val="20"/>
        </w:rPr>
        <w:t xml:space="preserve">, this Information Checklist and/or the accompanying documents are not properly or fully completed, and/or where negative responses in this Information Checklist are not properly explained, and/or such application is accompanied by documents that do not meet the applicable requirements, not in good order or otherwise not suitable for clearance.  The SFC reserves the right to request the applicant to submit updated and duly completed and properly executed checklist(s), confirmation(s) or undertaking(s) before </w:t>
      </w:r>
      <w:r>
        <w:rPr>
          <w:rFonts w:ascii="Arial" w:hAnsi="Arial" w:cs="Arial"/>
          <w:b/>
          <w:bCs/>
          <w:sz w:val="20"/>
          <w:szCs w:val="20"/>
        </w:rPr>
        <w:t xml:space="preserve">registration of a public OFC </w:t>
      </w:r>
      <w:r>
        <w:rPr>
          <w:rFonts w:ascii="Arial" w:hAnsi="Arial"/>
          <w:b/>
          <w:sz w:val="20"/>
        </w:rPr>
        <w:t>or granting an approval for establishment of sub-fund(s) of an OFC</w:t>
      </w:r>
      <w:r w:rsidRPr="00062AC8">
        <w:rPr>
          <w:rFonts w:ascii="Arial" w:hAnsi="Arial" w:cs="Arial"/>
          <w:b/>
          <w:bCs/>
          <w:sz w:val="20"/>
          <w:szCs w:val="20"/>
        </w:rPr>
        <w:t>.</w:t>
      </w:r>
    </w:p>
    <w:p w14:paraId="4731D41D" w14:textId="77777777" w:rsidR="00F440C7" w:rsidRPr="00062AC8" w:rsidRDefault="00F440C7" w:rsidP="00F440C7">
      <w:pPr>
        <w:adjustRightInd w:val="0"/>
        <w:snapToGrid w:val="0"/>
        <w:jc w:val="left"/>
        <w:rPr>
          <w:rFonts w:ascii="Arial" w:hAnsi="Arial" w:cs="Arial"/>
          <w:sz w:val="20"/>
          <w:szCs w:val="20"/>
        </w:rPr>
      </w:pPr>
    </w:p>
    <w:p w14:paraId="5DA338C5" w14:textId="77777777" w:rsidR="00F440C7" w:rsidRPr="00062AC8" w:rsidRDefault="00F440C7" w:rsidP="00F440C7">
      <w:pPr>
        <w:adjustRightInd w:val="0"/>
        <w:snapToGrid w:val="0"/>
        <w:jc w:val="left"/>
        <w:rPr>
          <w:rFonts w:ascii="Arial" w:hAnsi="Arial" w:cs="Arial"/>
          <w:sz w:val="20"/>
          <w:szCs w:val="20"/>
          <w:lang w:eastAsia="zh-CN"/>
        </w:rPr>
      </w:pPr>
      <w:r w:rsidRPr="00062AC8">
        <w:rPr>
          <w:rFonts w:ascii="Arial" w:hAnsi="Arial" w:cs="Arial"/>
          <w:sz w:val="20"/>
          <w:szCs w:val="20"/>
        </w:rPr>
        <w:t xml:space="preserve">This is a standard form document.  Unless otherwise specified, when completing this Information Checklist, please do not make any deletion, addition or amendment to the forms or headings. </w:t>
      </w:r>
      <w:r w:rsidRPr="00062AC8">
        <w:rPr>
          <w:rFonts w:ascii="Arial" w:hAnsi="Arial" w:cs="Arial"/>
          <w:sz w:val="20"/>
          <w:szCs w:val="20"/>
          <w:lang w:eastAsia="zh-CN"/>
        </w:rPr>
        <w:t>The applicant is reminded to tick ALL boxes that are applicable to its application(s) in this Information Checklist.</w:t>
      </w:r>
      <w:r>
        <w:rPr>
          <w:rFonts w:ascii="Arial" w:hAnsi="Arial" w:cs="Arial"/>
          <w:sz w:val="20"/>
          <w:szCs w:val="20"/>
          <w:lang w:eastAsia="zh-CN"/>
        </w:rPr>
        <w:t xml:space="preserve">  For ALL asterisked (*) parts, please delete as appropriate. </w:t>
      </w:r>
    </w:p>
    <w:p w14:paraId="59C5CE68" w14:textId="77777777" w:rsidR="00F440C7" w:rsidRDefault="00F440C7" w:rsidP="00F440C7">
      <w:pPr>
        <w:adjustRightInd w:val="0"/>
        <w:snapToGrid w:val="0"/>
        <w:jc w:val="left"/>
        <w:rPr>
          <w:rFonts w:ascii="Arial" w:hAnsi="Arial" w:cs="Arial"/>
          <w:sz w:val="20"/>
          <w:szCs w:val="20"/>
          <w:lang w:eastAsia="zh-CN"/>
        </w:rPr>
      </w:pPr>
    </w:p>
    <w:p w14:paraId="148C5AC1" w14:textId="77777777" w:rsidR="00F440C7" w:rsidRPr="00062AC8" w:rsidRDefault="00F440C7" w:rsidP="00310A2F">
      <w:pPr>
        <w:pStyle w:val="Roman"/>
        <w:numPr>
          <w:ilvl w:val="0"/>
          <w:numId w:val="48"/>
        </w:numPr>
        <w:adjustRightInd w:val="0"/>
        <w:snapToGrid w:val="0"/>
        <w:contextualSpacing/>
        <w:rPr>
          <w:rFonts w:ascii="Arial" w:hAnsi="Arial" w:cs="Arial"/>
          <w:sz w:val="24"/>
        </w:rPr>
      </w:pPr>
      <w:r w:rsidRPr="00062AC8">
        <w:rPr>
          <w:rFonts w:ascii="Arial" w:hAnsi="Arial" w:cs="Arial"/>
          <w:sz w:val="24"/>
        </w:rPr>
        <w:t xml:space="preserve">Basic information </w:t>
      </w:r>
      <w:r>
        <w:rPr>
          <w:rFonts w:ascii="Arial" w:hAnsi="Arial" w:cs="Arial"/>
          <w:sz w:val="24"/>
        </w:rPr>
        <w:t>of</w:t>
      </w:r>
      <w:r w:rsidRPr="00062AC8">
        <w:rPr>
          <w:rFonts w:ascii="Arial" w:hAnsi="Arial" w:cs="Arial"/>
          <w:sz w:val="24"/>
        </w:rPr>
        <w:t xml:space="preserve"> the </w:t>
      </w:r>
      <w:r>
        <w:rPr>
          <w:rFonts w:ascii="Arial" w:hAnsi="Arial" w:cs="Arial"/>
          <w:sz w:val="24"/>
        </w:rPr>
        <w:t xml:space="preserve">proposed public OFC / proposed publicly offered sub-fund(s) of an existing OFC </w:t>
      </w:r>
      <w:r w:rsidRPr="00062AC8">
        <w:rPr>
          <w:rFonts w:ascii="Arial" w:hAnsi="Arial" w:cs="Arial"/>
          <w:sz w:val="24"/>
        </w:rPr>
        <w:t xml:space="preserve"> </w:t>
      </w:r>
    </w:p>
    <w:p w14:paraId="678251F6" w14:textId="77777777" w:rsidR="00F440C7" w:rsidRPr="00062AC8" w:rsidRDefault="00F440C7" w:rsidP="00F440C7">
      <w:pPr>
        <w:adjustRightInd w:val="0"/>
        <w:snapToGrid w:val="0"/>
        <w:spacing w:line="100" w:lineRule="exact"/>
        <w:ind w:left="360"/>
        <w:contextualSpacing/>
        <w:jc w:val="left"/>
        <w:rPr>
          <w:rFonts w:ascii="Arial" w:hAnsi="Arial" w:cs="Arial"/>
          <w:i/>
          <w:sz w:val="20"/>
          <w:szCs w:val="20"/>
        </w:rPr>
      </w:pPr>
    </w:p>
    <w:p w14:paraId="0D8F3EE2" w14:textId="77777777" w:rsidR="00F440C7" w:rsidRPr="00062AC8" w:rsidRDefault="00F440C7" w:rsidP="00F440C7">
      <w:pPr>
        <w:adjustRightInd w:val="0"/>
        <w:snapToGrid w:val="0"/>
        <w:ind w:left="360"/>
        <w:contextualSpacing/>
        <w:jc w:val="left"/>
        <w:rPr>
          <w:rFonts w:ascii="Arial" w:hAnsi="Arial" w:cs="Arial"/>
          <w:i/>
          <w:sz w:val="20"/>
          <w:szCs w:val="20"/>
        </w:rPr>
      </w:pPr>
      <w:r w:rsidRPr="00062AC8">
        <w:rPr>
          <w:rFonts w:ascii="Arial" w:hAnsi="Arial" w:cs="Arial"/>
          <w:i/>
          <w:sz w:val="20"/>
          <w:szCs w:val="20"/>
        </w:rPr>
        <w:t xml:space="preserve">Please fill in this sheet for </w:t>
      </w:r>
      <w:r w:rsidRPr="00062AC8">
        <w:rPr>
          <w:rFonts w:ascii="Arial" w:hAnsi="Arial" w:cs="Arial"/>
          <w:i/>
          <w:sz w:val="20"/>
          <w:szCs w:val="20"/>
          <w:u w:val="single"/>
        </w:rPr>
        <w:t>each</w:t>
      </w:r>
      <w:r w:rsidRPr="00062AC8">
        <w:rPr>
          <w:rFonts w:ascii="Arial" w:hAnsi="Arial" w:cs="Arial"/>
          <w:i/>
          <w:sz w:val="20"/>
          <w:szCs w:val="20"/>
        </w:rPr>
        <w:t xml:space="preserve"> of the </w:t>
      </w:r>
      <w:r>
        <w:rPr>
          <w:rFonts w:ascii="Arial" w:hAnsi="Arial" w:cs="Arial"/>
          <w:i/>
          <w:sz w:val="20"/>
          <w:szCs w:val="20"/>
        </w:rPr>
        <w:t>proposed public OFC</w:t>
      </w:r>
      <w:r w:rsidRPr="00062AC8">
        <w:rPr>
          <w:rFonts w:ascii="Arial" w:hAnsi="Arial" w:cs="Arial"/>
          <w:i/>
          <w:sz w:val="20"/>
          <w:szCs w:val="20"/>
        </w:rPr>
        <w:t xml:space="preserve"> / </w:t>
      </w:r>
      <w:r>
        <w:rPr>
          <w:rFonts w:ascii="Arial" w:hAnsi="Arial" w:cs="Arial"/>
          <w:i/>
          <w:sz w:val="20"/>
          <w:szCs w:val="20"/>
        </w:rPr>
        <w:t xml:space="preserve">proposed </w:t>
      </w:r>
      <w:r w:rsidR="009E4ECA">
        <w:rPr>
          <w:rFonts w:ascii="Arial" w:hAnsi="Arial" w:cs="Arial"/>
          <w:i/>
          <w:sz w:val="20"/>
          <w:szCs w:val="20"/>
        </w:rPr>
        <w:t xml:space="preserve">publicly offered </w:t>
      </w:r>
      <w:r w:rsidRPr="00062AC8">
        <w:rPr>
          <w:rFonts w:ascii="Arial" w:hAnsi="Arial" w:cs="Arial"/>
          <w:i/>
          <w:sz w:val="20"/>
          <w:szCs w:val="20"/>
        </w:rPr>
        <w:t>sub-fund</w:t>
      </w:r>
      <w:r>
        <w:rPr>
          <w:rFonts w:ascii="Arial" w:hAnsi="Arial" w:cs="Arial"/>
          <w:i/>
          <w:sz w:val="20"/>
          <w:szCs w:val="20"/>
        </w:rPr>
        <w:t>(</w:t>
      </w:r>
      <w:r w:rsidRPr="00062AC8">
        <w:rPr>
          <w:rFonts w:ascii="Arial" w:hAnsi="Arial" w:cs="Arial"/>
          <w:i/>
          <w:sz w:val="20"/>
          <w:szCs w:val="20"/>
        </w:rPr>
        <w:t>s</w:t>
      </w:r>
      <w:r>
        <w:rPr>
          <w:rFonts w:ascii="Arial" w:hAnsi="Arial" w:cs="Arial"/>
          <w:i/>
          <w:sz w:val="20"/>
          <w:szCs w:val="20"/>
        </w:rPr>
        <w:t>)</w:t>
      </w:r>
      <w:r w:rsidRPr="00062AC8">
        <w:rPr>
          <w:rFonts w:ascii="Arial" w:hAnsi="Arial" w:cs="Arial"/>
          <w:i/>
          <w:sz w:val="20"/>
          <w:szCs w:val="20"/>
        </w:rPr>
        <w:t xml:space="preserve"> of an umbrella </w:t>
      </w:r>
      <w:r>
        <w:rPr>
          <w:rFonts w:ascii="Arial" w:hAnsi="Arial" w:cs="Arial"/>
          <w:i/>
          <w:sz w:val="20"/>
          <w:szCs w:val="20"/>
        </w:rPr>
        <w:t xml:space="preserve">public OFC </w:t>
      </w:r>
      <w:r w:rsidRPr="00062AC8">
        <w:rPr>
          <w:rFonts w:ascii="Arial" w:hAnsi="Arial" w:cs="Arial"/>
          <w:i/>
          <w:sz w:val="20"/>
          <w:szCs w:val="20"/>
        </w:rPr>
        <w:t>under application (please use separate sheet(s), if necessary).</w:t>
      </w:r>
    </w:p>
    <w:p w14:paraId="4B6C28E3" w14:textId="77777777" w:rsidR="00F440C7" w:rsidRPr="008F57CF" w:rsidRDefault="00F440C7" w:rsidP="00F440C7">
      <w:pPr>
        <w:adjustRightInd w:val="0"/>
        <w:snapToGrid w:val="0"/>
        <w:ind w:left="360"/>
        <w:contextualSpacing/>
        <w:jc w:val="left"/>
        <w:rPr>
          <w:rFonts w:ascii="Arial" w:hAnsi="Arial"/>
          <w:i/>
          <w:sz w:val="20"/>
        </w:rPr>
      </w:pPr>
      <w:r w:rsidRPr="00062AC8">
        <w:rPr>
          <w:rFonts w:ascii="Arial" w:hAnsi="Arial" w:cs="Arial"/>
          <w:i/>
          <w:sz w:val="20"/>
          <w:szCs w:val="20"/>
        </w:rPr>
        <w:t xml:space="preserve"> </w:t>
      </w:r>
    </w:p>
    <w:p w14:paraId="0F695C91" w14:textId="77777777" w:rsidR="00F440C7" w:rsidRDefault="00F440C7" w:rsidP="00851EAC">
      <w:pPr>
        <w:pStyle w:val="Normal2"/>
        <w:numPr>
          <w:ilvl w:val="0"/>
          <w:numId w:val="49"/>
        </w:numPr>
        <w:tabs>
          <w:tab w:val="left" w:pos="360"/>
        </w:tabs>
        <w:snapToGrid w:val="0"/>
        <w:spacing w:after="0" w:line="240" w:lineRule="auto"/>
        <w:ind w:left="426" w:hanging="426"/>
        <w:rPr>
          <w:rFonts w:cs="Arial"/>
          <w:sz w:val="20"/>
        </w:rPr>
      </w:pPr>
      <w:r w:rsidRPr="000535B1">
        <w:rPr>
          <w:rFonts w:ascii="新細明體" w:hAnsi="新細明體" w:cs="Arial"/>
          <w:sz w:val="20"/>
        </w:rPr>
        <w:t>□</w:t>
      </w:r>
      <w:r>
        <w:rPr>
          <w:rFonts w:ascii="新細明體" w:hAnsi="新細明體" w:cs="Arial"/>
          <w:sz w:val="20"/>
        </w:rPr>
        <w:t xml:space="preserve"> </w:t>
      </w:r>
      <w:r w:rsidRPr="00D87CB4">
        <w:rPr>
          <w:rFonts w:cs="Arial"/>
          <w:sz w:val="20"/>
        </w:rPr>
        <w:t xml:space="preserve">The applicant </w:t>
      </w:r>
      <w:r>
        <w:rPr>
          <w:rFonts w:cs="Arial"/>
          <w:sz w:val="20"/>
        </w:rPr>
        <w:t xml:space="preserve">confirms that information on the proposed public OFC (“Proposed Public OFC”) / </w:t>
      </w:r>
      <w:r w:rsidR="00851EAC">
        <w:rPr>
          <w:rFonts w:cs="Arial"/>
          <w:sz w:val="20"/>
        </w:rPr>
        <w:br/>
        <w:t xml:space="preserve">  </w:t>
      </w:r>
      <w:r>
        <w:rPr>
          <w:rFonts w:cs="Arial"/>
          <w:sz w:val="20"/>
        </w:rPr>
        <w:t xml:space="preserve">proposed publicly offered sub-fund(s) </w:t>
      </w:r>
      <w:r w:rsidR="00FB19ED">
        <w:rPr>
          <w:rFonts w:cs="Arial"/>
          <w:sz w:val="20"/>
        </w:rPr>
        <w:t>(“</w:t>
      </w:r>
      <w:r w:rsidR="00FB19ED" w:rsidRPr="000E4A5F">
        <w:rPr>
          <w:rFonts w:cs="Arial"/>
          <w:sz w:val="20"/>
        </w:rPr>
        <w:t>Proposed Sub-fund(s)</w:t>
      </w:r>
      <w:r w:rsidR="00FB19ED">
        <w:rPr>
          <w:rFonts w:cs="Arial"/>
          <w:sz w:val="20"/>
        </w:rPr>
        <w:t>”)</w:t>
      </w:r>
      <w:r w:rsidR="00FB19ED" w:rsidRPr="000E4A5F">
        <w:rPr>
          <w:rFonts w:cs="Arial"/>
          <w:sz w:val="20"/>
        </w:rPr>
        <w:t xml:space="preserve"> </w:t>
      </w:r>
      <w:r>
        <w:rPr>
          <w:rFonts w:cs="Arial"/>
          <w:sz w:val="20"/>
        </w:rPr>
        <w:t>are as set out in the “</w:t>
      </w:r>
      <w:r w:rsidRPr="00427358">
        <w:rPr>
          <w:rFonts w:cs="Arial"/>
          <w:sz w:val="20"/>
        </w:rPr>
        <w:t xml:space="preserve">Information </w:t>
      </w:r>
      <w:r w:rsidR="00851EAC">
        <w:rPr>
          <w:rFonts w:cs="Arial"/>
          <w:sz w:val="20"/>
        </w:rPr>
        <w:t xml:space="preserve"> </w:t>
      </w:r>
      <w:r w:rsidR="00851EAC">
        <w:rPr>
          <w:rFonts w:cs="Arial"/>
          <w:sz w:val="20"/>
        </w:rPr>
        <w:br/>
      </w:r>
      <w:r w:rsidR="00851EAC">
        <w:rPr>
          <w:rFonts w:cs="Arial"/>
          <w:sz w:val="20"/>
        </w:rPr>
        <w:lastRenderedPageBreak/>
        <w:t xml:space="preserve">  </w:t>
      </w:r>
      <w:r w:rsidRPr="00427358">
        <w:rPr>
          <w:rFonts w:cs="Arial"/>
          <w:sz w:val="20"/>
        </w:rPr>
        <w:t xml:space="preserve">Checklist for Application for Authorization of Unit Trusts and Mutual Funds under the Revamped </w:t>
      </w:r>
      <w:r w:rsidR="00851EAC">
        <w:rPr>
          <w:rFonts w:cs="Arial"/>
          <w:sz w:val="20"/>
        </w:rPr>
        <w:br/>
        <w:t xml:space="preserve">  </w:t>
      </w:r>
      <w:r w:rsidRPr="00427358">
        <w:rPr>
          <w:rFonts w:cs="Arial"/>
          <w:sz w:val="20"/>
        </w:rPr>
        <w:t>Process” (“Part IV Information Checklist”)</w:t>
      </w:r>
      <w:r>
        <w:rPr>
          <w:rFonts w:cs="Arial"/>
          <w:sz w:val="20"/>
        </w:rPr>
        <w:t xml:space="preserve"> to which this Schedule is attached. </w:t>
      </w:r>
      <w:r w:rsidRPr="00427358">
        <w:rPr>
          <w:rFonts w:cs="Arial"/>
          <w:sz w:val="20"/>
        </w:rPr>
        <w:t xml:space="preserve"> </w:t>
      </w:r>
      <w:r>
        <w:rPr>
          <w:rFonts w:cs="Arial"/>
          <w:sz w:val="20"/>
        </w:rPr>
        <w:t xml:space="preserve"> </w:t>
      </w:r>
    </w:p>
    <w:p w14:paraId="5810E0D2" w14:textId="77777777" w:rsidR="00F440C7" w:rsidRDefault="00F440C7" w:rsidP="00F440C7">
      <w:pPr>
        <w:pStyle w:val="Normal2"/>
        <w:tabs>
          <w:tab w:val="left" w:pos="360"/>
        </w:tabs>
        <w:snapToGrid w:val="0"/>
        <w:spacing w:after="0" w:line="240" w:lineRule="auto"/>
        <w:ind w:left="720"/>
        <w:rPr>
          <w:rFonts w:cs="Arial"/>
          <w:sz w:val="20"/>
        </w:rPr>
      </w:pPr>
    </w:p>
    <w:p w14:paraId="1A8DB055" w14:textId="77777777" w:rsidR="00F440C7" w:rsidRDefault="00F440C7" w:rsidP="00502C31">
      <w:pPr>
        <w:pStyle w:val="Normal2"/>
        <w:numPr>
          <w:ilvl w:val="0"/>
          <w:numId w:val="49"/>
        </w:numPr>
        <w:tabs>
          <w:tab w:val="left" w:pos="360"/>
        </w:tabs>
        <w:snapToGrid w:val="0"/>
        <w:spacing w:after="0" w:line="240" w:lineRule="auto"/>
        <w:ind w:left="567" w:hanging="567"/>
        <w:rPr>
          <w:rFonts w:cs="Arial"/>
          <w:sz w:val="20"/>
        </w:rPr>
      </w:pPr>
      <w:r w:rsidRPr="000535B1">
        <w:rPr>
          <w:rFonts w:ascii="新細明體" w:hAnsi="新細明體" w:cs="Arial"/>
          <w:sz w:val="20"/>
        </w:rPr>
        <w:t>□</w:t>
      </w:r>
      <w:r>
        <w:rPr>
          <w:rFonts w:ascii="新細明體" w:hAnsi="新細明體" w:cs="Arial"/>
          <w:sz w:val="20"/>
        </w:rPr>
        <w:t xml:space="preserve"> </w:t>
      </w:r>
      <w:r w:rsidRPr="00EC42C3">
        <w:rPr>
          <w:rFonts w:cs="Arial"/>
          <w:sz w:val="20"/>
        </w:rPr>
        <w:t>(</w:t>
      </w:r>
      <w:r w:rsidRPr="00EC42C3">
        <w:rPr>
          <w:rFonts w:cs="Arial"/>
          <w:i/>
          <w:sz w:val="20"/>
        </w:rPr>
        <w:t>Applicable to an</w:t>
      </w:r>
      <w:r>
        <w:rPr>
          <w:rFonts w:cs="Arial"/>
          <w:i/>
          <w:sz w:val="20"/>
        </w:rPr>
        <w:t xml:space="preserve"> application for registration of a proposed public OFC)</w:t>
      </w:r>
      <w:r w:rsidRPr="00EC42C3">
        <w:rPr>
          <w:rFonts w:cs="Arial"/>
          <w:sz w:val="20"/>
        </w:rPr>
        <w:t xml:space="preserve"> </w:t>
      </w:r>
      <w:r w:rsidRPr="00D87CB4">
        <w:rPr>
          <w:rFonts w:cs="Arial"/>
          <w:sz w:val="20"/>
        </w:rPr>
        <w:t xml:space="preserve">The applicant </w:t>
      </w:r>
      <w:r>
        <w:rPr>
          <w:rFonts w:cs="Arial"/>
          <w:sz w:val="20"/>
        </w:rPr>
        <w:t>confirms that</w:t>
      </w:r>
      <w:r w:rsidR="00502C31">
        <w:rPr>
          <w:rFonts w:cs="Arial"/>
          <w:sz w:val="20"/>
        </w:rPr>
        <w:t xml:space="preserve">  </w:t>
      </w:r>
      <w:r w:rsidR="00502C31">
        <w:rPr>
          <w:rFonts w:cs="Arial"/>
          <w:sz w:val="20"/>
        </w:rPr>
        <w:br/>
        <w:t xml:space="preserve"> </w:t>
      </w:r>
      <w:r>
        <w:rPr>
          <w:rFonts w:cs="Arial"/>
          <w:sz w:val="20"/>
        </w:rPr>
        <w:t xml:space="preserve">the information on the Proposed Public OFC and its key operators (including the investment </w:t>
      </w:r>
      <w:r w:rsidR="00502C31">
        <w:rPr>
          <w:rFonts w:cs="Arial"/>
          <w:sz w:val="20"/>
        </w:rPr>
        <w:br/>
        <w:t xml:space="preserve"> </w:t>
      </w:r>
      <w:r>
        <w:rPr>
          <w:rFonts w:cs="Arial"/>
          <w:sz w:val="20"/>
        </w:rPr>
        <w:t xml:space="preserve">manager and the custodian) are as set out in the Part IV Information Checklist submitted to the </w:t>
      </w:r>
      <w:r w:rsidR="00502C31">
        <w:rPr>
          <w:rFonts w:cs="Arial"/>
          <w:sz w:val="20"/>
        </w:rPr>
        <w:br/>
        <w:t xml:space="preserve"> </w:t>
      </w:r>
      <w:r w:rsidR="000240F2">
        <w:rPr>
          <w:rFonts w:cs="Arial"/>
          <w:sz w:val="20"/>
        </w:rPr>
        <w:t>SFC</w:t>
      </w:r>
      <w:r>
        <w:rPr>
          <w:rFonts w:cs="Arial"/>
          <w:sz w:val="20"/>
        </w:rPr>
        <w:t xml:space="preserve">, and would like to supplement the following information: </w:t>
      </w:r>
    </w:p>
    <w:p w14:paraId="48B270C4" w14:textId="77777777" w:rsidR="00F440C7" w:rsidRPr="008F57CF" w:rsidRDefault="00F440C7" w:rsidP="00F440C7">
      <w:pPr>
        <w:adjustRightInd w:val="0"/>
        <w:snapToGrid w:val="0"/>
        <w:spacing w:line="220" w:lineRule="exact"/>
        <w:ind w:left="360"/>
        <w:jc w:val="left"/>
        <w:rPr>
          <w:rFonts w:ascii="Arial" w:hAnsi="Arial"/>
          <w:sz w:val="20"/>
        </w:rPr>
      </w:pPr>
    </w:p>
    <w:p w14:paraId="009CD86A" w14:textId="77777777" w:rsidR="00F440C7" w:rsidRPr="00B5363C" w:rsidRDefault="009871EB" w:rsidP="009871EB">
      <w:pPr>
        <w:numPr>
          <w:ilvl w:val="0"/>
          <w:numId w:val="56"/>
        </w:numPr>
        <w:adjustRightInd w:val="0"/>
        <w:snapToGrid w:val="0"/>
        <w:spacing w:line="220" w:lineRule="exact"/>
        <w:ind w:left="1134" w:hanging="425"/>
        <w:jc w:val="left"/>
        <w:rPr>
          <w:rFonts w:ascii="Arial" w:hAnsi="Arial" w:cs="Arial"/>
          <w:sz w:val="20"/>
        </w:rPr>
      </w:pPr>
      <w:r>
        <w:rPr>
          <w:rFonts w:ascii="Arial" w:hAnsi="Arial" w:cs="Arial"/>
          <w:sz w:val="20"/>
        </w:rPr>
        <w:t xml:space="preserve">  </w:t>
      </w:r>
      <w:r w:rsidR="00F440C7" w:rsidRPr="005B7B4B">
        <w:rPr>
          <w:rFonts w:ascii="Arial" w:hAnsi="Arial" w:cs="Arial"/>
          <w:sz w:val="20"/>
        </w:rPr>
        <w:t>Is/ are the proposed director(s) currently managing</w:t>
      </w:r>
      <w:r w:rsidR="00F440C7" w:rsidRPr="00854387">
        <w:rPr>
          <w:sz w:val="20"/>
        </w:rPr>
        <w:t xml:space="preserve"> </w:t>
      </w:r>
      <w:r w:rsidR="00F440C7" w:rsidRPr="005B7B4B">
        <w:rPr>
          <w:rFonts w:ascii="Arial" w:hAnsi="Arial" w:cs="Arial"/>
          <w:sz w:val="20"/>
        </w:rPr>
        <w:t>other existing SFC-registered OFC(s)</w:t>
      </w:r>
      <w:r w:rsidR="00F440C7" w:rsidRPr="007E4D9C">
        <w:rPr>
          <w:rFonts w:ascii="Arial" w:hAnsi="Arial" w:cs="Arial"/>
          <w:sz w:val="20"/>
        </w:rPr>
        <w:t>?</w:t>
      </w:r>
    </w:p>
    <w:p w14:paraId="1C26F961" w14:textId="77777777" w:rsidR="00F440C7" w:rsidRDefault="00F440C7" w:rsidP="00391C89">
      <w:pPr>
        <w:adjustRightInd w:val="0"/>
        <w:snapToGrid w:val="0"/>
        <w:spacing w:line="220" w:lineRule="exact"/>
        <w:ind w:left="1134"/>
        <w:jc w:val="left"/>
        <w:rPr>
          <w:rFonts w:ascii="Arial" w:hAnsi="Arial" w:cs="Arial"/>
          <w:sz w:val="20"/>
          <w:szCs w:val="20"/>
        </w:rPr>
      </w:pPr>
      <w:r>
        <w:rPr>
          <w:rFonts w:ascii="Arial" w:hAnsi="Arial" w:cs="Arial"/>
          <w:sz w:val="20"/>
          <w:szCs w:val="20"/>
        </w:rPr>
        <w:t xml:space="preserve"> </w:t>
      </w:r>
      <w:r w:rsidRPr="00062AC8">
        <w:rPr>
          <w:rFonts w:ascii="Arial" w:hAnsi="Arial" w:cs="Arial"/>
          <w:sz w:val="20"/>
          <w:szCs w:val="20"/>
        </w:rPr>
        <w:tab/>
      </w:r>
    </w:p>
    <w:p w14:paraId="1E39D1C9" w14:textId="77777777" w:rsidR="00F440C7" w:rsidRPr="00062AC8" w:rsidRDefault="00F440C7" w:rsidP="00391C89">
      <w:pPr>
        <w:adjustRightInd w:val="0"/>
        <w:snapToGrid w:val="0"/>
        <w:spacing w:line="220" w:lineRule="exact"/>
        <w:ind w:left="1134"/>
        <w:jc w:val="left"/>
        <w:rPr>
          <w:rFonts w:ascii="Arial" w:hAnsi="Arial" w:cs="Arial"/>
          <w:sz w:val="20"/>
          <w:szCs w:val="20"/>
        </w:rPr>
      </w:pPr>
      <w:r w:rsidRPr="00062AC8">
        <w:rPr>
          <w:rFonts w:ascii="新細明體" w:hAnsi="新細明體" w:cs="Arial"/>
          <w:sz w:val="20"/>
          <w:szCs w:val="20"/>
        </w:rPr>
        <w:t xml:space="preserve">□ </w:t>
      </w:r>
      <w:r w:rsidRPr="00062AC8">
        <w:rPr>
          <w:rFonts w:ascii="Arial" w:hAnsi="Arial" w:cs="Arial"/>
          <w:sz w:val="20"/>
          <w:szCs w:val="20"/>
        </w:rPr>
        <w:t>Yes</w:t>
      </w:r>
      <w:r w:rsidRPr="00062AC8">
        <w:rPr>
          <w:rFonts w:ascii="新細明體" w:hAnsi="新細明體" w:cs="Arial"/>
          <w:sz w:val="20"/>
          <w:szCs w:val="20"/>
        </w:rPr>
        <w:t xml:space="preserve">    □ </w:t>
      </w:r>
      <w:r w:rsidRPr="00062AC8">
        <w:rPr>
          <w:rFonts w:ascii="Arial" w:hAnsi="Arial" w:cs="Arial"/>
          <w:sz w:val="20"/>
          <w:szCs w:val="20"/>
        </w:rPr>
        <w:t>No</w:t>
      </w:r>
    </w:p>
    <w:p w14:paraId="2B31DF4E" w14:textId="77777777" w:rsidR="00F440C7" w:rsidRPr="00041E17" w:rsidRDefault="00F440C7" w:rsidP="00391C89">
      <w:pPr>
        <w:pStyle w:val="Normal2"/>
        <w:tabs>
          <w:tab w:val="left" w:pos="360"/>
        </w:tabs>
        <w:snapToGrid w:val="0"/>
        <w:spacing w:after="0" w:line="240" w:lineRule="auto"/>
        <w:ind w:left="1134"/>
        <w:rPr>
          <w:sz w:val="20"/>
        </w:rPr>
      </w:pPr>
    </w:p>
    <w:p w14:paraId="335075E9" w14:textId="77777777" w:rsidR="00F440C7" w:rsidRDefault="00F440C7" w:rsidP="00391C89">
      <w:pPr>
        <w:numPr>
          <w:ilvl w:val="0"/>
          <w:numId w:val="56"/>
        </w:numPr>
        <w:adjustRightInd w:val="0"/>
        <w:snapToGrid w:val="0"/>
        <w:spacing w:line="220" w:lineRule="exact"/>
        <w:ind w:left="1134" w:hanging="360"/>
        <w:jc w:val="left"/>
        <w:rPr>
          <w:rFonts w:ascii="Arial" w:hAnsi="Arial" w:cs="Arial"/>
          <w:sz w:val="20"/>
        </w:rPr>
      </w:pPr>
      <w:r w:rsidRPr="00F736FB">
        <w:rPr>
          <w:rFonts w:ascii="Arial" w:hAnsi="Arial" w:cs="Arial"/>
          <w:sz w:val="20"/>
        </w:rPr>
        <w:t xml:space="preserve">Name of proposed director(s) who </w:t>
      </w:r>
      <w:r>
        <w:rPr>
          <w:rFonts w:ascii="Arial" w:hAnsi="Arial" w:cs="Arial"/>
          <w:sz w:val="20"/>
        </w:rPr>
        <w:t xml:space="preserve">is/ </w:t>
      </w:r>
      <w:r w:rsidRPr="00F736FB">
        <w:rPr>
          <w:rFonts w:ascii="Arial" w:hAnsi="Arial" w:cs="Arial"/>
          <w:sz w:val="20"/>
        </w:rPr>
        <w:t xml:space="preserve">are serving as a director </w:t>
      </w:r>
      <w:r w:rsidR="00D529C8">
        <w:rPr>
          <w:rFonts w:ascii="Arial" w:hAnsi="Arial" w:cs="Arial"/>
          <w:sz w:val="20"/>
        </w:rPr>
        <w:t>of</w:t>
      </w:r>
      <w:r w:rsidR="00D529C8" w:rsidRPr="00F736FB">
        <w:rPr>
          <w:rFonts w:ascii="Arial" w:hAnsi="Arial" w:cs="Arial"/>
          <w:sz w:val="20"/>
        </w:rPr>
        <w:t xml:space="preserve"> </w:t>
      </w:r>
      <w:r w:rsidRPr="00F736FB">
        <w:rPr>
          <w:rFonts w:ascii="Arial" w:hAnsi="Arial" w:cs="Arial"/>
          <w:sz w:val="20"/>
        </w:rPr>
        <w:t>existing SFC-registered OFC(s)</w:t>
      </w:r>
      <w:r>
        <w:rPr>
          <w:rFonts w:ascii="Arial" w:hAnsi="Arial" w:cs="Arial"/>
          <w:sz w:val="20"/>
        </w:rPr>
        <w:t>:</w:t>
      </w:r>
    </w:p>
    <w:p w14:paraId="30C8412D" w14:textId="77777777" w:rsidR="00F440C7" w:rsidRPr="00F736FB" w:rsidRDefault="00F440C7" w:rsidP="00F440C7">
      <w:pPr>
        <w:adjustRightInd w:val="0"/>
        <w:snapToGrid w:val="0"/>
        <w:spacing w:line="220" w:lineRule="exact"/>
        <w:ind w:left="1080"/>
        <w:jc w:val="left"/>
        <w:rPr>
          <w:rFonts w:ascii="Arial" w:hAnsi="Arial" w:cs="Arial"/>
          <w:sz w:val="20"/>
        </w:rPr>
      </w:pPr>
    </w:p>
    <w:p w14:paraId="0D792F29" w14:textId="77777777" w:rsidR="00F440C7" w:rsidRDefault="00F440C7" w:rsidP="0061265B">
      <w:pPr>
        <w:pStyle w:val="Normal2"/>
        <w:numPr>
          <w:ilvl w:val="0"/>
          <w:numId w:val="55"/>
        </w:numPr>
        <w:tabs>
          <w:tab w:val="left" w:pos="360"/>
        </w:tabs>
        <w:snapToGrid w:val="0"/>
        <w:spacing w:after="0" w:line="240" w:lineRule="auto"/>
        <w:ind w:firstLine="54"/>
        <w:rPr>
          <w:rFonts w:cs="Arial"/>
          <w:sz w:val="20"/>
        </w:rPr>
      </w:pPr>
      <w:r>
        <w:rPr>
          <w:rFonts w:cs="Arial"/>
          <w:sz w:val="20"/>
        </w:rPr>
        <w:t>_____________________________</w:t>
      </w:r>
    </w:p>
    <w:p w14:paraId="7D12DE84" w14:textId="77777777" w:rsidR="00F440C7" w:rsidRDefault="00F440C7" w:rsidP="00F440C7">
      <w:pPr>
        <w:pStyle w:val="Normal2"/>
        <w:snapToGrid w:val="0"/>
        <w:spacing w:after="0" w:line="240" w:lineRule="auto"/>
        <w:ind w:left="1080"/>
        <w:rPr>
          <w:rFonts w:cs="Arial"/>
          <w:sz w:val="20"/>
        </w:rPr>
      </w:pPr>
    </w:p>
    <w:p w14:paraId="57EF735D" w14:textId="77777777" w:rsidR="00F440C7" w:rsidRDefault="00F440C7" w:rsidP="000E4A5F">
      <w:pPr>
        <w:pStyle w:val="Normal2"/>
        <w:numPr>
          <w:ilvl w:val="0"/>
          <w:numId w:val="55"/>
        </w:numPr>
        <w:tabs>
          <w:tab w:val="left" w:pos="360"/>
        </w:tabs>
        <w:snapToGrid w:val="0"/>
        <w:spacing w:after="0" w:line="240" w:lineRule="auto"/>
        <w:ind w:firstLine="54"/>
        <w:rPr>
          <w:rFonts w:cs="Arial"/>
          <w:sz w:val="20"/>
        </w:rPr>
      </w:pPr>
      <w:r>
        <w:rPr>
          <w:rFonts w:cs="Arial"/>
          <w:sz w:val="20"/>
        </w:rPr>
        <w:t>_____________________________</w:t>
      </w:r>
    </w:p>
    <w:p w14:paraId="18298D55" w14:textId="77777777" w:rsidR="00F440C7" w:rsidRDefault="00F440C7" w:rsidP="00F440C7">
      <w:pPr>
        <w:pStyle w:val="Normal2"/>
        <w:snapToGrid w:val="0"/>
        <w:spacing w:after="0" w:line="240" w:lineRule="auto"/>
        <w:ind w:left="1080"/>
        <w:rPr>
          <w:rFonts w:cs="Arial"/>
          <w:sz w:val="20"/>
        </w:rPr>
      </w:pPr>
    </w:p>
    <w:p w14:paraId="0D1FA17E" w14:textId="77777777" w:rsidR="00F440C7" w:rsidRDefault="00F440C7" w:rsidP="000E4A5F">
      <w:pPr>
        <w:pStyle w:val="Normal2"/>
        <w:numPr>
          <w:ilvl w:val="0"/>
          <w:numId w:val="55"/>
        </w:numPr>
        <w:tabs>
          <w:tab w:val="left" w:pos="360"/>
        </w:tabs>
        <w:snapToGrid w:val="0"/>
        <w:spacing w:after="0" w:line="240" w:lineRule="auto"/>
        <w:ind w:firstLine="54"/>
        <w:rPr>
          <w:rFonts w:cs="Arial"/>
          <w:sz w:val="20"/>
        </w:rPr>
      </w:pPr>
      <w:r>
        <w:rPr>
          <w:rFonts w:cs="Arial"/>
          <w:sz w:val="20"/>
        </w:rPr>
        <w:t>_____________________________</w:t>
      </w:r>
    </w:p>
    <w:p w14:paraId="11830750" w14:textId="77777777" w:rsidR="00F440C7" w:rsidRDefault="00F440C7" w:rsidP="00F440C7">
      <w:pPr>
        <w:pStyle w:val="Normal2"/>
        <w:snapToGrid w:val="0"/>
        <w:spacing w:after="0" w:line="240" w:lineRule="auto"/>
        <w:ind w:left="1080"/>
        <w:rPr>
          <w:rFonts w:cs="Arial"/>
          <w:sz w:val="20"/>
        </w:rPr>
      </w:pPr>
    </w:p>
    <w:p w14:paraId="6ABC45CD" w14:textId="77777777" w:rsidR="00F440C7" w:rsidRDefault="00F440C7" w:rsidP="000E4A5F">
      <w:pPr>
        <w:pStyle w:val="Normal2"/>
        <w:numPr>
          <w:ilvl w:val="0"/>
          <w:numId w:val="55"/>
        </w:numPr>
        <w:tabs>
          <w:tab w:val="left" w:pos="360"/>
        </w:tabs>
        <w:snapToGrid w:val="0"/>
        <w:spacing w:after="0" w:line="240" w:lineRule="auto"/>
        <w:ind w:firstLine="54"/>
        <w:rPr>
          <w:rFonts w:cs="Arial"/>
          <w:sz w:val="20"/>
        </w:rPr>
      </w:pPr>
      <w:r>
        <w:rPr>
          <w:rFonts w:cs="Arial"/>
          <w:sz w:val="20"/>
        </w:rPr>
        <w:t>_____________________________</w:t>
      </w:r>
    </w:p>
    <w:p w14:paraId="53CEBD16" w14:textId="77777777" w:rsidR="00F440C7" w:rsidRDefault="00F440C7" w:rsidP="00F440C7">
      <w:pPr>
        <w:pStyle w:val="Normal2"/>
        <w:snapToGrid w:val="0"/>
        <w:spacing w:after="0" w:line="240" w:lineRule="auto"/>
        <w:ind w:left="1080"/>
        <w:rPr>
          <w:rFonts w:cs="Arial"/>
          <w:sz w:val="20"/>
        </w:rPr>
      </w:pPr>
    </w:p>
    <w:p w14:paraId="3D38D93F" w14:textId="77777777" w:rsidR="00F440C7" w:rsidRDefault="00F440C7" w:rsidP="000E4A5F">
      <w:pPr>
        <w:pStyle w:val="Normal2"/>
        <w:numPr>
          <w:ilvl w:val="0"/>
          <w:numId w:val="55"/>
        </w:numPr>
        <w:tabs>
          <w:tab w:val="left" w:pos="360"/>
        </w:tabs>
        <w:snapToGrid w:val="0"/>
        <w:spacing w:after="0" w:line="240" w:lineRule="auto"/>
        <w:ind w:firstLine="54"/>
        <w:rPr>
          <w:rFonts w:cs="Arial"/>
          <w:sz w:val="20"/>
        </w:rPr>
      </w:pPr>
      <w:r>
        <w:rPr>
          <w:rFonts w:cs="Arial"/>
          <w:sz w:val="20"/>
        </w:rPr>
        <w:t>_____________________________</w:t>
      </w:r>
    </w:p>
    <w:p w14:paraId="48F32113" w14:textId="77777777" w:rsidR="00F440C7" w:rsidRPr="006A3F44" w:rsidRDefault="0061265B" w:rsidP="00F440C7">
      <w:pPr>
        <w:pStyle w:val="Normal2"/>
        <w:snapToGrid w:val="0"/>
        <w:spacing w:after="0" w:line="240" w:lineRule="auto"/>
        <w:ind w:left="1080" w:hanging="180"/>
        <w:rPr>
          <w:rFonts w:cs="Arial"/>
          <w:i/>
          <w:sz w:val="20"/>
        </w:rPr>
      </w:pPr>
      <w:r>
        <w:rPr>
          <w:rFonts w:cs="Arial"/>
          <w:i/>
          <w:kern w:val="0"/>
          <w:sz w:val="20"/>
          <w:szCs w:val="24"/>
        </w:rPr>
        <w:t xml:space="preserve">     </w:t>
      </w:r>
      <w:r w:rsidR="00F440C7" w:rsidRPr="006A3F44">
        <w:rPr>
          <w:rFonts w:cs="Arial"/>
          <w:i/>
          <w:kern w:val="0"/>
          <w:sz w:val="20"/>
          <w:szCs w:val="24"/>
        </w:rPr>
        <w:t>(</w:t>
      </w:r>
      <w:proofErr w:type="gramStart"/>
      <w:r w:rsidR="00F440C7" w:rsidRPr="006A3F44">
        <w:rPr>
          <w:rFonts w:cs="Arial"/>
          <w:i/>
          <w:kern w:val="0"/>
          <w:sz w:val="20"/>
          <w:szCs w:val="24"/>
        </w:rPr>
        <w:t>please</w:t>
      </w:r>
      <w:proofErr w:type="gramEnd"/>
      <w:r w:rsidR="00F440C7" w:rsidRPr="006A3F44">
        <w:rPr>
          <w:rFonts w:cs="Arial"/>
          <w:i/>
          <w:kern w:val="0"/>
          <w:sz w:val="20"/>
          <w:szCs w:val="24"/>
        </w:rPr>
        <w:t xml:space="preserve"> use separate sheets if necessary)</w:t>
      </w:r>
    </w:p>
    <w:p w14:paraId="3248B1EA" w14:textId="77777777" w:rsidR="00F440C7" w:rsidRDefault="00F440C7" w:rsidP="00F440C7">
      <w:pPr>
        <w:pStyle w:val="Roman"/>
        <w:numPr>
          <w:ilvl w:val="0"/>
          <w:numId w:val="0"/>
        </w:numPr>
        <w:adjustRightInd w:val="0"/>
        <w:snapToGrid w:val="0"/>
        <w:contextualSpacing/>
        <w:rPr>
          <w:rFonts w:ascii="Arial" w:hAnsi="Arial" w:cs="Arial"/>
          <w:sz w:val="24"/>
        </w:rPr>
      </w:pPr>
    </w:p>
    <w:p w14:paraId="29DE39F2" w14:textId="77777777" w:rsidR="00D13843" w:rsidRPr="00062AC8" w:rsidRDefault="00D13843" w:rsidP="00D13843">
      <w:pPr>
        <w:numPr>
          <w:ilvl w:val="0"/>
          <w:numId w:val="49"/>
        </w:numPr>
        <w:adjustRightInd w:val="0"/>
        <w:snapToGrid w:val="0"/>
        <w:spacing w:line="220" w:lineRule="exact"/>
        <w:ind w:left="360"/>
        <w:jc w:val="left"/>
        <w:rPr>
          <w:rFonts w:ascii="Arial" w:hAnsi="Arial" w:cs="Arial"/>
          <w:sz w:val="20"/>
          <w:szCs w:val="20"/>
        </w:rPr>
      </w:pPr>
      <w:r w:rsidRPr="001A5D11">
        <w:rPr>
          <w:rFonts w:ascii="Arial" w:hAnsi="Arial" w:cs="Arial"/>
          <w:sz w:val="20"/>
        </w:rPr>
        <w:t>(</w:t>
      </w:r>
      <w:r w:rsidRPr="001A5D11">
        <w:rPr>
          <w:rFonts w:ascii="Arial" w:hAnsi="Arial" w:cs="Arial"/>
          <w:i/>
          <w:sz w:val="20"/>
        </w:rPr>
        <w:t xml:space="preserve">Applicable to an application for registration of a proposed </w:t>
      </w:r>
      <w:r>
        <w:rPr>
          <w:rFonts w:ascii="Arial" w:hAnsi="Arial" w:cs="Arial"/>
          <w:i/>
          <w:sz w:val="20"/>
        </w:rPr>
        <w:t>public</w:t>
      </w:r>
      <w:r w:rsidRPr="001A5D11">
        <w:rPr>
          <w:rFonts w:ascii="Arial" w:hAnsi="Arial" w:cs="Arial"/>
          <w:i/>
          <w:sz w:val="20"/>
        </w:rPr>
        <w:t xml:space="preserve"> OFC</w:t>
      </w:r>
      <w:r w:rsidRPr="007B75A4">
        <w:rPr>
          <w:rFonts w:ascii="Arial" w:hAnsi="Arial"/>
          <w:i/>
          <w:sz w:val="20"/>
        </w:rPr>
        <w:t>)</w:t>
      </w:r>
      <w:r>
        <w:rPr>
          <w:rFonts w:ascii="Arial" w:hAnsi="Arial"/>
          <w:i/>
          <w:sz w:val="20"/>
        </w:rPr>
        <w:t xml:space="preserve"> </w:t>
      </w:r>
      <w:r>
        <w:rPr>
          <w:rFonts w:ascii="Arial" w:hAnsi="Arial" w:cs="Arial"/>
          <w:sz w:val="20"/>
          <w:szCs w:val="20"/>
        </w:rPr>
        <w:t>The following is the Proposed Public OFC’s email address for any correspondence to be sent by email:</w:t>
      </w:r>
      <w:r w:rsidRPr="003C33A2">
        <w:rPr>
          <w:rFonts w:ascii="Arial" w:hAnsi="Arial" w:cs="Arial"/>
          <w:sz w:val="20"/>
          <w:szCs w:val="20"/>
        </w:rPr>
        <w:t xml:space="preserve">  </w:t>
      </w:r>
    </w:p>
    <w:p w14:paraId="4D61CDE2" w14:textId="77777777" w:rsidR="00D13843" w:rsidRDefault="00D13843" w:rsidP="00D13843">
      <w:pPr>
        <w:pStyle w:val="Roman"/>
        <w:numPr>
          <w:ilvl w:val="0"/>
          <w:numId w:val="0"/>
        </w:numPr>
        <w:adjustRightInd w:val="0"/>
        <w:snapToGrid w:val="0"/>
        <w:contextualSpacing/>
        <w:rPr>
          <w:rFonts w:ascii="Arial" w:hAnsi="Arial"/>
          <w:sz w:val="24"/>
        </w:rPr>
      </w:pPr>
    </w:p>
    <w:p w14:paraId="3C243031" w14:textId="77777777" w:rsidR="00D13843" w:rsidRDefault="00D13843" w:rsidP="00D13843">
      <w:pPr>
        <w:pStyle w:val="Normal2"/>
        <w:tabs>
          <w:tab w:val="left" w:pos="360"/>
        </w:tabs>
        <w:snapToGrid w:val="0"/>
        <w:spacing w:after="0" w:line="240" w:lineRule="auto"/>
        <w:rPr>
          <w:rFonts w:cs="Arial"/>
          <w:sz w:val="20"/>
        </w:rPr>
      </w:pPr>
      <w:r>
        <w:rPr>
          <w:rFonts w:cs="Arial"/>
          <w:sz w:val="20"/>
        </w:rPr>
        <w:t xml:space="preserve">    _________________________________________________________________________</w:t>
      </w:r>
    </w:p>
    <w:p w14:paraId="5359A084" w14:textId="77777777" w:rsidR="00D13843" w:rsidRPr="00D2780B" w:rsidRDefault="00D13843" w:rsidP="00F440C7">
      <w:pPr>
        <w:pStyle w:val="Roman"/>
        <w:numPr>
          <w:ilvl w:val="0"/>
          <w:numId w:val="0"/>
        </w:numPr>
        <w:adjustRightInd w:val="0"/>
        <w:snapToGrid w:val="0"/>
        <w:contextualSpacing/>
        <w:rPr>
          <w:rFonts w:ascii="Arial" w:hAnsi="Arial" w:cs="Arial"/>
          <w:sz w:val="24"/>
        </w:rPr>
      </w:pPr>
    </w:p>
    <w:p w14:paraId="306FC431" w14:textId="77777777" w:rsidR="00F440C7" w:rsidRPr="00BE35C4" w:rsidRDefault="00F440C7" w:rsidP="00310A2F">
      <w:pPr>
        <w:pStyle w:val="Roman"/>
        <w:numPr>
          <w:ilvl w:val="0"/>
          <w:numId w:val="48"/>
        </w:numPr>
        <w:adjustRightInd w:val="0"/>
        <w:snapToGrid w:val="0"/>
        <w:contextualSpacing/>
        <w:rPr>
          <w:rFonts w:ascii="Arial" w:hAnsi="Arial" w:cs="Arial"/>
          <w:sz w:val="24"/>
        </w:rPr>
      </w:pPr>
      <w:r w:rsidRPr="00BE35C4">
        <w:rPr>
          <w:rFonts w:ascii="Arial" w:hAnsi="Arial" w:cs="Arial"/>
          <w:sz w:val="24"/>
        </w:rPr>
        <w:t>Confirmation from the applicant</w:t>
      </w:r>
    </w:p>
    <w:p w14:paraId="4AC65647" w14:textId="77777777" w:rsidR="00F440C7" w:rsidRPr="00BE35C4" w:rsidRDefault="00F440C7" w:rsidP="00F440C7">
      <w:pPr>
        <w:pStyle w:val="NumberHeading"/>
        <w:adjustRightInd w:val="0"/>
        <w:snapToGrid w:val="0"/>
        <w:ind w:left="360"/>
        <w:contextualSpacing/>
        <w:jc w:val="left"/>
        <w:rPr>
          <w:rFonts w:ascii="Arial" w:hAnsi="Arial" w:cs="Arial"/>
          <w:b w:val="0"/>
          <w:i/>
          <w:sz w:val="20"/>
          <w:szCs w:val="20"/>
          <w:lang w:eastAsia="zh-CN"/>
        </w:rPr>
      </w:pPr>
      <w:r w:rsidRPr="00BE35C4">
        <w:rPr>
          <w:rFonts w:ascii="Arial" w:hAnsi="Arial" w:cs="Arial"/>
          <w:b w:val="0"/>
          <w:bCs/>
          <w:i/>
          <w:sz w:val="20"/>
        </w:rPr>
        <w:t>(For all asterisked (*) parts, please delete as appropriate)</w:t>
      </w:r>
    </w:p>
    <w:p w14:paraId="35E8D0C3" w14:textId="77777777" w:rsidR="00F440C7" w:rsidRPr="00BE35C4" w:rsidRDefault="00F440C7" w:rsidP="00F440C7">
      <w:pPr>
        <w:pStyle w:val="NumberHeading"/>
        <w:adjustRightInd w:val="0"/>
        <w:snapToGrid w:val="0"/>
        <w:ind w:left="480"/>
        <w:contextualSpacing/>
        <w:jc w:val="left"/>
        <w:rPr>
          <w:rFonts w:ascii="Arial" w:hAnsi="Arial" w:cs="Arial"/>
          <w:b w:val="0"/>
          <w:i/>
          <w:sz w:val="20"/>
          <w:szCs w:val="20"/>
          <w:lang w:eastAsia="zh-CN"/>
        </w:rPr>
      </w:pPr>
    </w:p>
    <w:tbl>
      <w:tblPr>
        <w:tblW w:w="5000" w:type="pct"/>
        <w:tblCellMar>
          <w:top w:w="86" w:type="dxa"/>
          <w:left w:w="115" w:type="dxa"/>
          <w:bottom w:w="86" w:type="dxa"/>
          <w:right w:w="115" w:type="dxa"/>
        </w:tblCellMar>
        <w:tblLook w:val="0000" w:firstRow="0" w:lastRow="0" w:firstColumn="0" w:lastColumn="0" w:noHBand="0" w:noVBand="0"/>
      </w:tblPr>
      <w:tblGrid>
        <w:gridCol w:w="9356"/>
      </w:tblGrid>
      <w:tr w:rsidR="00F440C7" w:rsidRPr="00BE35C4" w:rsidDel="009742E2" w14:paraId="1D851E3D" w14:textId="77777777" w:rsidTr="00922F58">
        <w:trPr>
          <w:trHeight w:val="148"/>
        </w:trPr>
        <w:tc>
          <w:tcPr>
            <w:tcW w:w="1797" w:type="pct"/>
          </w:tcPr>
          <w:p w14:paraId="3F9DA30E" w14:textId="77777777" w:rsidR="00F440C7" w:rsidRPr="00BE35C4" w:rsidDel="009742E2" w:rsidRDefault="00F440C7" w:rsidP="000240F2">
            <w:pPr>
              <w:snapToGrid w:val="0"/>
              <w:ind w:left="-115"/>
              <w:jc w:val="left"/>
              <w:rPr>
                <w:rFonts w:ascii="Arial" w:hAnsi="Arial" w:cs="Arial"/>
                <w:bCs/>
                <w:sz w:val="20"/>
                <w:szCs w:val="20"/>
                <w:u w:val="single"/>
                <w:vertAlign w:val="superscript"/>
              </w:rPr>
            </w:pPr>
            <w:r w:rsidRPr="00BE35C4">
              <w:rPr>
                <w:rFonts w:ascii="Arial" w:hAnsi="Arial" w:cs="Arial"/>
                <w:bCs/>
                <w:sz w:val="20"/>
                <w:szCs w:val="20"/>
                <w:u w:val="single"/>
              </w:rPr>
              <w:t xml:space="preserve">In respect of </w:t>
            </w:r>
            <w:r w:rsidR="00EA296F">
              <w:rPr>
                <w:rFonts w:ascii="Arial" w:hAnsi="Arial" w:cs="Arial"/>
                <w:bCs/>
                <w:sz w:val="20"/>
                <w:szCs w:val="20"/>
                <w:u w:val="single"/>
              </w:rPr>
              <w:t xml:space="preserve">an </w:t>
            </w:r>
            <w:r w:rsidRPr="00BE35C4">
              <w:rPr>
                <w:rFonts w:ascii="Arial" w:hAnsi="Arial" w:cs="Arial"/>
                <w:bCs/>
                <w:sz w:val="20"/>
                <w:szCs w:val="20"/>
                <w:u w:val="single"/>
              </w:rPr>
              <w:t xml:space="preserve">application for registration of the Proposed </w:t>
            </w:r>
            <w:r>
              <w:rPr>
                <w:rFonts w:ascii="Arial" w:hAnsi="Arial" w:cs="Arial"/>
                <w:bCs/>
                <w:sz w:val="20"/>
                <w:szCs w:val="20"/>
                <w:u w:val="single"/>
              </w:rPr>
              <w:t xml:space="preserve">Public </w:t>
            </w:r>
            <w:r w:rsidRPr="00BE35C4">
              <w:rPr>
                <w:rFonts w:ascii="Arial" w:hAnsi="Arial" w:cs="Arial"/>
                <w:bCs/>
                <w:sz w:val="20"/>
                <w:szCs w:val="20"/>
                <w:u w:val="single"/>
              </w:rPr>
              <w:t>OFC</w:t>
            </w:r>
            <w:r>
              <w:rPr>
                <w:rFonts w:ascii="Arial" w:hAnsi="Arial" w:cs="Arial"/>
                <w:bCs/>
                <w:sz w:val="20"/>
                <w:szCs w:val="20"/>
                <w:u w:val="single"/>
              </w:rPr>
              <w:t xml:space="preserve"> </w:t>
            </w:r>
            <w:r w:rsidRPr="00BE35C4">
              <w:rPr>
                <w:rFonts w:ascii="Arial" w:hAnsi="Arial" w:cs="Arial"/>
                <w:bCs/>
                <w:sz w:val="20"/>
                <w:szCs w:val="20"/>
                <w:u w:val="single"/>
              </w:rPr>
              <w:t xml:space="preserve">/ </w:t>
            </w:r>
            <w:r>
              <w:rPr>
                <w:rFonts w:ascii="Arial" w:hAnsi="Arial" w:cs="Arial"/>
                <w:bCs/>
                <w:sz w:val="20"/>
                <w:szCs w:val="20"/>
                <w:u w:val="single"/>
              </w:rPr>
              <w:t xml:space="preserve">establishment of the </w:t>
            </w:r>
            <w:r w:rsidRPr="00BE35C4">
              <w:rPr>
                <w:rFonts w:ascii="Arial" w:hAnsi="Arial" w:cs="Arial"/>
                <w:bCs/>
                <w:sz w:val="20"/>
                <w:szCs w:val="20"/>
                <w:u w:val="single"/>
              </w:rPr>
              <w:t>Proposed Sub-fund</w:t>
            </w:r>
            <w:r>
              <w:rPr>
                <w:rFonts w:ascii="Arial" w:hAnsi="Arial" w:cs="Arial"/>
                <w:bCs/>
                <w:sz w:val="20"/>
                <w:szCs w:val="20"/>
                <w:u w:val="single"/>
              </w:rPr>
              <w:t>(</w:t>
            </w:r>
            <w:r w:rsidRPr="00BE35C4">
              <w:rPr>
                <w:rFonts w:ascii="Arial" w:hAnsi="Arial" w:cs="Arial"/>
                <w:bCs/>
                <w:sz w:val="20"/>
                <w:szCs w:val="20"/>
                <w:u w:val="single"/>
              </w:rPr>
              <w:t>s</w:t>
            </w:r>
            <w:r>
              <w:rPr>
                <w:rFonts w:ascii="Arial" w:hAnsi="Arial" w:cs="Arial"/>
                <w:bCs/>
                <w:sz w:val="20"/>
                <w:szCs w:val="20"/>
                <w:u w:val="single"/>
              </w:rPr>
              <w:t>)</w:t>
            </w:r>
            <w:r w:rsidRPr="00C13CAE">
              <w:rPr>
                <w:rFonts w:ascii="Arial" w:hAnsi="Arial" w:cs="Arial"/>
                <w:b/>
                <w:bCs/>
                <w:sz w:val="20"/>
                <w:u w:val="single"/>
              </w:rPr>
              <w:t>*</w:t>
            </w:r>
            <w:r w:rsidRPr="00C13CAE">
              <w:rPr>
                <w:rFonts w:ascii="Arial" w:hAnsi="Arial" w:cs="Arial"/>
                <w:bCs/>
                <w:sz w:val="20"/>
                <w:szCs w:val="20"/>
                <w:u w:val="single"/>
              </w:rPr>
              <w:t>:</w:t>
            </w:r>
          </w:p>
        </w:tc>
      </w:tr>
    </w:tbl>
    <w:p w14:paraId="16E5CEF2" w14:textId="77777777" w:rsidR="00F440C7" w:rsidRPr="00BE35C4" w:rsidRDefault="00F440C7" w:rsidP="00F440C7">
      <w:pPr>
        <w:pStyle w:val="NumberHeading"/>
        <w:adjustRightInd w:val="0"/>
        <w:snapToGrid w:val="0"/>
        <w:contextualSpacing/>
        <w:jc w:val="left"/>
        <w:rPr>
          <w:rFonts w:ascii="Arial" w:hAnsi="Arial" w:cs="Arial"/>
          <w:b w:val="0"/>
          <w:sz w:val="20"/>
          <w:szCs w:val="20"/>
        </w:rPr>
      </w:pPr>
      <w:r w:rsidRPr="00BE35C4" w:rsidDel="00EA46FC">
        <w:rPr>
          <w:rFonts w:ascii="Arial" w:hAnsi="Arial" w:cs="Arial"/>
          <w:b w:val="0"/>
          <w:i/>
          <w:sz w:val="20"/>
          <w:szCs w:val="20"/>
          <w:lang w:eastAsia="zh-CN"/>
        </w:rPr>
        <w:t xml:space="preserve"> </w:t>
      </w:r>
    </w:p>
    <w:p w14:paraId="0940EA04" w14:textId="77777777" w:rsidR="00F440C7" w:rsidRPr="00BE35C4" w:rsidRDefault="00F440C7" w:rsidP="00F440C7">
      <w:pPr>
        <w:pStyle w:val="NumberHeading"/>
        <w:adjustRightInd w:val="0"/>
        <w:snapToGrid w:val="0"/>
        <w:contextualSpacing/>
        <w:jc w:val="left"/>
        <w:rPr>
          <w:rFonts w:ascii="Arial" w:hAnsi="Arial" w:cs="Arial"/>
          <w:b w:val="0"/>
          <w:sz w:val="20"/>
          <w:szCs w:val="20"/>
        </w:rPr>
      </w:pPr>
      <w:r>
        <w:rPr>
          <w:rFonts w:ascii="Arial" w:hAnsi="Arial" w:cs="Arial"/>
          <w:b w:val="0"/>
          <w:sz w:val="20"/>
          <w:szCs w:val="20"/>
        </w:rPr>
        <w:t>The applicant</w:t>
      </w:r>
      <w:r w:rsidRPr="00BE35C4">
        <w:rPr>
          <w:rFonts w:ascii="Arial" w:hAnsi="Arial" w:cs="Arial"/>
          <w:b w:val="0"/>
          <w:sz w:val="20"/>
          <w:szCs w:val="20"/>
        </w:rPr>
        <w:t xml:space="preserve">, in respect of this application and the Proposed </w:t>
      </w:r>
      <w:r>
        <w:rPr>
          <w:rFonts w:ascii="Arial" w:hAnsi="Arial" w:cs="Arial"/>
          <w:b w:val="0"/>
          <w:sz w:val="20"/>
          <w:szCs w:val="20"/>
        </w:rPr>
        <w:t xml:space="preserve">Public </w:t>
      </w:r>
      <w:r w:rsidRPr="00BE35C4">
        <w:rPr>
          <w:rFonts w:ascii="Arial" w:hAnsi="Arial" w:cs="Arial"/>
          <w:b w:val="0"/>
          <w:sz w:val="20"/>
          <w:szCs w:val="20"/>
        </w:rPr>
        <w:t>OFC</w:t>
      </w:r>
      <w:r>
        <w:rPr>
          <w:rFonts w:ascii="Arial" w:hAnsi="Arial" w:cs="Arial"/>
          <w:b w:val="0"/>
          <w:sz w:val="20"/>
          <w:szCs w:val="20"/>
        </w:rPr>
        <w:t xml:space="preserve"> / Proposed Sub-fund(s)</w:t>
      </w:r>
      <w:r w:rsidRPr="00AB10E3">
        <w:rPr>
          <w:rFonts w:ascii="Arial" w:hAnsi="Arial" w:cs="Arial"/>
          <w:b w:val="0"/>
          <w:bCs/>
          <w:sz w:val="20"/>
        </w:rPr>
        <w:t>*</w:t>
      </w:r>
      <w:r w:rsidRPr="00BE35C4">
        <w:rPr>
          <w:rFonts w:ascii="Arial" w:hAnsi="Arial" w:cs="Arial"/>
          <w:b w:val="0"/>
          <w:sz w:val="20"/>
          <w:szCs w:val="20"/>
        </w:rPr>
        <w:t>, hereby confirm</w:t>
      </w:r>
      <w:r>
        <w:rPr>
          <w:rFonts w:ascii="Arial" w:hAnsi="Arial" w:cs="Arial"/>
          <w:b w:val="0"/>
          <w:sz w:val="20"/>
          <w:szCs w:val="20"/>
        </w:rPr>
        <w:t>s</w:t>
      </w:r>
      <w:r w:rsidRPr="00BE35C4">
        <w:rPr>
          <w:rFonts w:ascii="Arial" w:hAnsi="Arial" w:cs="Arial"/>
          <w:b w:val="0"/>
          <w:sz w:val="20"/>
          <w:szCs w:val="20"/>
        </w:rPr>
        <w:t xml:space="preserve"> and undertake</w:t>
      </w:r>
      <w:r>
        <w:rPr>
          <w:rFonts w:ascii="Arial" w:hAnsi="Arial" w:cs="Arial"/>
          <w:b w:val="0"/>
          <w:sz w:val="20"/>
          <w:szCs w:val="20"/>
        </w:rPr>
        <w:t>s</w:t>
      </w:r>
      <w:r w:rsidRPr="00BE35C4">
        <w:rPr>
          <w:rFonts w:ascii="Arial" w:hAnsi="Arial" w:cs="Arial"/>
          <w:b w:val="0"/>
          <w:sz w:val="20"/>
          <w:szCs w:val="20"/>
        </w:rPr>
        <w:t xml:space="preserve"> that:</w:t>
      </w:r>
    </w:p>
    <w:p w14:paraId="1A5E559A" w14:textId="77777777" w:rsidR="00F440C7" w:rsidRPr="00BE35C4" w:rsidRDefault="00F440C7" w:rsidP="00F440C7">
      <w:pPr>
        <w:pStyle w:val="NumberHeading"/>
        <w:adjustRightInd w:val="0"/>
        <w:snapToGrid w:val="0"/>
        <w:contextualSpacing/>
        <w:jc w:val="left"/>
        <w:rPr>
          <w:rFonts w:ascii="Arial" w:hAnsi="Arial" w:cs="Arial"/>
          <w:b w:val="0"/>
          <w:sz w:val="20"/>
          <w:szCs w:val="20"/>
        </w:rPr>
      </w:pPr>
      <w:r w:rsidRPr="00BE35C4">
        <w:rPr>
          <w:rFonts w:ascii="Arial" w:hAnsi="Arial" w:cs="Arial"/>
          <w:b w:val="0"/>
          <w:sz w:val="20"/>
          <w:szCs w:val="20"/>
        </w:rPr>
        <w:tab/>
      </w:r>
    </w:p>
    <w:p w14:paraId="3006A6A0" w14:textId="77777777" w:rsidR="00F440C7" w:rsidRDefault="00F440C7" w:rsidP="00F440C7">
      <w:pPr>
        <w:adjustRightInd w:val="0"/>
        <w:snapToGrid w:val="0"/>
        <w:contextualSpacing/>
        <w:jc w:val="left"/>
        <w:rPr>
          <w:rFonts w:ascii="Arial" w:hAnsi="Arial" w:cs="Arial"/>
          <w:sz w:val="20"/>
          <w:szCs w:val="20"/>
          <w:u w:val="single"/>
        </w:rPr>
      </w:pPr>
      <w:r w:rsidRPr="00BE35C4">
        <w:rPr>
          <w:rFonts w:ascii="Arial" w:hAnsi="Arial" w:cs="Arial"/>
          <w:sz w:val="20"/>
          <w:szCs w:val="20"/>
          <w:u w:val="single"/>
        </w:rPr>
        <w:t>Compliance with applicable laws and regulatory requirements</w:t>
      </w:r>
    </w:p>
    <w:p w14:paraId="0A330C03" w14:textId="77777777" w:rsidR="00F440C7" w:rsidRDefault="00F440C7" w:rsidP="00310A2F">
      <w:pPr>
        <w:numPr>
          <w:ilvl w:val="0"/>
          <w:numId w:val="50"/>
        </w:numPr>
        <w:adjustRightInd w:val="0"/>
        <w:snapToGrid w:val="0"/>
        <w:ind w:left="360"/>
        <w:contextualSpacing/>
        <w:jc w:val="left"/>
        <w:rPr>
          <w:rFonts w:ascii="Arial" w:hAnsi="Arial" w:cs="Arial"/>
          <w:sz w:val="20"/>
          <w:szCs w:val="20"/>
        </w:rPr>
      </w:pPr>
      <w:r w:rsidRPr="00BE35C4">
        <w:rPr>
          <w:rFonts w:ascii="Arial" w:hAnsi="Arial" w:cs="Arial"/>
          <w:sz w:val="20"/>
          <w:szCs w:val="20"/>
        </w:rPr>
        <w:t xml:space="preserve">all requirements set out in the SFO, the OFC Rules and the </w:t>
      </w:r>
      <w:r>
        <w:rPr>
          <w:rFonts w:ascii="Arial" w:hAnsi="Arial" w:cs="Arial"/>
          <w:sz w:val="20"/>
          <w:szCs w:val="20"/>
        </w:rPr>
        <w:t>OFC Code</w:t>
      </w:r>
      <w:r w:rsidRPr="00BE35C4">
        <w:rPr>
          <w:rFonts w:ascii="Arial" w:hAnsi="Arial" w:cs="Arial"/>
          <w:sz w:val="20"/>
          <w:szCs w:val="20"/>
        </w:rPr>
        <w:t xml:space="preserve">, as amended from time to time, have been and will be complied with in respect of the </w:t>
      </w:r>
      <w:r>
        <w:rPr>
          <w:rFonts w:ascii="Arial" w:hAnsi="Arial" w:cs="Arial"/>
          <w:sz w:val="20"/>
          <w:szCs w:val="20"/>
        </w:rPr>
        <w:t xml:space="preserve">Proposed Public </w:t>
      </w:r>
      <w:r w:rsidRPr="00BE35C4">
        <w:rPr>
          <w:rFonts w:ascii="Arial" w:hAnsi="Arial" w:cs="Arial"/>
          <w:sz w:val="20"/>
          <w:szCs w:val="20"/>
        </w:rPr>
        <w:t xml:space="preserve">OFC / </w:t>
      </w:r>
      <w:r>
        <w:rPr>
          <w:rFonts w:ascii="Arial" w:hAnsi="Arial" w:cs="Arial"/>
          <w:sz w:val="20"/>
          <w:szCs w:val="20"/>
        </w:rPr>
        <w:t>Proposed S</w:t>
      </w:r>
      <w:r w:rsidRPr="00BE35C4">
        <w:rPr>
          <w:rFonts w:ascii="Arial" w:hAnsi="Arial" w:cs="Arial"/>
          <w:sz w:val="20"/>
          <w:szCs w:val="20"/>
        </w:rPr>
        <w:t>ub-fund(s)*</w:t>
      </w:r>
      <w:r>
        <w:rPr>
          <w:rFonts w:ascii="Arial" w:hAnsi="Arial" w:cs="Arial"/>
          <w:sz w:val="20"/>
          <w:szCs w:val="20"/>
        </w:rPr>
        <w:t xml:space="preserve"> under this </w:t>
      </w:r>
      <w:proofErr w:type="gramStart"/>
      <w:r>
        <w:rPr>
          <w:rFonts w:ascii="Arial" w:hAnsi="Arial" w:cs="Arial"/>
          <w:sz w:val="20"/>
          <w:szCs w:val="20"/>
        </w:rPr>
        <w:t>Application</w:t>
      </w:r>
      <w:r w:rsidRPr="00BE35C4">
        <w:rPr>
          <w:rFonts w:ascii="Arial" w:hAnsi="Arial" w:cs="Arial"/>
          <w:sz w:val="20"/>
          <w:szCs w:val="20"/>
        </w:rPr>
        <w:t>;</w:t>
      </w:r>
      <w:proofErr w:type="gramEnd"/>
      <w:r w:rsidRPr="00BE35C4">
        <w:rPr>
          <w:rFonts w:ascii="Arial" w:hAnsi="Arial" w:cs="Arial"/>
          <w:sz w:val="20"/>
          <w:szCs w:val="20"/>
        </w:rPr>
        <w:t xml:space="preserve"> </w:t>
      </w:r>
      <w:r>
        <w:rPr>
          <w:rFonts w:ascii="Arial" w:hAnsi="Arial" w:cs="Arial"/>
          <w:sz w:val="20"/>
          <w:szCs w:val="20"/>
        </w:rPr>
        <w:t xml:space="preserve"> </w:t>
      </w:r>
    </w:p>
    <w:p w14:paraId="6360984B" w14:textId="77777777" w:rsidR="00F440C7" w:rsidRPr="008F57CF" w:rsidRDefault="00F440C7" w:rsidP="00F440C7">
      <w:pPr>
        <w:adjustRightInd w:val="0"/>
        <w:snapToGrid w:val="0"/>
        <w:ind w:left="360"/>
        <w:contextualSpacing/>
        <w:jc w:val="left"/>
        <w:rPr>
          <w:rFonts w:ascii="Arial" w:hAnsi="Arial"/>
          <w:sz w:val="20"/>
        </w:rPr>
      </w:pPr>
    </w:p>
    <w:p w14:paraId="0BBF60D9" w14:textId="77777777" w:rsidR="00F440C7" w:rsidRPr="00BE35C4" w:rsidRDefault="00F440C7" w:rsidP="00310A2F">
      <w:pPr>
        <w:numPr>
          <w:ilvl w:val="0"/>
          <w:numId w:val="50"/>
        </w:numPr>
        <w:adjustRightInd w:val="0"/>
        <w:snapToGrid w:val="0"/>
        <w:ind w:left="360"/>
        <w:contextualSpacing/>
        <w:jc w:val="left"/>
        <w:rPr>
          <w:rFonts w:ascii="Arial" w:hAnsi="Arial" w:cs="Arial"/>
          <w:sz w:val="20"/>
          <w:szCs w:val="20"/>
        </w:rPr>
      </w:pPr>
      <w:r w:rsidRPr="00BE35C4">
        <w:rPr>
          <w:rFonts w:ascii="Arial" w:hAnsi="Arial" w:cs="Arial"/>
          <w:sz w:val="20"/>
          <w:szCs w:val="20"/>
        </w:rPr>
        <w:t xml:space="preserve">all documents required to be submitted to the SFC for the purposes of application for registration of the </w:t>
      </w:r>
      <w:r>
        <w:rPr>
          <w:rFonts w:ascii="Arial" w:hAnsi="Arial" w:cs="Arial"/>
          <w:sz w:val="20"/>
          <w:szCs w:val="20"/>
        </w:rPr>
        <w:t>Proposed</w:t>
      </w:r>
      <w:r w:rsidRPr="00BE35C4">
        <w:rPr>
          <w:rFonts w:ascii="Arial" w:hAnsi="Arial" w:cs="Arial"/>
          <w:sz w:val="20"/>
          <w:szCs w:val="20"/>
        </w:rPr>
        <w:t xml:space="preserve"> </w:t>
      </w:r>
      <w:r>
        <w:rPr>
          <w:rFonts w:ascii="Arial" w:hAnsi="Arial" w:cs="Arial"/>
          <w:sz w:val="20"/>
          <w:szCs w:val="20"/>
        </w:rPr>
        <w:t xml:space="preserve">Public </w:t>
      </w:r>
      <w:r w:rsidRPr="00BE35C4">
        <w:rPr>
          <w:rFonts w:ascii="Arial" w:hAnsi="Arial" w:cs="Arial"/>
          <w:sz w:val="20"/>
          <w:szCs w:val="20"/>
        </w:rPr>
        <w:t xml:space="preserve">OFC / </w:t>
      </w:r>
      <w:r>
        <w:rPr>
          <w:rFonts w:ascii="Arial" w:hAnsi="Arial" w:cs="Arial"/>
          <w:sz w:val="20"/>
          <w:szCs w:val="20"/>
        </w:rPr>
        <w:t>establishment of the Proposed S</w:t>
      </w:r>
      <w:r w:rsidRPr="00BE35C4">
        <w:rPr>
          <w:rFonts w:ascii="Arial" w:hAnsi="Arial" w:cs="Arial"/>
          <w:sz w:val="20"/>
          <w:szCs w:val="20"/>
        </w:rPr>
        <w:t xml:space="preserve">ub-fund(s)* under the SFO, OFC Rules and OFC Code have been submitted and are in compliance with the applicable provisions </w:t>
      </w:r>
      <w:proofErr w:type="gramStart"/>
      <w:r w:rsidRPr="00BE35C4">
        <w:rPr>
          <w:rFonts w:ascii="Arial" w:hAnsi="Arial" w:cs="Arial"/>
          <w:sz w:val="20"/>
          <w:szCs w:val="20"/>
        </w:rPr>
        <w:t>therein;</w:t>
      </w:r>
      <w:proofErr w:type="gramEnd"/>
      <w:r w:rsidRPr="00BE35C4">
        <w:rPr>
          <w:rFonts w:ascii="Arial" w:hAnsi="Arial" w:cs="Arial"/>
          <w:sz w:val="20"/>
          <w:szCs w:val="20"/>
        </w:rPr>
        <w:t xml:space="preserve"> </w:t>
      </w:r>
    </w:p>
    <w:p w14:paraId="47F31203" w14:textId="77777777" w:rsidR="00F440C7" w:rsidRDefault="00F440C7" w:rsidP="00F440C7">
      <w:pPr>
        <w:adjustRightInd w:val="0"/>
        <w:snapToGrid w:val="0"/>
        <w:contextualSpacing/>
        <w:jc w:val="left"/>
        <w:rPr>
          <w:rFonts w:ascii="Arial" w:hAnsi="Arial" w:cs="Arial"/>
          <w:sz w:val="20"/>
          <w:szCs w:val="20"/>
          <w:u w:val="single"/>
        </w:rPr>
      </w:pPr>
    </w:p>
    <w:p w14:paraId="5306EB3C" w14:textId="77777777" w:rsidR="00F440C7" w:rsidRPr="00BE35C4" w:rsidRDefault="00F440C7" w:rsidP="00F440C7">
      <w:pPr>
        <w:adjustRightInd w:val="0"/>
        <w:snapToGrid w:val="0"/>
        <w:contextualSpacing/>
        <w:jc w:val="left"/>
        <w:rPr>
          <w:rFonts w:ascii="Arial" w:hAnsi="Arial" w:cs="Arial"/>
          <w:sz w:val="20"/>
          <w:szCs w:val="20"/>
          <w:u w:val="single"/>
        </w:rPr>
      </w:pPr>
      <w:r w:rsidRPr="00BE35C4">
        <w:rPr>
          <w:rFonts w:ascii="Arial" w:hAnsi="Arial" w:cs="Arial"/>
          <w:sz w:val="20"/>
          <w:szCs w:val="20"/>
          <w:u w:val="single"/>
        </w:rPr>
        <w:t>Offering documents</w:t>
      </w:r>
    </w:p>
    <w:p w14:paraId="4B7B3716" w14:textId="77777777" w:rsidR="00F440C7" w:rsidRPr="00BE35C4" w:rsidRDefault="00F440C7" w:rsidP="00310A2F">
      <w:pPr>
        <w:numPr>
          <w:ilvl w:val="0"/>
          <w:numId w:val="50"/>
        </w:numPr>
        <w:adjustRightInd w:val="0"/>
        <w:snapToGrid w:val="0"/>
        <w:ind w:left="360"/>
        <w:contextualSpacing/>
        <w:jc w:val="left"/>
        <w:rPr>
          <w:rFonts w:ascii="Arial" w:hAnsi="Arial" w:cs="Arial"/>
          <w:sz w:val="20"/>
          <w:szCs w:val="20"/>
        </w:rPr>
      </w:pPr>
      <w:r w:rsidRPr="00BE35C4">
        <w:rPr>
          <w:rFonts w:ascii="Arial" w:hAnsi="Arial" w:cs="Arial"/>
          <w:sz w:val="20"/>
          <w:szCs w:val="20"/>
        </w:rPr>
        <w:t xml:space="preserve">the offering document(s) of the </w:t>
      </w:r>
      <w:r>
        <w:rPr>
          <w:rFonts w:ascii="Arial" w:hAnsi="Arial" w:cs="Arial"/>
          <w:sz w:val="20"/>
          <w:szCs w:val="20"/>
        </w:rPr>
        <w:t>Proposed Public OFC</w:t>
      </w:r>
      <w:r w:rsidRPr="00BE35C4">
        <w:rPr>
          <w:rFonts w:ascii="Arial" w:hAnsi="Arial" w:cs="Arial"/>
          <w:sz w:val="20"/>
          <w:szCs w:val="20"/>
        </w:rPr>
        <w:t xml:space="preserve">/ </w:t>
      </w:r>
      <w:r>
        <w:rPr>
          <w:rFonts w:ascii="Arial" w:hAnsi="Arial" w:cs="Arial"/>
          <w:sz w:val="20"/>
          <w:szCs w:val="20"/>
        </w:rPr>
        <w:t>Proposed S</w:t>
      </w:r>
      <w:r w:rsidRPr="00BE35C4">
        <w:rPr>
          <w:rFonts w:ascii="Arial" w:hAnsi="Arial" w:cs="Arial"/>
          <w:sz w:val="20"/>
          <w:szCs w:val="20"/>
        </w:rPr>
        <w:t>ub-fund(s)* is/are* compliant with the requirements under the OFC Code, including the disclosure requirements under 4.2, 5.5, 6.3, 7.4, 7.5, 8.3 and 10.9 of the OFC Code</w:t>
      </w:r>
      <w:r>
        <w:rPr>
          <w:rFonts w:ascii="Arial" w:hAnsi="Arial" w:cs="Arial"/>
          <w:sz w:val="20"/>
          <w:szCs w:val="20"/>
        </w:rPr>
        <w:t>; and</w:t>
      </w:r>
    </w:p>
    <w:p w14:paraId="50FD1C1C" w14:textId="77777777" w:rsidR="00F440C7" w:rsidRPr="00BE35C4" w:rsidRDefault="00D60640" w:rsidP="00F440C7">
      <w:pPr>
        <w:adjustRightInd w:val="0"/>
        <w:snapToGrid w:val="0"/>
        <w:ind w:left="360"/>
        <w:contextualSpacing/>
        <w:jc w:val="left"/>
        <w:rPr>
          <w:rFonts w:ascii="Arial" w:hAnsi="Arial" w:cs="Arial"/>
          <w:sz w:val="20"/>
          <w:szCs w:val="20"/>
        </w:rPr>
      </w:pPr>
      <w:r>
        <w:rPr>
          <w:rFonts w:ascii="Arial" w:hAnsi="Arial" w:cs="Arial"/>
          <w:sz w:val="20"/>
          <w:szCs w:val="20"/>
        </w:rPr>
        <w:br w:type="column"/>
      </w:r>
    </w:p>
    <w:p w14:paraId="192C4533" w14:textId="77777777" w:rsidR="00F440C7" w:rsidRPr="00BE35C4" w:rsidRDefault="00F440C7" w:rsidP="00F440C7">
      <w:pPr>
        <w:adjustRightInd w:val="0"/>
        <w:snapToGrid w:val="0"/>
        <w:contextualSpacing/>
        <w:jc w:val="left"/>
        <w:rPr>
          <w:rFonts w:ascii="Arial" w:hAnsi="Arial" w:cs="Arial"/>
          <w:sz w:val="20"/>
          <w:szCs w:val="20"/>
          <w:u w:val="single"/>
          <w:vertAlign w:val="superscript"/>
        </w:rPr>
      </w:pPr>
      <w:r w:rsidRPr="00BE35C4">
        <w:rPr>
          <w:rFonts w:ascii="Arial" w:hAnsi="Arial" w:cs="Arial"/>
          <w:sz w:val="20"/>
          <w:szCs w:val="20"/>
          <w:u w:val="single"/>
        </w:rPr>
        <w:t>Instrument of Incorporation</w:t>
      </w:r>
    </w:p>
    <w:p w14:paraId="52678600" w14:textId="77777777" w:rsidR="00F440C7" w:rsidRPr="00BE35C4" w:rsidRDefault="00F440C7" w:rsidP="00310A2F">
      <w:pPr>
        <w:numPr>
          <w:ilvl w:val="0"/>
          <w:numId w:val="50"/>
        </w:numPr>
        <w:adjustRightInd w:val="0"/>
        <w:snapToGrid w:val="0"/>
        <w:ind w:left="360"/>
        <w:contextualSpacing/>
        <w:jc w:val="left"/>
        <w:rPr>
          <w:rFonts w:ascii="Arial" w:hAnsi="Arial" w:cs="Arial"/>
          <w:sz w:val="20"/>
          <w:szCs w:val="20"/>
        </w:rPr>
      </w:pPr>
      <w:r>
        <w:rPr>
          <w:rFonts w:ascii="Arial" w:hAnsi="Arial" w:cs="Arial"/>
          <w:sz w:val="20"/>
          <w:szCs w:val="20"/>
        </w:rPr>
        <w:t>w</w:t>
      </w:r>
      <w:r w:rsidRPr="00BE35C4">
        <w:rPr>
          <w:rFonts w:ascii="Arial" w:hAnsi="Arial" w:cs="Arial"/>
          <w:sz w:val="20"/>
          <w:szCs w:val="20"/>
        </w:rPr>
        <w:t xml:space="preserve">ith regards to the instrument of incorporation of the </w:t>
      </w:r>
      <w:r>
        <w:rPr>
          <w:rFonts w:ascii="Arial" w:hAnsi="Arial" w:cs="Arial"/>
          <w:sz w:val="20"/>
          <w:szCs w:val="20"/>
        </w:rPr>
        <w:t xml:space="preserve">Proposed Public OFC </w:t>
      </w:r>
      <w:r w:rsidRPr="00BE35C4">
        <w:rPr>
          <w:rFonts w:ascii="Arial" w:hAnsi="Arial" w:cs="Arial"/>
          <w:sz w:val="20"/>
          <w:szCs w:val="20"/>
        </w:rPr>
        <w:t xml:space="preserve">/ the relevant parts of the instrument of incorporation relating to the </w:t>
      </w:r>
      <w:r>
        <w:rPr>
          <w:rFonts w:ascii="Arial" w:hAnsi="Arial" w:cs="Arial"/>
          <w:sz w:val="20"/>
          <w:szCs w:val="20"/>
        </w:rPr>
        <w:t>Proposed Sub-fund(s) of</w:t>
      </w:r>
      <w:r w:rsidRPr="00BE35C4">
        <w:rPr>
          <w:rFonts w:ascii="Arial" w:hAnsi="Arial" w:cs="Arial"/>
          <w:sz w:val="20"/>
          <w:szCs w:val="20"/>
        </w:rPr>
        <w:t xml:space="preserve"> the OFC*, we confirm that:</w:t>
      </w:r>
    </w:p>
    <w:p w14:paraId="688C8AFC" w14:textId="77777777" w:rsidR="00F440C7" w:rsidRPr="00BE35C4" w:rsidRDefault="00F440C7" w:rsidP="00F440C7">
      <w:pPr>
        <w:adjustRightInd w:val="0"/>
        <w:snapToGrid w:val="0"/>
        <w:ind w:left="360"/>
        <w:contextualSpacing/>
        <w:jc w:val="left"/>
        <w:rPr>
          <w:rFonts w:ascii="Arial" w:hAnsi="Arial" w:cs="Arial"/>
          <w:sz w:val="20"/>
          <w:szCs w:val="20"/>
        </w:rPr>
      </w:pPr>
    </w:p>
    <w:p w14:paraId="72BCCF58" w14:textId="77777777" w:rsidR="00F440C7" w:rsidRPr="00BE35C4" w:rsidRDefault="00F440C7" w:rsidP="00F440C7">
      <w:pPr>
        <w:adjustRightInd w:val="0"/>
        <w:snapToGrid w:val="0"/>
        <w:ind w:leftChars="159" w:left="782" w:hangingChars="200" w:hanging="400"/>
        <w:contextualSpacing/>
        <w:jc w:val="left"/>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w:t>
      </w:r>
      <w:r w:rsidRPr="00BE35C4">
        <w:rPr>
          <w:rFonts w:ascii="Arial" w:hAnsi="Arial" w:cs="Arial"/>
          <w:sz w:val="20"/>
          <w:szCs w:val="20"/>
        </w:rPr>
        <w:t xml:space="preserve"> </w:t>
      </w:r>
      <w:r>
        <w:rPr>
          <w:rFonts w:ascii="Arial" w:hAnsi="Arial" w:cs="Arial"/>
          <w:sz w:val="20"/>
          <w:szCs w:val="20"/>
        </w:rPr>
        <w:tab/>
      </w:r>
      <w:r w:rsidRPr="00BE35C4">
        <w:rPr>
          <w:rFonts w:ascii="Arial" w:hAnsi="Arial" w:cs="Arial"/>
          <w:sz w:val="20"/>
          <w:szCs w:val="20"/>
        </w:rPr>
        <w:t xml:space="preserve">it contains (and we shall ensure that it shall </w:t>
      </w:r>
      <w:proofErr w:type="gramStart"/>
      <w:r w:rsidRPr="00BE35C4">
        <w:rPr>
          <w:rFonts w:ascii="Arial" w:hAnsi="Arial" w:cs="Arial"/>
          <w:sz w:val="20"/>
          <w:szCs w:val="20"/>
        </w:rPr>
        <w:t>at all times</w:t>
      </w:r>
      <w:proofErr w:type="gramEnd"/>
      <w:r w:rsidRPr="00BE35C4">
        <w:rPr>
          <w:rFonts w:ascii="Arial" w:hAnsi="Arial" w:cs="Arial"/>
          <w:sz w:val="20"/>
          <w:szCs w:val="20"/>
        </w:rPr>
        <w:t xml:space="preserve"> contain) all the information required under </w:t>
      </w:r>
      <w:r>
        <w:rPr>
          <w:rFonts w:ascii="Arial" w:hAnsi="Arial" w:cs="Arial"/>
          <w:sz w:val="20"/>
          <w:szCs w:val="20"/>
        </w:rPr>
        <w:t>the applicable provisions of the SFO (including section 112K), OFC Rules (including rule 3(2)(a) and rule 13) and the OFC Code</w:t>
      </w:r>
      <w:r w:rsidRPr="00BE35C4">
        <w:rPr>
          <w:rFonts w:ascii="Arial" w:hAnsi="Arial" w:cs="Arial"/>
          <w:sz w:val="20"/>
          <w:szCs w:val="20"/>
        </w:rPr>
        <w:t xml:space="preserve">; and </w:t>
      </w:r>
      <w:r w:rsidRPr="00BE35C4">
        <w:rPr>
          <w:rFonts w:ascii="Arial" w:hAnsi="Arial" w:cs="Arial"/>
          <w:sz w:val="20"/>
          <w:szCs w:val="20"/>
        </w:rPr>
        <w:br/>
      </w:r>
    </w:p>
    <w:p w14:paraId="506B4F17" w14:textId="77777777" w:rsidR="009E4ECA" w:rsidRDefault="00F440C7" w:rsidP="005E78FB">
      <w:pPr>
        <w:adjustRightInd w:val="0"/>
        <w:snapToGrid w:val="0"/>
        <w:ind w:leftChars="159" w:left="782" w:hangingChars="200" w:hanging="400"/>
        <w:contextualSpacing/>
        <w:jc w:val="left"/>
        <w:rPr>
          <w:rFonts w:ascii="Arial" w:hAnsi="Arial" w:cs="Arial"/>
          <w:sz w:val="20"/>
          <w:szCs w:val="20"/>
        </w:rPr>
      </w:pPr>
      <w:r w:rsidRPr="005B7B4B">
        <w:rPr>
          <w:rFonts w:ascii="Arial" w:hAnsi="Arial" w:cs="Arial"/>
          <w:sz w:val="20"/>
          <w:szCs w:val="20"/>
        </w:rPr>
        <w:t xml:space="preserve">(ii) </w:t>
      </w:r>
      <w:r w:rsidRPr="00BE35C4">
        <w:rPr>
          <w:rFonts w:ascii="Arial" w:hAnsi="Arial" w:cs="Arial"/>
          <w:sz w:val="20"/>
          <w:szCs w:val="20"/>
        </w:rPr>
        <w:t xml:space="preserve"> </w:t>
      </w:r>
      <w:r>
        <w:rPr>
          <w:rFonts w:ascii="Arial" w:hAnsi="Arial" w:cs="Arial"/>
          <w:sz w:val="20"/>
          <w:szCs w:val="20"/>
        </w:rPr>
        <w:t xml:space="preserve">nothing therein would in any way contradict or result in any breach of the applicable provisions of the SFO, OFC Rules and OFC Code (as may be modified by any applicable waivers or exemptions granted by the SFC). </w:t>
      </w:r>
    </w:p>
    <w:p w14:paraId="3FC60364" w14:textId="77777777" w:rsidR="00FA3DC6" w:rsidRPr="00062AC8" w:rsidRDefault="00FA3DC6" w:rsidP="00F440C7">
      <w:pPr>
        <w:adjustRightInd w:val="0"/>
        <w:snapToGrid w:val="0"/>
        <w:ind w:left="360"/>
        <w:contextualSpacing/>
        <w:jc w:val="left"/>
        <w:rPr>
          <w:rFonts w:ascii="Arial" w:hAnsi="Arial" w:cs="Arial"/>
          <w:sz w:val="20"/>
          <w:szCs w:val="20"/>
        </w:rPr>
      </w:pPr>
    </w:p>
    <w:p w14:paraId="2A7CEB98" w14:textId="77777777" w:rsidR="00F440C7" w:rsidRPr="00062AC8" w:rsidRDefault="00F440C7" w:rsidP="00F440C7">
      <w:pPr>
        <w:adjustRightInd w:val="0"/>
        <w:snapToGrid w:val="0"/>
        <w:contextualSpacing/>
        <w:jc w:val="left"/>
        <w:rPr>
          <w:rFonts w:ascii="Arial" w:hAnsi="Arial" w:cs="Arial"/>
          <w:sz w:val="20"/>
          <w:szCs w:val="20"/>
          <w:u w:val="single"/>
        </w:rPr>
      </w:pPr>
      <w:r w:rsidRPr="00062AC8">
        <w:rPr>
          <w:rFonts w:ascii="Arial" w:hAnsi="Arial" w:cs="Arial"/>
          <w:sz w:val="20"/>
          <w:szCs w:val="20"/>
          <w:u w:val="single"/>
        </w:rPr>
        <w:t>General</w:t>
      </w:r>
    </w:p>
    <w:p w14:paraId="1566FF03" w14:textId="77777777" w:rsidR="00F440C7" w:rsidRPr="00062AC8" w:rsidRDefault="00F440C7" w:rsidP="00F440C7">
      <w:pPr>
        <w:pStyle w:val="NumberHeading"/>
        <w:adjustRightInd w:val="0"/>
        <w:snapToGrid w:val="0"/>
        <w:contextualSpacing/>
        <w:jc w:val="left"/>
        <w:rPr>
          <w:rFonts w:ascii="Arial" w:hAnsi="Arial" w:cs="Arial"/>
          <w:b w:val="0"/>
          <w:sz w:val="20"/>
          <w:szCs w:val="20"/>
        </w:rPr>
      </w:pPr>
      <w:r w:rsidRPr="00062AC8">
        <w:rPr>
          <w:rFonts w:ascii="Arial" w:hAnsi="Arial" w:cs="Arial"/>
          <w:b w:val="0"/>
          <w:sz w:val="20"/>
          <w:szCs w:val="20"/>
        </w:rPr>
        <w:t xml:space="preserve">We confirm that all information contained in this Information Checklist (including all confirmations and undertakings) and the documents submitted relating thereto are true and accurate; and unless otherwise specifically allowed for in this Information Checklist, no deletion, </w:t>
      </w:r>
      <w:proofErr w:type="gramStart"/>
      <w:r w:rsidRPr="00062AC8">
        <w:rPr>
          <w:rFonts w:ascii="Arial" w:hAnsi="Arial" w:cs="Arial"/>
          <w:b w:val="0"/>
          <w:sz w:val="20"/>
          <w:szCs w:val="20"/>
        </w:rPr>
        <w:t>addition</w:t>
      </w:r>
      <w:proofErr w:type="gramEnd"/>
      <w:r w:rsidRPr="00062AC8">
        <w:rPr>
          <w:rFonts w:ascii="Arial" w:hAnsi="Arial" w:cs="Arial"/>
          <w:b w:val="0"/>
          <w:sz w:val="20"/>
          <w:szCs w:val="20"/>
        </w:rPr>
        <w:t xml:space="preserve"> or amendment has been made to the standard templates of these current prescribed documents as published on the SFC website.  </w:t>
      </w:r>
    </w:p>
    <w:p w14:paraId="2B51D2EF" w14:textId="77777777" w:rsidR="00F440C7" w:rsidRPr="00062AC8" w:rsidRDefault="00F440C7" w:rsidP="00F440C7">
      <w:pPr>
        <w:pStyle w:val="NumberHeading"/>
        <w:adjustRightInd w:val="0"/>
        <w:snapToGrid w:val="0"/>
        <w:ind w:left="-180"/>
        <w:contextualSpacing/>
        <w:jc w:val="left"/>
        <w:rPr>
          <w:rFonts w:ascii="Arial" w:hAnsi="Arial" w:cs="Arial"/>
          <w:b w:val="0"/>
          <w:sz w:val="20"/>
          <w:szCs w:val="20"/>
        </w:rPr>
      </w:pPr>
    </w:p>
    <w:p w14:paraId="7D15E12E" w14:textId="77777777" w:rsidR="00F440C7" w:rsidRPr="00062AC8" w:rsidRDefault="00F440C7" w:rsidP="00F440C7">
      <w:pPr>
        <w:pStyle w:val="NumberHeading"/>
        <w:adjustRightInd w:val="0"/>
        <w:snapToGrid w:val="0"/>
        <w:contextualSpacing/>
        <w:jc w:val="left"/>
        <w:rPr>
          <w:rFonts w:ascii="Arial" w:hAnsi="Arial" w:cs="Arial"/>
          <w:b w:val="0"/>
          <w:sz w:val="20"/>
          <w:szCs w:val="20"/>
        </w:rPr>
      </w:pPr>
      <w:r w:rsidRPr="00062AC8">
        <w:rPr>
          <w:rFonts w:ascii="Arial" w:hAnsi="Arial" w:cs="Arial"/>
          <w:b w:val="0"/>
          <w:sz w:val="20"/>
          <w:szCs w:val="20"/>
        </w:rPr>
        <w:t>We further undertake to notify the SFC immediately if there are any changes to the information and/or confirmations provided to the SFC from time to time in connection with the application or where we have become aware of any matters or changes in circumstance that may affect the SFC’s assessment of this application.</w:t>
      </w:r>
    </w:p>
    <w:p w14:paraId="4B6C910E" w14:textId="77777777" w:rsidR="00F440C7" w:rsidRDefault="00F440C7" w:rsidP="00391C89">
      <w:pPr>
        <w:adjustRightInd w:val="0"/>
        <w:snapToGrid w:val="0"/>
        <w:spacing w:line="200" w:lineRule="exact"/>
        <w:contextualSpacing/>
        <w:jc w:val="left"/>
        <w:rPr>
          <w:rFonts w:ascii="Arial" w:hAnsi="Arial" w:cs="Arial"/>
          <w:bCs/>
          <w:sz w:val="20"/>
          <w:szCs w:val="20"/>
        </w:rPr>
      </w:pPr>
    </w:p>
    <w:tbl>
      <w:tblPr>
        <w:tblW w:w="10195" w:type="dxa"/>
        <w:tblInd w:w="-108" w:type="dxa"/>
        <w:tblLayout w:type="fixed"/>
        <w:tblCellMar>
          <w:top w:w="72" w:type="dxa"/>
          <w:left w:w="72" w:type="dxa"/>
          <w:bottom w:w="72" w:type="dxa"/>
          <w:right w:w="72" w:type="dxa"/>
        </w:tblCellMar>
        <w:tblLook w:val="0000" w:firstRow="0" w:lastRow="0" w:firstColumn="0" w:lastColumn="0" w:noHBand="0" w:noVBand="0"/>
      </w:tblPr>
      <w:tblGrid>
        <w:gridCol w:w="90"/>
        <w:gridCol w:w="2952"/>
        <w:gridCol w:w="360"/>
        <w:gridCol w:w="360"/>
        <w:gridCol w:w="360"/>
        <w:gridCol w:w="108"/>
        <w:gridCol w:w="270"/>
        <w:gridCol w:w="5040"/>
        <w:gridCol w:w="655"/>
      </w:tblGrid>
      <w:tr w:rsidR="00F440C7" w:rsidRPr="00062AC8" w14:paraId="3EA4FB1E" w14:textId="77777777" w:rsidTr="00922F58">
        <w:trPr>
          <w:gridBefore w:val="1"/>
          <w:gridAfter w:val="1"/>
          <w:wBefore w:w="90" w:type="dxa"/>
          <w:wAfter w:w="655" w:type="dxa"/>
          <w:trHeight w:val="211"/>
        </w:trPr>
        <w:tc>
          <w:tcPr>
            <w:tcW w:w="4140" w:type="dxa"/>
            <w:gridSpan w:val="5"/>
            <w:vAlign w:val="center"/>
          </w:tcPr>
          <w:p w14:paraId="1F059CEE" w14:textId="77777777" w:rsidR="00F440C7" w:rsidRPr="00062AC8" w:rsidRDefault="00F440C7" w:rsidP="00391C89">
            <w:pPr>
              <w:adjustRightInd w:val="0"/>
              <w:snapToGrid w:val="0"/>
              <w:spacing w:line="240" w:lineRule="exact"/>
              <w:contextualSpacing/>
              <w:jc w:val="left"/>
              <w:rPr>
                <w:rFonts w:ascii="Arial" w:hAnsi="Arial" w:cs="Arial"/>
                <w:sz w:val="20"/>
              </w:rPr>
            </w:pPr>
            <w:r w:rsidRPr="00062AC8">
              <w:rPr>
                <w:rFonts w:ascii="Arial" w:hAnsi="Arial" w:cs="Arial"/>
                <w:bCs/>
                <w:sz w:val="20"/>
              </w:rPr>
              <w:t>Name</w:t>
            </w:r>
            <w:r>
              <w:rPr>
                <w:rFonts w:ascii="Arial" w:hAnsi="Arial" w:cs="Arial"/>
                <w:bCs/>
                <w:sz w:val="20"/>
              </w:rPr>
              <w:t xml:space="preserve"> </w:t>
            </w:r>
            <w:r>
              <w:rPr>
                <w:rFonts w:ascii="Arial" w:hAnsi="Arial" w:cs="Arial"/>
                <w:sz w:val="20"/>
              </w:rPr>
              <w:t xml:space="preserve">of </w:t>
            </w:r>
            <w:r w:rsidRPr="00062AC8">
              <w:rPr>
                <w:rFonts w:ascii="Arial" w:hAnsi="Arial" w:cs="Arial"/>
                <w:sz w:val="20"/>
                <w:szCs w:val="20"/>
              </w:rPr>
              <w:t>authorized signatory</w:t>
            </w:r>
          </w:p>
        </w:tc>
        <w:tc>
          <w:tcPr>
            <w:tcW w:w="270" w:type="dxa"/>
          </w:tcPr>
          <w:p w14:paraId="35621DF2" w14:textId="77777777" w:rsidR="00F440C7" w:rsidRPr="00062AC8" w:rsidRDefault="00F440C7" w:rsidP="00391C89">
            <w:pPr>
              <w:adjustRightInd w:val="0"/>
              <w:snapToGrid w:val="0"/>
              <w:spacing w:line="240" w:lineRule="exact"/>
              <w:contextualSpacing/>
              <w:jc w:val="left"/>
              <w:rPr>
                <w:rFonts w:ascii="Arial" w:hAnsi="Arial" w:cs="Arial"/>
                <w:sz w:val="20"/>
              </w:rPr>
            </w:pPr>
            <w:r w:rsidRPr="00062AC8">
              <w:rPr>
                <w:rFonts w:ascii="Arial" w:hAnsi="Arial" w:cs="Arial"/>
                <w:sz w:val="20"/>
              </w:rPr>
              <w:t>:</w:t>
            </w:r>
          </w:p>
        </w:tc>
        <w:tc>
          <w:tcPr>
            <w:tcW w:w="5040" w:type="dxa"/>
            <w:vAlign w:val="center"/>
          </w:tcPr>
          <w:p w14:paraId="10238B55" w14:textId="77777777" w:rsidR="00F440C7" w:rsidRPr="00062AC8" w:rsidRDefault="00F440C7" w:rsidP="00391C89">
            <w:pPr>
              <w:adjustRightInd w:val="0"/>
              <w:snapToGrid w:val="0"/>
              <w:spacing w:line="240" w:lineRule="exact"/>
              <w:ind w:right="990"/>
              <w:contextualSpacing/>
              <w:jc w:val="left"/>
              <w:rPr>
                <w:rFonts w:ascii="Arial" w:hAnsi="Arial" w:cs="Arial"/>
                <w:sz w:val="20"/>
              </w:rPr>
            </w:pPr>
          </w:p>
        </w:tc>
      </w:tr>
      <w:tr w:rsidR="00F440C7" w:rsidRPr="00062AC8" w14:paraId="52CD69EC" w14:textId="77777777" w:rsidTr="00922F58">
        <w:trPr>
          <w:gridBefore w:val="1"/>
          <w:gridAfter w:val="1"/>
          <w:wBefore w:w="90" w:type="dxa"/>
          <w:wAfter w:w="655" w:type="dxa"/>
          <w:trHeight w:val="16"/>
        </w:trPr>
        <w:tc>
          <w:tcPr>
            <w:tcW w:w="4140" w:type="dxa"/>
            <w:gridSpan w:val="5"/>
          </w:tcPr>
          <w:p w14:paraId="5A42936D" w14:textId="77777777" w:rsidR="00F440C7" w:rsidRPr="00062AC8" w:rsidRDefault="00F440C7" w:rsidP="00391C89">
            <w:pPr>
              <w:adjustRightInd w:val="0"/>
              <w:snapToGrid w:val="0"/>
              <w:spacing w:line="240" w:lineRule="exact"/>
              <w:contextualSpacing/>
              <w:jc w:val="left"/>
              <w:rPr>
                <w:rFonts w:ascii="Arial" w:hAnsi="Arial" w:cs="Arial"/>
                <w:sz w:val="20"/>
              </w:rPr>
            </w:pPr>
            <w:r w:rsidRPr="00062AC8">
              <w:rPr>
                <w:rFonts w:ascii="Arial" w:hAnsi="Arial" w:cs="Arial"/>
                <w:bCs/>
                <w:sz w:val="20"/>
              </w:rPr>
              <w:t>Signature</w:t>
            </w:r>
          </w:p>
        </w:tc>
        <w:tc>
          <w:tcPr>
            <w:tcW w:w="270" w:type="dxa"/>
          </w:tcPr>
          <w:p w14:paraId="471E9B28" w14:textId="77777777" w:rsidR="00F440C7" w:rsidRPr="00062AC8" w:rsidRDefault="00F440C7" w:rsidP="00391C89">
            <w:pPr>
              <w:adjustRightInd w:val="0"/>
              <w:snapToGrid w:val="0"/>
              <w:spacing w:line="240" w:lineRule="exact"/>
              <w:contextualSpacing/>
              <w:jc w:val="left"/>
              <w:rPr>
                <w:rFonts w:ascii="Arial" w:hAnsi="Arial" w:cs="Arial"/>
                <w:sz w:val="20"/>
              </w:rPr>
            </w:pPr>
            <w:r w:rsidRPr="00062AC8">
              <w:rPr>
                <w:rFonts w:ascii="Arial" w:hAnsi="Arial" w:cs="Arial"/>
                <w:sz w:val="20"/>
              </w:rPr>
              <w:t>:</w:t>
            </w:r>
          </w:p>
        </w:tc>
        <w:tc>
          <w:tcPr>
            <w:tcW w:w="5040" w:type="dxa"/>
            <w:vAlign w:val="center"/>
          </w:tcPr>
          <w:p w14:paraId="7C333035" w14:textId="77777777" w:rsidR="00F440C7" w:rsidRPr="00062AC8" w:rsidRDefault="00F440C7" w:rsidP="00391C89">
            <w:pPr>
              <w:adjustRightInd w:val="0"/>
              <w:snapToGrid w:val="0"/>
              <w:spacing w:line="240" w:lineRule="exact"/>
              <w:contextualSpacing/>
              <w:jc w:val="left"/>
              <w:rPr>
                <w:rFonts w:ascii="Arial" w:hAnsi="Arial" w:cs="Arial"/>
                <w:sz w:val="20"/>
              </w:rPr>
            </w:pPr>
          </w:p>
        </w:tc>
      </w:tr>
      <w:tr w:rsidR="00F440C7" w:rsidRPr="00062AC8" w14:paraId="2A5602EA" w14:textId="77777777" w:rsidTr="00922F58">
        <w:trPr>
          <w:gridBefore w:val="1"/>
          <w:gridAfter w:val="1"/>
          <w:wBefore w:w="90" w:type="dxa"/>
          <w:wAfter w:w="655" w:type="dxa"/>
          <w:trHeight w:val="16"/>
        </w:trPr>
        <w:tc>
          <w:tcPr>
            <w:tcW w:w="4140" w:type="dxa"/>
            <w:gridSpan w:val="5"/>
          </w:tcPr>
          <w:p w14:paraId="2D656890" w14:textId="77777777" w:rsidR="00F440C7" w:rsidRPr="00062AC8" w:rsidRDefault="00F440C7" w:rsidP="00391C89">
            <w:pPr>
              <w:adjustRightInd w:val="0"/>
              <w:snapToGrid w:val="0"/>
              <w:spacing w:line="240" w:lineRule="exact"/>
              <w:contextualSpacing/>
              <w:jc w:val="left"/>
              <w:rPr>
                <w:rFonts w:ascii="Arial" w:hAnsi="Arial" w:cs="Arial"/>
                <w:sz w:val="20"/>
              </w:rPr>
            </w:pPr>
            <w:r w:rsidRPr="00062AC8">
              <w:rPr>
                <w:rFonts w:ascii="Arial" w:hAnsi="Arial" w:cs="Arial"/>
                <w:sz w:val="20"/>
              </w:rPr>
              <w:t>Title / Position</w:t>
            </w:r>
            <w:r>
              <w:rPr>
                <w:rStyle w:val="FootnoteReference"/>
                <w:rFonts w:ascii="Arial" w:hAnsi="Arial" w:cs="Arial"/>
                <w:sz w:val="20"/>
              </w:rPr>
              <w:footnoteReference w:id="42"/>
            </w:r>
          </w:p>
        </w:tc>
        <w:tc>
          <w:tcPr>
            <w:tcW w:w="270" w:type="dxa"/>
          </w:tcPr>
          <w:p w14:paraId="26693062" w14:textId="77777777" w:rsidR="00F440C7" w:rsidRPr="00062AC8" w:rsidRDefault="00F440C7" w:rsidP="00391C89">
            <w:pPr>
              <w:adjustRightInd w:val="0"/>
              <w:snapToGrid w:val="0"/>
              <w:spacing w:line="240" w:lineRule="exact"/>
              <w:contextualSpacing/>
              <w:jc w:val="left"/>
              <w:rPr>
                <w:rFonts w:ascii="Arial" w:hAnsi="Arial" w:cs="Arial"/>
                <w:sz w:val="20"/>
              </w:rPr>
            </w:pPr>
            <w:r w:rsidRPr="00062AC8">
              <w:rPr>
                <w:rFonts w:ascii="Arial" w:hAnsi="Arial" w:cs="Arial"/>
                <w:sz w:val="20"/>
              </w:rPr>
              <w:t>:</w:t>
            </w:r>
          </w:p>
        </w:tc>
        <w:tc>
          <w:tcPr>
            <w:tcW w:w="5040" w:type="dxa"/>
            <w:vAlign w:val="center"/>
          </w:tcPr>
          <w:p w14:paraId="2C71F1CD" w14:textId="77777777" w:rsidR="00F440C7" w:rsidRPr="00062AC8" w:rsidRDefault="00F440C7" w:rsidP="00391C89">
            <w:pPr>
              <w:adjustRightInd w:val="0"/>
              <w:snapToGrid w:val="0"/>
              <w:spacing w:line="240" w:lineRule="exact"/>
              <w:contextualSpacing/>
              <w:jc w:val="left"/>
              <w:rPr>
                <w:rFonts w:ascii="Arial" w:hAnsi="Arial" w:cs="Arial"/>
                <w:sz w:val="20"/>
              </w:rPr>
            </w:pPr>
          </w:p>
        </w:tc>
      </w:tr>
      <w:tr w:rsidR="00F440C7" w:rsidRPr="00062AC8" w14:paraId="3710A487" w14:textId="77777777" w:rsidTr="00922F58">
        <w:trPr>
          <w:gridBefore w:val="1"/>
          <w:gridAfter w:val="1"/>
          <w:wBefore w:w="90" w:type="dxa"/>
          <w:wAfter w:w="655" w:type="dxa"/>
          <w:trHeight w:val="413"/>
        </w:trPr>
        <w:tc>
          <w:tcPr>
            <w:tcW w:w="4140" w:type="dxa"/>
            <w:gridSpan w:val="5"/>
          </w:tcPr>
          <w:p w14:paraId="40BAA2C0" w14:textId="77777777" w:rsidR="00F440C7" w:rsidRDefault="00F440C7" w:rsidP="00391C89">
            <w:pPr>
              <w:adjustRightInd w:val="0"/>
              <w:snapToGrid w:val="0"/>
              <w:spacing w:line="240" w:lineRule="exact"/>
              <w:contextualSpacing/>
              <w:jc w:val="left"/>
              <w:rPr>
                <w:rFonts w:ascii="Arial" w:hAnsi="Arial" w:cs="Arial"/>
                <w:sz w:val="20"/>
              </w:rPr>
            </w:pPr>
            <w:r>
              <w:rPr>
                <w:rFonts w:ascii="Arial" w:hAnsi="Arial" w:cs="Arial"/>
                <w:sz w:val="20"/>
              </w:rPr>
              <w:t xml:space="preserve">Duly authorized </w:t>
            </w:r>
          </w:p>
          <w:p w14:paraId="53026E20" w14:textId="77777777" w:rsidR="00F440C7" w:rsidRPr="00062AC8" w:rsidRDefault="00F440C7" w:rsidP="00391C89">
            <w:pPr>
              <w:adjustRightInd w:val="0"/>
              <w:snapToGrid w:val="0"/>
              <w:spacing w:line="240" w:lineRule="exact"/>
              <w:contextualSpacing/>
              <w:jc w:val="left"/>
              <w:rPr>
                <w:rFonts w:ascii="Arial" w:hAnsi="Arial" w:cs="Arial"/>
                <w:sz w:val="20"/>
              </w:rPr>
            </w:pPr>
            <w:r>
              <w:rPr>
                <w:rFonts w:ascii="Arial" w:hAnsi="Arial" w:cs="Arial"/>
                <w:sz w:val="20"/>
              </w:rPr>
              <w:t>For and on behalf of</w:t>
            </w:r>
            <w:r>
              <w:rPr>
                <w:rStyle w:val="FootnoteReference"/>
                <w:rFonts w:ascii="Arial" w:hAnsi="Arial" w:cs="Arial"/>
                <w:sz w:val="20"/>
              </w:rPr>
              <w:footnoteReference w:id="43"/>
            </w:r>
            <w:r>
              <w:rPr>
                <w:rFonts w:ascii="Arial" w:hAnsi="Arial" w:cs="Arial"/>
                <w:sz w:val="20"/>
              </w:rPr>
              <w:t xml:space="preserve"> </w:t>
            </w:r>
          </w:p>
        </w:tc>
        <w:tc>
          <w:tcPr>
            <w:tcW w:w="270" w:type="dxa"/>
          </w:tcPr>
          <w:p w14:paraId="1F479B51" w14:textId="77777777" w:rsidR="00F440C7" w:rsidRPr="00062AC8" w:rsidRDefault="00F440C7" w:rsidP="00391C89">
            <w:pPr>
              <w:adjustRightInd w:val="0"/>
              <w:snapToGrid w:val="0"/>
              <w:spacing w:line="240" w:lineRule="exact"/>
              <w:contextualSpacing/>
              <w:jc w:val="left"/>
              <w:rPr>
                <w:rFonts w:ascii="Arial" w:hAnsi="Arial" w:cs="Arial"/>
                <w:sz w:val="20"/>
              </w:rPr>
            </w:pPr>
            <w:r w:rsidRPr="00062AC8">
              <w:rPr>
                <w:rFonts w:ascii="Arial" w:hAnsi="Arial" w:cs="Arial"/>
                <w:sz w:val="20"/>
              </w:rPr>
              <w:t>:</w:t>
            </w:r>
          </w:p>
        </w:tc>
        <w:tc>
          <w:tcPr>
            <w:tcW w:w="5040" w:type="dxa"/>
            <w:vAlign w:val="center"/>
          </w:tcPr>
          <w:p w14:paraId="191E362A" w14:textId="77777777" w:rsidR="00F440C7" w:rsidRPr="00062AC8" w:rsidRDefault="00F440C7" w:rsidP="00391C89">
            <w:pPr>
              <w:adjustRightInd w:val="0"/>
              <w:snapToGrid w:val="0"/>
              <w:spacing w:line="240" w:lineRule="exact"/>
              <w:contextualSpacing/>
              <w:jc w:val="left"/>
              <w:rPr>
                <w:rFonts w:ascii="Arial" w:hAnsi="Arial" w:cs="Arial"/>
                <w:sz w:val="20"/>
              </w:rPr>
            </w:pPr>
          </w:p>
        </w:tc>
      </w:tr>
      <w:tr w:rsidR="00F440C7" w:rsidRPr="00062AC8" w14:paraId="0ACB6690" w14:textId="77777777" w:rsidTr="00922F58">
        <w:trPr>
          <w:gridBefore w:val="1"/>
          <w:gridAfter w:val="1"/>
          <w:wBefore w:w="90" w:type="dxa"/>
          <w:wAfter w:w="655" w:type="dxa"/>
          <w:trHeight w:val="16"/>
        </w:trPr>
        <w:tc>
          <w:tcPr>
            <w:tcW w:w="4140" w:type="dxa"/>
            <w:gridSpan w:val="5"/>
          </w:tcPr>
          <w:p w14:paraId="14849C86" w14:textId="77777777" w:rsidR="00F440C7" w:rsidRPr="00062AC8" w:rsidRDefault="00F440C7" w:rsidP="00391C89">
            <w:pPr>
              <w:adjustRightInd w:val="0"/>
              <w:snapToGrid w:val="0"/>
              <w:spacing w:line="240" w:lineRule="exact"/>
              <w:contextualSpacing/>
              <w:jc w:val="left"/>
              <w:rPr>
                <w:rFonts w:ascii="Arial" w:hAnsi="Arial" w:cs="Arial"/>
                <w:sz w:val="20"/>
              </w:rPr>
            </w:pPr>
            <w:r w:rsidRPr="00062AC8">
              <w:rPr>
                <w:rFonts w:ascii="Arial" w:hAnsi="Arial" w:cs="Arial"/>
                <w:sz w:val="20"/>
              </w:rPr>
              <w:t xml:space="preserve">Date (date / month / year)  </w:t>
            </w:r>
          </w:p>
        </w:tc>
        <w:tc>
          <w:tcPr>
            <w:tcW w:w="270" w:type="dxa"/>
          </w:tcPr>
          <w:p w14:paraId="3E756D1D" w14:textId="77777777" w:rsidR="00F440C7" w:rsidRPr="00062AC8" w:rsidRDefault="00F440C7" w:rsidP="00391C89">
            <w:pPr>
              <w:adjustRightInd w:val="0"/>
              <w:snapToGrid w:val="0"/>
              <w:spacing w:line="240" w:lineRule="exact"/>
              <w:contextualSpacing/>
              <w:jc w:val="left"/>
              <w:rPr>
                <w:rFonts w:ascii="Arial" w:hAnsi="Arial" w:cs="Arial"/>
                <w:sz w:val="20"/>
              </w:rPr>
            </w:pPr>
            <w:r>
              <w:rPr>
                <w:rFonts w:ascii="Arial" w:hAnsi="Arial" w:cs="Arial"/>
                <w:sz w:val="20"/>
              </w:rPr>
              <w:t>:</w:t>
            </w:r>
          </w:p>
        </w:tc>
        <w:tc>
          <w:tcPr>
            <w:tcW w:w="5040" w:type="dxa"/>
            <w:vAlign w:val="center"/>
          </w:tcPr>
          <w:p w14:paraId="39E7C05C" w14:textId="77777777" w:rsidR="00F440C7" w:rsidRPr="00062AC8" w:rsidRDefault="00F440C7" w:rsidP="00391C89">
            <w:pPr>
              <w:adjustRightInd w:val="0"/>
              <w:snapToGrid w:val="0"/>
              <w:spacing w:line="240" w:lineRule="exact"/>
              <w:contextualSpacing/>
              <w:jc w:val="left"/>
              <w:rPr>
                <w:rFonts w:ascii="Arial" w:hAnsi="Arial" w:cs="Arial"/>
                <w:sz w:val="20"/>
              </w:rPr>
            </w:pPr>
          </w:p>
        </w:tc>
      </w:tr>
      <w:tr w:rsidR="00F440C7" w:rsidRPr="00062AC8" w14:paraId="17B91075" w14:textId="77777777" w:rsidTr="00922F58">
        <w:tc>
          <w:tcPr>
            <w:tcW w:w="3042" w:type="dxa"/>
            <w:gridSpan w:val="2"/>
            <w:vAlign w:val="center"/>
          </w:tcPr>
          <w:p w14:paraId="382A4D52" w14:textId="77777777" w:rsidR="00F440C7" w:rsidRPr="00062AC8" w:rsidRDefault="00F440C7" w:rsidP="00922F58">
            <w:pPr>
              <w:jc w:val="left"/>
              <w:rPr>
                <w:rFonts w:ascii="Arial" w:hAnsi="Arial" w:cs="Arial"/>
                <w:sz w:val="20"/>
                <w:szCs w:val="20"/>
              </w:rPr>
            </w:pPr>
          </w:p>
        </w:tc>
        <w:tc>
          <w:tcPr>
            <w:tcW w:w="360" w:type="dxa"/>
          </w:tcPr>
          <w:p w14:paraId="49E526AB" w14:textId="77777777" w:rsidR="00F440C7" w:rsidRPr="00062AC8" w:rsidRDefault="00F440C7" w:rsidP="00922F58">
            <w:pPr>
              <w:adjustRightInd w:val="0"/>
              <w:snapToGrid w:val="0"/>
              <w:spacing w:line="200" w:lineRule="exact"/>
              <w:contextualSpacing/>
              <w:jc w:val="left"/>
              <w:rPr>
                <w:rFonts w:ascii="Arial" w:hAnsi="Arial" w:cs="Arial"/>
                <w:sz w:val="20"/>
                <w:szCs w:val="20"/>
              </w:rPr>
            </w:pPr>
          </w:p>
        </w:tc>
        <w:tc>
          <w:tcPr>
            <w:tcW w:w="360" w:type="dxa"/>
          </w:tcPr>
          <w:p w14:paraId="77094CD4" w14:textId="77777777" w:rsidR="00F440C7" w:rsidRPr="00062AC8" w:rsidRDefault="00F440C7" w:rsidP="00922F58">
            <w:pPr>
              <w:adjustRightInd w:val="0"/>
              <w:snapToGrid w:val="0"/>
              <w:spacing w:line="200" w:lineRule="exact"/>
              <w:contextualSpacing/>
              <w:jc w:val="left"/>
              <w:rPr>
                <w:rFonts w:ascii="Arial" w:hAnsi="Arial" w:cs="Arial"/>
                <w:sz w:val="20"/>
                <w:szCs w:val="20"/>
              </w:rPr>
            </w:pPr>
          </w:p>
        </w:tc>
        <w:tc>
          <w:tcPr>
            <w:tcW w:w="360" w:type="dxa"/>
          </w:tcPr>
          <w:p w14:paraId="3AD551A2" w14:textId="77777777" w:rsidR="00F440C7" w:rsidRPr="00062AC8" w:rsidRDefault="00F440C7" w:rsidP="00922F58">
            <w:pPr>
              <w:adjustRightInd w:val="0"/>
              <w:snapToGrid w:val="0"/>
              <w:spacing w:line="200" w:lineRule="exact"/>
              <w:contextualSpacing/>
              <w:jc w:val="left"/>
              <w:rPr>
                <w:rFonts w:ascii="新細明體" w:hAnsi="新細明體" w:cs="Arial"/>
                <w:sz w:val="20"/>
              </w:rPr>
            </w:pPr>
          </w:p>
        </w:tc>
        <w:tc>
          <w:tcPr>
            <w:tcW w:w="6073" w:type="dxa"/>
            <w:gridSpan w:val="4"/>
          </w:tcPr>
          <w:p w14:paraId="24A98DFE" w14:textId="77777777" w:rsidR="00F440C7" w:rsidRPr="007658AE" w:rsidRDefault="00F440C7" w:rsidP="00922F58">
            <w:pPr>
              <w:adjustRightInd w:val="0"/>
              <w:snapToGrid w:val="0"/>
              <w:spacing w:line="200" w:lineRule="exact"/>
              <w:contextualSpacing/>
              <w:jc w:val="left"/>
              <w:rPr>
                <w:rFonts w:ascii="Arial" w:hAnsi="Arial" w:cs="Arial"/>
                <w:sz w:val="20"/>
                <w:szCs w:val="20"/>
              </w:rPr>
            </w:pPr>
          </w:p>
        </w:tc>
      </w:tr>
    </w:tbl>
    <w:p w14:paraId="31B92169" w14:textId="77777777" w:rsidR="00F440C7" w:rsidRPr="00062AC8" w:rsidRDefault="00F440C7" w:rsidP="00310A2F">
      <w:pPr>
        <w:pStyle w:val="Roman"/>
        <w:numPr>
          <w:ilvl w:val="0"/>
          <w:numId w:val="48"/>
        </w:numPr>
        <w:adjustRightInd w:val="0"/>
        <w:snapToGrid w:val="0"/>
        <w:contextualSpacing/>
        <w:rPr>
          <w:rFonts w:ascii="Arial" w:hAnsi="Arial" w:cs="Arial"/>
          <w:sz w:val="24"/>
        </w:rPr>
      </w:pPr>
      <w:r>
        <w:rPr>
          <w:rFonts w:ascii="Arial" w:hAnsi="Arial" w:cs="Arial"/>
          <w:sz w:val="24"/>
        </w:rPr>
        <w:t>B</w:t>
      </w:r>
      <w:r w:rsidRPr="00062AC8">
        <w:rPr>
          <w:rFonts w:ascii="Arial" w:hAnsi="Arial" w:cs="Arial"/>
          <w:sz w:val="24"/>
        </w:rPr>
        <w:t xml:space="preserve">asic documents required to be submitted to the SFC </w:t>
      </w:r>
    </w:p>
    <w:p w14:paraId="264388DF" w14:textId="77777777" w:rsidR="00F440C7" w:rsidRPr="00062AC8" w:rsidRDefault="00F440C7" w:rsidP="00F440C7">
      <w:pPr>
        <w:pStyle w:val="Roman"/>
        <w:numPr>
          <w:ilvl w:val="0"/>
          <w:numId w:val="0"/>
        </w:numPr>
        <w:adjustRightInd w:val="0"/>
        <w:snapToGrid w:val="0"/>
        <w:spacing w:line="200" w:lineRule="exact"/>
        <w:ind w:left="360"/>
        <w:rPr>
          <w:rFonts w:ascii="Arial" w:hAnsi="Arial" w:cs="Arial"/>
          <w:b w:val="0"/>
          <w:sz w:val="20"/>
          <w:szCs w:val="20"/>
        </w:rPr>
      </w:pPr>
    </w:p>
    <w:p w14:paraId="07E690AE" w14:textId="77777777" w:rsidR="00F440C7" w:rsidRPr="00062AC8" w:rsidRDefault="00F440C7" w:rsidP="00F440C7">
      <w:pPr>
        <w:adjustRightInd w:val="0"/>
        <w:snapToGrid w:val="0"/>
        <w:spacing w:line="200" w:lineRule="exact"/>
        <w:jc w:val="left"/>
        <w:rPr>
          <w:rFonts w:ascii="Arial" w:hAnsi="Arial" w:cs="Arial"/>
          <w:sz w:val="20"/>
          <w:szCs w:val="20"/>
        </w:rPr>
      </w:pPr>
      <w:r w:rsidRPr="00062AC8">
        <w:rPr>
          <w:rFonts w:ascii="Arial" w:hAnsi="Arial" w:cs="Arial"/>
          <w:sz w:val="20"/>
          <w:szCs w:val="20"/>
        </w:rPr>
        <w:t>The list below is not exhaustive. The SFC may require additional information.</w:t>
      </w:r>
    </w:p>
    <w:p w14:paraId="3349297F" w14:textId="77777777" w:rsidR="00F440C7" w:rsidRPr="00062AC8" w:rsidRDefault="00F440C7" w:rsidP="00F440C7">
      <w:pPr>
        <w:adjustRightInd w:val="0"/>
        <w:snapToGrid w:val="0"/>
        <w:spacing w:line="200" w:lineRule="exact"/>
        <w:jc w:val="left"/>
        <w:rPr>
          <w:rFonts w:ascii="Arial" w:hAnsi="Arial" w:cs="Arial"/>
          <w:kern w:val="2"/>
          <w:sz w:val="20"/>
          <w:szCs w:val="20"/>
          <w:lang w:val="en-US"/>
        </w:rPr>
      </w:pPr>
    </w:p>
    <w:p w14:paraId="18C9AF27" w14:textId="77777777" w:rsidR="00F440C7" w:rsidRDefault="00F440C7" w:rsidP="00F440C7">
      <w:pPr>
        <w:adjustRightInd w:val="0"/>
        <w:snapToGrid w:val="0"/>
        <w:spacing w:line="200" w:lineRule="exact"/>
        <w:jc w:val="left"/>
        <w:rPr>
          <w:rFonts w:ascii="Arial" w:hAnsi="Arial" w:cs="Arial"/>
          <w:kern w:val="2"/>
          <w:sz w:val="20"/>
          <w:szCs w:val="20"/>
          <w:lang w:val="en-US"/>
        </w:rPr>
      </w:pPr>
      <w:r w:rsidRPr="00062AC8">
        <w:rPr>
          <w:rFonts w:ascii="Arial" w:hAnsi="Arial" w:cs="Arial"/>
          <w:kern w:val="2"/>
          <w:sz w:val="20"/>
          <w:szCs w:val="20"/>
          <w:lang w:val="en-US"/>
        </w:rPr>
        <w:t xml:space="preserve">On application, please </w:t>
      </w:r>
      <w:r w:rsidRPr="00F75820">
        <w:rPr>
          <w:rFonts w:ascii="Arial" w:hAnsi="Arial" w:cs="Arial"/>
          <w:kern w:val="2"/>
          <w:sz w:val="20"/>
          <w:szCs w:val="20"/>
          <w:lang w:val="en-US"/>
        </w:rPr>
        <w:t xml:space="preserve">submit </w:t>
      </w:r>
      <w:r w:rsidRPr="00062AC8">
        <w:rPr>
          <w:rFonts w:ascii="Arial" w:hAnsi="Arial" w:cs="Arial"/>
          <w:kern w:val="2"/>
          <w:sz w:val="20"/>
          <w:szCs w:val="20"/>
          <w:lang w:val="en-US"/>
        </w:rPr>
        <w:t xml:space="preserve">soft copies of </w:t>
      </w:r>
      <w:r w:rsidR="003B276D">
        <w:rPr>
          <w:rFonts w:ascii="Arial" w:hAnsi="Arial" w:cs="Arial"/>
          <w:kern w:val="2"/>
          <w:sz w:val="20"/>
          <w:szCs w:val="20"/>
          <w:lang w:val="en-US"/>
        </w:rPr>
        <w:t>the following</w:t>
      </w:r>
      <w:r w:rsidRPr="00062AC8">
        <w:rPr>
          <w:rFonts w:ascii="Arial" w:hAnsi="Arial" w:cs="Arial"/>
          <w:kern w:val="2"/>
          <w:sz w:val="20"/>
          <w:szCs w:val="20"/>
          <w:lang w:val="en-US"/>
        </w:rPr>
        <w:t xml:space="preserve"> documents in text-searchable format.</w:t>
      </w:r>
      <w:r>
        <w:rPr>
          <w:rFonts w:ascii="Arial" w:hAnsi="Arial" w:cs="Arial"/>
          <w:kern w:val="2"/>
          <w:sz w:val="20"/>
          <w:szCs w:val="20"/>
          <w:lang w:val="en-US"/>
        </w:rPr>
        <w:br/>
      </w:r>
    </w:p>
    <w:p w14:paraId="0C511F9F" w14:textId="77777777" w:rsidR="00F440C7" w:rsidRPr="005B7B4B" w:rsidRDefault="00E327E9" w:rsidP="000E4A5F">
      <w:pPr>
        <w:adjustRightInd w:val="0"/>
        <w:snapToGrid w:val="0"/>
        <w:spacing w:line="200" w:lineRule="exact"/>
        <w:ind w:left="424" w:hangingChars="212" w:hanging="424"/>
        <w:jc w:val="left"/>
        <w:rPr>
          <w:rFonts w:ascii="Arial" w:hAnsi="Arial" w:cs="Arial"/>
          <w:b/>
          <w:i/>
          <w:kern w:val="2"/>
          <w:sz w:val="20"/>
          <w:szCs w:val="20"/>
          <w:lang w:val="en-US"/>
        </w:rPr>
      </w:pPr>
      <w:r>
        <w:rPr>
          <w:rFonts w:ascii="Arial" w:hAnsi="Arial" w:cs="Arial"/>
          <w:b/>
          <w:kern w:val="2"/>
          <w:sz w:val="20"/>
          <w:szCs w:val="20"/>
          <w:lang w:val="en-US"/>
        </w:rPr>
        <w:t xml:space="preserve">I. </w:t>
      </w:r>
      <w:r>
        <w:rPr>
          <w:rFonts w:ascii="Arial" w:hAnsi="Arial" w:cs="Arial"/>
          <w:b/>
          <w:kern w:val="2"/>
          <w:sz w:val="20"/>
          <w:szCs w:val="20"/>
          <w:lang w:val="en-US"/>
        </w:rPr>
        <w:tab/>
      </w:r>
      <w:r w:rsidR="00F440C7" w:rsidRPr="00F139A9">
        <w:rPr>
          <w:rFonts w:ascii="Arial" w:hAnsi="Arial" w:cs="Arial"/>
          <w:b/>
          <w:kern w:val="2"/>
          <w:sz w:val="20"/>
          <w:szCs w:val="20"/>
          <w:lang w:val="en-US"/>
        </w:rPr>
        <w:t>Mandatory documents</w:t>
      </w:r>
    </w:p>
    <w:p w14:paraId="1F36CFEF" w14:textId="77777777" w:rsidR="00F440C7" w:rsidRDefault="00F440C7" w:rsidP="00F440C7">
      <w:pPr>
        <w:adjustRightInd w:val="0"/>
        <w:snapToGrid w:val="0"/>
        <w:spacing w:line="200" w:lineRule="exact"/>
        <w:jc w:val="left"/>
        <w:rPr>
          <w:rFonts w:ascii="Arial" w:hAnsi="Arial" w:cs="Arial"/>
          <w:kern w:val="2"/>
          <w:sz w:val="20"/>
          <w:szCs w:val="20"/>
          <w:lang w:val="en-US"/>
        </w:rPr>
      </w:pPr>
    </w:p>
    <w:p w14:paraId="14D3CE02" w14:textId="77777777" w:rsidR="00F440C7" w:rsidRPr="000F6072" w:rsidRDefault="00F440C7" w:rsidP="00F440C7">
      <w:pPr>
        <w:adjustRightInd w:val="0"/>
        <w:snapToGrid w:val="0"/>
        <w:spacing w:line="200" w:lineRule="exact"/>
        <w:jc w:val="left"/>
        <w:rPr>
          <w:rFonts w:ascii="Arial" w:hAnsi="Arial" w:cs="Arial"/>
          <w:i/>
          <w:kern w:val="2"/>
          <w:sz w:val="20"/>
          <w:szCs w:val="20"/>
          <w:u w:val="single"/>
          <w:lang w:val="en-US"/>
        </w:rPr>
      </w:pPr>
      <w:r>
        <w:rPr>
          <w:rFonts w:ascii="Arial" w:hAnsi="Arial" w:cs="Arial"/>
          <w:i/>
          <w:kern w:val="2"/>
          <w:sz w:val="20"/>
          <w:szCs w:val="20"/>
          <w:u w:val="single"/>
          <w:lang w:val="en-US"/>
        </w:rPr>
        <w:t xml:space="preserve">For an application for registration of a proposed public OFC </w:t>
      </w:r>
      <w:r w:rsidR="00457604">
        <w:rPr>
          <w:rFonts w:ascii="Arial" w:hAnsi="Arial" w:cs="Arial"/>
          <w:i/>
          <w:kern w:val="2"/>
          <w:sz w:val="20"/>
          <w:szCs w:val="20"/>
          <w:u w:val="single"/>
          <w:lang w:val="en-US"/>
        </w:rPr>
        <w:t xml:space="preserve">or </w:t>
      </w:r>
      <w:r>
        <w:rPr>
          <w:rFonts w:ascii="Arial" w:hAnsi="Arial" w:cs="Arial"/>
          <w:i/>
          <w:kern w:val="2"/>
          <w:sz w:val="20"/>
          <w:szCs w:val="20"/>
          <w:u w:val="single"/>
          <w:lang w:val="en-US"/>
        </w:rPr>
        <w:t>establishment of a publicly offered sub-fund of an OFC</w:t>
      </w:r>
    </w:p>
    <w:p w14:paraId="1C92CF76" w14:textId="77777777" w:rsidR="00F440C7" w:rsidRPr="00A12838" w:rsidRDefault="00F440C7" w:rsidP="00F440C7">
      <w:pPr>
        <w:adjustRightInd w:val="0"/>
        <w:snapToGrid w:val="0"/>
        <w:spacing w:line="200" w:lineRule="exact"/>
        <w:jc w:val="left"/>
        <w:rPr>
          <w:rFonts w:ascii="Arial" w:hAnsi="Arial" w:cs="Arial"/>
          <w:kern w:val="2"/>
          <w:sz w:val="20"/>
          <w:szCs w:val="20"/>
          <w:lang w:val="en-US"/>
        </w:rPr>
      </w:pPr>
    </w:p>
    <w:tbl>
      <w:tblPr>
        <w:tblW w:w="9294" w:type="dxa"/>
        <w:tblLayout w:type="fixed"/>
        <w:tblLook w:val="04A0" w:firstRow="1" w:lastRow="0" w:firstColumn="1" w:lastColumn="0" w:noHBand="0" w:noVBand="1"/>
      </w:tblPr>
      <w:tblGrid>
        <w:gridCol w:w="8930"/>
        <w:gridCol w:w="364"/>
      </w:tblGrid>
      <w:tr w:rsidR="00F440C7" w:rsidRPr="00062AC8" w14:paraId="706BD85D" w14:textId="77777777" w:rsidTr="00512D66">
        <w:tc>
          <w:tcPr>
            <w:tcW w:w="8930" w:type="dxa"/>
            <w:shd w:val="clear" w:color="auto" w:fill="auto"/>
          </w:tcPr>
          <w:p w14:paraId="472DA634" w14:textId="77777777" w:rsidR="00F440C7" w:rsidRPr="00062AC8" w:rsidRDefault="00F440C7" w:rsidP="000E4A5F">
            <w:pPr>
              <w:numPr>
                <w:ilvl w:val="0"/>
                <w:numId w:val="52"/>
              </w:numPr>
              <w:adjustRightInd w:val="0"/>
              <w:snapToGrid w:val="0"/>
              <w:spacing w:after="120" w:line="240" w:lineRule="exact"/>
              <w:ind w:left="456"/>
              <w:jc w:val="left"/>
              <w:rPr>
                <w:rFonts w:ascii="Arial" w:hAnsi="Arial" w:cs="Arial"/>
                <w:kern w:val="2"/>
                <w:sz w:val="20"/>
                <w:szCs w:val="20"/>
                <w:lang w:val="en-US"/>
              </w:rPr>
            </w:pPr>
            <w:r w:rsidRPr="00062AC8">
              <w:rPr>
                <w:rFonts w:ascii="Arial" w:hAnsi="Arial" w:cs="Arial"/>
                <w:kern w:val="2"/>
                <w:sz w:val="20"/>
                <w:szCs w:val="20"/>
                <w:lang w:val="en-US"/>
              </w:rPr>
              <w:t>Duly completed and p</w:t>
            </w:r>
            <w:r>
              <w:rPr>
                <w:rFonts w:ascii="Arial" w:hAnsi="Arial" w:cs="Arial"/>
                <w:kern w:val="2"/>
                <w:sz w:val="20"/>
                <w:szCs w:val="20"/>
                <w:lang w:val="en-US"/>
              </w:rPr>
              <w:t>roperly executed application form (“Application Form for Registration of a Public Open-ended Fund Company or Establishment of a Publicly Offered Sub-fund of an Open-ended Fund Company”)</w:t>
            </w:r>
          </w:p>
        </w:tc>
        <w:tc>
          <w:tcPr>
            <w:tcW w:w="364" w:type="dxa"/>
            <w:shd w:val="clear" w:color="auto" w:fill="auto"/>
          </w:tcPr>
          <w:p w14:paraId="3D4DE58B" w14:textId="77777777" w:rsidR="00F440C7" w:rsidRPr="00062AC8" w:rsidRDefault="00F440C7" w:rsidP="00922F58">
            <w:pPr>
              <w:pStyle w:val="Normal1"/>
              <w:snapToGrid w:val="0"/>
              <w:spacing w:after="0" w:line="240" w:lineRule="exact"/>
              <w:rPr>
                <w:kern w:val="2"/>
                <w:sz w:val="22"/>
              </w:rPr>
            </w:pPr>
          </w:p>
        </w:tc>
      </w:tr>
      <w:tr w:rsidR="00F440C7" w:rsidRPr="00062AC8" w14:paraId="37EF855E" w14:textId="77777777" w:rsidTr="00512D66">
        <w:tc>
          <w:tcPr>
            <w:tcW w:w="8930" w:type="dxa"/>
            <w:shd w:val="clear" w:color="auto" w:fill="auto"/>
          </w:tcPr>
          <w:p w14:paraId="745863F0" w14:textId="77777777" w:rsidR="00F440C7" w:rsidRPr="00062AC8" w:rsidRDefault="00F440C7" w:rsidP="000E4A5F">
            <w:pPr>
              <w:numPr>
                <w:ilvl w:val="0"/>
                <w:numId w:val="52"/>
              </w:numPr>
              <w:adjustRightInd w:val="0"/>
              <w:snapToGrid w:val="0"/>
              <w:spacing w:after="120" w:line="240" w:lineRule="exact"/>
              <w:ind w:left="427"/>
              <w:jc w:val="left"/>
              <w:rPr>
                <w:rFonts w:ascii="Arial" w:hAnsi="Arial" w:cs="Arial"/>
                <w:kern w:val="2"/>
                <w:sz w:val="20"/>
                <w:szCs w:val="20"/>
                <w:lang w:val="en-US"/>
              </w:rPr>
            </w:pPr>
            <w:r w:rsidRPr="00062AC8">
              <w:rPr>
                <w:rFonts w:ascii="Arial" w:hAnsi="Arial" w:cs="Arial"/>
                <w:kern w:val="2"/>
                <w:sz w:val="20"/>
                <w:szCs w:val="20"/>
                <w:lang w:val="en-US"/>
              </w:rPr>
              <w:lastRenderedPageBreak/>
              <w:t>Duly and properly completed Information Checklist, including the duly completed and properly executed confirmation from the applicant under Section</w:t>
            </w:r>
            <w:r>
              <w:rPr>
                <w:rFonts w:ascii="Arial" w:hAnsi="Arial" w:cs="Arial"/>
                <w:kern w:val="2"/>
                <w:sz w:val="20"/>
                <w:szCs w:val="20"/>
                <w:lang w:val="en-US"/>
              </w:rPr>
              <w:t>s B and</w:t>
            </w:r>
            <w:r w:rsidRPr="00062AC8">
              <w:rPr>
                <w:rFonts w:ascii="Arial" w:hAnsi="Arial" w:cs="Arial"/>
                <w:kern w:val="2"/>
                <w:sz w:val="20"/>
                <w:szCs w:val="20"/>
                <w:lang w:val="en-US"/>
              </w:rPr>
              <w:t xml:space="preserve"> C of th</w:t>
            </w:r>
            <w:r>
              <w:rPr>
                <w:rFonts w:ascii="Arial" w:hAnsi="Arial" w:cs="Arial"/>
                <w:kern w:val="2"/>
                <w:sz w:val="20"/>
                <w:szCs w:val="20"/>
                <w:lang w:val="en-US"/>
              </w:rPr>
              <w:t>is</w:t>
            </w:r>
            <w:r w:rsidRPr="00062AC8">
              <w:rPr>
                <w:rFonts w:ascii="Arial" w:hAnsi="Arial" w:cs="Arial"/>
                <w:kern w:val="2"/>
                <w:sz w:val="20"/>
                <w:szCs w:val="20"/>
                <w:lang w:val="en-US"/>
              </w:rPr>
              <w:t xml:space="preserve"> Information Checklist</w:t>
            </w:r>
          </w:p>
        </w:tc>
        <w:tc>
          <w:tcPr>
            <w:tcW w:w="364" w:type="dxa"/>
            <w:shd w:val="clear" w:color="auto" w:fill="auto"/>
          </w:tcPr>
          <w:p w14:paraId="7DFEEDA3" w14:textId="77777777" w:rsidR="00F440C7" w:rsidRPr="00062AC8" w:rsidRDefault="00F440C7" w:rsidP="00922F58">
            <w:pPr>
              <w:pStyle w:val="Normal1"/>
              <w:snapToGrid w:val="0"/>
              <w:spacing w:after="0" w:line="240" w:lineRule="exact"/>
              <w:rPr>
                <w:kern w:val="2"/>
                <w:sz w:val="22"/>
              </w:rPr>
            </w:pPr>
          </w:p>
        </w:tc>
      </w:tr>
      <w:tr w:rsidR="00F440C7" w:rsidRPr="00062AC8" w14:paraId="1D297ABF" w14:textId="77777777" w:rsidTr="00512D66">
        <w:trPr>
          <w:trHeight w:val="513"/>
        </w:trPr>
        <w:tc>
          <w:tcPr>
            <w:tcW w:w="8930" w:type="dxa"/>
            <w:shd w:val="clear" w:color="auto" w:fill="auto"/>
          </w:tcPr>
          <w:p w14:paraId="7ADC4A6D" w14:textId="77777777" w:rsidR="00F440C7" w:rsidRPr="00933738" w:rsidRDefault="00F440C7" w:rsidP="00FF13F1">
            <w:pPr>
              <w:numPr>
                <w:ilvl w:val="0"/>
                <w:numId w:val="52"/>
              </w:numPr>
              <w:adjustRightInd w:val="0"/>
              <w:snapToGrid w:val="0"/>
              <w:spacing w:after="120" w:line="240" w:lineRule="exact"/>
              <w:ind w:left="427"/>
              <w:jc w:val="left"/>
              <w:rPr>
                <w:rFonts w:ascii="Arial" w:hAnsi="Arial" w:cs="Arial"/>
                <w:kern w:val="2"/>
                <w:sz w:val="20"/>
                <w:szCs w:val="20"/>
                <w:lang w:val="en-US"/>
              </w:rPr>
            </w:pPr>
            <w:r w:rsidRPr="00062AC8">
              <w:rPr>
                <w:rFonts w:ascii="Arial" w:hAnsi="Arial" w:cs="Arial"/>
                <w:kern w:val="2"/>
                <w:sz w:val="20"/>
                <w:szCs w:val="20"/>
                <w:lang w:val="en-US"/>
              </w:rPr>
              <w:t xml:space="preserve">Duly completed and properly executed letter from </w:t>
            </w:r>
            <w:r>
              <w:rPr>
                <w:rFonts w:ascii="Arial" w:hAnsi="Arial" w:cs="Arial"/>
                <w:kern w:val="2"/>
                <w:sz w:val="20"/>
                <w:szCs w:val="20"/>
                <w:lang w:val="en-US"/>
              </w:rPr>
              <w:t>the applicant</w:t>
            </w:r>
            <w:r w:rsidRPr="00062AC8">
              <w:rPr>
                <w:rFonts w:ascii="Arial" w:hAnsi="Arial" w:cs="Arial"/>
                <w:kern w:val="2"/>
                <w:sz w:val="20"/>
                <w:szCs w:val="20"/>
                <w:lang w:val="en-US"/>
              </w:rPr>
              <w:t xml:space="preserve"> regarding non-fulfilment of condition(s) </w:t>
            </w:r>
            <w:r w:rsidRPr="00BF0891">
              <w:rPr>
                <w:rFonts w:ascii="Arial" w:hAnsi="Arial" w:cs="Arial"/>
                <w:kern w:val="2"/>
                <w:sz w:val="20"/>
                <w:szCs w:val="20"/>
                <w:lang w:val="en-US"/>
              </w:rPr>
              <w:t xml:space="preserve">(see </w:t>
            </w:r>
            <w:r w:rsidRPr="005B7B4B">
              <w:rPr>
                <w:rFonts w:ascii="Arial" w:hAnsi="Arial" w:cs="Arial"/>
                <w:i/>
                <w:kern w:val="2"/>
                <w:sz w:val="20"/>
                <w:szCs w:val="20"/>
                <w:u w:val="single"/>
                <w:lang w:val="en-US"/>
              </w:rPr>
              <w:t>Annex B to Schedule</w:t>
            </w:r>
            <w:r w:rsidRPr="00BF0891">
              <w:rPr>
                <w:rFonts w:ascii="Arial" w:hAnsi="Arial" w:cs="Arial"/>
                <w:kern w:val="2"/>
                <w:sz w:val="20"/>
                <w:szCs w:val="20"/>
                <w:lang w:val="en-US"/>
              </w:rPr>
              <w:t xml:space="preserve">) </w:t>
            </w:r>
          </w:p>
        </w:tc>
        <w:tc>
          <w:tcPr>
            <w:tcW w:w="364" w:type="dxa"/>
            <w:shd w:val="clear" w:color="auto" w:fill="auto"/>
          </w:tcPr>
          <w:p w14:paraId="70202B49" w14:textId="77777777" w:rsidR="00F440C7" w:rsidRPr="00062AC8" w:rsidRDefault="00F440C7" w:rsidP="00922F58">
            <w:pPr>
              <w:pStyle w:val="Normal1"/>
              <w:snapToGrid w:val="0"/>
              <w:spacing w:after="0" w:line="240" w:lineRule="exact"/>
              <w:rPr>
                <w:kern w:val="2"/>
                <w:sz w:val="22"/>
              </w:rPr>
            </w:pPr>
          </w:p>
        </w:tc>
      </w:tr>
    </w:tbl>
    <w:p w14:paraId="5B56A22A" w14:textId="77777777" w:rsidR="00F440C7" w:rsidRDefault="00F440C7" w:rsidP="00F440C7">
      <w:pPr>
        <w:adjustRightInd w:val="0"/>
        <w:snapToGrid w:val="0"/>
        <w:spacing w:line="200" w:lineRule="exact"/>
        <w:jc w:val="left"/>
        <w:rPr>
          <w:rFonts w:ascii="Arial" w:hAnsi="Arial" w:cs="Arial"/>
          <w:i/>
          <w:kern w:val="2"/>
          <w:sz w:val="20"/>
          <w:szCs w:val="20"/>
          <w:u w:val="single"/>
          <w:lang w:val="en-US"/>
        </w:rPr>
      </w:pPr>
    </w:p>
    <w:tbl>
      <w:tblPr>
        <w:tblW w:w="981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7920"/>
        <w:gridCol w:w="990"/>
        <w:gridCol w:w="900"/>
      </w:tblGrid>
      <w:tr w:rsidR="00E327E9" w:rsidRPr="00062AC8" w14:paraId="0A7978F9" w14:textId="77777777" w:rsidTr="00B20B2F">
        <w:tc>
          <w:tcPr>
            <w:tcW w:w="7920" w:type="dxa"/>
            <w:vMerge w:val="restart"/>
            <w:tcBorders>
              <w:top w:val="nil"/>
              <w:left w:val="nil"/>
              <w:bottom w:val="nil"/>
              <w:right w:val="single" w:sz="4" w:space="0" w:color="auto"/>
            </w:tcBorders>
            <w:shd w:val="clear" w:color="auto" w:fill="auto"/>
          </w:tcPr>
          <w:p w14:paraId="2598089D" w14:textId="77777777" w:rsidR="00E327E9" w:rsidRPr="00062AC8" w:rsidRDefault="00E327E9" w:rsidP="00B20B2F">
            <w:pPr>
              <w:adjustRightInd w:val="0"/>
              <w:snapToGrid w:val="0"/>
              <w:spacing w:line="200" w:lineRule="exact"/>
              <w:ind w:left="427"/>
              <w:jc w:val="left"/>
              <w:rPr>
                <w:rFonts w:ascii="Arial" w:hAnsi="Arial" w:cs="Arial"/>
                <w:b/>
                <w:kern w:val="2"/>
                <w:sz w:val="20"/>
                <w:szCs w:val="20"/>
                <w:lang w:val="en-US"/>
              </w:rPr>
            </w:pPr>
          </w:p>
          <w:p w14:paraId="548F4354" w14:textId="77777777" w:rsidR="00E327E9" w:rsidRPr="00062AC8" w:rsidRDefault="00E327E9" w:rsidP="00B20B2F">
            <w:pPr>
              <w:adjustRightInd w:val="0"/>
              <w:snapToGrid w:val="0"/>
              <w:spacing w:line="200" w:lineRule="exact"/>
              <w:ind w:left="427"/>
              <w:jc w:val="left"/>
              <w:rPr>
                <w:rFonts w:ascii="Arial" w:hAnsi="Arial" w:cs="Arial"/>
                <w:b/>
                <w:kern w:val="2"/>
                <w:sz w:val="20"/>
                <w:szCs w:val="20"/>
                <w:lang w:val="en-US"/>
              </w:rPr>
            </w:pPr>
          </w:p>
          <w:p w14:paraId="1716D49F" w14:textId="77777777" w:rsidR="00E327E9" w:rsidRPr="00062AC8" w:rsidRDefault="00E327E9" w:rsidP="000E4A5F">
            <w:pPr>
              <w:adjustRightInd w:val="0"/>
              <w:snapToGrid w:val="0"/>
              <w:spacing w:line="200" w:lineRule="exact"/>
              <w:ind w:left="400" w:hangingChars="200" w:hanging="400"/>
              <w:jc w:val="left"/>
              <w:rPr>
                <w:rFonts w:ascii="Arial" w:hAnsi="Arial" w:cs="Arial"/>
                <w:b/>
                <w:kern w:val="2"/>
                <w:sz w:val="20"/>
                <w:szCs w:val="20"/>
                <w:lang w:val="en-US"/>
              </w:rPr>
            </w:pPr>
            <w:r>
              <w:rPr>
                <w:rFonts w:ascii="Arial" w:hAnsi="Arial" w:cs="Arial"/>
                <w:b/>
                <w:kern w:val="2"/>
                <w:sz w:val="20"/>
                <w:szCs w:val="20"/>
                <w:lang w:val="en-US"/>
              </w:rPr>
              <w:t xml:space="preserve">II.   </w:t>
            </w:r>
            <w:r w:rsidRPr="00062AC8">
              <w:rPr>
                <w:rFonts w:ascii="Arial" w:hAnsi="Arial" w:cs="Arial"/>
                <w:b/>
                <w:kern w:val="2"/>
                <w:sz w:val="20"/>
                <w:szCs w:val="20"/>
                <w:lang w:val="en-US"/>
              </w:rPr>
              <w:t xml:space="preserve">Additional document(s) </w:t>
            </w:r>
            <w:r w:rsidRPr="00062AC8">
              <w:rPr>
                <w:rFonts w:ascii="Arial" w:hAnsi="Arial" w:cs="Arial"/>
                <w:b/>
                <w:i/>
                <w:kern w:val="2"/>
                <w:sz w:val="20"/>
                <w:szCs w:val="20"/>
                <w:lang w:val="en-US"/>
              </w:rPr>
              <w:t>(to the extent applicable)</w:t>
            </w:r>
          </w:p>
        </w:tc>
        <w:tc>
          <w:tcPr>
            <w:tcW w:w="1890" w:type="dxa"/>
            <w:gridSpan w:val="2"/>
            <w:tcBorders>
              <w:left w:val="single" w:sz="4" w:space="0" w:color="auto"/>
            </w:tcBorders>
            <w:shd w:val="clear" w:color="auto" w:fill="auto"/>
            <w:vAlign w:val="center"/>
          </w:tcPr>
          <w:p w14:paraId="61E788D7" w14:textId="77777777" w:rsidR="00E327E9" w:rsidRPr="00062AC8" w:rsidRDefault="00E327E9" w:rsidP="00B20B2F">
            <w:pPr>
              <w:adjustRightInd w:val="0"/>
              <w:snapToGrid w:val="0"/>
              <w:spacing w:line="200" w:lineRule="exact"/>
              <w:ind w:hanging="108"/>
              <w:jc w:val="center"/>
              <w:rPr>
                <w:rFonts w:ascii="Arial" w:hAnsi="Arial" w:cs="Arial"/>
                <w:b/>
                <w:kern w:val="2"/>
                <w:sz w:val="18"/>
                <w:szCs w:val="18"/>
                <w:lang w:val="en-US"/>
              </w:rPr>
            </w:pPr>
            <w:r w:rsidRPr="00062AC8">
              <w:rPr>
                <w:rFonts w:ascii="Arial" w:hAnsi="Arial" w:cs="Arial"/>
                <w:kern w:val="2"/>
                <w:sz w:val="18"/>
                <w:szCs w:val="18"/>
                <w:lang w:val="en-US"/>
              </w:rPr>
              <w:t xml:space="preserve">Applicable? </w:t>
            </w:r>
            <w:r w:rsidRPr="00062AC8">
              <w:rPr>
                <w:rFonts w:ascii="Arial" w:hAnsi="Arial" w:cs="Arial"/>
                <w:kern w:val="2"/>
                <w:sz w:val="18"/>
                <w:szCs w:val="18"/>
                <w:lang w:val="en-US"/>
              </w:rPr>
              <w:br/>
              <w:t>(</w:t>
            </w:r>
            <w:proofErr w:type="gramStart"/>
            <w:r w:rsidRPr="00062AC8">
              <w:rPr>
                <w:rFonts w:ascii="Arial" w:hAnsi="Arial" w:cs="Arial"/>
                <w:i/>
                <w:kern w:val="2"/>
                <w:sz w:val="18"/>
                <w:szCs w:val="18"/>
                <w:lang w:val="en-US"/>
              </w:rPr>
              <w:t>please</w:t>
            </w:r>
            <w:proofErr w:type="gramEnd"/>
            <w:r w:rsidRPr="00062AC8">
              <w:rPr>
                <w:rFonts w:ascii="Arial" w:hAnsi="Arial" w:cs="Arial"/>
                <w:i/>
                <w:kern w:val="2"/>
                <w:sz w:val="18"/>
                <w:szCs w:val="18"/>
                <w:lang w:val="en-US"/>
              </w:rPr>
              <w:t xml:space="preserve"> tick</w:t>
            </w:r>
            <w:r w:rsidRPr="00062AC8">
              <w:rPr>
                <w:rFonts w:ascii="Arial" w:hAnsi="Arial" w:cs="Arial"/>
                <w:kern w:val="2"/>
                <w:sz w:val="18"/>
                <w:szCs w:val="18"/>
                <w:lang w:val="en-US"/>
              </w:rPr>
              <w:t>)</w:t>
            </w:r>
          </w:p>
        </w:tc>
      </w:tr>
      <w:tr w:rsidR="00E327E9" w:rsidRPr="00062AC8" w14:paraId="1EA64B79" w14:textId="77777777" w:rsidTr="00B20B2F">
        <w:tc>
          <w:tcPr>
            <w:tcW w:w="7920" w:type="dxa"/>
            <w:vMerge/>
            <w:tcBorders>
              <w:top w:val="nil"/>
              <w:left w:val="nil"/>
              <w:bottom w:val="nil"/>
              <w:right w:val="single" w:sz="4" w:space="0" w:color="auto"/>
            </w:tcBorders>
            <w:shd w:val="clear" w:color="auto" w:fill="auto"/>
          </w:tcPr>
          <w:p w14:paraId="7122AC44" w14:textId="77777777" w:rsidR="00E327E9" w:rsidRPr="00062AC8" w:rsidRDefault="00E327E9" w:rsidP="00B20B2F">
            <w:pPr>
              <w:pStyle w:val="Normal1"/>
              <w:snapToGrid w:val="0"/>
              <w:spacing w:after="0" w:line="200" w:lineRule="exact"/>
              <w:rPr>
                <w:rFonts w:ascii="Arial" w:hAnsi="Arial" w:cs="Arial"/>
                <w:sz w:val="20"/>
                <w:szCs w:val="20"/>
                <w:lang w:val="en-US"/>
              </w:rPr>
            </w:pPr>
          </w:p>
        </w:tc>
        <w:tc>
          <w:tcPr>
            <w:tcW w:w="990" w:type="dxa"/>
            <w:tcBorders>
              <w:left w:val="single" w:sz="4" w:space="0" w:color="auto"/>
            </w:tcBorders>
            <w:shd w:val="clear" w:color="auto" w:fill="auto"/>
            <w:vAlign w:val="center"/>
          </w:tcPr>
          <w:p w14:paraId="5A37954D" w14:textId="77777777" w:rsidR="00E327E9" w:rsidRPr="00062AC8" w:rsidRDefault="00E327E9" w:rsidP="00B20B2F">
            <w:pPr>
              <w:adjustRightInd w:val="0"/>
              <w:snapToGrid w:val="0"/>
              <w:spacing w:line="200" w:lineRule="exact"/>
              <w:jc w:val="left"/>
              <w:rPr>
                <w:rFonts w:ascii="Arial" w:hAnsi="Arial" w:cs="Arial"/>
                <w:kern w:val="2"/>
                <w:sz w:val="18"/>
                <w:szCs w:val="18"/>
                <w:lang w:val="en-US"/>
              </w:rPr>
            </w:pPr>
            <w:r w:rsidRPr="00062AC8">
              <w:rPr>
                <w:rFonts w:ascii="Arial" w:hAnsi="Arial" w:cs="Arial"/>
                <w:kern w:val="2"/>
                <w:sz w:val="18"/>
                <w:szCs w:val="18"/>
                <w:lang w:val="en-US"/>
              </w:rPr>
              <w:t xml:space="preserve">Yes </w:t>
            </w:r>
            <w:r w:rsidRPr="00062AC8">
              <w:rPr>
                <w:rFonts w:ascii="Arial" w:hAnsi="Arial" w:cs="Arial"/>
                <w:kern w:val="2"/>
                <w:sz w:val="16"/>
                <w:szCs w:val="16"/>
                <w:lang w:val="en-US"/>
              </w:rPr>
              <w:t>(and submitted)</w:t>
            </w:r>
          </w:p>
        </w:tc>
        <w:tc>
          <w:tcPr>
            <w:tcW w:w="900" w:type="dxa"/>
            <w:shd w:val="clear" w:color="auto" w:fill="auto"/>
            <w:vAlign w:val="center"/>
          </w:tcPr>
          <w:p w14:paraId="21679AB1" w14:textId="77777777" w:rsidR="00E327E9" w:rsidRPr="00062AC8" w:rsidRDefault="00E327E9" w:rsidP="00B20B2F">
            <w:pPr>
              <w:adjustRightInd w:val="0"/>
              <w:snapToGrid w:val="0"/>
              <w:spacing w:line="200" w:lineRule="exact"/>
              <w:rPr>
                <w:rFonts w:ascii="Arial" w:hAnsi="Arial" w:cs="Arial"/>
                <w:kern w:val="2"/>
                <w:sz w:val="18"/>
                <w:szCs w:val="18"/>
                <w:lang w:val="en-US"/>
              </w:rPr>
            </w:pPr>
            <w:r w:rsidRPr="00062AC8">
              <w:rPr>
                <w:rFonts w:ascii="Arial" w:hAnsi="Arial" w:cs="Arial"/>
                <w:sz w:val="18"/>
                <w:szCs w:val="18"/>
              </w:rPr>
              <w:t>No</w:t>
            </w:r>
          </w:p>
        </w:tc>
      </w:tr>
      <w:tr w:rsidR="00E327E9" w:rsidRPr="00062AC8" w14:paraId="6A7152F2" w14:textId="77777777" w:rsidTr="00B20B2F">
        <w:trPr>
          <w:trHeight w:val="566"/>
        </w:trPr>
        <w:tc>
          <w:tcPr>
            <w:tcW w:w="7920" w:type="dxa"/>
            <w:tcBorders>
              <w:top w:val="nil"/>
              <w:left w:val="nil"/>
              <w:bottom w:val="nil"/>
              <w:right w:val="single" w:sz="4" w:space="0" w:color="auto"/>
            </w:tcBorders>
            <w:shd w:val="clear" w:color="auto" w:fill="auto"/>
          </w:tcPr>
          <w:p w14:paraId="6CAA2C42" w14:textId="77777777" w:rsidR="00E327E9" w:rsidRPr="00062AC8" w:rsidRDefault="00E327E9" w:rsidP="00B20B2F">
            <w:pPr>
              <w:pStyle w:val="Normal1"/>
              <w:snapToGrid w:val="0"/>
              <w:spacing w:after="0" w:line="240" w:lineRule="exact"/>
              <w:ind w:left="337"/>
              <w:contextualSpacing/>
              <w:jc w:val="left"/>
              <w:rPr>
                <w:rFonts w:ascii="Arial" w:hAnsi="Arial" w:cs="Arial"/>
                <w:kern w:val="2"/>
                <w:sz w:val="20"/>
                <w:szCs w:val="20"/>
                <w:lang w:val="en-US"/>
              </w:rPr>
            </w:pPr>
          </w:p>
          <w:p w14:paraId="5770CEDF" w14:textId="77777777" w:rsidR="00E327E9" w:rsidRPr="00062AC8" w:rsidRDefault="00E327E9" w:rsidP="000E4A5F">
            <w:pPr>
              <w:numPr>
                <w:ilvl w:val="0"/>
                <w:numId w:val="52"/>
              </w:numPr>
              <w:adjustRightInd w:val="0"/>
              <w:snapToGrid w:val="0"/>
              <w:spacing w:after="120" w:line="240" w:lineRule="exact"/>
              <w:ind w:left="427"/>
              <w:jc w:val="left"/>
              <w:rPr>
                <w:rFonts w:ascii="Arial" w:hAnsi="Arial" w:cs="Arial"/>
                <w:kern w:val="2"/>
                <w:sz w:val="20"/>
                <w:szCs w:val="20"/>
                <w:lang w:val="en-US"/>
              </w:rPr>
            </w:pPr>
            <w:r>
              <w:rPr>
                <w:rFonts w:ascii="Arial" w:hAnsi="Arial" w:cs="Arial"/>
                <w:i/>
                <w:kern w:val="2"/>
                <w:sz w:val="20"/>
                <w:szCs w:val="20"/>
                <w:u w:val="single"/>
                <w:lang w:val="en-US"/>
              </w:rPr>
              <w:t xml:space="preserve">For </w:t>
            </w:r>
            <w:r w:rsidRPr="007B3562">
              <w:rPr>
                <w:rFonts w:ascii="Arial" w:hAnsi="Arial" w:cs="Arial"/>
                <w:i/>
                <w:kern w:val="2"/>
                <w:sz w:val="20"/>
                <w:szCs w:val="20"/>
                <w:u w:val="single"/>
                <w:lang w:val="en-US"/>
              </w:rPr>
              <w:t>an</w:t>
            </w:r>
            <w:r>
              <w:rPr>
                <w:rFonts w:ascii="Arial" w:hAnsi="Arial" w:cs="Arial"/>
                <w:i/>
                <w:kern w:val="2"/>
                <w:sz w:val="20"/>
                <w:szCs w:val="20"/>
                <w:u w:val="single"/>
                <w:lang w:val="en-US"/>
              </w:rPr>
              <w:t xml:space="preserve"> application for registration of a proposed public OFC</w:t>
            </w:r>
          </w:p>
          <w:p w14:paraId="1DBD1442" w14:textId="03CEFE75" w:rsidR="00E327E9" w:rsidRPr="000E4A5F" w:rsidRDefault="0046303F" w:rsidP="00033C8E">
            <w:pPr>
              <w:pStyle w:val="Normal1"/>
              <w:numPr>
                <w:ilvl w:val="0"/>
                <w:numId w:val="84"/>
              </w:numPr>
              <w:snapToGrid w:val="0"/>
              <w:spacing w:after="0" w:line="240" w:lineRule="exact"/>
              <w:ind w:left="826" w:hanging="425"/>
              <w:contextualSpacing/>
              <w:jc w:val="left"/>
              <w:rPr>
                <w:rFonts w:ascii="Arial" w:hAnsi="Arial" w:cs="Arial"/>
                <w:kern w:val="2"/>
                <w:sz w:val="20"/>
                <w:szCs w:val="20"/>
                <w:lang w:val="en-US"/>
              </w:rPr>
            </w:pPr>
            <w:r>
              <w:rPr>
                <w:rFonts w:ascii="Arial" w:hAnsi="Arial" w:cs="Arial"/>
                <w:kern w:val="2"/>
                <w:sz w:val="20"/>
                <w:szCs w:val="20"/>
                <w:lang w:val="en-US"/>
              </w:rPr>
              <w:t>Copy of the i</w:t>
            </w:r>
            <w:r w:rsidR="008A79E1">
              <w:rPr>
                <w:rFonts w:ascii="Arial" w:hAnsi="Arial" w:cs="Arial"/>
                <w:kern w:val="2"/>
                <w:sz w:val="20"/>
                <w:szCs w:val="20"/>
                <w:lang w:val="en-US"/>
              </w:rPr>
              <w:t xml:space="preserve">nstrument of </w:t>
            </w:r>
            <w:r w:rsidR="008A79E1" w:rsidRPr="0046303F">
              <w:rPr>
                <w:rFonts w:ascii="Arial" w:hAnsi="Arial" w:cs="Arial"/>
                <w:kern w:val="2"/>
                <w:sz w:val="20"/>
                <w:szCs w:val="20"/>
                <w:lang w:val="en-US"/>
              </w:rPr>
              <w:t xml:space="preserve">incorporation </w:t>
            </w:r>
            <w:r>
              <w:rPr>
                <w:rFonts w:ascii="Arial" w:hAnsi="Arial" w:cs="Arial"/>
                <w:kern w:val="2"/>
                <w:sz w:val="20"/>
                <w:szCs w:val="20"/>
                <w:lang w:val="en-US"/>
              </w:rPr>
              <w:t>signed by each of the proposed directors</w:t>
            </w:r>
          </w:p>
          <w:p w14:paraId="79BEFA3F" w14:textId="77777777" w:rsidR="008A79E1" w:rsidRPr="008A79E1" w:rsidRDefault="008A79E1" w:rsidP="000E4A5F">
            <w:pPr>
              <w:pStyle w:val="Normal1"/>
              <w:snapToGrid w:val="0"/>
              <w:spacing w:after="0" w:line="240" w:lineRule="exact"/>
              <w:contextualSpacing/>
              <w:jc w:val="left"/>
              <w:rPr>
                <w:rFonts w:ascii="Arial" w:hAnsi="Arial" w:cs="Arial"/>
                <w:kern w:val="2"/>
                <w:sz w:val="20"/>
                <w:szCs w:val="20"/>
                <w:lang w:val="en-US"/>
              </w:rPr>
            </w:pPr>
          </w:p>
        </w:tc>
        <w:tc>
          <w:tcPr>
            <w:tcW w:w="990" w:type="dxa"/>
            <w:tcBorders>
              <w:left w:val="single" w:sz="4" w:space="0" w:color="auto"/>
            </w:tcBorders>
            <w:shd w:val="clear" w:color="auto" w:fill="auto"/>
          </w:tcPr>
          <w:p w14:paraId="2E932DA9" w14:textId="77777777" w:rsidR="00E327E9" w:rsidRPr="00062AC8" w:rsidRDefault="00E327E9" w:rsidP="00B20B2F">
            <w:pPr>
              <w:pStyle w:val="Normal1"/>
              <w:snapToGrid w:val="0"/>
              <w:spacing w:after="0" w:line="240" w:lineRule="exact"/>
              <w:contextualSpacing/>
              <w:rPr>
                <w:rFonts w:ascii="Arial" w:hAnsi="Arial" w:cs="Arial"/>
                <w:sz w:val="20"/>
                <w:szCs w:val="20"/>
              </w:rPr>
            </w:pPr>
          </w:p>
          <w:p w14:paraId="5F4B8016" w14:textId="77777777" w:rsidR="00E327E9" w:rsidRPr="00062AC8" w:rsidRDefault="00E327E9" w:rsidP="00B20B2F">
            <w:pPr>
              <w:pStyle w:val="Normal1"/>
              <w:snapToGrid w:val="0"/>
              <w:spacing w:after="0" w:line="240" w:lineRule="exact"/>
              <w:contextualSpacing/>
              <w:rPr>
                <w:rFonts w:ascii="Arial" w:hAnsi="Arial" w:cs="Arial"/>
                <w:sz w:val="20"/>
                <w:szCs w:val="20"/>
              </w:rPr>
            </w:pPr>
          </w:p>
        </w:tc>
        <w:tc>
          <w:tcPr>
            <w:tcW w:w="900" w:type="dxa"/>
            <w:shd w:val="clear" w:color="auto" w:fill="auto"/>
          </w:tcPr>
          <w:p w14:paraId="6E7DC812" w14:textId="77777777" w:rsidR="00E327E9" w:rsidRPr="00062AC8" w:rsidRDefault="00E327E9" w:rsidP="00B20B2F">
            <w:pPr>
              <w:pStyle w:val="Normal1"/>
              <w:snapToGrid w:val="0"/>
              <w:spacing w:after="0" w:line="240" w:lineRule="exact"/>
              <w:contextualSpacing/>
              <w:rPr>
                <w:rFonts w:ascii="Arial" w:hAnsi="Arial" w:cs="Arial"/>
                <w:sz w:val="20"/>
                <w:szCs w:val="20"/>
              </w:rPr>
            </w:pPr>
          </w:p>
        </w:tc>
      </w:tr>
      <w:tr w:rsidR="008A79E1" w:rsidRPr="00062AC8" w14:paraId="2F2A2801" w14:textId="77777777" w:rsidTr="00B20B2F">
        <w:trPr>
          <w:trHeight w:val="566"/>
        </w:trPr>
        <w:tc>
          <w:tcPr>
            <w:tcW w:w="7920" w:type="dxa"/>
            <w:tcBorders>
              <w:top w:val="nil"/>
              <w:left w:val="nil"/>
              <w:bottom w:val="nil"/>
              <w:right w:val="single" w:sz="4" w:space="0" w:color="auto"/>
            </w:tcBorders>
            <w:shd w:val="clear" w:color="auto" w:fill="auto"/>
          </w:tcPr>
          <w:p w14:paraId="18880A39" w14:textId="77777777" w:rsidR="008A79E1" w:rsidRDefault="008A79E1" w:rsidP="00033C8E">
            <w:pPr>
              <w:pStyle w:val="Normal1"/>
              <w:numPr>
                <w:ilvl w:val="0"/>
                <w:numId w:val="84"/>
              </w:numPr>
              <w:snapToGrid w:val="0"/>
              <w:spacing w:after="0" w:line="240" w:lineRule="exact"/>
              <w:ind w:left="826" w:hanging="425"/>
              <w:contextualSpacing/>
              <w:jc w:val="left"/>
              <w:rPr>
                <w:rFonts w:ascii="Arial" w:hAnsi="Arial" w:cs="Arial"/>
                <w:kern w:val="2"/>
                <w:sz w:val="20"/>
                <w:szCs w:val="20"/>
                <w:lang w:val="en-US"/>
              </w:rPr>
            </w:pPr>
            <w:r>
              <w:rPr>
                <w:rFonts w:ascii="Arial" w:hAnsi="Arial" w:cs="Arial"/>
                <w:kern w:val="2"/>
                <w:sz w:val="20"/>
                <w:szCs w:val="20"/>
                <w:lang w:val="en-US"/>
              </w:rPr>
              <w:t xml:space="preserve">Duly completed and properly executed confirmation from each of the proposed directors (see </w:t>
            </w:r>
            <w:r>
              <w:rPr>
                <w:rFonts w:ascii="Arial" w:hAnsi="Arial" w:cs="Arial"/>
                <w:i/>
                <w:kern w:val="2"/>
                <w:sz w:val="20"/>
                <w:szCs w:val="20"/>
                <w:u w:val="single"/>
                <w:lang w:val="en-US"/>
              </w:rPr>
              <w:t xml:space="preserve">Annex A1 to </w:t>
            </w:r>
            <w:r w:rsidRPr="00D12E3E">
              <w:rPr>
                <w:rFonts w:ascii="Arial" w:hAnsi="Arial" w:cs="Arial"/>
                <w:i/>
                <w:kern w:val="2"/>
                <w:sz w:val="20"/>
                <w:szCs w:val="20"/>
                <w:u w:val="single"/>
                <w:lang w:val="en-US"/>
              </w:rPr>
              <w:t>Schedule</w:t>
            </w:r>
            <w:r>
              <w:rPr>
                <w:rFonts w:ascii="Arial" w:hAnsi="Arial" w:cs="Arial"/>
                <w:kern w:val="2"/>
                <w:sz w:val="20"/>
                <w:szCs w:val="20"/>
                <w:lang w:val="en-US"/>
              </w:rPr>
              <w:t>)</w:t>
            </w:r>
          </w:p>
          <w:p w14:paraId="35FCED4C" w14:textId="77777777" w:rsidR="00E71344" w:rsidRPr="00062AC8" w:rsidRDefault="00E71344" w:rsidP="00E71344">
            <w:pPr>
              <w:pStyle w:val="Normal1"/>
              <w:snapToGrid w:val="0"/>
              <w:spacing w:after="0" w:line="240" w:lineRule="exact"/>
              <w:ind w:left="826"/>
              <w:contextualSpacing/>
              <w:jc w:val="left"/>
              <w:rPr>
                <w:rFonts w:ascii="Arial" w:hAnsi="Arial" w:cs="Arial"/>
                <w:kern w:val="2"/>
                <w:sz w:val="20"/>
                <w:szCs w:val="20"/>
                <w:lang w:val="en-US"/>
              </w:rPr>
            </w:pPr>
          </w:p>
        </w:tc>
        <w:tc>
          <w:tcPr>
            <w:tcW w:w="990" w:type="dxa"/>
            <w:tcBorders>
              <w:left w:val="single" w:sz="4" w:space="0" w:color="auto"/>
            </w:tcBorders>
            <w:shd w:val="clear" w:color="auto" w:fill="auto"/>
          </w:tcPr>
          <w:p w14:paraId="4328461D" w14:textId="77777777" w:rsidR="008A79E1" w:rsidRPr="00062AC8" w:rsidRDefault="008A79E1" w:rsidP="00B20B2F">
            <w:pPr>
              <w:pStyle w:val="Normal1"/>
              <w:snapToGrid w:val="0"/>
              <w:spacing w:after="0" w:line="240" w:lineRule="exact"/>
              <w:contextualSpacing/>
              <w:rPr>
                <w:rFonts w:ascii="Arial" w:hAnsi="Arial" w:cs="Arial"/>
                <w:sz w:val="20"/>
                <w:szCs w:val="20"/>
              </w:rPr>
            </w:pPr>
          </w:p>
        </w:tc>
        <w:tc>
          <w:tcPr>
            <w:tcW w:w="900" w:type="dxa"/>
            <w:shd w:val="clear" w:color="auto" w:fill="auto"/>
          </w:tcPr>
          <w:p w14:paraId="7B16A7A4" w14:textId="77777777" w:rsidR="008A79E1" w:rsidRPr="00062AC8" w:rsidRDefault="008A79E1" w:rsidP="00B20B2F">
            <w:pPr>
              <w:pStyle w:val="Normal1"/>
              <w:snapToGrid w:val="0"/>
              <w:spacing w:after="0" w:line="240" w:lineRule="exact"/>
              <w:contextualSpacing/>
              <w:rPr>
                <w:rFonts w:ascii="Arial" w:hAnsi="Arial" w:cs="Arial"/>
                <w:sz w:val="20"/>
                <w:szCs w:val="20"/>
              </w:rPr>
            </w:pPr>
          </w:p>
        </w:tc>
      </w:tr>
      <w:tr w:rsidR="008A79E1" w:rsidRPr="00062AC8" w14:paraId="6B412BC0" w14:textId="77777777" w:rsidTr="00B20B2F">
        <w:trPr>
          <w:trHeight w:val="566"/>
        </w:trPr>
        <w:tc>
          <w:tcPr>
            <w:tcW w:w="7920" w:type="dxa"/>
            <w:tcBorders>
              <w:top w:val="nil"/>
              <w:left w:val="nil"/>
              <w:bottom w:val="nil"/>
              <w:right w:val="single" w:sz="4" w:space="0" w:color="auto"/>
            </w:tcBorders>
            <w:shd w:val="clear" w:color="auto" w:fill="auto"/>
          </w:tcPr>
          <w:p w14:paraId="7F4D77B7" w14:textId="77777777" w:rsidR="008A79E1" w:rsidRDefault="008A79E1" w:rsidP="00033C8E">
            <w:pPr>
              <w:pStyle w:val="Normal1"/>
              <w:numPr>
                <w:ilvl w:val="0"/>
                <w:numId w:val="84"/>
              </w:numPr>
              <w:snapToGrid w:val="0"/>
              <w:spacing w:after="0" w:line="240" w:lineRule="exact"/>
              <w:ind w:left="826" w:hanging="425"/>
              <w:contextualSpacing/>
              <w:jc w:val="left"/>
              <w:rPr>
                <w:rFonts w:ascii="Arial" w:hAnsi="Arial" w:cs="Arial"/>
                <w:kern w:val="2"/>
                <w:sz w:val="20"/>
                <w:szCs w:val="20"/>
                <w:lang w:val="en-US"/>
              </w:rPr>
            </w:pPr>
            <w:r>
              <w:rPr>
                <w:rFonts w:ascii="Arial" w:hAnsi="Arial" w:cs="Arial"/>
                <w:i/>
                <w:sz w:val="20"/>
              </w:rPr>
              <w:t>(In the case of a proposed director who</w:t>
            </w:r>
            <w:r w:rsidRPr="006F1242">
              <w:rPr>
                <w:rFonts w:ascii="Arial" w:hAnsi="Arial" w:cs="Arial"/>
                <w:i/>
                <w:sz w:val="20"/>
              </w:rPr>
              <w:t xml:space="preserve"> </w:t>
            </w:r>
            <w:r>
              <w:rPr>
                <w:rFonts w:ascii="Arial" w:hAnsi="Arial" w:cs="Arial"/>
                <w:i/>
                <w:sz w:val="20"/>
              </w:rPr>
              <w:t xml:space="preserve">is not currently a director of other existing SFC-registered OFC(s)) </w:t>
            </w:r>
            <w:r>
              <w:rPr>
                <w:rFonts w:ascii="Arial" w:hAnsi="Arial" w:cs="Arial"/>
                <w:sz w:val="20"/>
              </w:rPr>
              <w:t>D</w:t>
            </w:r>
            <w:r w:rsidRPr="00103670">
              <w:rPr>
                <w:rFonts w:ascii="Arial" w:hAnsi="Arial" w:cs="Arial"/>
                <w:sz w:val="20"/>
              </w:rPr>
              <w:t>uly</w:t>
            </w:r>
            <w:r w:rsidRPr="00FD06F2">
              <w:rPr>
                <w:rFonts w:ascii="Arial" w:hAnsi="Arial" w:cs="Arial"/>
                <w:kern w:val="2"/>
                <w:sz w:val="20"/>
                <w:szCs w:val="20"/>
                <w:lang w:val="en-US"/>
              </w:rPr>
              <w:t xml:space="preserve"> completed and properly executed </w:t>
            </w:r>
            <w:r w:rsidRPr="001340F5">
              <w:rPr>
                <w:rFonts w:ascii="Arial" w:hAnsi="Arial" w:cs="Arial"/>
                <w:kern w:val="2"/>
                <w:sz w:val="20"/>
                <w:szCs w:val="20"/>
                <w:lang w:val="en-US"/>
              </w:rPr>
              <w:t>Vetting Authorization Form from each of the proposed directors</w:t>
            </w:r>
            <w:r>
              <w:rPr>
                <w:rFonts w:ascii="Arial" w:hAnsi="Arial" w:cs="Arial"/>
                <w:kern w:val="2"/>
                <w:sz w:val="20"/>
                <w:szCs w:val="20"/>
                <w:lang w:val="en-US"/>
              </w:rPr>
              <w:t xml:space="preserve"> </w:t>
            </w:r>
            <w:r w:rsidRPr="00FD06F2">
              <w:rPr>
                <w:rFonts w:ascii="Arial" w:hAnsi="Arial" w:cs="Arial"/>
                <w:kern w:val="2"/>
                <w:sz w:val="20"/>
                <w:szCs w:val="20"/>
                <w:lang w:val="en-US"/>
              </w:rPr>
              <w:t xml:space="preserve">(see </w:t>
            </w:r>
            <w:r w:rsidRPr="00FD06F2">
              <w:rPr>
                <w:rFonts w:ascii="Arial" w:hAnsi="Arial" w:cs="Arial"/>
                <w:i/>
                <w:kern w:val="2"/>
                <w:sz w:val="20"/>
                <w:szCs w:val="20"/>
                <w:u w:val="single"/>
                <w:lang w:val="en-US"/>
              </w:rPr>
              <w:t>Annex</w:t>
            </w:r>
            <w:r>
              <w:rPr>
                <w:rFonts w:ascii="Arial" w:hAnsi="Arial" w:cs="Arial"/>
                <w:i/>
                <w:kern w:val="2"/>
                <w:sz w:val="20"/>
                <w:szCs w:val="20"/>
                <w:u w:val="single"/>
                <w:lang w:val="en-US"/>
              </w:rPr>
              <w:t xml:space="preserve"> A2 to Schedule</w:t>
            </w:r>
            <w:r w:rsidRPr="00FD06F2">
              <w:rPr>
                <w:rFonts w:ascii="Arial" w:hAnsi="Arial" w:cs="Arial"/>
                <w:kern w:val="2"/>
                <w:sz w:val="20"/>
                <w:szCs w:val="20"/>
                <w:lang w:val="en-US"/>
              </w:rPr>
              <w:t>)</w:t>
            </w:r>
            <w:r w:rsidR="003B276D">
              <w:rPr>
                <w:rStyle w:val="FootnoteReference"/>
                <w:rFonts w:ascii="Arial" w:hAnsi="Arial" w:cs="Arial"/>
                <w:kern w:val="2"/>
                <w:sz w:val="20"/>
                <w:szCs w:val="20"/>
                <w:lang w:val="en-US"/>
              </w:rPr>
              <w:footnoteReference w:id="44"/>
            </w:r>
          </w:p>
          <w:p w14:paraId="59F6A103" w14:textId="77777777" w:rsidR="00E71344" w:rsidRDefault="00E71344" w:rsidP="00E71344">
            <w:pPr>
              <w:pStyle w:val="Normal1"/>
              <w:snapToGrid w:val="0"/>
              <w:spacing w:after="0" w:line="240" w:lineRule="exact"/>
              <w:ind w:left="826"/>
              <w:contextualSpacing/>
              <w:jc w:val="left"/>
              <w:rPr>
                <w:rFonts w:ascii="Arial" w:hAnsi="Arial" w:cs="Arial"/>
                <w:kern w:val="2"/>
                <w:sz w:val="20"/>
                <w:szCs w:val="20"/>
                <w:lang w:val="en-US"/>
              </w:rPr>
            </w:pPr>
          </w:p>
        </w:tc>
        <w:tc>
          <w:tcPr>
            <w:tcW w:w="990" w:type="dxa"/>
            <w:tcBorders>
              <w:left w:val="single" w:sz="4" w:space="0" w:color="auto"/>
            </w:tcBorders>
            <w:shd w:val="clear" w:color="auto" w:fill="auto"/>
          </w:tcPr>
          <w:p w14:paraId="658BE1E7" w14:textId="77777777" w:rsidR="008A79E1" w:rsidRPr="00062AC8" w:rsidRDefault="008A79E1" w:rsidP="00B20B2F">
            <w:pPr>
              <w:pStyle w:val="Normal1"/>
              <w:snapToGrid w:val="0"/>
              <w:spacing w:after="0" w:line="240" w:lineRule="exact"/>
              <w:contextualSpacing/>
              <w:rPr>
                <w:rFonts w:ascii="Arial" w:hAnsi="Arial" w:cs="Arial"/>
                <w:sz w:val="20"/>
                <w:szCs w:val="20"/>
              </w:rPr>
            </w:pPr>
          </w:p>
        </w:tc>
        <w:tc>
          <w:tcPr>
            <w:tcW w:w="900" w:type="dxa"/>
            <w:shd w:val="clear" w:color="auto" w:fill="auto"/>
          </w:tcPr>
          <w:p w14:paraId="426657C0" w14:textId="77777777" w:rsidR="008A79E1" w:rsidRPr="00062AC8" w:rsidRDefault="008A79E1" w:rsidP="00B20B2F">
            <w:pPr>
              <w:pStyle w:val="Normal1"/>
              <w:snapToGrid w:val="0"/>
              <w:spacing w:after="0" w:line="240" w:lineRule="exact"/>
              <w:contextualSpacing/>
              <w:rPr>
                <w:rFonts w:ascii="Arial" w:hAnsi="Arial" w:cs="Arial"/>
                <w:sz w:val="20"/>
                <w:szCs w:val="20"/>
              </w:rPr>
            </w:pPr>
          </w:p>
        </w:tc>
      </w:tr>
      <w:tr w:rsidR="008A79E1" w:rsidRPr="00062AC8" w14:paraId="3A505753" w14:textId="77777777" w:rsidTr="00B20B2F">
        <w:trPr>
          <w:trHeight w:val="566"/>
        </w:trPr>
        <w:tc>
          <w:tcPr>
            <w:tcW w:w="7920" w:type="dxa"/>
            <w:tcBorders>
              <w:top w:val="nil"/>
              <w:left w:val="nil"/>
              <w:bottom w:val="nil"/>
              <w:right w:val="single" w:sz="4" w:space="0" w:color="auto"/>
            </w:tcBorders>
            <w:shd w:val="clear" w:color="auto" w:fill="auto"/>
          </w:tcPr>
          <w:p w14:paraId="3E385E22" w14:textId="77777777" w:rsidR="008A79E1" w:rsidRPr="00354516" w:rsidRDefault="008A79E1" w:rsidP="00033C8E">
            <w:pPr>
              <w:pStyle w:val="Normal1"/>
              <w:numPr>
                <w:ilvl w:val="0"/>
                <w:numId w:val="84"/>
              </w:numPr>
              <w:snapToGrid w:val="0"/>
              <w:spacing w:after="0" w:line="240" w:lineRule="exact"/>
              <w:ind w:left="826" w:hanging="425"/>
              <w:contextualSpacing/>
              <w:jc w:val="left"/>
              <w:rPr>
                <w:rFonts w:ascii="Arial" w:hAnsi="Arial" w:cs="Arial"/>
                <w:i/>
                <w:sz w:val="20"/>
              </w:rPr>
            </w:pPr>
            <w:r>
              <w:rPr>
                <w:rFonts w:ascii="Arial" w:hAnsi="Arial" w:cs="Arial"/>
                <w:kern w:val="2"/>
                <w:sz w:val="20"/>
                <w:szCs w:val="20"/>
                <w:lang w:val="en-US"/>
              </w:rPr>
              <w:t>Duly completed and properly executed confirmation from the proposed custodian (</w:t>
            </w:r>
            <w:r w:rsidRPr="00D15825">
              <w:rPr>
                <w:rFonts w:ascii="Arial" w:hAnsi="Arial" w:cs="Arial"/>
                <w:i/>
                <w:kern w:val="2"/>
                <w:sz w:val="20"/>
                <w:szCs w:val="20"/>
                <w:lang w:val="en-US"/>
              </w:rPr>
              <w:t xml:space="preserve">see </w:t>
            </w:r>
            <w:r w:rsidRPr="00D15825">
              <w:rPr>
                <w:rFonts w:ascii="Arial" w:hAnsi="Arial" w:cs="Arial"/>
                <w:i/>
                <w:kern w:val="2"/>
                <w:sz w:val="20"/>
                <w:szCs w:val="20"/>
                <w:u w:val="single"/>
                <w:lang w:val="en-US"/>
              </w:rPr>
              <w:t xml:space="preserve">Annex </w:t>
            </w:r>
            <w:r w:rsidRPr="002F45A6">
              <w:rPr>
                <w:rFonts w:ascii="Arial" w:hAnsi="Arial" w:cs="Arial"/>
                <w:i/>
                <w:kern w:val="2"/>
                <w:sz w:val="20"/>
                <w:szCs w:val="20"/>
                <w:u w:val="single"/>
                <w:lang w:val="en-US"/>
              </w:rPr>
              <w:t>C to Schedule</w:t>
            </w:r>
            <w:r>
              <w:rPr>
                <w:rFonts w:ascii="Arial" w:hAnsi="Arial" w:cs="Arial"/>
                <w:kern w:val="2"/>
                <w:sz w:val="20"/>
                <w:szCs w:val="20"/>
                <w:lang w:val="en-US"/>
              </w:rPr>
              <w:t>)</w:t>
            </w:r>
          </w:p>
          <w:p w14:paraId="13802216" w14:textId="77777777" w:rsidR="00354516" w:rsidRDefault="00354516" w:rsidP="00354516">
            <w:pPr>
              <w:pStyle w:val="Normal1"/>
              <w:snapToGrid w:val="0"/>
              <w:spacing w:after="0" w:line="240" w:lineRule="exact"/>
              <w:ind w:left="826"/>
              <w:contextualSpacing/>
              <w:jc w:val="left"/>
              <w:rPr>
                <w:rFonts w:ascii="Arial" w:hAnsi="Arial" w:cs="Arial"/>
                <w:i/>
                <w:sz w:val="20"/>
              </w:rPr>
            </w:pPr>
          </w:p>
        </w:tc>
        <w:tc>
          <w:tcPr>
            <w:tcW w:w="990" w:type="dxa"/>
            <w:tcBorders>
              <w:left w:val="single" w:sz="4" w:space="0" w:color="auto"/>
            </w:tcBorders>
            <w:shd w:val="clear" w:color="auto" w:fill="auto"/>
          </w:tcPr>
          <w:p w14:paraId="35A85067" w14:textId="77777777" w:rsidR="008A79E1" w:rsidRPr="00062AC8" w:rsidRDefault="008A79E1" w:rsidP="00B20B2F">
            <w:pPr>
              <w:pStyle w:val="Normal1"/>
              <w:snapToGrid w:val="0"/>
              <w:spacing w:after="0" w:line="240" w:lineRule="exact"/>
              <w:contextualSpacing/>
              <w:rPr>
                <w:rFonts w:ascii="Arial" w:hAnsi="Arial" w:cs="Arial"/>
                <w:sz w:val="20"/>
                <w:szCs w:val="20"/>
              </w:rPr>
            </w:pPr>
          </w:p>
        </w:tc>
        <w:tc>
          <w:tcPr>
            <w:tcW w:w="900" w:type="dxa"/>
            <w:shd w:val="clear" w:color="auto" w:fill="auto"/>
          </w:tcPr>
          <w:p w14:paraId="152151EB" w14:textId="77777777" w:rsidR="008A79E1" w:rsidRPr="00062AC8" w:rsidRDefault="008A79E1" w:rsidP="00B20B2F">
            <w:pPr>
              <w:pStyle w:val="Normal1"/>
              <w:snapToGrid w:val="0"/>
              <w:spacing w:after="0" w:line="240" w:lineRule="exact"/>
              <w:contextualSpacing/>
              <w:rPr>
                <w:rFonts w:ascii="Arial" w:hAnsi="Arial" w:cs="Arial"/>
                <w:sz w:val="20"/>
                <w:szCs w:val="20"/>
              </w:rPr>
            </w:pPr>
          </w:p>
        </w:tc>
      </w:tr>
      <w:tr w:rsidR="00090FF7" w:rsidRPr="00062AC8" w14:paraId="2DF2D08E" w14:textId="77777777" w:rsidTr="00B20B2F">
        <w:trPr>
          <w:trHeight w:val="566"/>
        </w:trPr>
        <w:tc>
          <w:tcPr>
            <w:tcW w:w="7920" w:type="dxa"/>
            <w:tcBorders>
              <w:top w:val="nil"/>
              <w:left w:val="nil"/>
              <w:bottom w:val="nil"/>
              <w:right w:val="single" w:sz="4" w:space="0" w:color="auto"/>
            </w:tcBorders>
            <w:shd w:val="clear" w:color="auto" w:fill="auto"/>
          </w:tcPr>
          <w:p w14:paraId="3732D269" w14:textId="77777777" w:rsidR="00090FF7" w:rsidRDefault="00090FF7" w:rsidP="00033C8E">
            <w:pPr>
              <w:pStyle w:val="Normal1"/>
              <w:numPr>
                <w:ilvl w:val="0"/>
                <w:numId w:val="84"/>
              </w:numPr>
              <w:snapToGrid w:val="0"/>
              <w:spacing w:after="0" w:line="240" w:lineRule="exact"/>
              <w:ind w:left="826" w:hanging="425"/>
              <w:contextualSpacing/>
              <w:jc w:val="left"/>
              <w:rPr>
                <w:rFonts w:ascii="Arial" w:hAnsi="Arial" w:cs="Arial"/>
                <w:kern w:val="2"/>
                <w:sz w:val="20"/>
                <w:szCs w:val="20"/>
                <w:lang w:val="en-US"/>
              </w:rPr>
            </w:pPr>
            <w:r>
              <w:rPr>
                <w:rFonts w:ascii="Arial" w:hAnsi="Arial" w:cs="Arial"/>
                <w:kern w:val="2"/>
                <w:sz w:val="20"/>
                <w:szCs w:val="20"/>
                <w:lang w:val="en-US"/>
              </w:rPr>
              <w:t>Duly completed and properly executed confirmation in respect of the instrument of incorporation (</w:t>
            </w:r>
            <w:r w:rsidRPr="002E5AAE">
              <w:rPr>
                <w:rFonts w:ascii="Arial" w:hAnsi="Arial" w:cs="Arial"/>
                <w:i/>
                <w:kern w:val="2"/>
                <w:sz w:val="20"/>
                <w:szCs w:val="20"/>
                <w:lang w:val="en-US"/>
              </w:rPr>
              <w:t xml:space="preserve">see </w:t>
            </w:r>
            <w:r w:rsidRPr="00E3620E">
              <w:rPr>
                <w:rFonts w:ascii="Arial" w:hAnsi="Arial" w:cs="Arial"/>
                <w:i/>
                <w:kern w:val="2"/>
                <w:sz w:val="20"/>
                <w:szCs w:val="20"/>
                <w:u w:val="single"/>
                <w:lang w:val="en-US"/>
              </w:rPr>
              <w:t>Annex D to Schedule</w:t>
            </w:r>
            <w:r>
              <w:rPr>
                <w:rFonts w:ascii="Arial" w:hAnsi="Arial" w:cs="Arial"/>
                <w:kern w:val="2"/>
                <w:sz w:val="20"/>
                <w:szCs w:val="20"/>
                <w:lang w:val="en-US"/>
              </w:rPr>
              <w:t>)</w:t>
            </w:r>
          </w:p>
          <w:p w14:paraId="33BED605" w14:textId="77777777" w:rsidR="00D13843" w:rsidRDefault="00D13843" w:rsidP="00D13843">
            <w:pPr>
              <w:pStyle w:val="Normal1"/>
              <w:snapToGrid w:val="0"/>
              <w:spacing w:after="0" w:line="240" w:lineRule="exact"/>
              <w:ind w:left="826"/>
              <w:contextualSpacing/>
              <w:jc w:val="left"/>
              <w:rPr>
                <w:rFonts w:ascii="Arial" w:hAnsi="Arial" w:cs="Arial"/>
                <w:kern w:val="2"/>
                <w:sz w:val="20"/>
                <w:szCs w:val="20"/>
                <w:lang w:val="en-US"/>
              </w:rPr>
            </w:pPr>
          </w:p>
        </w:tc>
        <w:tc>
          <w:tcPr>
            <w:tcW w:w="990" w:type="dxa"/>
            <w:tcBorders>
              <w:left w:val="single" w:sz="4" w:space="0" w:color="auto"/>
            </w:tcBorders>
            <w:shd w:val="clear" w:color="auto" w:fill="auto"/>
          </w:tcPr>
          <w:p w14:paraId="3B25496B" w14:textId="77777777" w:rsidR="00090FF7" w:rsidRPr="00062AC8" w:rsidRDefault="00090FF7" w:rsidP="00B20B2F">
            <w:pPr>
              <w:pStyle w:val="Normal1"/>
              <w:snapToGrid w:val="0"/>
              <w:spacing w:after="0" w:line="240" w:lineRule="exact"/>
              <w:contextualSpacing/>
              <w:rPr>
                <w:rFonts w:ascii="Arial" w:hAnsi="Arial" w:cs="Arial"/>
                <w:sz w:val="20"/>
                <w:szCs w:val="20"/>
              </w:rPr>
            </w:pPr>
          </w:p>
        </w:tc>
        <w:tc>
          <w:tcPr>
            <w:tcW w:w="900" w:type="dxa"/>
            <w:shd w:val="clear" w:color="auto" w:fill="auto"/>
          </w:tcPr>
          <w:p w14:paraId="207E7247" w14:textId="77777777" w:rsidR="00090FF7" w:rsidRPr="00062AC8" w:rsidRDefault="00090FF7" w:rsidP="00B20B2F">
            <w:pPr>
              <w:pStyle w:val="Normal1"/>
              <w:snapToGrid w:val="0"/>
              <w:spacing w:after="0" w:line="240" w:lineRule="exact"/>
              <w:contextualSpacing/>
              <w:rPr>
                <w:rFonts w:ascii="Arial" w:hAnsi="Arial" w:cs="Arial"/>
                <w:sz w:val="20"/>
                <w:szCs w:val="20"/>
              </w:rPr>
            </w:pPr>
          </w:p>
        </w:tc>
      </w:tr>
      <w:tr w:rsidR="00874583" w:rsidRPr="00062AC8" w14:paraId="1CCCA794" w14:textId="77777777" w:rsidTr="00874583">
        <w:trPr>
          <w:trHeight w:val="566"/>
        </w:trPr>
        <w:tc>
          <w:tcPr>
            <w:tcW w:w="7920" w:type="dxa"/>
            <w:tcBorders>
              <w:top w:val="nil"/>
              <w:left w:val="nil"/>
              <w:bottom w:val="nil"/>
              <w:right w:val="single" w:sz="4" w:space="0" w:color="auto"/>
            </w:tcBorders>
            <w:shd w:val="clear" w:color="auto" w:fill="auto"/>
          </w:tcPr>
          <w:p w14:paraId="5737AB5B" w14:textId="77777777" w:rsidR="00874583" w:rsidRPr="00062AC8" w:rsidRDefault="00874583" w:rsidP="00874583">
            <w:pPr>
              <w:pStyle w:val="Normal1"/>
              <w:snapToGrid w:val="0"/>
              <w:spacing w:after="0" w:line="240" w:lineRule="exact"/>
              <w:ind w:left="684" w:hanging="283"/>
              <w:contextualSpacing/>
              <w:jc w:val="left"/>
              <w:rPr>
                <w:rFonts w:ascii="Arial" w:hAnsi="Arial" w:cs="Arial"/>
                <w:kern w:val="2"/>
                <w:sz w:val="20"/>
                <w:szCs w:val="20"/>
                <w:lang w:val="en-US"/>
              </w:rPr>
            </w:pPr>
          </w:p>
          <w:p w14:paraId="0DB59EC0" w14:textId="77777777" w:rsidR="00874583" w:rsidRPr="00062AC8" w:rsidRDefault="00874583" w:rsidP="009E2913">
            <w:pPr>
              <w:numPr>
                <w:ilvl w:val="0"/>
                <w:numId w:val="52"/>
              </w:numPr>
              <w:adjustRightInd w:val="0"/>
              <w:snapToGrid w:val="0"/>
              <w:spacing w:after="120" w:line="240" w:lineRule="exact"/>
              <w:ind w:left="427"/>
              <w:jc w:val="left"/>
              <w:rPr>
                <w:rFonts w:ascii="Arial" w:hAnsi="Arial" w:cs="Arial"/>
                <w:kern w:val="2"/>
                <w:sz w:val="20"/>
                <w:szCs w:val="20"/>
                <w:lang w:val="en-US"/>
              </w:rPr>
            </w:pPr>
            <w:r>
              <w:rPr>
                <w:rFonts w:ascii="Arial" w:hAnsi="Arial" w:cs="Arial"/>
                <w:i/>
                <w:kern w:val="2"/>
                <w:sz w:val="20"/>
                <w:szCs w:val="20"/>
                <w:u w:val="single"/>
                <w:lang w:val="en-US"/>
              </w:rPr>
              <w:t>For an application for establishment of a publicly offered sub-fund of an OFC</w:t>
            </w:r>
          </w:p>
          <w:p w14:paraId="0B97D351" w14:textId="50FD744B" w:rsidR="00F0746F" w:rsidRPr="003B7DD7" w:rsidRDefault="00F0746F" w:rsidP="003B7DD7">
            <w:pPr>
              <w:pStyle w:val="Normal1"/>
              <w:snapToGrid w:val="0"/>
              <w:spacing w:after="0" w:line="240" w:lineRule="exact"/>
              <w:ind w:left="401"/>
              <w:contextualSpacing/>
              <w:jc w:val="left"/>
              <w:rPr>
                <w:rFonts w:ascii="Arial" w:hAnsi="Arial" w:cs="Arial"/>
                <w:kern w:val="2"/>
                <w:sz w:val="20"/>
                <w:szCs w:val="20"/>
                <w:lang w:val="en-US"/>
              </w:rPr>
            </w:pPr>
            <w:r w:rsidRPr="00F0746F">
              <w:rPr>
                <w:rFonts w:ascii="Arial" w:hAnsi="Arial" w:cs="Arial"/>
                <w:kern w:val="2"/>
                <w:sz w:val="20"/>
                <w:szCs w:val="20"/>
                <w:lang w:val="en-US"/>
              </w:rPr>
              <w:t xml:space="preserve">Instrument of incorporation </w:t>
            </w:r>
            <w:r w:rsidRPr="003B7DD7">
              <w:rPr>
                <w:rFonts w:ascii="Arial" w:hAnsi="Arial" w:cs="Arial"/>
                <w:i/>
                <w:kern w:val="2"/>
                <w:sz w:val="20"/>
                <w:szCs w:val="20"/>
                <w:lang w:val="en-US"/>
              </w:rPr>
              <w:t xml:space="preserve">(marked-up against the latest version filed with the SFC) </w:t>
            </w:r>
            <w:r w:rsidRPr="00F0746F">
              <w:rPr>
                <w:rFonts w:ascii="Arial" w:hAnsi="Arial" w:cs="Arial"/>
                <w:kern w:val="2"/>
                <w:sz w:val="20"/>
                <w:szCs w:val="20"/>
                <w:lang w:val="en-US"/>
              </w:rPr>
              <w:t>or other relevant documents for the establishment of the sub-fund</w:t>
            </w:r>
            <w:r w:rsidRPr="0036116B">
              <w:rPr>
                <w:rStyle w:val="FootnoteReference"/>
                <w:rFonts w:ascii="Arial" w:hAnsi="Arial" w:cs="Arial"/>
                <w:sz w:val="20"/>
              </w:rPr>
              <w:footnoteReference w:id="45"/>
            </w:r>
            <w:r>
              <w:rPr>
                <w:rFonts w:ascii="新細明體" w:hAnsi="新細明體" w:cs="新細明體" w:hint="eastAsia"/>
                <w:lang w:val="en-US"/>
              </w:rPr>
              <w:t xml:space="preserve"> </w:t>
            </w:r>
          </w:p>
          <w:p w14:paraId="5A927A4E" w14:textId="77777777" w:rsidR="00874583" w:rsidRPr="008A79E1" w:rsidRDefault="00874583" w:rsidP="00874583">
            <w:pPr>
              <w:pStyle w:val="Normal1"/>
              <w:snapToGrid w:val="0"/>
              <w:spacing w:after="0" w:line="240" w:lineRule="exact"/>
              <w:ind w:left="684" w:hanging="283"/>
              <w:contextualSpacing/>
              <w:jc w:val="left"/>
              <w:rPr>
                <w:rFonts w:ascii="Arial" w:hAnsi="Arial" w:cs="Arial"/>
                <w:kern w:val="2"/>
                <w:sz w:val="20"/>
                <w:szCs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06ADECC" w14:textId="77777777" w:rsidR="00874583" w:rsidRPr="00062AC8" w:rsidRDefault="00874583" w:rsidP="009E2913">
            <w:pPr>
              <w:pStyle w:val="Normal1"/>
              <w:snapToGrid w:val="0"/>
              <w:spacing w:after="0" w:line="240" w:lineRule="exact"/>
              <w:contextualSpacing/>
              <w:rPr>
                <w:rFonts w:ascii="Arial" w:hAnsi="Arial" w:cs="Arial"/>
                <w:sz w:val="20"/>
                <w:szCs w:val="20"/>
              </w:rPr>
            </w:pPr>
          </w:p>
          <w:p w14:paraId="5EF2177E" w14:textId="77777777" w:rsidR="00874583" w:rsidRPr="00062AC8" w:rsidRDefault="00874583" w:rsidP="009E2913">
            <w:pPr>
              <w:pStyle w:val="Normal1"/>
              <w:snapToGrid w:val="0"/>
              <w:spacing w:after="0" w:line="240" w:lineRule="exact"/>
              <w:contextualSpacing/>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87C1F62" w14:textId="77777777" w:rsidR="00874583" w:rsidRPr="00062AC8" w:rsidRDefault="00874583" w:rsidP="009E2913">
            <w:pPr>
              <w:pStyle w:val="Normal1"/>
              <w:snapToGrid w:val="0"/>
              <w:spacing w:after="0" w:line="240" w:lineRule="exact"/>
              <w:contextualSpacing/>
              <w:rPr>
                <w:rFonts w:ascii="Arial" w:hAnsi="Arial" w:cs="Arial"/>
                <w:sz w:val="20"/>
                <w:szCs w:val="20"/>
              </w:rPr>
            </w:pPr>
          </w:p>
        </w:tc>
      </w:tr>
    </w:tbl>
    <w:p w14:paraId="72459C59" w14:textId="77777777" w:rsidR="00E327E9" w:rsidRPr="00874583" w:rsidRDefault="00E327E9" w:rsidP="00F440C7">
      <w:pPr>
        <w:adjustRightInd w:val="0"/>
        <w:snapToGrid w:val="0"/>
        <w:spacing w:line="200" w:lineRule="exact"/>
        <w:jc w:val="left"/>
        <w:rPr>
          <w:rFonts w:ascii="Arial" w:hAnsi="Arial" w:cs="Arial"/>
          <w:i/>
          <w:kern w:val="2"/>
          <w:sz w:val="20"/>
          <w:szCs w:val="20"/>
          <w:u w:val="single"/>
        </w:rPr>
      </w:pPr>
    </w:p>
    <w:p w14:paraId="738BFC63" w14:textId="77777777" w:rsidR="00F440C7" w:rsidRDefault="00F440C7" w:rsidP="00F440C7">
      <w:pPr>
        <w:pStyle w:val="NumberHeading"/>
        <w:adjustRightInd w:val="0"/>
        <w:snapToGrid w:val="0"/>
        <w:contextualSpacing/>
        <w:jc w:val="left"/>
        <w:rPr>
          <w:rFonts w:ascii="Arial" w:hAnsi="Arial" w:cs="Arial"/>
          <w:sz w:val="20"/>
          <w:szCs w:val="20"/>
        </w:rPr>
      </w:pPr>
      <w:r w:rsidRPr="005B7B4B">
        <w:rPr>
          <w:rFonts w:ascii="Arial" w:hAnsi="Arial" w:cs="Arial"/>
        </w:rPr>
        <w:br w:type="page"/>
      </w:r>
      <w:r w:rsidRPr="008F57CF">
        <w:rPr>
          <w:rFonts w:ascii="Arial" w:hAnsi="Arial"/>
          <w:sz w:val="24"/>
          <w:u w:val="single"/>
        </w:rPr>
        <w:lastRenderedPageBreak/>
        <w:t>ANNEX A</w:t>
      </w:r>
      <w:r>
        <w:rPr>
          <w:rFonts w:ascii="Arial" w:hAnsi="Arial"/>
          <w:sz w:val="24"/>
          <w:u w:val="single"/>
        </w:rPr>
        <w:t>1</w:t>
      </w:r>
      <w:r w:rsidRPr="00F53911">
        <w:rPr>
          <w:rFonts w:ascii="Arial" w:hAnsi="Arial" w:cs="Arial"/>
          <w:sz w:val="24"/>
          <w:u w:val="single"/>
        </w:rPr>
        <w:t xml:space="preserve"> TO SCHEDULE: </w:t>
      </w:r>
      <w:r w:rsidRPr="008F57CF">
        <w:rPr>
          <w:rFonts w:ascii="Arial" w:hAnsi="Arial"/>
          <w:sz w:val="24"/>
          <w:u w:val="single"/>
        </w:rPr>
        <w:t xml:space="preserve">Confirmation from </w:t>
      </w:r>
      <w:r>
        <w:rPr>
          <w:rFonts w:ascii="Arial" w:hAnsi="Arial"/>
          <w:sz w:val="24"/>
          <w:u w:val="single"/>
        </w:rPr>
        <w:t xml:space="preserve">each of the </w:t>
      </w:r>
      <w:r w:rsidRPr="00F53911">
        <w:rPr>
          <w:rFonts w:ascii="Arial" w:hAnsi="Arial" w:cs="Arial"/>
          <w:sz w:val="24"/>
          <w:u w:val="single"/>
        </w:rPr>
        <w:t>proposed directors</w:t>
      </w:r>
      <w:r>
        <w:rPr>
          <w:rFonts w:ascii="Arial" w:hAnsi="Arial" w:cs="Arial"/>
          <w:sz w:val="20"/>
          <w:szCs w:val="20"/>
        </w:rPr>
        <w:t xml:space="preserve"> </w:t>
      </w:r>
    </w:p>
    <w:p w14:paraId="5C5E5E1F" w14:textId="77777777" w:rsidR="00F440C7" w:rsidRPr="005B7B4B" w:rsidRDefault="00F440C7" w:rsidP="00F440C7">
      <w:pPr>
        <w:pStyle w:val="NumberHeading"/>
        <w:adjustRightInd w:val="0"/>
        <w:snapToGrid w:val="0"/>
        <w:contextualSpacing/>
        <w:jc w:val="left"/>
        <w:rPr>
          <w:rFonts w:ascii="Arial" w:hAnsi="Arial" w:cs="Arial"/>
          <w:i/>
          <w:sz w:val="20"/>
          <w:szCs w:val="20"/>
        </w:rPr>
      </w:pPr>
    </w:p>
    <w:p w14:paraId="2B4DA45A" w14:textId="77777777" w:rsidR="00F440C7" w:rsidRPr="008F57CF" w:rsidRDefault="00F440C7" w:rsidP="00F440C7">
      <w:pPr>
        <w:snapToGrid w:val="0"/>
        <w:spacing w:line="240" w:lineRule="exact"/>
        <w:contextualSpacing/>
        <w:jc w:val="left"/>
        <w:rPr>
          <w:rFonts w:ascii="Arial" w:hAnsi="Arial"/>
          <w:sz w:val="20"/>
        </w:rPr>
      </w:pPr>
      <w:r w:rsidRPr="00062AC8">
        <w:rPr>
          <w:rFonts w:ascii="Arial" w:hAnsi="Arial" w:cs="Arial"/>
          <w:bCs/>
          <w:sz w:val="20"/>
        </w:rPr>
        <w:t>To: Securities and Futures Commission (</w:t>
      </w:r>
      <w:r>
        <w:rPr>
          <w:rFonts w:ascii="Arial" w:hAnsi="Arial" w:cs="Arial"/>
          <w:bCs/>
          <w:sz w:val="20"/>
        </w:rPr>
        <w:t>the “SFC”</w:t>
      </w:r>
      <w:r w:rsidRPr="00062AC8">
        <w:rPr>
          <w:rFonts w:ascii="Arial" w:hAnsi="Arial" w:cs="Arial"/>
          <w:bCs/>
          <w:sz w:val="20"/>
        </w:rPr>
        <w:t>)</w:t>
      </w:r>
    </w:p>
    <w:p w14:paraId="5CA6E969" w14:textId="77777777" w:rsidR="00F440C7" w:rsidRPr="00062AC8" w:rsidRDefault="00F440C7" w:rsidP="00F440C7">
      <w:pPr>
        <w:snapToGrid w:val="0"/>
        <w:spacing w:line="240" w:lineRule="exact"/>
        <w:contextualSpacing/>
        <w:jc w:val="left"/>
        <w:rPr>
          <w:rFonts w:ascii="Arial" w:hAnsi="Arial" w:cs="Arial"/>
          <w:bCs/>
          <w:sz w:val="20"/>
          <w:u w:val="single"/>
        </w:rPr>
      </w:pPr>
    </w:p>
    <w:p w14:paraId="0A553D63" w14:textId="77777777" w:rsidR="00F440C7" w:rsidRPr="00062AC8" w:rsidRDefault="00F440C7" w:rsidP="00F440C7">
      <w:pPr>
        <w:snapToGrid w:val="0"/>
        <w:spacing w:line="240" w:lineRule="exact"/>
        <w:contextualSpacing/>
        <w:jc w:val="left"/>
        <w:rPr>
          <w:rFonts w:ascii="Arial" w:hAnsi="Arial" w:cs="Arial"/>
          <w:bCs/>
          <w:sz w:val="20"/>
        </w:rPr>
      </w:pPr>
      <w:r w:rsidRPr="00062AC8">
        <w:rPr>
          <w:rFonts w:ascii="Arial" w:hAnsi="Arial"/>
          <w:sz w:val="20"/>
        </w:rPr>
        <w:t xml:space="preserve">Name </w:t>
      </w:r>
      <w:r w:rsidRPr="00062AC8">
        <w:rPr>
          <w:rFonts w:ascii="Arial" w:hAnsi="Arial" w:cs="Arial"/>
          <w:bCs/>
          <w:sz w:val="20"/>
        </w:rPr>
        <w:t>(</w:t>
      </w:r>
      <w:r w:rsidRPr="00062AC8">
        <w:rPr>
          <w:rFonts w:ascii="Arial" w:hAnsi="Arial" w:cs="Arial"/>
          <w:sz w:val="20"/>
          <w:szCs w:val="20"/>
        </w:rPr>
        <w:t>or such other name as may be approved by the SFC</w:t>
      </w:r>
      <w:r w:rsidRPr="00062AC8">
        <w:rPr>
          <w:rFonts w:ascii="Arial" w:hAnsi="Arial" w:cs="Arial"/>
          <w:bCs/>
          <w:sz w:val="20"/>
        </w:rPr>
        <w:t>)</w:t>
      </w:r>
      <w:r>
        <w:rPr>
          <w:rFonts w:ascii="Arial" w:hAnsi="Arial" w:cs="Arial"/>
          <w:bCs/>
          <w:sz w:val="20"/>
        </w:rPr>
        <w:t xml:space="preserve"> of the proposed public OFC</w:t>
      </w:r>
      <w:r w:rsidRPr="00062AC8">
        <w:rPr>
          <w:rFonts w:ascii="Arial" w:hAnsi="Arial" w:cs="Arial"/>
          <w:bCs/>
          <w:sz w:val="20"/>
        </w:rPr>
        <w:t xml:space="preserve">:  </w:t>
      </w:r>
    </w:p>
    <w:p w14:paraId="0320A316" w14:textId="77777777" w:rsidR="00F440C7" w:rsidRPr="00062AC8" w:rsidRDefault="00F440C7" w:rsidP="00F440C7">
      <w:pPr>
        <w:snapToGrid w:val="0"/>
        <w:spacing w:line="240" w:lineRule="exact"/>
        <w:contextualSpacing/>
        <w:jc w:val="left"/>
        <w:rPr>
          <w:rFonts w:ascii="Arial" w:hAnsi="Arial" w:cs="Arial"/>
          <w:bCs/>
          <w:sz w:val="20"/>
        </w:rPr>
      </w:pPr>
      <w:r w:rsidRPr="00062AC8">
        <w:rPr>
          <w:rFonts w:ascii="Arial" w:hAnsi="Arial" w:cs="Arial"/>
          <w:bCs/>
          <w:sz w:val="20"/>
          <w:u w:val="single"/>
        </w:rPr>
        <w:t>[</w:t>
      </w:r>
      <w:r w:rsidRPr="00062AC8">
        <w:rPr>
          <w:rFonts w:ascii="Arial" w:hAnsi="Arial" w:cs="Arial"/>
          <w:bCs/>
          <w:i/>
          <w:sz w:val="20"/>
        </w:rPr>
        <w:t xml:space="preserve">insert name </w:t>
      </w:r>
      <w:r w:rsidRPr="005B7B4B">
        <w:rPr>
          <w:rFonts w:ascii="Arial" w:hAnsi="Arial"/>
          <w:i/>
          <w:sz w:val="20"/>
        </w:rPr>
        <w:t xml:space="preserve">of the </w:t>
      </w:r>
      <w:r>
        <w:rPr>
          <w:rFonts w:ascii="Arial" w:hAnsi="Arial"/>
          <w:i/>
          <w:sz w:val="20"/>
        </w:rPr>
        <w:t>p</w:t>
      </w:r>
      <w:r w:rsidRPr="005B7B4B">
        <w:rPr>
          <w:rFonts w:ascii="Arial" w:hAnsi="Arial"/>
          <w:i/>
          <w:sz w:val="20"/>
        </w:rPr>
        <w:t xml:space="preserve">roposed </w:t>
      </w:r>
      <w:r>
        <w:rPr>
          <w:rFonts w:ascii="Arial" w:hAnsi="Arial" w:cs="Arial"/>
          <w:bCs/>
          <w:i/>
          <w:sz w:val="20"/>
        </w:rPr>
        <w:t>p</w:t>
      </w:r>
      <w:r w:rsidRPr="00DE4627">
        <w:rPr>
          <w:rFonts w:ascii="Arial" w:hAnsi="Arial" w:cs="Arial"/>
          <w:bCs/>
          <w:i/>
          <w:sz w:val="20"/>
        </w:rPr>
        <w:t xml:space="preserve">ublic </w:t>
      </w:r>
      <w:r w:rsidRPr="005B7B4B">
        <w:rPr>
          <w:rFonts w:ascii="Arial" w:hAnsi="Arial"/>
          <w:i/>
          <w:sz w:val="20"/>
        </w:rPr>
        <w:t>OFC</w:t>
      </w:r>
      <w:r w:rsidRPr="00DE4627">
        <w:rPr>
          <w:rFonts w:ascii="Arial" w:hAnsi="Arial" w:cs="Arial"/>
          <w:bCs/>
          <w:i/>
          <w:sz w:val="20"/>
        </w:rPr>
        <w:t xml:space="preserve"> </w:t>
      </w:r>
      <w:r w:rsidRPr="005B7B4B">
        <w:rPr>
          <w:rFonts w:ascii="Arial" w:hAnsi="Arial"/>
          <w:i/>
          <w:sz w:val="20"/>
        </w:rPr>
        <w:t>under application</w:t>
      </w:r>
      <w:r w:rsidRPr="00062AC8">
        <w:rPr>
          <w:rFonts w:ascii="Arial" w:hAnsi="Arial" w:cs="Arial"/>
          <w:bCs/>
          <w:sz w:val="20"/>
        </w:rPr>
        <w:t>]</w:t>
      </w:r>
      <w:r w:rsidRPr="00760E60">
        <w:rPr>
          <w:rFonts w:ascii="Arial" w:hAnsi="Arial" w:cs="Arial"/>
          <w:bCs/>
          <w:sz w:val="20"/>
        </w:rPr>
        <w:t xml:space="preserve"> </w:t>
      </w:r>
      <w:r>
        <w:rPr>
          <w:rFonts w:ascii="Arial" w:hAnsi="Arial" w:cs="Arial"/>
          <w:bCs/>
          <w:sz w:val="20"/>
        </w:rPr>
        <w:t>(hereinafter</w:t>
      </w:r>
      <w:r w:rsidRPr="008F57CF">
        <w:rPr>
          <w:rFonts w:ascii="Arial" w:hAnsi="Arial"/>
          <w:sz w:val="20"/>
        </w:rPr>
        <w:t xml:space="preserve"> the </w:t>
      </w:r>
      <w:r>
        <w:rPr>
          <w:rFonts w:ascii="Arial" w:hAnsi="Arial" w:cs="Arial"/>
          <w:bCs/>
          <w:sz w:val="20"/>
        </w:rPr>
        <w:t>“</w:t>
      </w:r>
      <w:r w:rsidRPr="008F57CF">
        <w:rPr>
          <w:rFonts w:ascii="Arial" w:hAnsi="Arial"/>
          <w:sz w:val="20"/>
        </w:rPr>
        <w:t xml:space="preserve">Proposed </w:t>
      </w:r>
      <w:r>
        <w:rPr>
          <w:rFonts w:ascii="Arial" w:hAnsi="Arial" w:cs="Arial"/>
          <w:bCs/>
          <w:sz w:val="20"/>
        </w:rPr>
        <w:t xml:space="preserve">Public </w:t>
      </w:r>
      <w:r w:rsidRPr="008F57CF">
        <w:rPr>
          <w:rFonts w:ascii="Arial" w:hAnsi="Arial"/>
          <w:sz w:val="20"/>
        </w:rPr>
        <w:t>OFC</w:t>
      </w:r>
      <w:r>
        <w:rPr>
          <w:rFonts w:ascii="Arial" w:hAnsi="Arial" w:cs="Arial"/>
          <w:bCs/>
          <w:sz w:val="20"/>
        </w:rPr>
        <w:t>”)</w:t>
      </w:r>
    </w:p>
    <w:p w14:paraId="161D253D" w14:textId="77777777" w:rsidR="00F440C7" w:rsidRDefault="00F440C7" w:rsidP="00F440C7">
      <w:pPr>
        <w:snapToGrid w:val="0"/>
        <w:spacing w:line="240" w:lineRule="exact"/>
        <w:contextualSpacing/>
        <w:jc w:val="left"/>
        <w:rPr>
          <w:rFonts w:ascii="Arial" w:hAnsi="Arial" w:cs="Arial"/>
          <w:bCs/>
          <w:sz w:val="20"/>
          <w:u w:val="single"/>
        </w:rPr>
      </w:pPr>
    </w:p>
    <w:p w14:paraId="772A4903" w14:textId="77777777" w:rsidR="00F440C7" w:rsidRPr="00AA2A96" w:rsidRDefault="00F440C7" w:rsidP="00F440C7">
      <w:pPr>
        <w:pStyle w:val="NumberHeading"/>
        <w:adjustRightInd w:val="0"/>
        <w:snapToGrid w:val="0"/>
        <w:contextualSpacing/>
        <w:jc w:val="left"/>
        <w:rPr>
          <w:rFonts w:ascii="Arial" w:hAnsi="Arial" w:cs="Arial"/>
          <w:b w:val="0"/>
          <w:kern w:val="2"/>
          <w:sz w:val="20"/>
          <w:szCs w:val="20"/>
          <w:lang w:val="en-US"/>
        </w:rPr>
      </w:pPr>
      <w:r w:rsidRPr="00AA2A96">
        <w:rPr>
          <w:rFonts w:ascii="Arial" w:hAnsi="Arial" w:cs="Arial"/>
          <w:b w:val="0"/>
          <w:sz w:val="20"/>
          <w:szCs w:val="20"/>
        </w:rPr>
        <w:t>I [</w:t>
      </w:r>
      <w:r w:rsidRPr="00AA2A96">
        <w:rPr>
          <w:rFonts w:ascii="Arial" w:hAnsi="Arial" w:cs="Arial"/>
          <w:b w:val="0"/>
          <w:i/>
          <w:sz w:val="20"/>
          <w:szCs w:val="20"/>
        </w:rPr>
        <w:t>insert name of the proposed director</w:t>
      </w:r>
      <w:r w:rsidRPr="00AA2A96">
        <w:rPr>
          <w:rFonts w:ascii="Arial" w:hAnsi="Arial" w:cs="Arial"/>
          <w:b w:val="0"/>
          <w:sz w:val="20"/>
          <w:szCs w:val="20"/>
        </w:rPr>
        <w:t>]</w:t>
      </w:r>
      <w:r w:rsidRPr="008F57CF">
        <w:rPr>
          <w:rFonts w:ascii="Arial" w:hAnsi="Arial"/>
          <w:b w:val="0"/>
          <w:sz w:val="20"/>
        </w:rPr>
        <w:t xml:space="preserve"> </w:t>
      </w:r>
      <w:r w:rsidRPr="008F57CF">
        <w:rPr>
          <w:rFonts w:ascii="Arial" w:hAnsi="Arial"/>
          <w:b w:val="0"/>
          <w:kern w:val="2"/>
          <w:sz w:val="20"/>
          <w:lang w:val="en-US"/>
        </w:rPr>
        <w:t xml:space="preserve">confirm </w:t>
      </w:r>
      <w:r w:rsidRPr="00AA2A96">
        <w:rPr>
          <w:rFonts w:ascii="Arial" w:hAnsi="Arial" w:cs="Arial"/>
          <w:b w:val="0"/>
          <w:kern w:val="2"/>
          <w:sz w:val="20"/>
          <w:szCs w:val="20"/>
          <w:lang w:val="en-US"/>
        </w:rPr>
        <w:t>for the purposes of sections 112W and 112X of the S</w:t>
      </w:r>
      <w:r>
        <w:rPr>
          <w:rFonts w:ascii="Arial" w:hAnsi="Arial" w:cs="Arial"/>
          <w:b w:val="0"/>
          <w:kern w:val="2"/>
          <w:sz w:val="20"/>
          <w:szCs w:val="20"/>
          <w:lang w:val="en-US"/>
        </w:rPr>
        <w:t xml:space="preserve">ecurities and Futures Ordinance (“SFO”) </w:t>
      </w:r>
      <w:r w:rsidRPr="00AA2A96">
        <w:rPr>
          <w:rFonts w:ascii="Arial" w:hAnsi="Arial" w:cs="Arial"/>
          <w:b w:val="0"/>
          <w:kern w:val="2"/>
          <w:sz w:val="20"/>
          <w:szCs w:val="20"/>
          <w:lang w:val="en-US"/>
        </w:rPr>
        <w:t xml:space="preserve">and 5.1 of the </w:t>
      </w:r>
      <w:r>
        <w:rPr>
          <w:rFonts w:ascii="Arial" w:hAnsi="Arial" w:cs="Arial"/>
          <w:b w:val="0"/>
          <w:kern w:val="2"/>
          <w:sz w:val="20"/>
          <w:szCs w:val="20"/>
          <w:lang w:val="en-US"/>
        </w:rPr>
        <w:t xml:space="preserve">Code on Open-ended Fund Companies (“OFC Code”) </w:t>
      </w:r>
      <w:r w:rsidRPr="00AA2A96">
        <w:rPr>
          <w:rFonts w:ascii="Arial" w:hAnsi="Arial" w:cs="Arial"/>
          <w:b w:val="0"/>
          <w:kern w:val="2"/>
          <w:sz w:val="20"/>
          <w:szCs w:val="20"/>
          <w:lang w:val="en-US"/>
        </w:rPr>
        <w:t xml:space="preserve">that: </w:t>
      </w:r>
    </w:p>
    <w:p w14:paraId="2C3FDD3F" w14:textId="77777777" w:rsidR="00F440C7" w:rsidRPr="00BE35C4" w:rsidRDefault="00F440C7" w:rsidP="00F440C7">
      <w:pPr>
        <w:pStyle w:val="NumberHeading"/>
        <w:adjustRightInd w:val="0"/>
        <w:snapToGrid w:val="0"/>
        <w:ind w:firstLine="300"/>
        <w:contextualSpacing/>
        <w:jc w:val="left"/>
        <w:rPr>
          <w:rFonts w:ascii="Arial" w:hAnsi="Arial" w:cs="Arial"/>
          <w:sz w:val="20"/>
        </w:rPr>
      </w:pPr>
    </w:p>
    <w:p w14:paraId="291775C2" w14:textId="77777777" w:rsidR="00F440C7" w:rsidRPr="00BE35C4" w:rsidRDefault="00F440C7" w:rsidP="00BB59A1">
      <w:pPr>
        <w:pStyle w:val="ListParagraph"/>
        <w:numPr>
          <w:ilvl w:val="0"/>
          <w:numId w:val="54"/>
        </w:numPr>
        <w:tabs>
          <w:tab w:val="left" w:pos="426"/>
        </w:tabs>
        <w:snapToGrid w:val="0"/>
        <w:ind w:hanging="720"/>
        <w:rPr>
          <w:rFonts w:ascii="Arial" w:hAnsi="Arial" w:cs="Arial"/>
          <w:sz w:val="20"/>
        </w:rPr>
      </w:pPr>
      <w:r>
        <w:rPr>
          <w:rFonts w:ascii="Arial" w:hAnsi="Arial" w:cs="Arial"/>
          <w:sz w:val="20"/>
        </w:rPr>
        <w:t>I have</w:t>
      </w:r>
      <w:r w:rsidRPr="00BE35C4">
        <w:rPr>
          <w:rFonts w:ascii="Arial" w:hAnsi="Arial" w:cs="Arial"/>
          <w:sz w:val="20"/>
        </w:rPr>
        <w:t xml:space="preserve"> attained the age of 18 </w:t>
      </w:r>
      <w:proofErr w:type="gramStart"/>
      <w:r w:rsidRPr="00BE35C4">
        <w:rPr>
          <w:rFonts w:ascii="Arial" w:hAnsi="Arial" w:cs="Arial"/>
          <w:sz w:val="20"/>
        </w:rPr>
        <w:t>years;</w:t>
      </w:r>
      <w:proofErr w:type="gramEnd"/>
      <w:r w:rsidRPr="00BE35C4">
        <w:rPr>
          <w:rFonts w:ascii="Arial" w:hAnsi="Arial" w:cs="Arial"/>
          <w:sz w:val="20"/>
        </w:rPr>
        <w:t xml:space="preserve"> </w:t>
      </w:r>
      <w:r>
        <w:rPr>
          <w:rFonts w:ascii="Arial" w:hAnsi="Arial" w:cs="Arial"/>
          <w:sz w:val="20"/>
        </w:rPr>
        <w:t xml:space="preserve"> </w:t>
      </w:r>
      <w:r w:rsidRPr="00BE35C4">
        <w:rPr>
          <w:rFonts w:ascii="Arial" w:hAnsi="Arial" w:cs="Arial"/>
          <w:sz w:val="20"/>
        </w:rPr>
        <w:t xml:space="preserve">  </w:t>
      </w:r>
    </w:p>
    <w:p w14:paraId="040D4BFA" w14:textId="77777777" w:rsidR="00F440C7" w:rsidRDefault="00F440C7" w:rsidP="00F440C7">
      <w:pPr>
        <w:pStyle w:val="ListParagraph"/>
        <w:tabs>
          <w:tab w:val="left" w:pos="810"/>
        </w:tabs>
        <w:snapToGrid w:val="0"/>
        <w:ind w:left="0" w:firstLine="816"/>
        <w:rPr>
          <w:rFonts w:ascii="Arial" w:hAnsi="Arial" w:cs="Arial"/>
          <w:sz w:val="20"/>
        </w:rPr>
      </w:pPr>
    </w:p>
    <w:p w14:paraId="0D2867A7" w14:textId="77777777" w:rsidR="00F440C7" w:rsidRDefault="00F440C7" w:rsidP="000E4A5F">
      <w:pPr>
        <w:pStyle w:val="ListParagraph"/>
        <w:numPr>
          <w:ilvl w:val="0"/>
          <w:numId w:val="54"/>
        </w:numPr>
        <w:tabs>
          <w:tab w:val="left" w:pos="426"/>
        </w:tabs>
        <w:snapToGrid w:val="0"/>
        <w:ind w:hanging="720"/>
        <w:rPr>
          <w:rFonts w:ascii="Arial" w:hAnsi="Arial" w:cs="Arial"/>
          <w:sz w:val="20"/>
        </w:rPr>
      </w:pPr>
      <w:r>
        <w:rPr>
          <w:rFonts w:ascii="Arial" w:hAnsi="Arial" w:cs="Arial"/>
          <w:sz w:val="20"/>
        </w:rPr>
        <w:t xml:space="preserve">I am not an undischarged </w:t>
      </w:r>
      <w:proofErr w:type="gramStart"/>
      <w:r>
        <w:rPr>
          <w:rFonts w:ascii="Arial" w:hAnsi="Arial" w:cs="Arial"/>
          <w:sz w:val="20"/>
        </w:rPr>
        <w:t>bankrupt;</w:t>
      </w:r>
      <w:proofErr w:type="gramEnd"/>
      <w:r>
        <w:rPr>
          <w:rFonts w:ascii="Arial" w:hAnsi="Arial" w:cs="Arial"/>
          <w:sz w:val="20"/>
        </w:rPr>
        <w:t xml:space="preserve">  </w:t>
      </w:r>
    </w:p>
    <w:p w14:paraId="621D1D20" w14:textId="77777777" w:rsidR="00F440C7" w:rsidRDefault="00F440C7" w:rsidP="00F440C7">
      <w:pPr>
        <w:pStyle w:val="ListParagraph"/>
        <w:tabs>
          <w:tab w:val="left" w:pos="810"/>
        </w:tabs>
        <w:snapToGrid w:val="0"/>
        <w:ind w:left="1350" w:hanging="534"/>
        <w:rPr>
          <w:rFonts w:eastAsia="SimSun" w:cs="Arial"/>
          <w:sz w:val="20"/>
        </w:rPr>
      </w:pPr>
    </w:p>
    <w:p w14:paraId="11F33BF4" w14:textId="77777777" w:rsidR="00F440C7" w:rsidRDefault="00F440C7" w:rsidP="000E4A5F">
      <w:pPr>
        <w:pStyle w:val="ListParagraph"/>
        <w:numPr>
          <w:ilvl w:val="0"/>
          <w:numId w:val="54"/>
        </w:numPr>
        <w:tabs>
          <w:tab w:val="left" w:pos="426"/>
        </w:tabs>
        <w:snapToGrid w:val="0"/>
        <w:ind w:left="426" w:hanging="426"/>
        <w:rPr>
          <w:rFonts w:ascii="Arial" w:hAnsi="Arial" w:cs="Arial"/>
          <w:sz w:val="20"/>
        </w:rPr>
      </w:pPr>
      <w:r>
        <w:rPr>
          <w:rFonts w:ascii="Arial" w:hAnsi="Arial" w:cs="Arial"/>
          <w:sz w:val="20"/>
        </w:rPr>
        <w:t xml:space="preserve">I am </w:t>
      </w:r>
      <w:r w:rsidRPr="00AA2A96">
        <w:rPr>
          <w:rFonts w:ascii="Arial" w:hAnsi="Arial" w:cs="Arial" w:hint="eastAsia"/>
          <w:sz w:val="20"/>
        </w:rPr>
        <w:t>not subject to any disqualification order from acting in the capacity of a director of a corporation</w:t>
      </w:r>
      <w:r w:rsidR="00BB59A1">
        <w:rPr>
          <w:rFonts w:ascii="Arial" w:hAnsi="Arial" w:cs="Arial"/>
          <w:sz w:val="20"/>
        </w:rPr>
        <w:t xml:space="preserve"> </w:t>
      </w:r>
      <w:r w:rsidRPr="00AA2A96">
        <w:rPr>
          <w:rFonts w:ascii="Arial" w:hAnsi="Arial" w:cs="Arial" w:hint="eastAsia"/>
          <w:sz w:val="20"/>
        </w:rPr>
        <w:t xml:space="preserve">pursuant to any applicable laws and regulations </w:t>
      </w:r>
      <w:r>
        <w:rPr>
          <w:rFonts w:ascii="Arial" w:hAnsi="Arial" w:cs="Arial"/>
          <w:sz w:val="20"/>
        </w:rPr>
        <w:t xml:space="preserve">of Hong </w:t>
      </w:r>
      <w:proofErr w:type="gramStart"/>
      <w:r>
        <w:rPr>
          <w:rFonts w:ascii="Arial" w:hAnsi="Arial" w:cs="Arial"/>
          <w:sz w:val="20"/>
        </w:rPr>
        <w:t>Kong</w:t>
      </w:r>
      <w:r w:rsidRPr="00BE35C4">
        <w:rPr>
          <w:rFonts w:ascii="Arial" w:hAnsi="Arial" w:cs="Arial"/>
          <w:sz w:val="20"/>
        </w:rPr>
        <w:t>;</w:t>
      </w:r>
      <w:proofErr w:type="gramEnd"/>
      <w:r w:rsidRPr="00BE35C4">
        <w:rPr>
          <w:rFonts w:ascii="Arial" w:hAnsi="Arial" w:cs="Arial"/>
          <w:sz w:val="20"/>
        </w:rPr>
        <w:t xml:space="preserve"> </w:t>
      </w:r>
      <w:r>
        <w:rPr>
          <w:rFonts w:ascii="Arial" w:hAnsi="Arial" w:cs="Arial"/>
          <w:sz w:val="20"/>
        </w:rPr>
        <w:t xml:space="preserve">  </w:t>
      </w:r>
      <w:r w:rsidRPr="00BE35C4">
        <w:rPr>
          <w:rFonts w:ascii="Arial" w:hAnsi="Arial" w:cs="Arial"/>
          <w:sz w:val="20"/>
        </w:rPr>
        <w:t xml:space="preserve">  </w:t>
      </w:r>
    </w:p>
    <w:p w14:paraId="3B4FC5A0" w14:textId="77777777" w:rsidR="00F440C7" w:rsidRPr="00BE35C4" w:rsidRDefault="00F440C7" w:rsidP="00F440C7">
      <w:pPr>
        <w:pStyle w:val="ListParagraph"/>
        <w:tabs>
          <w:tab w:val="left" w:pos="810"/>
        </w:tabs>
        <w:snapToGrid w:val="0"/>
        <w:ind w:left="1350" w:hanging="810"/>
        <w:rPr>
          <w:rFonts w:ascii="Arial" w:hAnsi="Arial" w:cs="Arial"/>
          <w:sz w:val="20"/>
        </w:rPr>
      </w:pPr>
    </w:p>
    <w:p w14:paraId="7E5D57A0" w14:textId="77777777" w:rsidR="00F440C7" w:rsidRPr="005B7B4B" w:rsidRDefault="00F440C7" w:rsidP="000E4A5F">
      <w:pPr>
        <w:pStyle w:val="ListParagraph"/>
        <w:numPr>
          <w:ilvl w:val="0"/>
          <w:numId w:val="54"/>
        </w:numPr>
        <w:tabs>
          <w:tab w:val="left" w:pos="426"/>
        </w:tabs>
        <w:snapToGrid w:val="0"/>
        <w:ind w:hanging="720"/>
        <w:rPr>
          <w:rFonts w:ascii="Arial" w:hAnsi="Arial" w:cs="Arial"/>
          <w:sz w:val="20"/>
        </w:rPr>
      </w:pPr>
      <w:r>
        <w:rPr>
          <w:rFonts w:ascii="Arial" w:hAnsi="Arial" w:cs="Arial"/>
          <w:i/>
          <w:sz w:val="20"/>
          <w:szCs w:val="20"/>
          <w:lang w:val="en-US"/>
        </w:rPr>
        <w:t>(</w:t>
      </w:r>
      <w:proofErr w:type="gramStart"/>
      <w:r>
        <w:rPr>
          <w:rFonts w:ascii="Arial" w:hAnsi="Arial" w:cs="Arial"/>
          <w:i/>
          <w:sz w:val="20"/>
          <w:szCs w:val="20"/>
          <w:lang w:val="en-US"/>
        </w:rPr>
        <w:t>p</w:t>
      </w:r>
      <w:r w:rsidRPr="00FB2EF8">
        <w:rPr>
          <w:rFonts w:ascii="Arial" w:hAnsi="Arial" w:cs="Arial"/>
          <w:i/>
          <w:sz w:val="20"/>
          <w:szCs w:val="20"/>
          <w:lang w:val="en-US"/>
        </w:rPr>
        <w:t>lease</w:t>
      </w:r>
      <w:proofErr w:type="gramEnd"/>
      <w:r w:rsidRPr="00FB2EF8">
        <w:rPr>
          <w:rFonts w:ascii="Arial" w:hAnsi="Arial" w:cs="Arial"/>
          <w:i/>
          <w:sz w:val="20"/>
          <w:szCs w:val="20"/>
          <w:lang w:val="en-US"/>
        </w:rPr>
        <w:t xml:space="preserve"> tick one of the following boxes)</w:t>
      </w:r>
    </w:p>
    <w:p w14:paraId="5DF7806C" w14:textId="77777777" w:rsidR="00F440C7" w:rsidRPr="005B7B4B" w:rsidRDefault="00F440C7" w:rsidP="00F440C7">
      <w:pPr>
        <w:pStyle w:val="ListParagraph"/>
        <w:rPr>
          <w:rFonts w:ascii="Arial" w:hAnsi="Arial" w:cs="Arial"/>
          <w:kern w:val="2"/>
          <w:sz w:val="20"/>
          <w:szCs w:val="20"/>
        </w:rPr>
      </w:pPr>
    </w:p>
    <w:p w14:paraId="7B068D44" w14:textId="77777777" w:rsidR="00F440C7" w:rsidRPr="005B7B4B" w:rsidRDefault="00F440C7" w:rsidP="000E4A5F">
      <w:pPr>
        <w:pStyle w:val="ListParagraph"/>
        <w:numPr>
          <w:ilvl w:val="0"/>
          <w:numId w:val="53"/>
        </w:numPr>
        <w:tabs>
          <w:tab w:val="left" w:pos="720"/>
        </w:tabs>
        <w:snapToGrid w:val="0"/>
        <w:ind w:left="709" w:hanging="283"/>
        <w:jc w:val="left"/>
        <w:rPr>
          <w:rFonts w:ascii="Arial" w:hAnsi="Arial" w:cs="Arial"/>
          <w:sz w:val="20"/>
        </w:rPr>
      </w:pPr>
      <w:r w:rsidRPr="005B7B4B">
        <w:rPr>
          <w:rFonts w:ascii="Arial" w:hAnsi="Arial" w:cs="Arial"/>
          <w:kern w:val="2"/>
          <w:sz w:val="20"/>
          <w:szCs w:val="20"/>
        </w:rPr>
        <w:t xml:space="preserve">I have not </w:t>
      </w:r>
      <w:r>
        <w:rPr>
          <w:rFonts w:ascii="Arial" w:hAnsi="Arial" w:cs="Arial"/>
          <w:kern w:val="2"/>
          <w:sz w:val="20"/>
          <w:szCs w:val="20"/>
        </w:rPr>
        <w:t xml:space="preserve">(nor has any business with which I have been involved) </w:t>
      </w:r>
      <w:r w:rsidRPr="005B7B4B">
        <w:rPr>
          <w:rFonts w:ascii="Arial" w:hAnsi="Arial" w:cs="Arial"/>
          <w:kern w:val="2"/>
          <w:sz w:val="20"/>
          <w:szCs w:val="20"/>
        </w:rPr>
        <w:t xml:space="preserve">been </w:t>
      </w:r>
      <w:r>
        <w:rPr>
          <w:rFonts w:ascii="Arial" w:hAnsi="Arial" w:cs="Arial"/>
          <w:kern w:val="2"/>
          <w:sz w:val="20"/>
          <w:szCs w:val="20"/>
        </w:rPr>
        <w:t>(</w:t>
      </w:r>
      <w:proofErr w:type="spellStart"/>
      <w:r>
        <w:rPr>
          <w:rFonts w:ascii="Arial" w:hAnsi="Arial" w:cs="Arial"/>
          <w:kern w:val="2"/>
          <w:sz w:val="20"/>
          <w:szCs w:val="20"/>
        </w:rPr>
        <w:t>i</w:t>
      </w:r>
      <w:proofErr w:type="spellEnd"/>
      <w:r>
        <w:rPr>
          <w:rFonts w:ascii="Arial" w:hAnsi="Arial" w:cs="Arial"/>
          <w:kern w:val="2"/>
          <w:sz w:val="20"/>
          <w:szCs w:val="20"/>
        </w:rPr>
        <w:t xml:space="preserve">) </w:t>
      </w:r>
      <w:r w:rsidRPr="005B7B4B">
        <w:rPr>
          <w:rFonts w:ascii="Arial" w:hAnsi="Arial" w:cs="Arial"/>
          <w:kern w:val="2"/>
          <w:sz w:val="20"/>
          <w:szCs w:val="20"/>
        </w:rPr>
        <w:t xml:space="preserve">held by any court or competent authority to have breached any company, securities or financial markets laws and regulations, </w:t>
      </w:r>
      <w:r>
        <w:rPr>
          <w:rFonts w:ascii="Arial" w:hAnsi="Arial" w:cs="Arial"/>
          <w:kern w:val="2"/>
          <w:sz w:val="20"/>
          <w:szCs w:val="20"/>
        </w:rPr>
        <w:t xml:space="preserve">or </w:t>
      </w:r>
      <w:r w:rsidRPr="005B7B4B">
        <w:rPr>
          <w:rFonts w:ascii="Arial" w:hAnsi="Arial" w:cs="Arial"/>
          <w:kern w:val="2"/>
          <w:sz w:val="20"/>
          <w:szCs w:val="20"/>
        </w:rPr>
        <w:t xml:space="preserve">held for fraud or other misfeasance; or </w:t>
      </w:r>
      <w:r>
        <w:rPr>
          <w:rFonts w:ascii="Arial" w:hAnsi="Arial" w:cs="Arial"/>
          <w:kern w:val="2"/>
          <w:sz w:val="20"/>
          <w:szCs w:val="20"/>
        </w:rPr>
        <w:t xml:space="preserve">(ii) </w:t>
      </w:r>
      <w:r w:rsidRPr="005B7B4B">
        <w:rPr>
          <w:rFonts w:ascii="Arial" w:hAnsi="Arial" w:cs="Arial"/>
          <w:kern w:val="2"/>
          <w:sz w:val="20"/>
          <w:szCs w:val="20"/>
        </w:rPr>
        <w:t>disciplined by, or disqualified from, any professional body</w:t>
      </w:r>
      <w:r>
        <w:rPr>
          <w:rFonts w:ascii="Arial" w:hAnsi="Arial" w:cs="Arial"/>
          <w:kern w:val="2"/>
          <w:sz w:val="20"/>
          <w:szCs w:val="20"/>
        </w:rPr>
        <w:t xml:space="preserve"> ((</w:t>
      </w:r>
      <w:proofErr w:type="spellStart"/>
      <w:r>
        <w:rPr>
          <w:rFonts w:ascii="Arial" w:hAnsi="Arial" w:cs="Arial"/>
          <w:kern w:val="2"/>
          <w:sz w:val="20"/>
          <w:szCs w:val="20"/>
        </w:rPr>
        <w:t>i</w:t>
      </w:r>
      <w:proofErr w:type="spellEnd"/>
      <w:r>
        <w:rPr>
          <w:rFonts w:ascii="Arial" w:hAnsi="Arial" w:cs="Arial"/>
          <w:kern w:val="2"/>
          <w:sz w:val="20"/>
          <w:szCs w:val="20"/>
        </w:rPr>
        <w:t>) and (ii) above are collectively referred to as the “Relevant Breaches”</w:t>
      </w:r>
      <w:proofErr w:type="gramStart"/>
      <w:r>
        <w:rPr>
          <w:rFonts w:ascii="Arial" w:hAnsi="Arial" w:cs="Arial"/>
          <w:kern w:val="2"/>
          <w:sz w:val="20"/>
          <w:szCs w:val="20"/>
        </w:rPr>
        <w:t>);</w:t>
      </w:r>
      <w:proofErr w:type="gramEnd"/>
      <w:r>
        <w:rPr>
          <w:rFonts w:ascii="Arial" w:hAnsi="Arial" w:cs="Arial"/>
          <w:kern w:val="2"/>
          <w:sz w:val="20"/>
          <w:szCs w:val="20"/>
        </w:rPr>
        <w:t xml:space="preserve"> </w:t>
      </w:r>
      <w:r w:rsidRPr="005B7B4B">
        <w:rPr>
          <w:rFonts w:ascii="Arial" w:hAnsi="Arial" w:cs="Arial"/>
          <w:kern w:val="2"/>
          <w:sz w:val="20"/>
          <w:szCs w:val="20"/>
        </w:rPr>
        <w:t xml:space="preserve"> </w:t>
      </w:r>
    </w:p>
    <w:p w14:paraId="45666855" w14:textId="77777777" w:rsidR="00F440C7" w:rsidRDefault="00F440C7" w:rsidP="000E4A5F">
      <w:pPr>
        <w:pStyle w:val="ListParagraph"/>
        <w:tabs>
          <w:tab w:val="left" w:pos="720"/>
        </w:tabs>
        <w:snapToGrid w:val="0"/>
        <w:jc w:val="left"/>
        <w:rPr>
          <w:rFonts w:ascii="Arial" w:hAnsi="Arial" w:cs="Arial"/>
          <w:i/>
          <w:kern w:val="2"/>
          <w:sz w:val="20"/>
          <w:szCs w:val="20"/>
        </w:rPr>
      </w:pPr>
    </w:p>
    <w:p w14:paraId="04BD5DD3" w14:textId="77777777" w:rsidR="00F440C7" w:rsidRPr="001340F5" w:rsidRDefault="00F440C7" w:rsidP="000E4A5F">
      <w:pPr>
        <w:pStyle w:val="ListParagraph"/>
        <w:numPr>
          <w:ilvl w:val="0"/>
          <w:numId w:val="53"/>
        </w:numPr>
        <w:tabs>
          <w:tab w:val="left" w:pos="720"/>
        </w:tabs>
        <w:snapToGrid w:val="0"/>
        <w:ind w:left="709" w:hanging="283"/>
        <w:jc w:val="left"/>
        <w:rPr>
          <w:rFonts w:ascii="Arial" w:hAnsi="Arial" w:cs="Arial"/>
          <w:kern w:val="2"/>
          <w:sz w:val="20"/>
          <w:szCs w:val="20"/>
        </w:rPr>
      </w:pPr>
      <w:r>
        <w:rPr>
          <w:rFonts w:ascii="Arial" w:hAnsi="Arial" w:cs="Arial"/>
          <w:kern w:val="2"/>
          <w:sz w:val="20"/>
          <w:szCs w:val="20"/>
        </w:rPr>
        <w:t xml:space="preserve">details of the Relevant Breaches </w:t>
      </w:r>
      <w:r>
        <w:rPr>
          <w:rFonts w:ascii="Arial" w:hAnsi="Arial" w:cs="Arial"/>
          <w:sz w:val="20"/>
          <w:szCs w:val="20"/>
          <w:lang w:val="en-US"/>
        </w:rPr>
        <w:t>are</w:t>
      </w:r>
      <w:r w:rsidRPr="003C692E">
        <w:rPr>
          <w:rFonts w:ascii="Arial" w:hAnsi="Arial" w:cs="Arial"/>
          <w:kern w:val="2"/>
          <w:sz w:val="20"/>
          <w:szCs w:val="20"/>
        </w:rPr>
        <w:t xml:space="preserve"> attached to this confirmation in separate s</w:t>
      </w:r>
      <w:proofErr w:type="spellStart"/>
      <w:r w:rsidRPr="00E50B67">
        <w:rPr>
          <w:rFonts w:ascii="Arial" w:hAnsi="Arial" w:cs="Arial"/>
          <w:sz w:val="20"/>
          <w:szCs w:val="20"/>
          <w:lang w:val="en-US"/>
        </w:rPr>
        <w:t>heet</w:t>
      </w:r>
      <w:proofErr w:type="spellEnd"/>
      <w:r w:rsidRPr="00E50B67">
        <w:rPr>
          <w:rFonts w:ascii="Arial" w:hAnsi="Arial" w:cs="Arial"/>
          <w:sz w:val="20"/>
          <w:szCs w:val="20"/>
          <w:lang w:val="en-US"/>
        </w:rPr>
        <w:t xml:space="preserve">(s); and </w:t>
      </w:r>
      <w:r>
        <w:rPr>
          <w:rFonts w:ascii="Arial" w:hAnsi="Arial" w:cs="Arial"/>
          <w:sz w:val="20"/>
          <w:szCs w:val="20"/>
          <w:lang w:val="en-US"/>
        </w:rPr>
        <w:t xml:space="preserve">none of the </w:t>
      </w:r>
      <w:r>
        <w:rPr>
          <w:rFonts w:ascii="Arial" w:hAnsi="Arial" w:cs="Arial"/>
          <w:kern w:val="2"/>
          <w:sz w:val="20"/>
          <w:szCs w:val="20"/>
        </w:rPr>
        <w:t>Relevant Breaches</w:t>
      </w:r>
      <w:r w:rsidRPr="00E50B67">
        <w:rPr>
          <w:rFonts w:ascii="Arial" w:hAnsi="Arial" w:cs="Arial"/>
          <w:sz w:val="20"/>
          <w:szCs w:val="20"/>
          <w:lang w:val="en-US"/>
        </w:rPr>
        <w:t xml:space="preserve"> </w:t>
      </w:r>
      <w:r w:rsidRPr="006573F7">
        <w:rPr>
          <w:rFonts w:ascii="Arial" w:hAnsi="Arial" w:cs="Arial"/>
          <w:sz w:val="20"/>
          <w:szCs w:val="20"/>
          <w:lang w:val="en-US"/>
        </w:rPr>
        <w:t xml:space="preserve">will materially affect </w:t>
      </w:r>
      <w:r>
        <w:rPr>
          <w:rFonts w:ascii="Arial" w:hAnsi="Arial" w:cs="Arial"/>
          <w:sz w:val="20"/>
          <w:szCs w:val="20"/>
          <w:lang w:val="en-US"/>
        </w:rPr>
        <w:t xml:space="preserve">my </w:t>
      </w:r>
      <w:r w:rsidRPr="006573F7">
        <w:rPr>
          <w:rFonts w:ascii="Arial" w:hAnsi="Arial" w:cs="Arial"/>
          <w:sz w:val="20"/>
          <w:szCs w:val="20"/>
          <w:lang w:val="en-US"/>
        </w:rPr>
        <w:t xml:space="preserve">ability in performing </w:t>
      </w:r>
      <w:r>
        <w:rPr>
          <w:rFonts w:ascii="Arial" w:hAnsi="Arial" w:cs="Arial"/>
          <w:sz w:val="20"/>
          <w:szCs w:val="20"/>
          <w:lang w:val="en-US"/>
        </w:rPr>
        <w:t xml:space="preserve">my </w:t>
      </w:r>
      <w:r w:rsidRPr="006573F7">
        <w:rPr>
          <w:rFonts w:ascii="Arial" w:hAnsi="Arial" w:cs="Arial"/>
          <w:sz w:val="20"/>
          <w:szCs w:val="20"/>
          <w:lang w:val="en-US"/>
        </w:rPr>
        <w:t xml:space="preserve">roles/duties as director of the </w:t>
      </w:r>
      <w:r>
        <w:rPr>
          <w:rFonts w:ascii="Arial" w:hAnsi="Arial" w:cs="Arial"/>
          <w:sz w:val="20"/>
          <w:szCs w:val="20"/>
          <w:lang w:val="en-US"/>
        </w:rPr>
        <w:t>Proposed Public OFC</w:t>
      </w:r>
      <w:r>
        <w:rPr>
          <w:rFonts w:ascii="Arial" w:hAnsi="Arial" w:cs="Arial"/>
          <w:i/>
          <w:kern w:val="2"/>
          <w:sz w:val="20"/>
          <w:szCs w:val="20"/>
        </w:rPr>
        <w:t xml:space="preserve"> </w:t>
      </w:r>
      <w:r>
        <w:rPr>
          <w:rFonts w:ascii="Arial" w:hAnsi="Arial" w:cs="Arial"/>
          <w:sz w:val="20"/>
          <w:szCs w:val="20"/>
          <w:lang w:val="en-US"/>
        </w:rPr>
        <w:t xml:space="preserve">and compliance with the SFO, the </w:t>
      </w:r>
      <w:r w:rsidRPr="003C27CA">
        <w:rPr>
          <w:rFonts w:ascii="Arial" w:hAnsi="Arial" w:cs="Arial"/>
          <w:sz w:val="20"/>
          <w:szCs w:val="20"/>
          <w:lang w:val="en-US"/>
        </w:rPr>
        <w:t>Securities and Futures (Open-ended Fund Companies) Rules (“OFC Rules”)</w:t>
      </w:r>
      <w:r>
        <w:rPr>
          <w:rFonts w:ascii="Arial" w:hAnsi="Arial" w:cs="Arial"/>
          <w:sz w:val="20"/>
          <w:szCs w:val="20"/>
          <w:lang w:val="en-US"/>
        </w:rPr>
        <w:t xml:space="preserve"> and the OFC Code. T</w:t>
      </w:r>
      <w:r w:rsidRPr="006573F7">
        <w:rPr>
          <w:rFonts w:ascii="Arial" w:hAnsi="Arial" w:cs="Arial"/>
          <w:sz w:val="20"/>
          <w:szCs w:val="20"/>
          <w:lang w:val="en-US"/>
        </w:rPr>
        <w:t xml:space="preserve">he justification is also </w:t>
      </w:r>
      <w:proofErr w:type="gramStart"/>
      <w:r w:rsidRPr="006573F7">
        <w:rPr>
          <w:rFonts w:ascii="Arial" w:hAnsi="Arial" w:cs="Arial"/>
          <w:sz w:val="20"/>
          <w:szCs w:val="20"/>
          <w:lang w:val="en-US"/>
        </w:rPr>
        <w:t>attached</w:t>
      </w:r>
      <w:r w:rsidRPr="00E50B67">
        <w:rPr>
          <w:rFonts w:ascii="Arial" w:hAnsi="Arial" w:cs="Arial"/>
          <w:sz w:val="20"/>
          <w:szCs w:val="20"/>
          <w:lang w:val="en-US"/>
        </w:rPr>
        <w:t>;</w:t>
      </w:r>
      <w:proofErr w:type="gramEnd"/>
    </w:p>
    <w:p w14:paraId="6FC50C11" w14:textId="77777777" w:rsidR="00F440C7" w:rsidRDefault="00F440C7" w:rsidP="00F440C7">
      <w:pPr>
        <w:pStyle w:val="ListParagraph"/>
        <w:tabs>
          <w:tab w:val="left" w:pos="720"/>
        </w:tabs>
        <w:snapToGrid w:val="0"/>
        <w:rPr>
          <w:rFonts w:ascii="Arial" w:hAnsi="Arial" w:cs="Arial"/>
          <w:sz w:val="20"/>
        </w:rPr>
      </w:pPr>
    </w:p>
    <w:p w14:paraId="756CCCA7" w14:textId="02059F63" w:rsidR="00F440C7" w:rsidRPr="005B7B4B" w:rsidRDefault="0046303F" w:rsidP="000E4A5F">
      <w:pPr>
        <w:pStyle w:val="ListParagraph"/>
        <w:numPr>
          <w:ilvl w:val="0"/>
          <w:numId w:val="54"/>
        </w:numPr>
        <w:tabs>
          <w:tab w:val="left" w:pos="426"/>
        </w:tabs>
        <w:snapToGrid w:val="0"/>
        <w:ind w:left="426" w:hanging="426"/>
        <w:rPr>
          <w:rFonts w:ascii="Arial" w:hAnsi="Arial" w:cs="Arial"/>
          <w:sz w:val="20"/>
        </w:rPr>
      </w:pPr>
      <w:r w:rsidRPr="00E02CD4">
        <w:rPr>
          <w:rFonts w:ascii="Arial" w:hAnsi="Arial" w:cs="Arial"/>
          <w:i/>
          <w:iCs/>
          <w:sz w:val="20"/>
          <w:szCs w:val="20"/>
        </w:rPr>
        <w:t>(</w:t>
      </w:r>
      <w:proofErr w:type="gramStart"/>
      <w:r w:rsidRPr="00E02CD4">
        <w:rPr>
          <w:rFonts w:ascii="Arial" w:hAnsi="Arial" w:cs="Arial"/>
          <w:i/>
          <w:iCs/>
          <w:sz w:val="20"/>
          <w:szCs w:val="20"/>
        </w:rPr>
        <w:t>applicable</w:t>
      </w:r>
      <w:proofErr w:type="gramEnd"/>
      <w:r w:rsidRPr="00E02CD4">
        <w:rPr>
          <w:rFonts w:ascii="Arial" w:hAnsi="Arial" w:cs="Arial"/>
          <w:i/>
          <w:iCs/>
          <w:sz w:val="20"/>
          <w:szCs w:val="20"/>
        </w:rPr>
        <w:t xml:space="preserve"> to a proposed director who is not currently licensed or registered with the SFC to carry out regulated activity</w:t>
      </w:r>
      <w:r>
        <w:rPr>
          <w:rFonts w:ascii="Arial" w:hAnsi="Arial" w:cs="Arial"/>
          <w:i/>
          <w:iCs/>
          <w:sz w:val="20"/>
          <w:szCs w:val="20"/>
        </w:rPr>
        <w:t xml:space="preserve"> for a licensed corporation to which s/he is accredited to</w:t>
      </w:r>
      <w:r w:rsidRPr="00E02CD4">
        <w:rPr>
          <w:rFonts w:ascii="Arial" w:hAnsi="Arial" w:cs="Arial"/>
          <w:i/>
          <w:iCs/>
          <w:sz w:val="20"/>
          <w:szCs w:val="20"/>
        </w:rPr>
        <w:t>)</w:t>
      </w:r>
      <w:r>
        <w:rPr>
          <w:rFonts w:ascii="Arial" w:hAnsi="Arial" w:cs="Arial"/>
          <w:sz w:val="20"/>
          <w:szCs w:val="20"/>
        </w:rPr>
        <w:t xml:space="preserve"> </w:t>
      </w:r>
      <w:r w:rsidR="00F440C7">
        <w:rPr>
          <w:rFonts w:ascii="Arial" w:hAnsi="Arial" w:cs="Arial"/>
          <w:sz w:val="20"/>
          <w:szCs w:val="20"/>
        </w:rPr>
        <w:t>t</w:t>
      </w:r>
      <w:r w:rsidR="00F440C7" w:rsidRPr="008A26F5">
        <w:rPr>
          <w:rFonts w:ascii="Arial" w:hAnsi="Arial" w:cs="Arial"/>
          <w:sz w:val="20"/>
          <w:szCs w:val="20"/>
        </w:rPr>
        <w:t xml:space="preserve">o demonstrate fulfilment of the </w:t>
      </w:r>
      <w:r w:rsidR="00F440C7" w:rsidRPr="009321D1">
        <w:rPr>
          <w:rFonts w:ascii="Arial" w:hAnsi="Arial" w:cs="Arial"/>
          <w:sz w:val="20"/>
          <w:szCs w:val="20"/>
        </w:rPr>
        <w:t xml:space="preserve">eligibility </w:t>
      </w:r>
      <w:r w:rsidR="00F440C7" w:rsidRPr="008A26F5">
        <w:rPr>
          <w:rFonts w:ascii="Arial" w:hAnsi="Arial" w:cs="Arial"/>
          <w:sz w:val="20"/>
          <w:szCs w:val="20"/>
        </w:rPr>
        <w:t xml:space="preserve">criteria in </w:t>
      </w:r>
      <w:r w:rsidR="00F440C7">
        <w:rPr>
          <w:rFonts w:ascii="Arial" w:hAnsi="Arial" w:cs="Arial"/>
          <w:sz w:val="20"/>
          <w:szCs w:val="20"/>
        </w:rPr>
        <w:t xml:space="preserve">the </w:t>
      </w:r>
      <w:r w:rsidR="00F440C7" w:rsidRPr="00F277D7">
        <w:rPr>
          <w:rFonts w:ascii="Arial" w:hAnsi="Arial" w:cs="Arial"/>
          <w:sz w:val="20"/>
          <w:szCs w:val="20"/>
        </w:rPr>
        <w:t>SFO, OFC Rules and the</w:t>
      </w:r>
      <w:r w:rsidR="00F440C7">
        <w:rPr>
          <w:rFonts w:ascii="Arial" w:hAnsi="Arial" w:cs="Arial"/>
          <w:sz w:val="20"/>
          <w:szCs w:val="20"/>
        </w:rPr>
        <w:t xml:space="preserve"> OFC Code</w:t>
      </w:r>
      <w:r w:rsidR="00F440C7">
        <w:rPr>
          <w:rFonts w:ascii="Arial" w:hAnsi="Arial" w:cs="Arial"/>
          <w:i/>
          <w:sz w:val="20"/>
          <w:szCs w:val="20"/>
          <w:lang w:val="en-US"/>
        </w:rPr>
        <w:t xml:space="preserve"> (p</w:t>
      </w:r>
      <w:r w:rsidR="00F440C7" w:rsidRPr="00FB2EF8">
        <w:rPr>
          <w:rFonts w:ascii="Arial" w:hAnsi="Arial" w:cs="Arial"/>
          <w:i/>
          <w:sz w:val="20"/>
          <w:szCs w:val="20"/>
          <w:lang w:val="en-US"/>
        </w:rPr>
        <w:t>lease tick one of the following boxes)</w:t>
      </w:r>
      <w:r w:rsidR="00F440C7">
        <w:rPr>
          <w:rFonts w:ascii="Arial" w:hAnsi="Arial" w:cs="Arial"/>
          <w:sz w:val="20"/>
          <w:szCs w:val="20"/>
          <w:lang w:val="en-US"/>
        </w:rPr>
        <w:t>:</w:t>
      </w:r>
      <w:r w:rsidR="00F440C7">
        <w:rPr>
          <w:rFonts w:ascii="Arial" w:hAnsi="Arial" w:cs="Arial"/>
          <w:sz w:val="20"/>
          <w:szCs w:val="20"/>
        </w:rPr>
        <w:t xml:space="preserve"> </w:t>
      </w:r>
    </w:p>
    <w:p w14:paraId="69F412D5" w14:textId="77777777" w:rsidR="00F440C7" w:rsidRPr="005B7B4B" w:rsidRDefault="00F440C7" w:rsidP="000E4A5F">
      <w:pPr>
        <w:pStyle w:val="ListParagraph"/>
        <w:tabs>
          <w:tab w:val="left" w:pos="720"/>
        </w:tabs>
        <w:snapToGrid w:val="0"/>
        <w:jc w:val="left"/>
        <w:rPr>
          <w:rFonts w:ascii="Arial" w:hAnsi="Arial" w:cs="Arial"/>
          <w:sz w:val="20"/>
        </w:rPr>
      </w:pPr>
    </w:p>
    <w:p w14:paraId="5383726F" w14:textId="77777777" w:rsidR="00F440C7" w:rsidRPr="0046303F" w:rsidRDefault="00F440C7" w:rsidP="000E4A5F">
      <w:pPr>
        <w:pStyle w:val="ListParagraph"/>
        <w:numPr>
          <w:ilvl w:val="0"/>
          <w:numId w:val="53"/>
        </w:numPr>
        <w:tabs>
          <w:tab w:val="left" w:pos="720"/>
        </w:tabs>
        <w:snapToGrid w:val="0"/>
        <w:ind w:left="709" w:hanging="283"/>
        <w:jc w:val="left"/>
        <w:rPr>
          <w:rFonts w:ascii="Arial" w:hAnsi="Arial" w:cs="Arial"/>
          <w:sz w:val="20"/>
        </w:rPr>
      </w:pPr>
      <w:r w:rsidRPr="0046303F">
        <w:rPr>
          <w:rFonts w:ascii="Arial" w:hAnsi="Arial" w:cs="Arial"/>
          <w:i/>
          <w:sz w:val="20"/>
        </w:rPr>
        <w:t>(</w:t>
      </w:r>
      <w:proofErr w:type="gramStart"/>
      <w:r w:rsidRPr="0046303F">
        <w:rPr>
          <w:rFonts w:ascii="Arial" w:hAnsi="Arial" w:cs="Arial"/>
          <w:i/>
          <w:sz w:val="20"/>
        </w:rPr>
        <w:t>applicable</w:t>
      </w:r>
      <w:proofErr w:type="gramEnd"/>
      <w:r w:rsidRPr="0046303F">
        <w:rPr>
          <w:rFonts w:ascii="Arial" w:hAnsi="Arial" w:cs="Arial"/>
          <w:i/>
          <w:sz w:val="20"/>
        </w:rPr>
        <w:t xml:space="preserve"> to a proposed director who is not currently a director of other existing SFC-registered OFC(s)) </w:t>
      </w:r>
      <w:r w:rsidRPr="0046303F">
        <w:rPr>
          <w:rFonts w:ascii="Arial" w:hAnsi="Arial" w:cs="Arial"/>
          <w:sz w:val="20"/>
        </w:rPr>
        <w:t xml:space="preserve">my profile </w:t>
      </w:r>
      <w:r w:rsidRPr="0046303F">
        <w:rPr>
          <w:rFonts w:ascii="Arial" w:hAnsi="Arial" w:cs="Arial"/>
          <w:sz w:val="20"/>
          <w:szCs w:val="20"/>
        </w:rPr>
        <w:t xml:space="preserve">is attached </w:t>
      </w:r>
      <w:r w:rsidRPr="0046303F">
        <w:rPr>
          <w:rFonts w:ascii="Arial" w:hAnsi="Arial" w:cs="Arial"/>
          <w:sz w:val="20"/>
        </w:rPr>
        <w:t>to this confirmation in separate sheet(s); and</w:t>
      </w:r>
    </w:p>
    <w:p w14:paraId="74C9EC3B" w14:textId="77777777" w:rsidR="00F440C7" w:rsidRPr="0046303F" w:rsidRDefault="00F440C7" w:rsidP="000E4A5F">
      <w:pPr>
        <w:pStyle w:val="ListParagraph"/>
        <w:jc w:val="left"/>
        <w:rPr>
          <w:rFonts w:ascii="Arial" w:hAnsi="Arial" w:cs="Arial"/>
          <w:sz w:val="20"/>
        </w:rPr>
      </w:pPr>
    </w:p>
    <w:p w14:paraId="01788075" w14:textId="77777777" w:rsidR="00F440C7" w:rsidRPr="0046303F" w:rsidRDefault="00F440C7" w:rsidP="000E4A5F">
      <w:pPr>
        <w:pStyle w:val="ListParagraph"/>
        <w:numPr>
          <w:ilvl w:val="0"/>
          <w:numId w:val="53"/>
        </w:numPr>
        <w:tabs>
          <w:tab w:val="left" w:pos="720"/>
        </w:tabs>
        <w:snapToGrid w:val="0"/>
        <w:ind w:left="709" w:hanging="283"/>
        <w:jc w:val="left"/>
        <w:rPr>
          <w:rFonts w:ascii="Arial" w:hAnsi="Arial" w:cs="Arial"/>
          <w:sz w:val="20"/>
        </w:rPr>
      </w:pPr>
      <w:r w:rsidRPr="0046303F">
        <w:rPr>
          <w:rFonts w:ascii="Arial" w:hAnsi="Arial" w:cs="Arial"/>
          <w:i/>
          <w:sz w:val="20"/>
        </w:rPr>
        <w:t>(</w:t>
      </w:r>
      <w:proofErr w:type="gramStart"/>
      <w:r w:rsidRPr="0046303F">
        <w:rPr>
          <w:rFonts w:ascii="Arial" w:hAnsi="Arial" w:cs="Arial"/>
          <w:i/>
          <w:sz w:val="20"/>
        </w:rPr>
        <w:t>applicable</w:t>
      </w:r>
      <w:proofErr w:type="gramEnd"/>
      <w:r w:rsidRPr="0046303F">
        <w:rPr>
          <w:rFonts w:ascii="Arial" w:hAnsi="Arial" w:cs="Arial"/>
          <w:i/>
          <w:sz w:val="20"/>
        </w:rPr>
        <w:t xml:space="preserve"> to a proposed director who is currently a director of other existing SFC-registered OFC(s) and there has/have been change(s) to his/ her profile last submitted to the SFC which should be drawn to the attention of the SFC) </w:t>
      </w:r>
      <w:r w:rsidRPr="0046303F">
        <w:rPr>
          <w:rFonts w:ascii="Arial" w:hAnsi="Arial" w:cs="Arial"/>
          <w:sz w:val="20"/>
        </w:rPr>
        <w:t xml:space="preserve">my </w:t>
      </w:r>
      <w:r w:rsidRPr="0046303F">
        <w:rPr>
          <w:rFonts w:ascii="Arial" w:hAnsi="Arial" w:cs="Arial"/>
          <w:sz w:val="20"/>
          <w:szCs w:val="20"/>
        </w:rPr>
        <w:t>updated profile (</w:t>
      </w:r>
      <w:r w:rsidRPr="0046303F">
        <w:rPr>
          <w:rFonts w:ascii="Arial" w:hAnsi="Arial" w:cs="Arial"/>
          <w:kern w:val="2"/>
          <w:sz w:val="20"/>
          <w:szCs w:val="20"/>
          <w:lang w:val="en-US"/>
        </w:rPr>
        <w:t>marked-up against the latest version submitted to the SFC</w:t>
      </w:r>
      <w:r w:rsidRPr="0046303F">
        <w:rPr>
          <w:rFonts w:ascii="Arial" w:hAnsi="Arial" w:cs="Arial"/>
          <w:sz w:val="20"/>
          <w:szCs w:val="20"/>
        </w:rPr>
        <w:t>)</w:t>
      </w:r>
      <w:r w:rsidRPr="0046303F">
        <w:rPr>
          <w:rFonts w:ascii="Arial" w:hAnsi="Arial" w:cs="Arial"/>
          <w:sz w:val="20"/>
        </w:rPr>
        <w:t xml:space="preserve"> </w:t>
      </w:r>
      <w:r w:rsidRPr="0046303F">
        <w:rPr>
          <w:rFonts w:ascii="Arial" w:hAnsi="Arial" w:cs="Arial"/>
          <w:sz w:val="20"/>
          <w:szCs w:val="20"/>
        </w:rPr>
        <w:t xml:space="preserve">is attached </w:t>
      </w:r>
      <w:r w:rsidRPr="0046303F">
        <w:rPr>
          <w:rFonts w:ascii="Arial" w:hAnsi="Arial" w:cs="Arial"/>
          <w:sz w:val="20"/>
        </w:rPr>
        <w:t>to this confirmation in separate sheet(s); and</w:t>
      </w:r>
    </w:p>
    <w:p w14:paraId="06E4C713" w14:textId="77777777" w:rsidR="00F440C7" w:rsidRPr="0046303F" w:rsidRDefault="00F440C7" w:rsidP="000E4A5F">
      <w:pPr>
        <w:pStyle w:val="ListParagraph"/>
        <w:jc w:val="left"/>
        <w:rPr>
          <w:rFonts w:ascii="Arial" w:hAnsi="Arial" w:cs="Arial"/>
          <w:sz w:val="20"/>
        </w:rPr>
      </w:pPr>
    </w:p>
    <w:p w14:paraId="11B5CAB8" w14:textId="77777777" w:rsidR="00F440C7" w:rsidRPr="0046303F" w:rsidRDefault="00F440C7" w:rsidP="000E4A5F">
      <w:pPr>
        <w:pStyle w:val="ListParagraph"/>
        <w:numPr>
          <w:ilvl w:val="0"/>
          <w:numId w:val="53"/>
        </w:numPr>
        <w:tabs>
          <w:tab w:val="left" w:pos="720"/>
        </w:tabs>
        <w:snapToGrid w:val="0"/>
        <w:ind w:left="709" w:hanging="283"/>
        <w:jc w:val="left"/>
        <w:rPr>
          <w:rFonts w:ascii="Arial" w:hAnsi="Arial" w:cs="Arial"/>
          <w:sz w:val="20"/>
        </w:rPr>
      </w:pPr>
      <w:r w:rsidRPr="0046303F">
        <w:rPr>
          <w:rFonts w:ascii="Arial" w:hAnsi="Arial" w:cs="Arial"/>
          <w:i/>
          <w:sz w:val="20"/>
        </w:rPr>
        <w:t>(</w:t>
      </w:r>
      <w:proofErr w:type="gramStart"/>
      <w:r w:rsidRPr="0046303F">
        <w:rPr>
          <w:rFonts w:ascii="Arial" w:hAnsi="Arial" w:cs="Arial"/>
          <w:i/>
          <w:sz w:val="20"/>
        </w:rPr>
        <w:t>applicable</w:t>
      </w:r>
      <w:proofErr w:type="gramEnd"/>
      <w:r w:rsidRPr="0046303F">
        <w:rPr>
          <w:rFonts w:ascii="Arial" w:hAnsi="Arial" w:cs="Arial"/>
          <w:i/>
          <w:sz w:val="20"/>
        </w:rPr>
        <w:t xml:space="preserve"> to a proposed director who is currently a director of other existing SFC-registered OFC(s) </w:t>
      </w:r>
      <w:r w:rsidRPr="0046303F">
        <w:rPr>
          <w:rFonts w:ascii="Arial" w:hAnsi="Arial" w:cs="Arial"/>
          <w:i/>
          <w:kern w:val="2"/>
          <w:sz w:val="20"/>
          <w:szCs w:val="20"/>
        </w:rPr>
        <w:t xml:space="preserve">and there has been no change </w:t>
      </w:r>
      <w:r w:rsidRPr="0046303F">
        <w:rPr>
          <w:rFonts w:ascii="Arial" w:hAnsi="Arial" w:cs="Arial"/>
          <w:i/>
          <w:sz w:val="20"/>
          <w:szCs w:val="20"/>
        </w:rPr>
        <w:t>to his/</w:t>
      </w:r>
      <w:r w:rsidR="00F27736" w:rsidRPr="0046303F">
        <w:rPr>
          <w:rFonts w:ascii="Arial" w:hAnsi="Arial" w:cs="Arial"/>
          <w:i/>
          <w:sz w:val="20"/>
          <w:szCs w:val="20"/>
        </w:rPr>
        <w:t xml:space="preserve"> </w:t>
      </w:r>
      <w:r w:rsidRPr="0046303F">
        <w:rPr>
          <w:rFonts w:ascii="Arial" w:hAnsi="Arial" w:cs="Arial"/>
          <w:i/>
          <w:sz w:val="20"/>
          <w:szCs w:val="20"/>
        </w:rPr>
        <w:t xml:space="preserve">her profile last submitted to the SFC which </w:t>
      </w:r>
      <w:r w:rsidRPr="0046303F">
        <w:rPr>
          <w:rStyle w:val="pg-2ff1"/>
          <w:rFonts w:ascii="Arial" w:hAnsi="Arial" w:cs="Arial"/>
          <w:i/>
          <w:sz w:val="20"/>
        </w:rPr>
        <w:t>should be drawn to the attention of the SFC</w:t>
      </w:r>
      <w:r w:rsidRPr="0046303F">
        <w:rPr>
          <w:rFonts w:ascii="Arial" w:hAnsi="Arial" w:cs="Arial"/>
          <w:i/>
          <w:kern w:val="2"/>
          <w:sz w:val="20"/>
          <w:szCs w:val="20"/>
        </w:rPr>
        <w:t xml:space="preserve">) </w:t>
      </w:r>
      <w:r w:rsidRPr="0046303F">
        <w:rPr>
          <w:rFonts w:ascii="Arial" w:hAnsi="Arial" w:cs="Arial"/>
          <w:kern w:val="2"/>
          <w:sz w:val="20"/>
          <w:szCs w:val="20"/>
        </w:rPr>
        <w:t xml:space="preserve">there has been no change </w:t>
      </w:r>
      <w:r w:rsidRPr="0046303F">
        <w:rPr>
          <w:rFonts w:ascii="Arial" w:hAnsi="Arial" w:cs="Arial"/>
          <w:sz w:val="20"/>
        </w:rPr>
        <w:t xml:space="preserve">to my profile last submitted to the SFC </w:t>
      </w:r>
      <w:r w:rsidRPr="0046303F">
        <w:rPr>
          <w:rFonts w:ascii="Arial" w:hAnsi="Arial" w:cs="Arial"/>
          <w:sz w:val="20"/>
          <w:szCs w:val="20"/>
        </w:rPr>
        <w:t xml:space="preserve">which </w:t>
      </w:r>
      <w:r w:rsidRPr="0046303F">
        <w:rPr>
          <w:rStyle w:val="pg-2ff1"/>
          <w:rFonts w:ascii="Arial" w:hAnsi="Arial" w:cs="Arial"/>
          <w:sz w:val="20"/>
        </w:rPr>
        <w:t>should be drawn to the attention of the SFC</w:t>
      </w:r>
      <w:r w:rsidRPr="0046303F">
        <w:rPr>
          <w:rFonts w:ascii="Arial" w:hAnsi="Arial" w:cs="Arial"/>
          <w:sz w:val="20"/>
          <w:szCs w:val="20"/>
        </w:rPr>
        <w:t>;</w:t>
      </w:r>
      <w:r w:rsidRPr="0046303F">
        <w:rPr>
          <w:rFonts w:ascii="Arial" w:hAnsi="Arial" w:cs="Arial"/>
          <w:sz w:val="20"/>
        </w:rPr>
        <w:t xml:space="preserve"> and  </w:t>
      </w:r>
    </w:p>
    <w:p w14:paraId="062EB746" w14:textId="77777777" w:rsidR="00F440C7" w:rsidRPr="005A2519" w:rsidRDefault="00F440C7" w:rsidP="00F440C7">
      <w:pPr>
        <w:tabs>
          <w:tab w:val="left" w:pos="720"/>
        </w:tabs>
        <w:snapToGrid w:val="0"/>
        <w:ind w:left="835"/>
        <w:rPr>
          <w:rFonts w:ascii="Arial" w:hAnsi="Arial" w:cs="Arial"/>
          <w:sz w:val="20"/>
        </w:rPr>
      </w:pPr>
    </w:p>
    <w:p w14:paraId="493999A9" w14:textId="77777777" w:rsidR="00F440C7" w:rsidRPr="005A2519" w:rsidRDefault="00F440C7" w:rsidP="000E4A5F">
      <w:pPr>
        <w:pStyle w:val="ListParagraph"/>
        <w:numPr>
          <w:ilvl w:val="0"/>
          <w:numId w:val="54"/>
        </w:numPr>
        <w:tabs>
          <w:tab w:val="left" w:pos="426"/>
        </w:tabs>
        <w:snapToGrid w:val="0"/>
        <w:ind w:left="426" w:hanging="426"/>
        <w:rPr>
          <w:rFonts w:ascii="Arial" w:hAnsi="Arial" w:cs="Arial"/>
          <w:sz w:val="20"/>
        </w:rPr>
      </w:pPr>
      <w:r w:rsidRPr="005A2519">
        <w:rPr>
          <w:rFonts w:ascii="Arial" w:hAnsi="Arial" w:cs="Arial"/>
          <w:sz w:val="20"/>
        </w:rPr>
        <w:t xml:space="preserve">I am of good repute, appropriately qualified, </w:t>
      </w:r>
      <w:proofErr w:type="gramStart"/>
      <w:r w:rsidRPr="005A2519">
        <w:rPr>
          <w:rFonts w:ascii="Arial" w:hAnsi="Arial" w:cs="Arial"/>
          <w:sz w:val="20"/>
        </w:rPr>
        <w:t>experienced</w:t>
      </w:r>
      <w:proofErr w:type="gramEnd"/>
      <w:r w:rsidRPr="005A2519">
        <w:rPr>
          <w:rFonts w:ascii="Arial" w:hAnsi="Arial" w:cs="Arial"/>
          <w:sz w:val="20"/>
        </w:rPr>
        <w:t xml:space="preserve"> and proper for the purpose of carrying out the business of the Proposed Public OFC.</w:t>
      </w:r>
    </w:p>
    <w:p w14:paraId="41C8C472" w14:textId="77777777" w:rsidR="00F440C7" w:rsidRPr="005A2519" w:rsidRDefault="00F440C7" w:rsidP="00F440C7">
      <w:pPr>
        <w:pStyle w:val="ListParagraph"/>
        <w:tabs>
          <w:tab w:val="left" w:pos="810"/>
        </w:tabs>
        <w:snapToGrid w:val="0"/>
        <w:ind w:left="0"/>
        <w:rPr>
          <w:rFonts w:ascii="Arial" w:hAnsi="Arial" w:cs="Arial"/>
          <w:sz w:val="20"/>
        </w:rPr>
      </w:pPr>
    </w:p>
    <w:p w14:paraId="4E2515B1" w14:textId="77777777" w:rsidR="00F440C7" w:rsidRPr="005B7B4B" w:rsidRDefault="00F440C7" w:rsidP="000E4A5F">
      <w:pPr>
        <w:pStyle w:val="ListParagraph"/>
        <w:numPr>
          <w:ilvl w:val="0"/>
          <w:numId w:val="53"/>
        </w:numPr>
        <w:tabs>
          <w:tab w:val="left" w:pos="1"/>
        </w:tabs>
        <w:snapToGrid w:val="0"/>
        <w:ind w:left="0" w:firstLine="0"/>
        <w:jc w:val="left"/>
        <w:rPr>
          <w:rStyle w:val="pg-2ff1"/>
          <w:rFonts w:ascii="Arial" w:hAnsi="Arial" w:cs="Arial"/>
          <w:sz w:val="20"/>
        </w:rPr>
      </w:pPr>
      <w:r w:rsidRPr="005A2519">
        <w:rPr>
          <w:rFonts w:ascii="Arial" w:hAnsi="Arial" w:cs="Arial"/>
          <w:kern w:val="2"/>
          <w:sz w:val="20"/>
          <w:szCs w:val="20"/>
        </w:rPr>
        <w:t>(</w:t>
      </w:r>
      <w:r w:rsidRPr="005A2519">
        <w:rPr>
          <w:rFonts w:ascii="Arial" w:hAnsi="Arial" w:cs="Arial"/>
          <w:i/>
          <w:kern w:val="2"/>
          <w:sz w:val="20"/>
          <w:szCs w:val="20"/>
        </w:rPr>
        <w:t>Applicable to a proposed director who will serve as an independent director of the Proposed Public OFC</w:t>
      </w:r>
      <w:r w:rsidRPr="005A2519">
        <w:rPr>
          <w:rFonts w:ascii="Arial" w:hAnsi="Arial" w:cs="Arial"/>
          <w:kern w:val="2"/>
          <w:sz w:val="20"/>
          <w:szCs w:val="20"/>
        </w:rPr>
        <w:t xml:space="preserve">) </w:t>
      </w:r>
      <w:r w:rsidRPr="005A2519">
        <w:rPr>
          <w:rStyle w:val="pg-2ff1"/>
          <w:rFonts w:ascii="Arial" w:hAnsi="Arial" w:cs="Arial"/>
          <w:sz w:val="20"/>
        </w:rPr>
        <w:t xml:space="preserve">I confirm that I will be serving as an independent director of the Proposed Public </w:t>
      </w:r>
      <w:proofErr w:type="gramStart"/>
      <w:r w:rsidRPr="005A2519">
        <w:rPr>
          <w:rStyle w:val="pg-2ff1"/>
          <w:rFonts w:ascii="Arial" w:hAnsi="Arial" w:cs="Arial"/>
          <w:sz w:val="20"/>
        </w:rPr>
        <w:t>OFC, and</w:t>
      </w:r>
      <w:proofErr w:type="gramEnd"/>
      <w:r w:rsidRPr="005A2519">
        <w:rPr>
          <w:rStyle w:val="pg-2ff1"/>
          <w:rFonts w:ascii="Arial" w:hAnsi="Arial" w:cs="Arial"/>
          <w:sz w:val="20"/>
        </w:rPr>
        <w:t xml:space="preserve"> confirm that I am compliant with and undertake that I will remain duly compliant with the requirements applicable to an independent director under the OFC Code (including 5.</w:t>
      </w:r>
      <w:r>
        <w:rPr>
          <w:rStyle w:val="pg-2ff1"/>
          <w:rFonts w:ascii="Arial" w:hAnsi="Arial" w:cs="Arial"/>
          <w:sz w:val="20"/>
        </w:rPr>
        <w:t xml:space="preserve">2 of the OFC Code). </w:t>
      </w:r>
    </w:p>
    <w:p w14:paraId="7FBDFDB1" w14:textId="77777777" w:rsidR="00F440C7" w:rsidRPr="00BE35C4" w:rsidRDefault="00F440C7" w:rsidP="00F440C7">
      <w:pPr>
        <w:pStyle w:val="Normal1"/>
        <w:widowControl w:val="0"/>
        <w:tabs>
          <w:tab w:val="left" w:pos="360"/>
        </w:tabs>
        <w:snapToGrid w:val="0"/>
        <w:spacing w:after="0"/>
        <w:ind w:left="360"/>
        <w:jc w:val="left"/>
        <w:rPr>
          <w:rStyle w:val="pg-2ff1"/>
          <w:rFonts w:ascii="Arial" w:hAnsi="Arial" w:cs="Arial"/>
          <w:kern w:val="2"/>
          <w:sz w:val="20"/>
          <w:szCs w:val="20"/>
        </w:rPr>
      </w:pPr>
      <w:r>
        <w:rPr>
          <w:rStyle w:val="pg-2ff1"/>
          <w:rFonts w:ascii="Arial" w:hAnsi="Arial" w:cs="Arial"/>
          <w:kern w:val="2"/>
          <w:sz w:val="20"/>
          <w:szCs w:val="20"/>
        </w:rPr>
        <w:t xml:space="preserve"> </w:t>
      </w:r>
    </w:p>
    <w:p w14:paraId="36BA59B3" w14:textId="77777777" w:rsidR="00F440C7" w:rsidRDefault="00F440C7" w:rsidP="000E4A5F">
      <w:pPr>
        <w:pStyle w:val="ListParagraph"/>
        <w:numPr>
          <w:ilvl w:val="0"/>
          <w:numId w:val="53"/>
        </w:numPr>
        <w:tabs>
          <w:tab w:val="left" w:pos="1"/>
        </w:tabs>
        <w:snapToGrid w:val="0"/>
        <w:ind w:left="0" w:firstLine="0"/>
        <w:jc w:val="left"/>
        <w:rPr>
          <w:rStyle w:val="pg-2ff1"/>
          <w:rFonts w:ascii="Arial" w:hAnsi="Arial" w:cs="Arial"/>
          <w:sz w:val="20"/>
        </w:rPr>
      </w:pPr>
      <w:r>
        <w:rPr>
          <w:rFonts w:ascii="Arial" w:hAnsi="Arial" w:cs="Arial"/>
          <w:kern w:val="2"/>
          <w:sz w:val="20"/>
          <w:szCs w:val="20"/>
        </w:rPr>
        <w:t>(</w:t>
      </w:r>
      <w:r w:rsidRPr="00DE1D91">
        <w:rPr>
          <w:rFonts w:ascii="Arial" w:hAnsi="Arial" w:cs="Arial"/>
          <w:i/>
          <w:kern w:val="2"/>
          <w:sz w:val="20"/>
          <w:szCs w:val="20"/>
        </w:rPr>
        <w:t xml:space="preserve">Applicable to a proposed director who will </w:t>
      </w:r>
      <w:r>
        <w:rPr>
          <w:rFonts w:ascii="Arial" w:hAnsi="Arial" w:cs="Arial"/>
          <w:i/>
          <w:kern w:val="2"/>
          <w:sz w:val="20"/>
          <w:szCs w:val="20"/>
        </w:rPr>
        <w:t>be a non-resident director</w:t>
      </w:r>
      <w:r w:rsidRPr="00D70706">
        <w:rPr>
          <w:rFonts w:ascii="Arial" w:hAnsi="Arial" w:cs="Arial"/>
          <w:i/>
          <w:kern w:val="2"/>
          <w:sz w:val="20"/>
          <w:szCs w:val="20"/>
        </w:rPr>
        <w:t xml:space="preserve"> </w:t>
      </w:r>
      <w:r>
        <w:rPr>
          <w:rFonts w:ascii="Arial" w:hAnsi="Arial" w:cs="Arial"/>
          <w:i/>
          <w:kern w:val="2"/>
          <w:sz w:val="20"/>
          <w:szCs w:val="20"/>
        </w:rPr>
        <w:t>as defined in the OFC Rules</w:t>
      </w:r>
      <w:r>
        <w:rPr>
          <w:rFonts w:ascii="Arial" w:hAnsi="Arial" w:cs="Arial"/>
          <w:kern w:val="2"/>
          <w:sz w:val="20"/>
          <w:szCs w:val="20"/>
        </w:rPr>
        <w:t xml:space="preserve">) </w:t>
      </w:r>
      <w:r w:rsidRPr="00DE1D91">
        <w:rPr>
          <w:rStyle w:val="pg-2ff1"/>
          <w:rFonts w:ascii="Arial" w:hAnsi="Arial" w:cs="Arial" w:hint="eastAsia"/>
          <w:sz w:val="20"/>
        </w:rPr>
        <w:t xml:space="preserve">I confirm that as a non-resident director of the </w:t>
      </w:r>
      <w:r>
        <w:rPr>
          <w:rStyle w:val="pg-2ff1"/>
          <w:rFonts w:ascii="Arial" w:hAnsi="Arial" w:cs="Arial"/>
          <w:sz w:val="20"/>
        </w:rPr>
        <w:t xml:space="preserve">Proposed Public </w:t>
      </w:r>
      <w:r w:rsidRPr="00DE1D91">
        <w:rPr>
          <w:rStyle w:val="pg-2ff1"/>
          <w:rFonts w:ascii="Arial" w:hAnsi="Arial" w:cs="Arial" w:hint="eastAsia"/>
          <w:sz w:val="20"/>
        </w:rPr>
        <w:t xml:space="preserve">OFC, for the purpose of rule 102 of the </w:t>
      </w:r>
      <w:r>
        <w:rPr>
          <w:rStyle w:val="pg-2ff1"/>
          <w:rFonts w:ascii="Arial" w:hAnsi="Arial" w:cs="Arial"/>
          <w:sz w:val="20"/>
        </w:rPr>
        <w:lastRenderedPageBreak/>
        <w:t xml:space="preserve">OFC </w:t>
      </w:r>
      <w:r w:rsidRPr="00DE1D91">
        <w:rPr>
          <w:rStyle w:val="pg-2ff1"/>
          <w:rFonts w:ascii="Arial" w:hAnsi="Arial" w:cs="Arial" w:hint="eastAsia"/>
          <w:sz w:val="20"/>
        </w:rPr>
        <w:t xml:space="preserve">Rules, </w:t>
      </w:r>
      <w:r w:rsidRPr="003E75E0">
        <w:rPr>
          <w:rStyle w:val="pg-2ff1"/>
          <w:rFonts w:ascii="Arial" w:hAnsi="Arial" w:cs="Arial"/>
          <w:sz w:val="20"/>
        </w:rPr>
        <w:t xml:space="preserve">a process agent meeting the requirements in rule 2 of the OFC Rules has been appointed and </w:t>
      </w:r>
      <w:r>
        <w:rPr>
          <w:rStyle w:val="pg-2ff1"/>
          <w:rFonts w:ascii="Arial" w:hAnsi="Arial" w:cs="Arial"/>
          <w:sz w:val="20"/>
        </w:rPr>
        <w:t>I undertake that I will give notice to the</w:t>
      </w:r>
      <w:r w:rsidRPr="00CC544F">
        <w:rPr>
          <w:rStyle w:val="pg-2ff1"/>
          <w:rFonts w:ascii="Arial" w:hAnsi="Arial" w:cs="Arial"/>
          <w:sz w:val="20"/>
        </w:rPr>
        <w:t xml:space="preserve"> </w:t>
      </w:r>
      <w:r>
        <w:rPr>
          <w:rStyle w:val="pg-2ff1"/>
          <w:rFonts w:ascii="Arial" w:hAnsi="Arial" w:cs="Arial"/>
          <w:sz w:val="20"/>
        </w:rPr>
        <w:t xml:space="preserve">Proposed Public OFC of any matters relating to the process agent that are required for the record kept by the Proposed Public OFC in accordance with </w:t>
      </w:r>
      <w:r w:rsidRPr="005B7B4B">
        <w:rPr>
          <w:rStyle w:val="pg-2ff1"/>
          <w:rFonts w:ascii="Arial" w:hAnsi="Arial" w:cs="Arial"/>
          <w:sz w:val="20"/>
        </w:rPr>
        <w:t>rule 102(7) of the OFC Rules</w:t>
      </w:r>
      <w:r w:rsidRPr="002A3E80">
        <w:rPr>
          <w:rStyle w:val="pg-2ff1"/>
          <w:rFonts w:ascii="Arial" w:hAnsi="Arial" w:cs="Arial"/>
          <w:sz w:val="20"/>
        </w:rPr>
        <w:t>.</w:t>
      </w:r>
      <w:r w:rsidRPr="003E75E0">
        <w:rPr>
          <w:rStyle w:val="pg-2ff1"/>
          <w:rFonts w:ascii="Arial" w:hAnsi="Arial" w:cs="Arial"/>
          <w:sz w:val="20"/>
        </w:rPr>
        <w:t xml:space="preserve">   </w:t>
      </w:r>
    </w:p>
    <w:p w14:paraId="260FFF2C" w14:textId="77777777" w:rsidR="00F440C7" w:rsidRDefault="00F440C7" w:rsidP="00F440C7">
      <w:pPr>
        <w:adjustRightInd w:val="0"/>
        <w:snapToGrid w:val="0"/>
        <w:contextualSpacing/>
        <w:jc w:val="left"/>
        <w:rPr>
          <w:rStyle w:val="pg-2ff1"/>
          <w:rFonts w:ascii="Arial" w:hAnsi="Arial" w:cs="Arial"/>
          <w:sz w:val="20"/>
        </w:rPr>
      </w:pPr>
    </w:p>
    <w:p w14:paraId="4EBCF7FA" w14:textId="77777777" w:rsidR="00F440C7" w:rsidRDefault="00F440C7" w:rsidP="000E4A5F">
      <w:pPr>
        <w:pStyle w:val="ListParagraph"/>
        <w:tabs>
          <w:tab w:val="left" w:pos="810"/>
        </w:tabs>
        <w:snapToGrid w:val="0"/>
        <w:ind w:left="0"/>
        <w:jc w:val="left"/>
        <w:rPr>
          <w:rStyle w:val="pg-2ff1"/>
          <w:rFonts w:ascii="Arial" w:hAnsi="Arial" w:cs="Arial"/>
          <w:sz w:val="20"/>
        </w:rPr>
      </w:pPr>
      <w:r>
        <w:rPr>
          <w:rFonts w:ascii="Arial" w:hAnsi="Arial" w:cs="Arial"/>
          <w:sz w:val="20"/>
          <w:szCs w:val="20"/>
        </w:rPr>
        <w:t xml:space="preserve">I undertake that I shall, and shall ensure that the </w:t>
      </w:r>
      <w:r>
        <w:rPr>
          <w:rStyle w:val="pg-2ff1"/>
          <w:rFonts w:ascii="Arial" w:hAnsi="Arial" w:cs="Arial"/>
          <w:sz w:val="20"/>
        </w:rPr>
        <w:t>Proposed Public</w:t>
      </w:r>
      <w:r>
        <w:rPr>
          <w:rFonts w:ascii="Arial" w:hAnsi="Arial" w:cs="Arial"/>
          <w:sz w:val="20"/>
          <w:szCs w:val="20"/>
        </w:rPr>
        <w:t xml:space="preserve"> OFC will, </w:t>
      </w:r>
      <w:proofErr w:type="gramStart"/>
      <w:r>
        <w:rPr>
          <w:rFonts w:ascii="Arial" w:hAnsi="Arial" w:cs="Arial"/>
          <w:sz w:val="20"/>
          <w:szCs w:val="20"/>
        </w:rPr>
        <w:t>at all times</w:t>
      </w:r>
      <w:proofErr w:type="gramEnd"/>
      <w:r>
        <w:rPr>
          <w:rFonts w:ascii="Arial" w:hAnsi="Arial" w:cs="Arial"/>
          <w:sz w:val="20"/>
          <w:szCs w:val="20"/>
        </w:rPr>
        <w:t xml:space="preserve"> be compliant with the applicable laws and regulations to the </w:t>
      </w:r>
      <w:r>
        <w:rPr>
          <w:rStyle w:val="pg-2ff1"/>
          <w:rFonts w:ascii="Arial" w:hAnsi="Arial" w:cs="Arial"/>
          <w:sz w:val="20"/>
        </w:rPr>
        <w:t>Proposed Public</w:t>
      </w:r>
      <w:r>
        <w:rPr>
          <w:rFonts w:ascii="Arial" w:hAnsi="Arial" w:cs="Arial"/>
          <w:sz w:val="20"/>
          <w:szCs w:val="20"/>
        </w:rPr>
        <w:t xml:space="preserve"> OFC (including the SFO, the </w:t>
      </w:r>
      <w:r>
        <w:rPr>
          <w:rStyle w:val="pg-2ff1"/>
          <w:rFonts w:ascii="Arial" w:hAnsi="Arial" w:cs="Arial"/>
          <w:sz w:val="20"/>
        </w:rPr>
        <w:t xml:space="preserve">OFC </w:t>
      </w:r>
      <w:r w:rsidRPr="00DE1D91">
        <w:rPr>
          <w:rStyle w:val="pg-2ff1"/>
          <w:rFonts w:ascii="Arial" w:hAnsi="Arial" w:cs="Arial" w:hint="eastAsia"/>
          <w:sz w:val="20"/>
        </w:rPr>
        <w:t>Rules</w:t>
      </w:r>
      <w:r>
        <w:rPr>
          <w:rStyle w:val="pg-2ff1"/>
          <w:rFonts w:ascii="Arial" w:hAnsi="Arial" w:cs="Arial"/>
          <w:sz w:val="20"/>
        </w:rPr>
        <w:t xml:space="preserve">, the OFC Code and the SFC </w:t>
      </w:r>
      <w:r w:rsidRPr="00DE1D91">
        <w:rPr>
          <w:rStyle w:val="pg-2ff1"/>
          <w:rFonts w:ascii="Arial" w:hAnsi="Arial" w:cs="Arial"/>
          <w:sz w:val="20"/>
        </w:rPr>
        <w:t xml:space="preserve">Handbook </w:t>
      </w:r>
      <w:r w:rsidRPr="00DE1D91">
        <w:rPr>
          <w:rFonts w:ascii="Arial" w:hAnsi="Arial" w:cs="Arial"/>
          <w:color w:val="000000"/>
          <w:sz w:val="20"/>
        </w:rPr>
        <w:t>for Unit Trusts and Mutual Funds, Investment-Linked Assurance Schemes and Unlisted Structured Investment Products</w:t>
      </w:r>
      <w:r>
        <w:rPr>
          <w:rFonts w:ascii="Arial" w:hAnsi="Arial" w:cs="Arial"/>
          <w:color w:val="000000"/>
          <w:sz w:val="20"/>
        </w:rPr>
        <w:t>)</w:t>
      </w:r>
      <w:r>
        <w:rPr>
          <w:rStyle w:val="pg-2ff1"/>
          <w:rFonts w:ascii="Arial" w:hAnsi="Arial" w:cs="Arial"/>
          <w:sz w:val="20"/>
        </w:rPr>
        <w:t xml:space="preserve">. </w:t>
      </w:r>
    </w:p>
    <w:p w14:paraId="4282061D" w14:textId="77777777" w:rsidR="00F440C7" w:rsidRDefault="00F440C7" w:rsidP="000E4A5F">
      <w:pPr>
        <w:pStyle w:val="ListParagraph"/>
        <w:tabs>
          <w:tab w:val="left" w:pos="810"/>
        </w:tabs>
        <w:snapToGrid w:val="0"/>
        <w:ind w:left="0"/>
        <w:jc w:val="left"/>
        <w:rPr>
          <w:rStyle w:val="pg-2ff1"/>
          <w:rFonts w:ascii="Arial" w:hAnsi="Arial" w:cs="Arial"/>
          <w:sz w:val="20"/>
        </w:rPr>
      </w:pPr>
    </w:p>
    <w:p w14:paraId="11316DA4" w14:textId="77777777" w:rsidR="00F440C7" w:rsidRPr="005B7B4B" w:rsidRDefault="00F440C7" w:rsidP="000E4A5F">
      <w:pPr>
        <w:pStyle w:val="ListParagraph"/>
        <w:tabs>
          <w:tab w:val="left" w:pos="810"/>
        </w:tabs>
        <w:snapToGrid w:val="0"/>
        <w:ind w:left="0"/>
        <w:jc w:val="left"/>
        <w:rPr>
          <w:rStyle w:val="pg-2ff1"/>
          <w:rFonts w:ascii="Arial" w:hAnsi="Arial" w:cs="Arial"/>
          <w:sz w:val="20"/>
        </w:rPr>
      </w:pPr>
      <w:r w:rsidRPr="00EA01C3">
        <w:rPr>
          <w:rStyle w:val="pg-2ff1"/>
          <w:rFonts w:ascii="Arial" w:hAnsi="Arial" w:cs="Arial"/>
          <w:sz w:val="20"/>
        </w:rPr>
        <w:t xml:space="preserve">I confirm </w:t>
      </w:r>
      <w:r w:rsidRPr="005B7B4B">
        <w:rPr>
          <w:rStyle w:val="pg-2ff1"/>
          <w:rFonts w:ascii="Arial" w:hAnsi="Arial" w:cs="Arial"/>
          <w:sz w:val="20"/>
        </w:rPr>
        <w:t xml:space="preserve">nothing should be drawn to the attention of the SFC which would affect </w:t>
      </w:r>
      <w:r w:rsidR="008A79E1">
        <w:rPr>
          <w:rStyle w:val="pg-2ff1"/>
          <w:rFonts w:ascii="Arial" w:hAnsi="Arial" w:cs="Arial"/>
          <w:sz w:val="20"/>
        </w:rPr>
        <w:t>my</w:t>
      </w:r>
      <w:r w:rsidR="008A79E1" w:rsidRPr="005B7B4B">
        <w:rPr>
          <w:rStyle w:val="pg-2ff1"/>
          <w:rFonts w:ascii="Arial" w:hAnsi="Arial" w:cs="Arial"/>
          <w:sz w:val="20"/>
        </w:rPr>
        <w:t xml:space="preserve"> </w:t>
      </w:r>
      <w:r w:rsidRPr="005B7B4B">
        <w:rPr>
          <w:rStyle w:val="pg-2ff1"/>
          <w:rFonts w:ascii="Arial" w:hAnsi="Arial" w:cs="Arial"/>
          <w:sz w:val="20"/>
        </w:rPr>
        <w:t xml:space="preserve">ability to act or perform as the </w:t>
      </w:r>
      <w:r w:rsidRPr="00EA01C3">
        <w:rPr>
          <w:rStyle w:val="pg-2ff1"/>
          <w:rFonts w:ascii="Arial" w:hAnsi="Arial" w:cs="Arial"/>
          <w:sz w:val="20"/>
        </w:rPr>
        <w:t xml:space="preserve">director of the </w:t>
      </w:r>
      <w:r>
        <w:rPr>
          <w:rStyle w:val="pg-2ff1"/>
          <w:rFonts w:ascii="Arial" w:hAnsi="Arial" w:cs="Arial"/>
          <w:sz w:val="20"/>
        </w:rPr>
        <w:t>Proposed Public</w:t>
      </w:r>
      <w:r w:rsidRPr="005B7B4B">
        <w:rPr>
          <w:rStyle w:val="pg-2ff1"/>
          <w:rFonts w:ascii="Arial" w:hAnsi="Arial" w:cs="Arial"/>
          <w:sz w:val="20"/>
        </w:rPr>
        <w:t xml:space="preserve"> </w:t>
      </w:r>
      <w:r w:rsidRPr="00EA01C3">
        <w:rPr>
          <w:rStyle w:val="pg-2ff1"/>
          <w:rFonts w:ascii="Arial" w:hAnsi="Arial" w:cs="Arial"/>
          <w:sz w:val="20"/>
        </w:rPr>
        <w:t xml:space="preserve">OFC in compliance with the applicable laws and </w:t>
      </w:r>
      <w:proofErr w:type="gramStart"/>
      <w:r w:rsidRPr="00EA01C3">
        <w:rPr>
          <w:rStyle w:val="pg-2ff1"/>
          <w:rFonts w:ascii="Arial" w:hAnsi="Arial" w:cs="Arial"/>
          <w:sz w:val="20"/>
        </w:rPr>
        <w:t>regulations, and</w:t>
      </w:r>
      <w:proofErr w:type="gramEnd"/>
      <w:r w:rsidRPr="00EA01C3">
        <w:rPr>
          <w:rStyle w:val="pg-2ff1"/>
          <w:rFonts w:ascii="Arial" w:hAnsi="Arial" w:cs="Arial"/>
          <w:sz w:val="20"/>
        </w:rPr>
        <w:t xml:space="preserve"> undertake to bring to the SFC’s attention as soon as practicable on any matter which may affect my abovementioned status or any of the above confirmations or undertakings. </w:t>
      </w:r>
    </w:p>
    <w:p w14:paraId="3047DDA8" w14:textId="77777777" w:rsidR="00F440C7" w:rsidRPr="005B7B4B" w:rsidRDefault="00F440C7" w:rsidP="000E4A5F">
      <w:pPr>
        <w:pStyle w:val="ListParagraph"/>
        <w:tabs>
          <w:tab w:val="left" w:pos="810"/>
        </w:tabs>
        <w:snapToGrid w:val="0"/>
        <w:ind w:left="0"/>
        <w:jc w:val="left"/>
        <w:rPr>
          <w:rStyle w:val="pg-2ff1"/>
          <w:rFonts w:ascii="Arial" w:hAnsi="Arial" w:cs="Arial"/>
          <w:sz w:val="20"/>
        </w:rPr>
      </w:pPr>
    </w:p>
    <w:p w14:paraId="500F4EE5" w14:textId="77777777" w:rsidR="00F440C7" w:rsidRDefault="00F440C7" w:rsidP="000E4A5F">
      <w:pPr>
        <w:pStyle w:val="ListParagraph"/>
        <w:tabs>
          <w:tab w:val="left" w:pos="810"/>
        </w:tabs>
        <w:snapToGrid w:val="0"/>
        <w:ind w:left="0"/>
        <w:jc w:val="left"/>
        <w:rPr>
          <w:rStyle w:val="pg-2ff1"/>
          <w:rFonts w:ascii="Arial" w:hAnsi="Arial" w:cs="Arial"/>
          <w:sz w:val="20"/>
        </w:rPr>
      </w:pPr>
      <w:r>
        <w:rPr>
          <w:rStyle w:val="pg-2ff1"/>
          <w:rFonts w:ascii="Arial" w:hAnsi="Arial" w:cs="Arial"/>
          <w:sz w:val="20"/>
        </w:rPr>
        <w:t xml:space="preserve">I also confirm to the </w:t>
      </w:r>
      <w:r w:rsidR="007F7095">
        <w:rPr>
          <w:rStyle w:val="pg-2ff1"/>
          <w:rFonts w:ascii="Arial" w:hAnsi="Arial" w:cs="Arial"/>
          <w:sz w:val="20"/>
        </w:rPr>
        <w:t xml:space="preserve">SFC </w:t>
      </w:r>
      <w:r>
        <w:rPr>
          <w:rStyle w:val="pg-2ff1"/>
          <w:rFonts w:ascii="Arial" w:hAnsi="Arial" w:cs="Arial"/>
          <w:sz w:val="20"/>
        </w:rPr>
        <w:t xml:space="preserve">that I have read and understood the Personal Information Collection Statement as set out at the Appendix (the “PICs”) and consent to the use by the </w:t>
      </w:r>
      <w:r w:rsidR="007F7095">
        <w:rPr>
          <w:rStyle w:val="pg-2ff1"/>
          <w:rFonts w:ascii="Arial" w:hAnsi="Arial" w:cs="Arial"/>
          <w:sz w:val="20"/>
        </w:rPr>
        <w:t xml:space="preserve">SFC </w:t>
      </w:r>
      <w:r>
        <w:rPr>
          <w:rStyle w:val="pg-2ff1"/>
          <w:rFonts w:ascii="Arial" w:hAnsi="Arial" w:cs="Arial"/>
          <w:sz w:val="20"/>
        </w:rPr>
        <w:t>of my Personal Data (as defined in the PICs) I have provided and may provide in the future, for the purposes described in the PICs.</w:t>
      </w:r>
    </w:p>
    <w:p w14:paraId="7652915D" w14:textId="77777777" w:rsidR="00F440C7" w:rsidRPr="008F57CF" w:rsidRDefault="00F440C7" w:rsidP="00F440C7">
      <w:pPr>
        <w:pStyle w:val="ListParagraph"/>
        <w:tabs>
          <w:tab w:val="left" w:pos="810"/>
        </w:tabs>
        <w:snapToGrid w:val="0"/>
        <w:ind w:left="0"/>
        <w:rPr>
          <w:rStyle w:val="pg-2ff1"/>
        </w:rPr>
      </w:pPr>
    </w:p>
    <w:p w14:paraId="589F8562" w14:textId="77777777" w:rsidR="00F440C7" w:rsidRPr="00447852" w:rsidRDefault="00F440C7" w:rsidP="00F440C7">
      <w:pPr>
        <w:pStyle w:val="ListParagraph"/>
        <w:tabs>
          <w:tab w:val="left" w:pos="810"/>
        </w:tabs>
        <w:snapToGrid w:val="0"/>
        <w:ind w:left="0"/>
        <w:rPr>
          <w:rStyle w:val="pg-2ff1"/>
          <w:rFonts w:ascii="Arial" w:hAnsi="Arial" w:cs="Arial"/>
          <w:sz w:val="20"/>
          <w:szCs w:val="20"/>
        </w:rPr>
      </w:pPr>
      <w:r w:rsidRPr="005B7B4B">
        <w:rPr>
          <w:rStyle w:val="pg-2ff1"/>
          <w:rFonts w:ascii="Arial" w:hAnsi="Arial" w:cs="Arial"/>
          <w:sz w:val="20"/>
          <w:szCs w:val="20"/>
        </w:rPr>
        <w:t>Signed by</w:t>
      </w:r>
      <w:r w:rsidRPr="00447852">
        <w:rPr>
          <w:rStyle w:val="pg-2ff1"/>
          <w:rFonts w:ascii="Arial" w:hAnsi="Arial" w:cs="Arial"/>
          <w:sz w:val="20"/>
          <w:szCs w:val="20"/>
        </w:rPr>
        <w:t>:</w:t>
      </w:r>
    </w:p>
    <w:p w14:paraId="7ACCF051" w14:textId="77777777" w:rsidR="00F440C7" w:rsidRPr="005B7B4B" w:rsidRDefault="00F440C7" w:rsidP="00F440C7">
      <w:pPr>
        <w:pStyle w:val="ListParagraph"/>
        <w:tabs>
          <w:tab w:val="left" w:pos="810"/>
        </w:tabs>
        <w:snapToGrid w:val="0"/>
        <w:ind w:left="0"/>
        <w:rPr>
          <w:rStyle w:val="pg-2ff1"/>
          <w:rFonts w:ascii="Arial" w:hAnsi="Arial" w:cs="Arial"/>
          <w:sz w:val="20"/>
          <w:szCs w:val="20"/>
        </w:rPr>
      </w:pPr>
    </w:p>
    <w:p w14:paraId="232C4CF6" w14:textId="77777777" w:rsidR="00F440C7" w:rsidRPr="00447852" w:rsidRDefault="00F440C7" w:rsidP="00F440C7">
      <w:pPr>
        <w:pStyle w:val="ListParagraph"/>
        <w:tabs>
          <w:tab w:val="left" w:pos="810"/>
        </w:tabs>
        <w:snapToGrid w:val="0"/>
        <w:ind w:left="0"/>
        <w:rPr>
          <w:rStyle w:val="pg-2ff1"/>
          <w:rFonts w:ascii="Arial" w:hAnsi="Arial" w:cs="Arial"/>
          <w:sz w:val="20"/>
          <w:szCs w:val="20"/>
        </w:rPr>
      </w:pPr>
      <w:r w:rsidRPr="005B7B4B">
        <w:rPr>
          <w:rStyle w:val="pg-2ff1"/>
          <w:rFonts w:ascii="Arial" w:hAnsi="Arial" w:cs="Arial"/>
          <w:sz w:val="20"/>
          <w:szCs w:val="20"/>
        </w:rPr>
        <w:t xml:space="preserve">Name of </w:t>
      </w:r>
      <w:r w:rsidRPr="00447852">
        <w:rPr>
          <w:rStyle w:val="pg-2ff1"/>
          <w:rFonts w:ascii="Arial" w:hAnsi="Arial" w:cs="Arial"/>
          <w:sz w:val="20"/>
          <w:szCs w:val="20"/>
        </w:rPr>
        <w:t>the proposed director:</w:t>
      </w:r>
    </w:p>
    <w:p w14:paraId="759144D1" w14:textId="77777777" w:rsidR="00F440C7" w:rsidRPr="001C408B" w:rsidRDefault="00F440C7" w:rsidP="00F440C7">
      <w:pPr>
        <w:pStyle w:val="ListParagraph"/>
        <w:tabs>
          <w:tab w:val="left" w:pos="810"/>
        </w:tabs>
        <w:snapToGrid w:val="0"/>
        <w:ind w:left="0"/>
        <w:rPr>
          <w:rStyle w:val="pg-2ff1"/>
          <w:rFonts w:ascii="Arial" w:hAnsi="Arial" w:cs="Arial"/>
          <w:sz w:val="20"/>
          <w:szCs w:val="20"/>
        </w:rPr>
      </w:pPr>
      <w:r w:rsidRPr="001C408B">
        <w:rPr>
          <w:rStyle w:val="pg-2ff1"/>
          <w:rFonts w:ascii="Arial" w:hAnsi="Arial" w:cs="Arial"/>
          <w:sz w:val="20"/>
          <w:szCs w:val="20"/>
        </w:rPr>
        <w:t>Signature:</w:t>
      </w:r>
    </w:p>
    <w:p w14:paraId="610A02C1" w14:textId="77777777" w:rsidR="00F440C7" w:rsidRDefault="00F440C7" w:rsidP="00F440C7">
      <w:pPr>
        <w:pStyle w:val="ListParagraph"/>
        <w:tabs>
          <w:tab w:val="left" w:pos="810"/>
        </w:tabs>
        <w:snapToGrid w:val="0"/>
        <w:ind w:left="0"/>
        <w:rPr>
          <w:rStyle w:val="pg-2ff1"/>
          <w:rFonts w:ascii="Arial" w:hAnsi="Arial" w:cs="Arial"/>
          <w:sz w:val="20"/>
        </w:rPr>
      </w:pPr>
      <w:r>
        <w:rPr>
          <w:rStyle w:val="pg-2ff1"/>
          <w:rFonts w:ascii="Arial" w:hAnsi="Arial" w:cs="Arial"/>
          <w:sz w:val="20"/>
        </w:rPr>
        <w:t xml:space="preserve">Date (date/ month/ year): </w:t>
      </w:r>
    </w:p>
    <w:p w14:paraId="581897A1" w14:textId="77777777" w:rsidR="00F440C7" w:rsidRDefault="00F440C7" w:rsidP="00F440C7">
      <w:pPr>
        <w:pStyle w:val="ListParagraph"/>
        <w:tabs>
          <w:tab w:val="left" w:pos="810"/>
        </w:tabs>
        <w:snapToGrid w:val="0"/>
        <w:ind w:left="0"/>
        <w:rPr>
          <w:rStyle w:val="pg-2ff1"/>
          <w:rFonts w:ascii="Arial" w:hAnsi="Arial" w:cs="Arial"/>
          <w:sz w:val="20"/>
        </w:rPr>
      </w:pPr>
    </w:p>
    <w:p w14:paraId="427DDC72" w14:textId="77777777" w:rsidR="00F440C7" w:rsidRPr="000E4A5F" w:rsidRDefault="001154CD" w:rsidP="00F440C7">
      <w:pPr>
        <w:jc w:val="left"/>
        <w:rPr>
          <w:rStyle w:val="pg-2ff1"/>
          <w:rFonts w:ascii="Arial" w:hAnsi="Arial" w:cs="Arial"/>
          <w:b/>
          <w:sz w:val="20"/>
        </w:rPr>
      </w:pPr>
      <w:r>
        <w:rPr>
          <w:rStyle w:val="pg-2ff1"/>
          <w:rFonts w:ascii="Arial" w:hAnsi="Arial" w:cs="Arial"/>
          <w:sz w:val="20"/>
        </w:rPr>
        <w:br/>
      </w:r>
      <w:r>
        <w:rPr>
          <w:rStyle w:val="pg-2ff1"/>
          <w:rFonts w:ascii="Arial" w:hAnsi="Arial" w:cs="Arial"/>
          <w:sz w:val="20"/>
        </w:rPr>
        <w:br/>
      </w:r>
      <w:r>
        <w:rPr>
          <w:rStyle w:val="pg-2ff1"/>
          <w:rFonts w:ascii="Arial" w:hAnsi="Arial" w:cs="Arial"/>
          <w:sz w:val="20"/>
        </w:rPr>
        <w:br/>
      </w:r>
      <w:r>
        <w:rPr>
          <w:rStyle w:val="pg-2ff1"/>
          <w:rFonts w:ascii="Arial" w:hAnsi="Arial" w:cs="Arial"/>
          <w:sz w:val="20"/>
        </w:rPr>
        <w:br/>
      </w:r>
      <w:r>
        <w:rPr>
          <w:rStyle w:val="pg-2ff1"/>
          <w:rFonts w:ascii="Arial" w:hAnsi="Arial" w:cs="Arial"/>
          <w:sz w:val="20"/>
        </w:rPr>
        <w:br/>
      </w:r>
      <w:r>
        <w:rPr>
          <w:rStyle w:val="pg-2ff1"/>
          <w:rFonts w:ascii="Arial" w:hAnsi="Arial" w:cs="Arial"/>
          <w:sz w:val="20"/>
        </w:rPr>
        <w:br/>
      </w:r>
      <w:r>
        <w:rPr>
          <w:rStyle w:val="pg-2ff1"/>
          <w:rFonts w:ascii="Arial" w:hAnsi="Arial" w:cs="Arial"/>
          <w:sz w:val="20"/>
        </w:rPr>
        <w:br/>
      </w:r>
      <w:r>
        <w:rPr>
          <w:rStyle w:val="pg-2ff1"/>
          <w:rFonts w:ascii="Arial" w:hAnsi="Arial" w:cs="Arial"/>
          <w:sz w:val="20"/>
        </w:rPr>
        <w:br/>
      </w:r>
      <w:r>
        <w:rPr>
          <w:rStyle w:val="pg-2ff1"/>
          <w:rFonts w:ascii="Arial" w:hAnsi="Arial" w:cs="Arial"/>
          <w:sz w:val="20"/>
        </w:rPr>
        <w:br/>
      </w:r>
      <w:r>
        <w:rPr>
          <w:rStyle w:val="pg-2ff1"/>
          <w:rFonts w:ascii="Arial" w:hAnsi="Arial" w:cs="Arial"/>
          <w:sz w:val="20"/>
        </w:rPr>
        <w:br/>
      </w:r>
      <w:r>
        <w:rPr>
          <w:rStyle w:val="pg-2ff1"/>
          <w:rFonts w:ascii="Arial" w:hAnsi="Arial" w:cs="Arial"/>
          <w:sz w:val="20"/>
        </w:rPr>
        <w:br/>
      </w:r>
      <w:r>
        <w:rPr>
          <w:rStyle w:val="pg-2ff1"/>
          <w:rFonts w:ascii="Arial" w:hAnsi="Arial" w:cs="Arial"/>
          <w:sz w:val="20"/>
        </w:rPr>
        <w:br/>
      </w:r>
      <w:r>
        <w:rPr>
          <w:rStyle w:val="pg-2ff1"/>
          <w:rFonts w:ascii="Arial" w:hAnsi="Arial" w:cs="Arial"/>
          <w:sz w:val="20"/>
        </w:rPr>
        <w:br/>
      </w:r>
      <w:r>
        <w:rPr>
          <w:rStyle w:val="pg-2ff1"/>
          <w:rFonts w:ascii="Arial" w:hAnsi="Arial" w:cs="Arial"/>
          <w:sz w:val="20"/>
        </w:rPr>
        <w:br/>
      </w:r>
      <w:r>
        <w:rPr>
          <w:rStyle w:val="pg-2ff1"/>
          <w:rFonts w:ascii="Arial" w:hAnsi="Arial" w:cs="Arial"/>
          <w:sz w:val="20"/>
        </w:rPr>
        <w:br/>
      </w:r>
      <w:r>
        <w:rPr>
          <w:rStyle w:val="pg-2ff1"/>
          <w:rFonts w:ascii="Arial" w:hAnsi="Arial" w:cs="Arial"/>
          <w:sz w:val="20"/>
        </w:rPr>
        <w:br/>
      </w:r>
      <w:r>
        <w:rPr>
          <w:rStyle w:val="pg-2ff1"/>
          <w:rFonts w:ascii="Arial" w:hAnsi="Arial" w:cs="Arial"/>
          <w:sz w:val="20"/>
        </w:rPr>
        <w:br/>
      </w:r>
      <w:r>
        <w:rPr>
          <w:rStyle w:val="pg-2ff1"/>
          <w:rFonts w:ascii="Arial" w:hAnsi="Arial" w:cs="Arial"/>
          <w:sz w:val="20"/>
        </w:rPr>
        <w:br/>
      </w:r>
      <w:r>
        <w:rPr>
          <w:rStyle w:val="pg-2ff1"/>
          <w:rFonts w:ascii="Arial" w:hAnsi="Arial" w:cs="Arial"/>
          <w:sz w:val="20"/>
        </w:rPr>
        <w:br/>
      </w:r>
      <w:r>
        <w:rPr>
          <w:rStyle w:val="pg-2ff1"/>
          <w:rFonts w:ascii="Arial" w:hAnsi="Arial" w:cs="Arial"/>
          <w:sz w:val="20"/>
        </w:rPr>
        <w:br/>
      </w:r>
      <w:r>
        <w:rPr>
          <w:rStyle w:val="pg-2ff1"/>
          <w:rFonts w:ascii="Arial" w:hAnsi="Arial" w:cs="Arial"/>
          <w:sz w:val="20"/>
        </w:rPr>
        <w:br/>
      </w:r>
      <w:r>
        <w:rPr>
          <w:rStyle w:val="pg-2ff1"/>
          <w:rFonts w:ascii="Arial" w:hAnsi="Arial" w:cs="Arial"/>
          <w:sz w:val="20"/>
        </w:rPr>
        <w:br/>
      </w:r>
      <w:r>
        <w:rPr>
          <w:rStyle w:val="pg-2ff1"/>
          <w:rFonts w:ascii="Arial" w:hAnsi="Arial" w:cs="Arial"/>
          <w:sz w:val="20"/>
        </w:rPr>
        <w:br/>
      </w:r>
      <w:r>
        <w:rPr>
          <w:rStyle w:val="pg-2ff1"/>
          <w:rFonts w:ascii="Arial" w:hAnsi="Arial" w:cs="Arial"/>
          <w:sz w:val="20"/>
        </w:rPr>
        <w:br/>
      </w:r>
      <w:r>
        <w:rPr>
          <w:rStyle w:val="pg-2ff1"/>
          <w:rFonts w:ascii="Arial" w:hAnsi="Arial" w:cs="Arial"/>
          <w:sz w:val="20"/>
        </w:rPr>
        <w:br/>
      </w:r>
      <w:r>
        <w:rPr>
          <w:rStyle w:val="pg-2ff1"/>
          <w:rFonts w:ascii="Arial" w:hAnsi="Arial" w:cs="Arial"/>
          <w:sz w:val="20"/>
        </w:rPr>
        <w:br/>
      </w:r>
      <w:r>
        <w:rPr>
          <w:rStyle w:val="pg-2ff1"/>
          <w:rFonts w:ascii="Arial" w:hAnsi="Arial" w:cs="Arial"/>
          <w:sz w:val="20"/>
        </w:rPr>
        <w:br/>
      </w:r>
    </w:p>
    <w:p w14:paraId="13A08919" w14:textId="77777777" w:rsidR="00033CD6" w:rsidRDefault="00033CD6" w:rsidP="00F440C7">
      <w:pPr>
        <w:pStyle w:val="NumberHeading"/>
        <w:adjustRightInd w:val="0"/>
        <w:snapToGrid w:val="0"/>
        <w:contextualSpacing/>
        <w:jc w:val="left"/>
        <w:rPr>
          <w:rFonts w:ascii="Arial" w:hAnsi="Arial" w:cs="Arial"/>
          <w:sz w:val="24"/>
          <w:u w:val="single"/>
        </w:rPr>
      </w:pPr>
    </w:p>
    <w:p w14:paraId="717EDCE6" w14:textId="4786A624" w:rsidR="00F440C7" w:rsidRDefault="00F440C7" w:rsidP="00F440C7">
      <w:pPr>
        <w:pStyle w:val="NumberHeading"/>
        <w:adjustRightInd w:val="0"/>
        <w:snapToGrid w:val="0"/>
        <w:contextualSpacing/>
        <w:jc w:val="left"/>
        <w:rPr>
          <w:rFonts w:ascii="Arial" w:hAnsi="Arial" w:cs="Arial"/>
          <w:u w:val="single"/>
        </w:rPr>
      </w:pPr>
      <w:r w:rsidRPr="008A79E1">
        <w:rPr>
          <w:rFonts w:ascii="Arial" w:hAnsi="Arial" w:cs="Arial"/>
          <w:sz w:val="24"/>
          <w:u w:val="single"/>
        </w:rPr>
        <w:t xml:space="preserve">ANNEX A2 TO SCHEDULE: </w:t>
      </w:r>
      <w:r w:rsidR="008A79E1" w:rsidRPr="000E4A5F">
        <w:rPr>
          <w:rFonts w:ascii="Arial" w:hAnsi="Arial" w:cs="Arial"/>
          <w:i/>
          <w:sz w:val="24"/>
          <w:u w:val="single"/>
        </w:rPr>
        <w:t xml:space="preserve">(in the case of a proposed director who is not currently a director of other existing SFC-registered OFC(s)) </w:t>
      </w:r>
      <w:r w:rsidRPr="008A79E1">
        <w:rPr>
          <w:rFonts w:ascii="Arial" w:hAnsi="Arial" w:cs="Arial"/>
          <w:sz w:val="24"/>
          <w:u w:val="single"/>
        </w:rPr>
        <w:t>V</w:t>
      </w:r>
      <w:r>
        <w:rPr>
          <w:rFonts w:ascii="Arial" w:hAnsi="Arial" w:cs="Arial"/>
          <w:sz w:val="24"/>
          <w:u w:val="single"/>
        </w:rPr>
        <w:t xml:space="preserve">etting Authorization Form </w:t>
      </w:r>
      <w:r w:rsidRPr="00F53911">
        <w:rPr>
          <w:rFonts w:ascii="Arial" w:hAnsi="Arial" w:cs="Arial"/>
          <w:sz w:val="24"/>
          <w:u w:val="single"/>
        </w:rPr>
        <w:t xml:space="preserve">from </w:t>
      </w:r>
      <w:r>
        <w:rPr>
          <w:rFonts w:ascii="Arial" w:hAnsi="Arial" w:cs="Arial"/>
          <w:sz w:val="24"/>
          <w:u w:val="single"/>
        </w:rPr>
        <w:t>each of the proposed directors</w:t>
      </w:r>
    </w:p>
    <w:p w14:paraId="2AED5B71" w14:textId="77777777" w:rsidR="00F440C7" w:rsidRPr="001340F5" w:rsidRDefault="00F440C7" w:rsidP="00F440C7">
      <w:pPr>
        <w:rPr>
          <w:sz w:val="20"/>
          <w:szCs w:val="20"/>
        </w:rPr>
      </w:pPr>
    </w:p>
    <w:p w14:paraId="6ED9C980" w14:textId="77777777" w:rsidR="00B725DD" w:rsidRPr="00B725DD" w:rsidRDefault="00B725DD" w:rsidP="00B725DD">
      <w:pPr>
        <w:spacing w:after="120" w:line="0" w:lineRule="atLeast"/>
        <w:jc w:val="left"/>
        <w:rPr>
          <w:rFonts w:ascii="Arial" w:hAnsi="Arial"/>
          <w:kern w:val="2"/>
          <w:sz w:val="20"/>
          <w:szCs w:val="20"/>
        </w:rPr>
      </w:pPr>
      <w:r w:rsidRPr="00B725DD">
        <w:rPr>
          <w:rFonts w:ascii="Arial" w:hAnsi="Arial"/>
          <w:kern w:val="2"/>
          <w:sz w:val="20"/>
          <w:szCs w:val="20"/>
        </w:rPr>
        <w:t>I, ________________________hereby authorize the Commissioner of Police/Commissioner of Customs and Excise/any local or overseas criminal investigatory body or regulatory authority, or their representatives, to release full particulars of any pertinent information and materials including all criminal convictions recorded against me to the Securities and Futures Commission.  My personal particulars are as follows:</w:t>
      </w:r>
    </w:p>
    <w:p w14:paraId="34143055" w14:textId="77777777" w:rsidR="00F440C7" w:rsidRPr="001340F5" w:rsidRDefault="00F440C7" w:rsidP="00F440C7">
      <w:pPr>
        <w:ind w:right="125"/>
        <w:rPr>
          <w:sz w:val="20"/>
          <w:szCs w:val="20"/>
        </w:rPr>
      </w:pPr>
    </w:p>
    <w:tbl>
      <w:tblPr>
        <w:tblW w:w="10261" w:type="dxa"/>
        <w:tblLayout w:type="fixed"/>
        <w:tblLook w:val="04A0" w:firstRow="1" w:lastRow="0" w:firstColumn="1" w:lastColumn="0" w:noHBand="0" w:noVBand="1"/>
      </w:tblPr>
      <w:tblGrid>
        <w:gridCol w:w="2954"/>
        <w:gridCol w:w="851"/>
        <w:gridCol w:w="556"/>
        <w:gridCol w:w="204"/>
        <w:gridCol w:w="291"/>
        <w:gridCol w:w="1348"/>
        <w:gridCol w:w="390"/>
        <w:gridCol w:w="35"/>
        <w:gridCol w:w="1417"/>
        <w:gridCol w:w="426"/>
        <w:gridCol w:w="1275"/>
        <w:gridCol w:w="514"/>
      </w:tblGrid>
      <w:tr w:rsidR="00F440C7" w:rsidRPr="00B725DD" w14:paraId="787598C5" w14:textId="77777777" w:rsidTr="000E4A5F">
        <w:trPr>
          <w:gridAfter w:val="1"/>
          <w:wAfter w:w="514" w:type="dxa"/>
          <w:trHeight w:hRule="exact" w:val="272"/>
        </w:trPr>
        <w:tc>
          <w:tcPr>
            <w:tcW w:w="2954" w:type="dxa"/>
            <w:vAlign w:val="bottom"/>
            <w:hideMark/>
          </w:tcPr>
          <w:p w14:paraId="058EF809" w14:textId="77777777" w:rsidR="00F440C7" w:rsidRPr="000E4A5F" w:rsidRDefault="00F440C7" w:rsidP="00922F58">
            <w:pPr>
              <w:jc w:val="left"/>
              <w:rPr>
                <w:rFonts w:ascii="Arial" w:hAnsi="Arial" w:cs="Arial"/>
                <w:b/>
                <w:sz w:val="20"/>
                <w:szCs w:val="20"/>
              </w:rPr>
            </w:pPr>
            <w:r w:rsidRPr="000E4A5F">
              <w:rPr>
                <w:rFonts w:ascii="Arial" w:hAnsi="Arial" w:cs="Arial"/>
                <w:b/>
                <w:bCs/>
                <w:sz w:val="20"/>
                <w:szCs w:val="20"/>
              </w:rPr>
              <w:t>Name</w:t>
            </w:r>
          </w:p>
        </w:tc>
        <w:tc>
          <w:tcPr>
            <w:tcW w:w="6793" w:type="dxa"/>
            <w:gridSpan w:val="10"/>
            <w:tcBorders>
              <w:top w:val="nil"/>
              <w:left w:val="nil"/>
              <w:bottom w:val="dotted" w:sz="4" w:space="0" w:color="auto"/>
              <w:right w:val="nil"/>
            </w:tcBorders>
            <w:hideMark/>
          </w:tcPr>
          <w:p w14:paraId="58CE2BDD" w14:textId="77777777" w:rsidR="00F440C7" w:rsidRPr="000E4A5F" w:rsidRDefault="00F440C7" w:rsidP="00922F58">
            <w:pPr>
              <w:rPr>
                <w:rFonts w:ascii="Arial" w:hAnsi="Arial" w:cs="Arial"/>
                <w:bCs/>
                <w:sz w:val="20"/>
                <w:szCs w:val="20"/>
              </w:rPr>
            </w:pPr>
            <w:r w:rsidRPr="000E4A5F">
              <w:rPr>
                <w:rFonts w:ascii="Arial" w:hAnsi="Arial" w:cs="Arial"/>
                <w:bCs/>
                <w:sz w:val="20"/>
                <w:szCs w:val="20"/>
              </w:rPr>
              <w:fldChar w:fldCharType="begin">
                <w:ffData>
                  <w:name w:val=""/>
                  <w:enabled/>
                  <w:calcOnExit w:val="0"/>
                  <w:textInput>
                    <w:maxLength w:val="200"/>
                  </w:textInput>
                </w:ffData>
              </w:fldChar>
            </w:r>
            <w:r w:rsidRPr="000E4A5F">
              <w:rPr>
                <w:rFonts w:ascii="Arial" w:hAnsi="Arial" w:cs="Arial"/>
                <w:bCs/>
                <w:sz w:val="20"/>
                <w:szCs w:val="20"/>
              </w:rPr>
              <w:instrText xml:space="preserve"> FORMTEXT </w:instrText>
            </w:r>
            <w:r w:rsidRPr="000E4A5F">
              <w:rPr>
                <w:rFonts w:ascii="Arial" w:hAnsi="Arial" w:cs="Arial"/>
                <w:bCs/>
                <w:sz w:val="20"/>
                <w:szCs w:val="20"/>
              </w:rPr>
            </w:r>
            <w:r w:rsidRPr="000E4A5F">
              <w:rPr>
                <w:rFonts w:ascii="Arial" w:hAnsi="Arial" w:cs="Arial"/>
                <w:bCs/>
                <w:sz w:val="20"/>
                <w:szCs w:val="20"/>
              </w:rPr>
              <w:fldChar w:fldCharType="separate"/>
            </w:r>
            <w:r w:rsidRPr="000E4A5F">
              <w:rPr>
                <w:rFonts w:ascii="Arial" w:hAnsi="Arial" w:cs="Arial"/>
                <w:bCs/>
                <w:noProof/>
                <w:sz w:val="20"/>
                <w:szCs w:val="20"/>
              </w:rPr>
              <w:t> </w:t>
            </w:r>
            <w:r w:rsidRPr="000E4A5F">
              <w:rPr>
                <w:rFonts w:ascii="Arial" w:hAnsi="Arial" w:cs="Arial"/>
                <w:bCs/>
                <w:noProof/>
                <w:sz w:val="20"/>
                <w:szCs w:val="20"/>
              </w:rPr>
              <w:t> </w:t>
            </w:r>
            <w:r w:rsidRPr="000E4A5F">
              <w:rPr>
                <w:rFonts w:ascii="Arial" w:hAnsi="Arial" w:cs="Arial"/>
                <w:bCs/>
                <w:noProof/>
                <w:sz w:val="20"/>
                <w:szCs w:val="20"/>
              </w:rPr>
              <w:t> </w:t>
            </w:r>
            <w:r w:rsidRPr="000E4A5F">
              <w:rPr>
                <w:rFonts w:ascii="Arial" w:hAnsi="Arial" w:cs="Arial"/>
                <w:bCs/>
                <w:noProof/>
                <w:sz w:val="20"/>
                <w:szCs w:val="20"/>
              </w:rPr>
              <w:t> </w:t>
            </w:r>
            <w:r w:rsidRPr="000E4A5F">
              <w:rPr>
                <w:rFonts w:ascii="Arial" w:hAnsi="Arial" w:cs="Arial"/>
                <w:bCs/>
                <w:noProof/>
                <w:sz w:val="20"/>
                <w:szCs w:val="20"/>
              </w:rPr>
              <w:t> </w:t>
            </w:r>
            <w:r w:rsidRPr="000E4A5F">
              <w:rPr>
                <w:rFonts w:ascii="Arial" w:hAnsi="Arial" w:cs="Arial"/>
                <w:bCs/>
                <w:sz w:val="20"/>
                <w:szCs w:val="20"/>
              </w:rPr>
              <w:fldChar w:fldCharType="end"/>
            </w:r>
          </w:p>
        </w:tc>
      </w:tr>
      <w:tr w:rsidR="00F440C7" w:rsidRPr="00B725DD" w14:paraId="667913AF" w14:textId="77777777" w:rsidTr="000E4A5F">
        <w:trPr>
          <w:gridAfter w:val="1"/>
          <w:wAfter w:w="514" w:type="dxa"/>
          <w:trHeight w:hRule="exact" w:val="272"/>
        </w:trPr>
        <w:tc>
          <w:tcPr>
            <w:tcW w:w="2954" w:type="dxa"/>
            <w:vAlign w:val="bottom"/>
          </w:tcPr>
          <w:p w14:paraId="5272B573" w14:textId="77777777" w:rsidR="00F440C7" w:rsidRPr="000E4A5F" w:rsidRDefault="00F440C7" w:rsidP="00922F58">
            <w:pPr>
              <w:jc w:val="left"/>
              <w:rPr>
                <w:rFonts w:ascii="Arial" w:hAnsi="Arial" w:cs="Arial"/>
                <w:b/>
                <w:sz w:val="20"/>
                <w:szCs w:val="20"/>
              </w:rPr>
            </w:pPr>
          </w:p>
        </w:tc>
        <w:tc>
          <w:tcPr>
            <w:tcW w:w="6793" w:type="dxa"/>
            <w:gridSpan w:val="10"/>
            <w:tcBorders>
              <w:top w:val="dotted" w:sz="4" w:space="0" w:color="auto"/>
              <w:left w:val="nil"/>
              <w:bottom w:val="nil"/>
              <w:right w:val="nil"/>
            </w:tcBorders>
          </w:tcPr>
          <w:p w14:paraId="15A7EE99" w14:textId="77777777" w:rsidR="00F440C7" w:rsidRPr="000E4A5F" w:rsidRDefault="00F440C7" w:rsidP="00922F58">
            <w:pPr>
              <w:rPr>
                <w:rFonts w:ascii="Arial" w:hAnsi="Arial" w:cs="Arial"/>
                <w:bCs/>
                <w:sz w:val="20"/>
                <w:szCs w:val="20"/>
              </w:rPr>
            </w:pPr>
          </w:p>
        </w:tc>
      </w:tr>
      <w:tr w:rsidR="00F440C7" w:rsidRPr="00B725DD" w14:paraId="11814DC6" w14:textId="77777777" w:rsidTr="000E4A5F">
        <w:trPr>
          <w:gridAfter w:val="1"/>
          <w:wAfter w:w="514" w:type="dxa"/>
          <w:trHeight w:hRule="exact" w:val="272"/>
        </w:trPr>
        <w:tc>
          <w:tcPr>
            <w:tcW w:w="2954" w:type="dxa"/>
            <w:vAlign w:val="bottom"/>
            <w:hideMark/>
          </w:tcPr>
          <w:p w14:paraId="4DF511F1" w14:textId="77777777" w:rsidR="00F440C7" w:rsidRPr="000E4A5F" w:rsidRDefault="00F440C7" w:rsidP="00922F58">
            <w:pPr>
              <w:jc w:val="left"/>
              <w:rPr>
                <w:rFonts w:ascii="Arial" w:hAnsi="Arial" w:cs="Arial"/>
                <w:b/>
                <w:sz w:val="20"/>
                <w:szCs w:val="20"/>
              </w:rPr>
            </w:pPr>
            <w:r w:rsidRPr="000E4A5F">
              <w:rPr>
                <w:rFonts w:ascii="Arial" w:hAnsi="Arial" w:cs="Arial"/>
                <w:b/>
                <w:bCs/>
                <w:sz w:val="20"/>
                <w:szCs w:val="20"/>
              </w:rPr>
              <w:t>Date of birth (dd/mm/</w:t>
            </w:r>
            <w:proofErr w:type="spellStart"/>
            <w:r w:rsidRPr="000E4A5F">
              <w:rPr>
                <w:rFonts w:ascii="Arial" w:hAnsi="Arial" w:cs="Arial"/>
                <w:b/>
                <w:bCs/>
                <w:sz w:val="20"/>
                <w:szCs w:val="20"/>
              </w:rPr>
              <w:t>yyyy</w:t>
            </w:r>
            <w:proofErr w:type="spellEnd"/>
            <w:r w:rsidRPr="000E4A5F">
              <w:rPr>
                <w:rFonts w:ascii="Arial" w:hAnsi="Arial" w:cs="Arial"/>
                <w:b/>
                <w:bCs/>
                <w:sz w:val="20"/>
                <w:szCs w:val="20"/>
              </w:rPr>
              <w:t>)</w:t>
            </w:r>
          </w:p>
        </w:tc>
        <w:tc>
          <w:tcPr>
            <w:tcW w:w="6793" w:type="dxa"/>
            <w:gridSpan w:val="10"/>
            <w:tcBorders>
              <w:top w:val="nil"/>
              <w:left w:val="nil"/>
              <w:bottom w:val="dotted" w:sz="4" w:space="0" w:color="auto"/>
              <w:right w:val="nil"/>
            </w:tcBorders>
            <w:hideMark/>
          </w:tcPr>
          <w:p w14:paraId="4DBE1D92" w14:textId="77777777" w:rsidR="00F440C7" w:rsidRPr="000E4A5F" w:rsidRDefault="00F440C7" w:rsidP="00922F58">
            <w:pPr>
              <w:rPr>
                <w:rFonts w:ascii="Arial" w:hAnsi="Arial" w:cs="Arial"/>
                <w:bCs/>
                <w:sz w:val="20"/>
                <w:szCs w:val="20"/>
              </w:rPr>
            </w:pPr>
            <w:r w:rsidRPr="000E4A5F">
              <w:rPr>
                <w:rFonts w:ascii="Arial" w:hAnsi="Arial" w:cs="Arial"/>
                <w:bCs/>
                <w:sz w:val="20"/>
                <w:szCs w:val="20"/>
              </w:rPr>
              <w:fldChar w:fldCharType="begin">
                <w:ffData>
                  <w:name w:val=""/>
                  <w:enabled/>
                  <w:calcOnExit w:val="0"/>
                  <w:textInput>
                    <w:maxLength w:val="20"/>
                  </w:textInput>
                </w:ffData>
              </w:fldChar>
            </w:r>
            <w:r w:rsidRPr="000E4A5F">
              <w:rPr>
                <w:rFonts w:ascii="Arial" w:hAnsi="Arial" w:cs="Arial"/>
                <w:bCs/>
                <w:sz w:val="20"/>
                <w:szCs w:val="20"/>
              </w:rPr>
              <w:instrText xml:space="preserve"> FORMTEXT </w:instrText>
            </w:r>
            <w:r w:rsidRPr="000E4A5F">
              <w:rPr>
                <w:rFonts w:ascii="Arial" w:hAnsi="Arial" w:cs="Arial"/>
                <w:bCs/>
                <w:sz w:val="20"/>
                <w:szCs w:val="20"/>
              </w:rPr>
            </w:r>
            <w:r w:rsidRPr="000E4A5F">
              <w:rPr>
                <w:rFonts w:ascii="Arial" w:hAnsi="Arial" w:cs="Arial"/>
                <w:bCs/>
                <w:sz w:val="20"/>
                <w:szCs w:val="20"/>
              </w:rPr>
              <w:fldChar w:fldCharType="separate"/>
            </w:r>
            <w:r w:rsidRPr="000E4A5F">
              <w:rPr>
                <w:rFonts w:ascii="Arial" w:hAnsi="Arial" w:cs="Arial"/>
                <w:bCs/>
                <w:noProof/>
                <w:sz w:val="20"/>
                <w:szCs w:val="20"/>
              </w:rPr>
              <w:t> </w:t>
            </w:r>
            <w:r w:rsidRPr="000E4A5F">
              <w:rPr>
                <w:rFonts w:ascii="Arial" w:hAnsi="Arial" w:cs="Arial"/>
                <w:bCs/>
                <w:noProof/>
                <w:sz w:val="20"/>
                <w:szCs w:val="20"/>
              </w:rPr>
              <w:t> </w:t>
            </w:r>
            <w:r w:rsidRPr="000E4A5F">
              <w:rPr>
                <w:rFonts w:ascii="Arial" w:hAnsi="Arial" w:cs="Arial"/>
                <w:bCs/>
                <w:noProof/>
                <w:sz w:val="20"/>
                <w:szCs w:val="20"/>
              </w:rPr>
              <w:t> </w:t>
            </w:r>
            <w:r w:rsidRPr="000E4A5F">
              <w:rPr>
                <w:rFonts w:ascii="Arial" w:hAnsi="Arial" w:cs="Arial"/>
                <w:bCs/>
                <w:noProof/>
                <w:sz w:val="20"/>
                <w:szCs w:val="20"/>
              </w:rPr>
              <w:t> </w:t>
            </w:r>
            <w:r w:rsidRPr="000E4A5F">
              <w:rPr>
                <w:rFonts w:ascii="Arial" w:hAnsi="Arial" w:cs="Arial"/>
                <w:bCs/>
                <w:noProof/>
                <w:sz w:val="20"/>
                <w:szCs w:val="20"/>
              </w:rPr>
              <w:t> </w:t>
            </w:r>
            <w:r w:rsidRPr="000E4A5F">
              <w:rPr>
                <w:rFonts w:ascii="Arial" w:hAnsi="Arial" w:cs="Arial"/>
                <w:bCs/>
                <w:sz w:val="20"/>
                <w:szCs w:val="20"/>
              </w:rPr>
              <w:fldChar w:fldCharType="end"/>
            </w:r>
          </w:p>
        </w:tc>
      </w:tr>
      <w:tr w:rsidR="00F440C7" w:rsidRPr="00B725DD" w14:paraId="5C87B1C2" w14:textId="77777777" w:rsidTr="000E4A5F">
        <w:trPr>
          <w:gridAfter w:val="1"/>
          <w:wAfter w:w="514" w:type="dxa"/>
          <w:trHeight w:hRule="exact" w:val="272"/>
        </w:trPr>
        <w:tc>
          <w:tcPr>
            <w:tcW w:w="2954" w:type="dxa"/>
            <w:vAlign w:val="bottom"/>
          </w:tcPr>
          <w:p w14:paraId="28914F57" w14:textId="77777777" w:rsidR="00F440C7" w:rsidRPr="000E4A5F" w:rsidRDefault="00F440C7" w:rsidP="00922F58">
            <w:pPr>
              <w:jc w:val="left"/>
              <w:rPr>
                <w:rFonts w:ascii="Arial" w:hAnsi="Arial" w:cs="Arial"/>
                <w:b/>
                <w:sz w:val="20"/>
                <w:szCs w:val="20"/>
              </w:rPr>
            </w:pPr>
          </w:p>
        </w:tc>
        <w:tc>
          <w:tcPr>
            <w:tcW w:w="6793" w:type="dxa"/>
            <w:gridSpan w:val="10"/>
            <w:tcBorders>
              <w:top w:val="dotted" w:sz="4" w:space="0" w:color="auto"/>
              <w:left w:val="nil"/>
              <w:bottom w:val="nil"/>
              <w:right w:val="nil"/>
            </w:tcBorders>
          </w:tcPr>
          <w:p w14:paraId="699D8F19" w14:textId="77777777" w:rsidR="00F440C7" w:rsidRPr="000E4A5F" w:rsidRDefault="00F440C7" w:rsidP="00922F58">
            <w:pPr>
              <w:rPr>
                <w:rFonts w:ascii="Arial" w:hAnsi="Arial" w:cs="Arial"/>
                <w:bCs/>
                <w:sz w:val="20"/>
                <w:szCs w:val="20"/>
              </w:rPr>
            </w:pPr>
          </w:p>
        </w:tc>
      </w:tr>
      <w:tr w:rsidR="00F440C7" w:rsidRPr="00B725DD" w14:paraId="6F318D9B" w14:textId="77777777" w:rsidTr="000E4A5F">
        <w:trPr>
          <w:gridAfter w:val="1"/>
          <w:wAfter w:w="514" w:type="dxa"/>
          <w:trHeight w:hRule="exact" w:val="272"/>
        </w:trPr>
        <w:tc>
          <w:tcPr>
            <w:tcW w:w="2954" w:type="dxa"/>
            <w:vAlign w:val="bottom"/>
            <w:hideMark/>
          </w:tcPr>
          <w:p w14:paraId="5CBB4D18" w14:textId="77777777" w:rsidR="00F440C7" w:rsidRPr="000E4A5F" w:rsidRDefault="00F440C7" w:rsidP="00922F58">
            <w:pPr>
              <w:jc w:val="left"/>
              <w:rPr>
                <w:rFonts w:ascii="Arial" w:hAnsi="Arial" w:cs="Arial"/>
                <w:b/>
                <w:sz w:val="20"/>
                <w:szCs w:val="20"/>
              </w:rPr>
            </w:pPr>
            <w:r w:rsidRPr="000E4A5F">
              <w:rPr>
                <w:rFonts w:ascii="Arial" w:hAnsi="Arial" w:cs="Arial"/>
                <w:b/>
                <w:bCs/>
                <w:sz w:val="20"/>
                <w:szCs w:val="20"/>
              </w:rPr>
              <w:t>HKID number</w:t>
            </w:r>
          </w:p>
        </w:tc>
        <w:tc>
          <w:tcPr>
            <w:tcW w:w="6793" w:type="dxa"/>
            <w:gridSpan w:val="10"/>
            <w:tcBorders>
              <w:top w:val="nil"/>
              <w:left w:val="nil"/>
              <w:bottom w:val="dotted" w:sz="4" w:space="0" w:color="auto"/>
              <w:right w:val="nil"/>
            </w:tcBorders>
            <w:hideMark/>
          </w:tcPr>
          <w:p w14:paraId="188987F5" w14:textId="77777777" w:rsidR="00F440C7" w:rsidRPr="000E4A5F" w:rsidRDefault="00F440C7" w:rsidP="00922F58">
            <w:pPr>
              <w:rPr>
                <w:rFonts w:ascii="Arial" w:hAnsi="Arial" w:cs="Arial"/>
                <w:bCs/>
                <w:sz w:val="20"/>
                <w:szCs w:val="20"/>
              </w:rPr>
            </w:pPr>
            <w:r w:rsidRPr="000E4A5F">
              <w:rPr>
                <w:rFonts w:ascii="Arial" w:hAnsi="Arial" w:cs="Arial"/>
                <w:bCs/>
                <w:sz w:val="20"/>
                <w:szCs w:val="20"/>
              </w:rPr>
              <w:fldChar w:fldCharType="begin">
                <w:ffData>
                  <w:name w:val=""/>
                  <w:enabled/>
                  <w:calcOnExit w:val="0"/>
                  <w:textInput>
                    <w:maxLength w:val="20"/>
                  </w:textInput>
                </w:ffData>
              </w:fldChar>
            </w:r>
            <w:r w:rsidRPr="000E4A5F">
              <w:rPr>
                <w:rFonts w:ascii="Arial" w:hAnsi="Arial" w:cs="Arial"/>
                <w:bCs/>
                <w:sz w:val="20"/>
                <w:szCs w:val="20"/>
              </w:rPr>
              <w:instrText xml:space="preserve"> FORMTEXT </w:instrText>
            </w:r>
            <w:r w:rsidRPr="000E4A5F">
              <w:rPr>
                <w:rFonts w:ascii="Arial" w:hAnsi="Arial" w:cs="Arial"/>
                <w:bCs/>
                <w:sz w:val="20"/>
                <w:szCs w:val="20"/>
              </w:rPr>
            </w:r>
            <w:r w:rsidRPr="000E4A5F">
              <w:rPr>
                <w:rFonts w:ascii="Arial" w:hAnsi="Arial" w:cs="Arial"/>
                <w:bCs/>
                <w:sz w:val="20"/>
                <w:szCs w:val="20"/>
              </w:rPr>
              <w:fldChar w:fldCharType="separate"/>
            </w:r>
            <w:r w:rsidRPr="000E4A5F">
              <w:rPr>
                <w:rFonts w:ascii="Arial" w:hAnsi="Arial" w:cs="Arial"/>
                <w:bCs/>
                <w:noProof/>
                <w:sz w:val="20"/>
                <w:szCs w:val="20"/>
              </w:rPr>
              <w:t> </w:t>
            </w:r>
            <w:r w:rsidRPr="000E4A5F">
              <w:rPr>
                <w:rFonts w:ascii="Arial" w:hAnsi="Arial" w:cs="Arial"/>
                <w:bCs/>
                <w:noProof/>
                <w:sz w:val="20"/>
                <w:szCs w:val="20"/>
              </w:rPr>
              <w:t> </w:t>
            </w:r>
            <w:r w:rsidRPr="000E4A5F">
              <w:rPr>
                <w:rFonts w:ascii="Arial" w:hAnsi="Arial" w:cs="Arial"/>
                <w:bCs/>
                <w:noProof/>
                <w:sz w:val="20"/>
                <w:szCs w:val="20"/>
              </w:rPr>
              <w:t> </w:t>
            </w:r>
            <w:r w:rsidRPr="000E4A5F">
              <w:rPr>
                <w:rFonts w:ascii="Arial" w:hAnsi="Arial" w:cs="Arial"/>
                <w:bCs/>
                <w:noProof/>
                <w:sz w:val="20"/>
                <w:szCs w:val="20"/>
              </w:rPr>
              <w:t> </w:t>
            </w:r>
            <w:r w:rsidRPr="000E4A5F">
              <w:rPr>
                <w:rFonts w:ascii="Arial" w:hAnsi="Arial" w:cs="Arial"/>
                <w:bCs/>
                <w:noProof/>
                <w:sz w:val="20"/>
                <w:szCs w:val="20"/>
              </w:rPr>
              <w:t> </w:t>
            </w:r>
            <w:r w:rsidRPr="000E4A5F">
              <w:rPr>
                <w:rFonts w:ascii="Arial" w:hAnsi="Arial" w:cs="Arial"/>
                <w:bCs/>
                <w:sz w:val="20"/>
                <w:szCs w:val="20"/>
              </w:rPr>
              <w:fldChar w:fldCharType="end"/>
            </w:r>
          </w:p>
        </w:tc>
      </w:tr>
      <w:tr w:rsidR="00F440C7" w:rsidRPr="00B725DD" w14:paraId="644A804B" w14:textId="77777777" w:rsidTr="00FC5D1E">
        <w:trPr>
          <w:gridAfter w:val="3"/>
          <w:wAfter w:w="2215" w:type="dxa"/>
          <w:trHeight w:hRule="exact" w:val="272"/>
        </w:trPr>
        <w:tc>
          <w:tcPr>
            <w:tcW w:w="2954" w:type="dxa"/>
            <w:vAlign w:val="bottom"/>
          </w:tcPr>
          <w:p w14:paraId="5B1257B6" w14:textId="77777777" w:rsidR="00F440C7" w:rsidRPr="000E4A5F" w:rsidRDefault="00F440C7" w:rsidP="00922F58">
            <w:pPr>
              <w:jc w:val="left"/>
              <w:rPr>
                <w:rFonts w:ascii="Arial" w:hAnsi="Arial" w:cs="Arial"/>
                <w:b/>
                <w:sz w:val="20"/>
                <w:szCs w:val="20"/>
              </w:rPr>
            </w:pPr>
          </w:p>
        </w:tc>
        <w:tc>
          <w:tcPr>
            <w:tcW w:w="5092" w:type="dxa"/>
            <w:gridSpan w:val="8"/>
            <w:tcBorders>
              <w:top w:val="dotted" w:sz="4" w:space="0" w:color="auto"/>
              <w:left w:val="nil"/>
              <w:bottom w:val="nil"/>
              <w:right w:val="nil"/>
            </w:tcBorders>
          </w:tcPr>
          <w:p w14:paraId="69BBCA3D" w14:textId="77777777" w:rsidR="00F440C7" w:rsidRPr="000E4A5F" w:rsidRDefault="00F440C7" w:rsidP="00922F58">
            <w:pPr>
              <w:rPr>
                <w:rFonts w:ascii="Arial" w:hAnsi="Arial" w:cs="Arial"/>
                <w:bCs/>
                <w:sz w:val="20"/>
                <w:szCs w:val="20"/>
              </w:rPr>
            </w:pPr>
          </w:p>
        </w:tc>
      </w:tr>
      <w:tr w:rsidR="00F440C7" w:rsidRPr="00B725DD" w14:paraId="4E7F5573" w14:textId="77777777" w:rsidTr="00FC5D1E">
        <w:trPr>
          <w:gridAfter w:val="1"/>
          <w:wAfter w:w="514" w:type="dxa"/>
          <w:trHeight w:hRule="exact" w:val="272"/>
        </w:trPr>
        <w:tc>
          <w:tcPr>
            <w:tcW w:w="2954" w:type="dxa"/>
            <w:vAlign w:val="bottom"/>
            <w:hideMark/>
          </w:tcPr>
          <w:p w14:paraId="192899EF" w14:textId="77777777" w:rsidR="00F440C7" w:rsidRPr="000E4A5F" w:rsidRDefault="00F440C7" w:rsidP="00922F58">
            <w:pPr>
              <w:jc w:val="left"/>
              <w:rPr>
                <w:rFonts w:ascii="Arial" w:hAnsi="Arial" w:cs="Arial"/>
                <w:b/>
                <w:sz w:val="20"/>
                <w:szCs w:val="20"/>
              </w:rPr>
            </w:pPr>
            <w:r w:rsidRPr="000E4A5F">
              <w:rPr>
                <w:rFonts w:ascii="Arial" w:hAnsi="Arial" w:cs="Arial"/>
                <w:b/>
                <w:bCs/>
                <w:sz w:val="20"/>
                <w:szCs w:val="20"/>
              </w:rPr>
              <w:t>Chinese Commercial Code</w:t>
            </w:r>
          </w:p>
        </w:tc>
        <w:tc>
          <w:tcPr>
            <w:tcW w:w="1407" w:type="dxa"/>
            <w:gridSpan w:val="2"/>
            <w:tcBorders>
              <w:top w:val="nil"/>
              <w:left w:val="nil"/>
              <w:bottom w:val="single" w:sz="4" w:space="0" w:color="auto"/>
              <w:right w:val="nil"/>
            </w:tcBorders>
            <w:hideMark/>
          </w:tcPr>
          <w:p w14:paraId="45A633C0" w14:textId="77777777" w:rsidR="00F440C7" w:rsidRPr="000E4A5F" w:rsidRDefault="00F440C7" w:rsidP="00922F58">
            <w:pPr>
              <w:rPr>
                <w:rFonts w:ascii="Arial" w:hAnsi="Arial" w:cs="Arial"/>
                <w:bCs/>
                <w:sz w:val="20"/>
                <w:szCs w:val="20"/>
              </w:rPr>
            </w:pPr>
            <w:r w:rsidRPr="000E4A5F">
              <w:rPr>
                <w:rFonts w:ascii="Arial" w:hAnsi="Arial" w:cs="Arial"/>
                <w:bCs/>
                <w:sz w:val="20"/>
                <w:szCs w:val="20"/>
              </w:rPr>
              <w:fldChar w:fldCharType="begin">
                <w:ffData>
                  <w:name w:val=""/>
                  <w:enabled/>
                  <w:calcOnExit w:val="0"/>
                  <w:textInput>
                    <w:maxLength w:val="4"/>
                  </w:textInput>
                </w:ffData>
              </w:fldChar>
            </w:r>
            <w:r w:rsidRPr="000E4A5F">
              <w:rPr>
                <w:rFonts w:ascii="Arial" w:hAnsi="Arial" w:cs="Arial"/>
                <w:bCs/>
                <w:sz w:val="20"/>
                <w:szCs w:val="20"/>
              </w:rPr>
              <w:instrText xml:space="preserve"> FORMTEXT </w:instrText>
            </w:r>
            <w:r w:rsidRPr="000E4A5F">
              <w:rPr>
                <w:rFonts w:ascii="Arial" w:hAnsi="Arial" w:cs="Arial"/>
                <w:bCs/>
                <w:sz w:val="20"/>
                <w:szCs w:val="20"/>
              </w:rPr>
            </w:r>
            <w:r w:rsidRPr="000E4A5F">
              <w:rPr>
                <w:rFonts w:ascii="Arial" w:hAnsi="Arial" w:cs="Arial"/>
                <w:bCs/>
                <w:sz w:val="20"/>
                <w:szCs w:val="20"/>
              </w:rPr>
              <w:fldChar w:fldCharType="separate"/>
            </w:r>
            <w:r w:rsidRPr="000E4A5F">
              <w:rPr>
                <w:rFonts w:ascii="Arial" w:hAnsi="Arial" w:cs="Arial"/>
                <w:bCs/>
                <w:noProof/>
                <w:sz w:val="20"/>
                <w:szCs w:val="20"/>
              </w:rPr>
              <w:t> </w:t>
            </w:r>
            <w:r w:rsidRPr="000E4A5F">
              <w:rPr>
                <w:rFonts w:ascii="Arial" w:hAnsi="Arial" w:cs="Arial"/>
                <w:bCs/>
                <w:noProof/>
                <w:sz w:val="20"/>
                <w:szCs w:val="20"/>
              </w:rPr>
              <w:t> </w:t>
            </w:r>
            <w:r w:rsidRPr="000E4A5F">
              <w:rPr>
                <w:rFonts w:ascii="Arial" w:hAnsi="Arial" w:cs="Arial"/>
                <w:bCs/>
                <w:noProof/>
                <w:sz w:val="20"/>
                <w:szCs w:val="20"/>
              </w:rPr>
              <w:t> </w:t>
            </w:r>
            <w:r w:rsidRPr="000E4A5F">
              <w:rPr>
                <w:rFonts w:ascii="Arial" w:hAnsi="Arial" w:cs="Arial"/>
                <w:bCs/>
                <w:noProof/>
                <w:sz w:val="20"/>
                <w:szCs w:val="20"/>
              </w:rPr>
              <w:t> </w:t>
            </w:r>
            <w:r w:rsidRPr="000E4A5F">
              <w:rPr>
                <w:rFonts w:ascii="Arial" w:hAnsi="Arial" w:cs="Arial"/>
                <w:bCs/>
                <w:sz w:val="20"/>
                <w:szCs w:val="20"/>
              </w:rPr>
              <w:fldChar w:fldCharType="end"/>
            </w:r>
          </w:p>
        </w:tc>
        <w:tc>
          <w:tcPr>
            <w:tcW w:w="495" w:type="dxa"/>
            <w:gridSpan w:val="2"/>
            <w:hideMark/>
          </w:tcPr>
          <w:p w14:paraId="141C22FF" w14:textId="77777777" w:rsidR="00F440C7" w:rsidRPr="000E4A5F" w:rsidRDefault="00F440C7" w:rsidP="00922F58">
            <w:pPr>
              <w:rPr>
                <w:rFonts w:ascii="Arial" w:hAnsi="Arial" w:cs="Arial"/>
                <w:sz w:val="20"/>
                <w:szCs w:val="20"/>
              </w:rPr>
            </w:pPr>
            <w:r w:rsidRPr="000E4A5F">
              <w:rPr>
                <w:rFonts w:ascii="Arial" w:hAnsi="Arial" w:cs="Arial"/>
                <w:sz w:val="20"/>
                <w:szCs w:val="20"/>
              </w:rPr>
              <w:t>/</w:t>
            </w:r>
          </w:p>
        </w:tc>
        <w:tc>
          <w:tcPr>
            <w:tcW w:w="1348" w:type="dxa"/>
            <w:tcBorders>
              <w:top w:val="nil"/>
              <w:left w:val="nil"/>
              <w:bottom w:val="single" w:sz="4" w:space="0" w:color="auto"/>
              <w:right w:val="nil"/>
            </w:tcBorders>
            <w:hideMark/>
          </w:tcPr>
          <w:p w14:paraId="167746BD" w14:textId="77777777" w:rsidR="00F440C7" w:rsidRPr="000E4A5F" w:rsidRDefault="00F440C7" w:rsidP="00922F58">
            <w:pPr>
              <w:rPr>
                <w:rFonts w:ascii="Arial" w:hAnsi="Arial" w:cs="Arial"/>
                <w:sz w:val="20"/>
                <w:szCs w:val="20"/>
              </w:rPr>
            </w:pPr>
            <w:r w:rsidRPr="000E4A5F">
              <w:rPr>
                <w:rFonts w:ascii="Arial" w:hAnsi="Arial" w:cs="Arial"/>
                <w:bCs/>
                <w:sz w:val="20"/>
                <w:szCs w:val="20"/>
              </w:rPr>
              <w:fldChar w:fldCharType="begin">
                <w:ffData>
                  <w:name w:val=""/>
                  <w:enabled/>
                  <w:calcOnExit w:val="0"/>
                  <w:textInput>
                    <w:maxLength w:val="4"/>
                  </w:textInput>
                </w:ffData>
              </w:fldChar>
            </w:r>
            <w:r w:rsidRPr="000E4A5F">
              <w:rPr>
                <w:rFonts w:ascii="Arial" w:hAnsi="Arial" w:cs="Arial"/>
                <w:bCs/>
                <w:sz w:val="20"/>
                <w:szCs w:val="20"/>
              </w:rPr>
              <w:instrText xml:space="preserve"> FORMTEXT </w:instrText>
            </w:r>
            <w:r w:rsidRPr="000E4A5F">
              <w:rPr>
                <w:rFonts w:ascii="Arial" w:hAnsi="Arial" w:cs="Arial"/>
                <w:bCs/>
                <w:sz w:val="20"/>
                <w:szCs w:val="20"/>
              </w:rPr>
            </w:r>
            <w:r w:rsidRPr="000E4A5F">
              <w:rPr>
                <w:rFonts w:ascii="Arial" w:hAnsi="Arial" w:cs="Arial"/>
                <w:bCs/>
                <w:sz w:val="20"/>
                <w:szCs w:val="20"/>
              </w:rPr>
              <w:fldChar w:fldCharType="separate"/>
            </w:r>
            <w:r w:rsidRPr="000E4A5F">
              <w:rPr>
                <w:rFonts w:ascii="Arial" w:hAnsi="Arial" w:cs="Arial"/>
                <w:bCs/>
                <w:noProof/>
                <w:sz w:val="20"/>
                <w:szCs w:val="20"/>
              </w:rPr>
              <w:t> </w:t>
            </w:r>
            <w:r w:rsidRPr="000E4A5F">
              <w:rPr>
                <w:rFonts w:ascii="Arial" w:hAnsi="Arial" w:cs="Arial"/>
                <w:bCs/>
                <w:noProof/>
                <w:sz w:val="20"/>
                <w:szCs w:val="20"/>
              </w:rPr>
              <w:t> </w:t>
            </w:r>
            <w:r w:rsidRPr="000E4A5F">
              <w:rPr>
                <w:rFonts w:ascii="Arial" w:hAnsi="Arial" w:cs="Arial"/>
                <w:bCs/>
                <w:noProof/>
                <w:sz w:val="20"/>
                <w:szCs w:val="20"/>
              </w:rPr>
              <w:t> </w:t>
            </w:r>
            <w:r w:rsidRPr="000E4A5F">
              <w:rPr>
                <w:rFonts w:ascii="Arial" w:hAnsi="Arial" w:cs="Arial"/>
                <w:bCs/>
                <w:noProof/>
                <w:sz w:val="20"/>
                <w:szCs w:val="20"/>
              </w:rPr>
              <w:t> </w:t>
            </w:r>
            <w:r w:rsidRPr="000E4A5F">
              <w:rPr>
                <w:rFonts w:ascii="Arial" w:hAnsi="Arial" w:cs="Arial"/>
                <w:bCs/>
                <w:sz w:val="20"/>
                <w:szCs w:val="20"/>
              </w:rPr>
              <w:fldChar w:fldCharType="end"/>
            </w:r>
          </w:p>
        </w:tc>
        <w:tc>
          <w:tcPr>
            <w:tcW w:w="425" w:type="dxa"/>
            <w:gridSpan w:val="2"/>
            <w:hideMark/>
          </w:tcPr>
          <w:p w14:paraId="78E179AD" w14:textId="77777777" w:rsidR="00F440C7" w:rsidRPr="000E4A5F" w:rsidRDefault="00F440C7" w:rsidP="00922F58">
            <w:pPr>
              <w:rPr>
                <w:rFonts w:ascii="Arial" w:hAnsi="Arial" w:cs="Arial"/>
                <w:sz w:val="20"/>
                <w:szCs w:val="20"/>
              </w:rPr>
            </w:pPr>
            <w:r w:rsidRPr="000E4A5F">
              <w:rPr>
                <w:rFonts w:ascii="Arial" w:hAnsi="Arial" w:cs="Arial"/>
                <w:sz w:val="20"/>
                <w:szCs w:val="20"/>
              </w:rPr>
              <w:t>/</w:t>
            </w:r>
          </w:p>
        </w:tc>
        <w:tc>
          <w:tcPr>
            <w:tcW w:w="1417" w:type="dxa"/>
            <w:tcBorders>
              <w:top w:val="nil"/>
              <w:left w:val="nil"/>
              <w:bottom w:val="single" w:sz="4" w:space="0" w:color="auto"/>
              <w:right w:val="nil"/>
            </w:tcBorders>
            <w:hideMark/>
          </w:tcPr>
          <w:p w14:paraId="7D05EAD0" w14:textId="77777777" w:rsidR="00F440C7" w:rsidRPr="000E4A5F" w:rsidRDefault="00F440C7" w:rsidP="00922F58">
            <w:pPr>
              <w:rPr>
                <w:rFonts w:ascii="Arial" w:hAnsi="Arial" w:cs="Arial"/>
                <w:sz w:val="20"/>
                <w:szCs w:val="20"/>
              </w:rPr>
            </w:pPr>
            <w:r w:rsidRPr="000E4A5F">
              <w:rPr>
                <w:rFonts w:ascii="Arial" w:hAnsi="Arial" w:cs="Arial"/>
                <w:bCs/>
                <w:sz w:val="20"/>
                <w:szCs w:val="20"/>
              </w:rPr>
              <w:fldChar w:fldCharType="begin">
                <w:ffData>
                  <w:name w:val=""/>
                  <w:enabled/>
                  <w:calcOnExit w:val="0"/>
                  <w:textInput>
                    <w:maxLength w:val="4"/>
                  </w:textInput>
                </w:ffData>
              </w:fldChar>
            </w:r>
            <w:r w:rsidRPr="000E4A5F">
              <w:rPr>
                <w:rFonts w:ascii="Arial" w:hAnsi="Arial" w:cs="Arial"/>
                <w:bCs/>
                <w:sz w:val="20"/>
                <w:szCs w:val="20"/>
              </w:rPr>
              <w:instrText xml:space="preserve"> FORMTEXT </w:instrText>
            </w:r>
            <w:r w:rsidRPr="000E4A5F">
              <w:rPr>
                <w:rFonts w:ascii="Arial" w:hAnsi="Arial" w:cs="Arial"/>
                <w:bCs/>
                <w:sz w:val="20"/>
                <w:szCs w:val="20"/>
              </w:rPr>
            </w:r>
            <w:r w:rsidRPr="000E4A5F">
              <w:rPr>
                <w:rFonts w:ascii="Arial" w:hAnsi="Arial" w:cs="Arial"/>
                <w:bCs/>
                <w:sz w:val="20"/>
                <w:szCs w:val="20"/>
              </w:rPr>
              <w:fldChar w:fldCharType="separate"/>
            </w:r>
            <w:r w:rsidRPr="000E4A5F">
              <w:rPr>
                <w:rFonts w:ascii="Arial" w:hAnsi="Arial" w:cs="Arial"/>
                <w:bCs/>
                <w:noProof/>
                <w:sz w:val="20"/>
                <w:szCs w:val="20"/>
              </w:rPr>
              <w:t> </w:t>
            </w:r>
            <w:r w:rsidRPr="000E4A5F">
              <w:rPr>
                <w:rFonts w:ascii="Arial" w:hAnsi="Arial" w:cs="Arial"/>
                <w:bCs/>
                <w:noProof/>
                <w:sz w:val="20"/>
                <w:szCs w:val="20"/>
              </w:rPr>
              <w:t> </w:t>
            </w:r>
            <w:r w:rsidRPr="000E4A5F">
              <w:rPr>
                <w:rFonts w:ascii="Arial" w:hAnsi="Arial" w:cs="Arial"/>
                <w:bCs/>
                <w:noProof/>
                <w:sz w:val="20"/>
                <w:szCs w:val="20"/>
              </w:rPr>
              <w:t> </w:t>
            </w:r>
            <w:r w:rsidRPr="000E4A5F">
              <w:rPr>
                <w:rFonts w:ascii="Arial" w:hAnsi="Arial" w:cs="Arial"/>
                <w:bCs/>
                <w:noProof/>
                <w:sz w:val="20"/>
                <w:szCs w:val="20"/>
              </w:rPr>
              <w:t> </w:t>
            </w:r>
            <w:r w:rsidRPr="000E4A5F">
              <w:rPr>
                <w:rFonts w:ascii="Arial" w:hAnsi="Arial" w:cs="Arial"/>
                <w:bCs/>
                <w:sz w:val="20"/>
                <w:szCs w:val="20"/>
              </w:rPr>
              <w:fldChar w:fldCharType="end"/>
            </w:r>
          </w:p>
        </w:tc>
        <w:tc>
          <w:tcPr>
            <w:tcW w:w="426" w:type="dxa"/>
            <w:hideMark/>
          </w:tcPr>
          <w:p w14:paraId="670E2F43" w14:textId="77777777" w:rsidR="00F440C7" w:rsidRPr="000E4A5F" w:rsidRDefault="00F440C7" w:rsidP="00922F58">
            <w:pPr>
              <w:rPr>
                <w:rFonts w:ascii="Arial" w:hAnsi="Arial" w:cs="Arial"/>
                <w:sz w:val="20"/>
                <w:szCs w:val="20"/>
              </w:rPr>
            </w:pPr>
            <w:r w:rsidRPr="000E4A5F">
              <w:rPr>
                <w:rFonts w:ascii="Arial" w:hAnsi="Arial" w:cs="Arial"/>
                <w:sz w:val="20"/>
                <w:szCs w:val="20"/>
              </w:rPr>
              <w:t>/</w:t>
            </w:r>
          </w:p>
        </w:tc>
        <w:tc>
          <w:tcPr>
            <w:tcW w:w="1275" w:type="dxa"/>
            <w:tcBorders>
              <w:top w:val="nil"/>
              <w:left w:val="nil"/>
              <w:bottom w:val="single" w:sz="4" w:space="0" w:color="auto"/>
              <w:right w:val="nil"/>
            </w:tcBorders>
            <w:hideMark/>
          </w:tcPr>
          <w:p w14:paraId="2638075E" w14:textId="77777777" w:rsidR="00F440C7" w:rsidRPr="000E4A5F" w:rsidRDefault="00F440C7" w:rsidP="00922F58">
            <w:pPr>
              <w:rPr>
                <w:rFonts w:ascii="Arial" w:hAnsi="Arial" w:cs="Arial"/>
                <w:sz w:val="20"/>
                <w:szCs w:val="20"/>
              </w:rPr>
            </w:pPr>
            <w:r w:rsidRPr="000E4A5F">
              <w:rPr>
                <w:rFonts w:ascii="Arial" w:hAnsi="Arial" w:cs="Arial"/>
                <w:bCs/>
                <w:sz w:val="20"/>
                <w:szCs w:val="20"/>
              </w:rPr>
              <w:fldChar w:fldCharType="begin">
                <w:ffData>
                  <w:name w:val=""/>
                  <w:enabled/>
                  <w:calcOnExit w:val="0"/>
                  <w:textInput>
                    <w:maxLength w:val="4"/>
                  </w:textInput>
                </w:ffData>
              </w:fldChar>
            </w:r>
            <w:r w:rsidRPr="000E4A5F">
              <w:rPr>
                <w:rFonts w:ascii="Arial" w:hAnsi="Arial" w:cs="Arial"/>
                <w:bCs/>
                <w:sz w:val="20"/>
                <w:szCs w:val="20"/>
              </w:rPr>
              <w:instrText xml:space="preserve"> FORMTEXT </w:instrText>
            </w:r>
            <w:r w:rsidRPr="000E4A5F">
              <w:rPr>
                <w:rFonts w:ascii="Arial" w:hAnsi="Arial" w:cs="Arial"/>
                <w:bCs/>
                <w:sz w:val="20"/>
                <w:szCs w:val="20"/>
              </w:rPr>
            </w:r>
            <w:r w:rsidRPr="000E4A5F">
              <w:rPr>
                <w:rFonts w:ascii="Arial" w:hAnsi="Arial" w:cs="Arial"/>
                <w:bCs/>
                <w:sz w:val="20"/>
                <w:szCs w:val="20"/>
              </w:rPr>
              <w:fldChar w:fldCharType="separate"/>
            </w:r>
            <w:r w:rsidRPr="000E4A5F">
              <w:rPr>
                <w:rFonts w:ascii="Arial" w:hAnsi="Arial" w:cs="Arial"/>
                <w:bCs/>
                <w:noProof/>
                <w:sz w:val="20"/>
                <w:szCs w:val="20"/>
              </w:rPr>
              <w:t> </w:t>
            </w:r>
            <w:r w:rsidRPr="000E4A5F">
              <w:rPr>
                <w:rFonts w:ascii="Arial" w:hAnsi="Arial" w:cs="Arial"/>
                <w:bCs/>
                <w:noProof/>
                <w:sz w:val="20"/>
                <w:szCs w:val="20"/>
              </w:rPr>
              <w:t> </w:t>
            </w:r>
            <w:r w:rsidRPr="000E4A5F">
              <w:rPr>
                <w:rFonts w:ascii="Arial" w:hAnsi="Arial" w:cs="Arial"/>
                <w:bCs/>
                <w:noProof/>
                <w:sz w:val="20"/>
                <w:szCs w:val="20"/>
              </w:rPr>
              <w:t> </w:t>
            </w:r>
            <w:r w:rsidRPr="000E4A5F">
              <w:rPr>
                <w:rFonts w:ascii="Arial" w:hAnsi="Arial" w:cs="Arial"/>
                <w:bCs/>
                <w:noProof/>
                <w:sz w:val="20"/>
                <w:szCs w:val="20"/>
              </w:rPr>
              <w:t> </w:t>
            </w:r>
            <w:r w:rsidRPr="000E4A5F">
              <w:rPr>
                <w:rFonts w:ascii="Arial" w:hAnsi="Arial" w:cs="Arial"/>
                <w:bCs/>
                <w:sz w:val="20"/>
                <w:szCs w:val="20"/>
              </w:rPr>
              <w:fldChar w:fldCharType="end"/>
            </w:r>
          </w:p>
        </w:tc>
      </w:tr>
      <w:tr w:rsidR="00F440C7" w:rsidRPr="00B725DD" w14:paraId="3CEE54F5" w14:textId="77777777" w:rsidTr="000E4A5F">
        <w:trPr>
          <w:gridAfter w:val="1"/>
          <w:wAfter w:w="514" w:type="dxa"/>
          <w:trHeight w:hRule="exact" w:val="579"/>
        </w:trPr>
        <w:tc>
          <w:tcPr>
            <w:tcW w:w="2954" w:type="dxa"/>
            <w:vAlign w:val="bottom"/>
            <w:hideMark/>
          </w:tcPr>
          <w:p w14:paraId="05FDEE61" w14:textId="77777777" w:rsidR="00F440C7" w:rsidRPr="000E4A5F" w:rsidRDefault="00F440C7" w:rsidP="00922F58">
            <w:pPr>
              <w:jc w:val="left"/>
              <w:rPr>
                <w:rFonts w:ascii="Arial" w:hAnsi="Arial" w:cs="Arial"/>
                <w:b/>
                <w:sz w:val="20"/>
                <w:szCs w:val="20"/>
              </w:rPr>
            </w:pPr>
            <w:r w:rsidRPr="000E4A5F">
              <w:rPr>
                <w:rFonts w:ascii="Arial" w:hAnsi="Arial" w:cs="Arial"/>
                <w:b/>
                <w:bCs/>
                <w:sz w:val="20"/>
                <w:szCs w:val="20"/>
              </w:rPr>
              <w:t>PRC ID number (if applicable)</w:t>
            </w:r>
          </w:p>
        </w:tc>
        <w:tc>
          <w:tcPr>
            <w:tcW w:w="6793" w:type="dxa"/>
            <w:gridSpan w:val="10"/>
            <w:vAlign w:val="center"/>
            <w:hideMark/>
          </w:tcPr>
          <w:p w14:paraId="79AEAB4B" w14:textId="77777777" w:rsidR="00F440C7" w:rsidRPr="000E4A5F" w:rsidRDefault="00F440C7" w:rsidP="00922F58">
            <w:pPr>
              <w:jc w:val="left"/>
              <w:rPr>
                <w:rFonts w:ascii="Arial" w:hAnsi="Arial" w:cs="Arial"/>
                <w:bCs/>
                <w:sz w:val="20"/>
                <w:szCs w:val="20"/>
              </w:rPr>
            </w:pPr>
            <w:r w:rsidRPr="000E4A5F">
              <w:rPr>
                <w:rFonts w:ascii="Arial" w:hAnsi="Arial" w:cs="Arial"/>
                <w:bCs/>
                <w:sz w:val="20"/>
                <w:szCs w:val="20"/>
              </w:rPr>
              <w:br/>
            </w:r>
            <w:r w:rsidRPr="000E4A5F">
              <w:rPr>
                <w:rFonts w:ascii="Arial" w:hAnsi="Arial" w:cs="Arial"/>
                <w:bCs/>
                <w:sz w:val="20"/>
                <w:szCs w:val="20"/>
              </w:rPr>
              <w:fldChar w:fldCharType="begin">
                <w:ffData>
                  <w:name w:val=""/>
                  <w:enabled/>
                  <w:calcOnExit w:val="0"/>
                  <w:textInput>
                    <w:maxLength w:val="20"/>
                  </w:textInput>
                </w:ffData>
              </w:fldChar>
            </w:r>
            <w:r w:rsidRPr="000E4A5F">
              <w:rPr>
                <w:rFonts w:ascii="Arial" w:hAnsi="Arial" w:cs="Arial"/>
                <w:bCs/>
                <w:sz w:val="20"/>
                <w:szCs w:val="20"/>
              </w:rPr>
              <w:instrText xml:space="preserve"> FORMTEXT </w:instrText>
            </w:r>
            <w:r w:rsidRPr="000E4A5F">
              <w:rPr>
                <w:rFonts w:ascii="Arial" w:hAnsi="Arial" w:cs="Arial"/>
                <w:bCs/>
                <w:sz w:val="20"/>
                <w:szCs w:val="20"/>
              </w:rPr>
            </w:r>
            <w:r w:rsidRPr="000E4A5F">
              <w:rPr>
                <w:rFonts w:ascii="Arial" w:hAnsi="Arial" w:cs="Arial"/>
                <w:bCs/>
                <w:sz w:val="20"/>
                <w:szCs w:val="20"/>
              </w:rPr>
              <w:fldChar w:fldCharType="separate"/>
            </w:r>
            <w:r w:rsidRPr="000E4A5F">
              <w:rPr>
                <w:rFonts w:ascii="Arial" w:hAnsi="Arial" w:cs="Arial"/>
                <w:bCs/>
                <w:noProof/>
                <w:sz w:val="20"/>
                <w:szCs w:val="20"/>
              </w:rPr>
              <w:t> </w:t>
            </w:r>
            <w:r w:rsidRPr="000E4A5F">
              <w:rPr>
                <w:rFonts w:ascii="Arial" w:hAnsi="Arial" w:cs="Arial"/>
                <w:bCs/>
                <w:noProof/>
                <w:sz w:val="20"/>
                <w:szCs w:val="20"/>
              </w:rPr>
              <w:t> </w:t>
            </w:r>
            <w:r w:rsidRPr="000E4A5F">
              <w:rPr>
                <w:rFonts w:ascii="Arial" w:hAnsi="Arial" w:cs="Arial"/>
                <w:bCs/>
                <w:noProof/>
                <w:sz w:val="20"/>
                <w:szCs w:val="20"/>
              </w:rPr>
              <w:t> </w:t>
            </w:r>
            <w:r w:rsidRPr="000E4A5F">
              <w:rPr>
                <w:rFonts w:ascii="Arial" w:hAnsi="Arial" w:cs="Arial"/>
                <w:bCs/>
                <w:noProof/>
                <w:sz w:val="20"/>
                <w:szCs w:val="20"/>
              </w:rPr>
              <w:t> </w:t>
            </w:r>
            <w:r w:rsidRPr="000E4A5F">
              <w:rPr>
                <w:rFonts w:ascii="Arial" w:hAnsi="Arial" w:cs="Arial"/>
                <w:bCs/>
                <w:noProof/>
                <w:sz w:val="20"/>
                <w:szCs w:val="20"/>
              </w:rPr>
              <w:t> </w:t>
            </w:r>
            <w:r w:rsidRPr="000E4A5F">
              <w:rPr>
                <w:rFonts w:ascii="Arial" w:hAnsi="Arial" w:cs="Arial"/>
                <w:bCs/>
                <w:sz w:val="20"/>
                <w:szCs w:val="20"/>
              </w:rPr>
              <w:fldChar w:fldCharType="end"/>
            </w:r>
          </w:p>
        </w:tc>
      </w:tr>
      <w:tr w:rsidR="00F440C7" w:rsidRPr="00B725DD" w14:paraId="2A41B2F0" w14:textId="77777777" w:rsidTr="00FC5D1E">
        <w:trPr>
          <w:gridAfter w:val="3"/>
          <w:wAfter w:w="2215" w:type="dxa"/>
          <w:trHeight w:hRule="exact" w:val="272"/>
        </w:trPr>
        <w:tc>
          <w:tcPr>
            <w:tcW w:w="2954" w:type="dxa"/>
            <w:vAlign w:val="bottom"/>
          </w:tcPr>
          <w:p w14:paraId="1E3E0676" w14:textId="77777777" w:rsidR="00F440C7" w:rsidRPr="000E4A5F" w:rsidRDefault="00F440C7" w:rsidP="00922F58">
            <w:pPr>
              <w:jc w:val="left"/>
              <w:rPr>
                <w:rFonts w:ascii="Arial" w:hAnsi="Arial" w:cs="Arial"/>
                <w:b/>
                <w:bCs/>
                <w:sz w:val="20"/>
                <w:szCs w:val="20"/>
              </w:rPr>
            </w:pPr>
            <w:r w:rsidRPr="000E4A5F">
              <w:rPr>
                <w:rFonts w:ascii="Arial" w:hAnsi="Arial" w:cs="Arial"/>
                <w:b/>
                <w:bCs/>
                <w:sz w:val="20"/>
                <w:szCs w:val="20"/>
              </w:rPr>
              <w:t xml:space="preserve"> </w:t>
            </w:r>
          </w:p>
          <w:p w14:paraId="4C8A8CF9" w14:textId="77777777" w:rsidR="00F440C7" w:rsidRPr="000E4A5F" w:rsidRDefault="00F440C7" w:rsidP="00922F58">
            <w:pPr>
              <w:jc w:val="left"/>
              <w:rPr>
                <w:rFonts w:ascii="Arial" w:hAnsi="Arial" w:cs="Arial"/>
                <w:b/>
                <w:bCs/>
                <w:sz w:val="20"/>
                <w:szCs w:val="20"/>
              </w:rPr>
            </w:pPr>
          </w:p>
          <w:p w14:paraId="7A4EF775" w14:textId="77777777" w:rsidR="00F440C7" w:rsidRPr="000E4A5F" w:rsidRDefault="00F440C7" w:rsidP="00922F58">
            <w:pPr>
              <w:jc w:val="left"/>
              <w:rPr>
                <w:rFonts w:ascii="Arial" w:hAnsi="Arial" w:cs="Arial"/>
                <w:b/>
                <w:bCs/>
                <w:sz w:val="20"/>
                <w:szCs w:val="20"/>
              </w:rPr>
            </w:pPr>
          </w:p>
          <w:p w14:paraId="42783CE3" w14:textId="77777777" w:rsidR="00F440C7" w:rsidRPr="000E4A5F" w:rsidRDefault="00F440C7" w:rsidP="00922F58">
            <w:pPr>
              <w:jc w:val="left"/>
              <w:rPr>
                <w:rFonts w:ascii="Arial" w:hAnsi="Arial" w:cs="Arial"/>
                <w:b/>
                <w:bCs/>
                <w:sz w:val="20"/>
                <w:szCs w:val="20"/>
              </w:rPr>
            </w:pPr>
          </w:p>
        </w:tc>
        <w:tc>
          <w:tcPr>
            <w:tcW w:w="5092" w:type="dxa"/>
            <w:gridSpan w:val="8"/>
            <w:tcBorders>
              <w:top w:val="dotted" w:sz="4" w:space="0" w:color="auto"/>
              <w:left w:val="nil"/>
              <w:bottom w:val="nil"/>
              <w:right w:val="nil"/>
            </w:tcBorders>
          </w:tcPr>
          <w:p w14:paraId="19C4B432" w14:textId="77777777" w:rsidR="00F440C7" w:rsidRPr="000E4A5F" w:rsidRDefault="00F440C7" w:rsidP="00922F58">
            <w:pPr>
              <w:rPr>
                <w:rFonts w:ascii="Arial" w:hAnsi="Arial" w:cs="Arial"/>
                <w:bCs/>
                <w:sz w:val="20"/>
                <w:szCs w:val="20"/>
              </w:rPr>
            </w:pPr>
          </w:p>
        </w:tc>
      </w:tr>
      <w:tr w:rsidR="00F440C7" w:rsidRPr="00B725DD" w14:paraId="7617C715" w14:textId="77777777" w:rsidTr="000E4A5F">
        <w:trPr>
          <w:gridAfter w:val="1"/>
          <w:wAfter w:w="514" w:type="dxa"/>
          <w:trHeight w:hRule="exact" w:val="272"/>
        </w:trPr>
        <w:tc>
          <w:tcPr>
            <w:tcW w:w="2954" w:type="dxa"/>
            <w:vAlign w:val="bottom"/>
            <w:hideMark/>
          </w:tcPr>
          <w:p w14:paraId="357A73AF" w14:textId="77777777" w:rsidR="00F440C7" w:rsidRPr="000E4A5F" w:rsidRDefault="00F440C7" w:rsidP="00922F58">
            <w:pPr>
              <w:jc w:val="left"/>
              <w:rPr>
                <w:rFonts w:ascii="Arial" w:hAnsi="Arial" w:cs="Arial"/>
                <w:b/>
                <w:sz w:val="20"/>
                <w:szCs w:val="20"/>
              </w:rPr>
            </w:pPr>
            <w:r w:rsidRPr="000E4A5F">
              <w:rPr>
                <w:rFonts w:ascii="Arial" w:hAnsi="Arial" w:cs="Arial"/>
                <w:b/>
                <w:bCs/>
                <w:sz w:val="20"/>
                <w:szCs w:val="20"/>
              </w:rPr>
              <w:t>Passport number*</w:t>
            </w:r>
          </w:p>
        </w:tc>
        <w:tc>
          <w:tcPr>
            <w:tcW w:w="6793" w:type="dxa"/>
            <w:gridSpan w:val="10"/>
            <w:tcBorders>
              <w:top w:val="nil"/>
              <w:left w:val="nil"/>
              <w:bottom w:val="dotted" w:sz="4" w:space="0" w:color="auto"/>
              <w:right w:val="nil"/>
            </w:tcBorders>
            <w:hideMark/>
          </w:tcPr>
          <w:p w14:paraId="35B4D9E4" w14:textId="77777777" w:rsidR="00F440C7" w:rsidRPr="000E4A5F" w:rsidRDefault="00F440C7" w:rsidP="00922F58">
            <w:pPr>
              <w:rPr>
                <w:rFonts w:ascii="Arial" w:hAnsi="Arial" w:cs="Arial"/>
                <w:bCs/>
                <w:sz w:val="20"/>
                <w:szCs w:val="20"/>
              </w:rPr>
            </w:pPr>
            <w:r w:rsidRPr="000E4A5F">
              <w:rPr>
                <w:rFonts w:ascii="Arial" w:hAnsi="Arial" w:cs="Arial"/>
                <w:bCs/>
                <w:sz w:val="20"/>
                <w:szCs w:val="20"/>
              </w:rPr>
              <w:fldChar w:fldCharType="begin">
                <w:ffData>
                  <w:name w:val=""/>
                  <w:enabled/>
                  <w:calcOnExit w:val="0"/>
                  <w:textInput>
                    <w:maxLength w:val="20"/>
                  </w:textInput>
                </w:ffData>
              </w:fldChar>
            </w:r>
            <w:r w:rsidRPr="000E4A5F">
              <w:rPr>
                <w:rFonts w:ascii="Arial" w:hAnsi="Arial" w:cs="Arial"/>
                <w:bCs/>
                <w:sz w:val="20"/>
                <w:szCs w:val="20"/>
              </w:rPr>
              <w:instrText xml:space="preserve"> FORMTEXT </w:instrText>
            </w:r>
            <w:r w:rsidRPr="000E4A5F">
              <w:rPr>
                <w:rFonts w:ascii="Arial" w:hAnsi="Arial" w:cs="Arial"/>
                <w:bCs/>
                <w:sz w:val="20"/>
                <w:szCs w:val="20"/>
              </w:rPr>
            </w:r>
            <w:r w:rsidRPr="000E4A5F">
              <w:rPr>
                <w:rFonts w:ascii="Arial" w:hAnsi="Arial" w:cs="Arial"/>
                <w:bCs/>
                <w:sz w:val="20"/>
                <w:szCs w:val="20"/>
              </w:rPr>
              <w:fldChar w:fldCharType="separate"/>
            </w:r>
            <w:r w:rsidRPr="000E4A5F">
              <w:rPr>
                <w:rFonts w:ascii="Arial" w:hAnsi="Arial" w:cs="Arial"/>
                <w:bCs/>
                <w:noProof/>
                <w:sz w:val="20"/>
                <w:szCs w:val="20"/>
              </w:rPr>
              <w:t> </w:t>
            </w:r>
            <w:r w:rsidRPr="000E4A5F">
              <w:rPr>
                <w:rFonts w:ascii="Arial" w:hAnsi="Arial" w:cs="Arial"/>
                <w:bCs/>
                <w:noProof/>
                <w:sz w:val="20"/>
                <w:szCs w:val="20"/>
              </w:rPr>
              <w:t> </w:t>
            </w:r>
            <w:r w:rsidRPr="000E4A5F">
              <w:rPr>
                <w:rFonts w:ascii="Arial" w:hAnsi="Arial" w:cs="Arial"/>
                <w:bCs/>
                <w:noProof/>
                <w:sz w:val="20"/>
                <w:szCs w:val="20"/>
              </w:rPr>
              <w:t> </w:t>
            </w:r>
            <w:r w:rsidRPr="000E4A5F">
              <w:rPr>
                <w:rFonts w:ascii="Arial" w:hAnsi="Arial" w:cs="Arial"/>
                <w:bCs/>
                <w:noProof/>
                <w:sz w:val="20"/>
                <w:szCs w:val="20"/>
              </w:rPr>
              <w:t> </w:t>
            </w:r>
            <w:r w:rsidRPr="000E4A5F">
              <w:rPr>
                <w:rFonts w:ascii="Arial" w:hAnsi="Arial" w:cs="Arial"/>
                <w:bCs/>
                <w:noProof/>
                <w:sz w:val="20"/>
                <w:szCs w:val="20"/>
              </w:rPr>
              <w:t> </w:t>
            </w:r>
            <w:r w:rsidRPr="000E4A5F">
              <w:rPr>
                <w:rFonts w:ascii="Arial" w:hAnsi="Arial" w:cs="Arial"/>
                <w:bCs/>
                <w:sz w:val="20"/>
                <w:szCs w:val="20"/>
              </w:rPr>
              <w:fldChar w:fldCharType="end"/>
            </w:r>
          </w:p>
        </w:tc>
      </w:tr>
      <w:tr w:rsidR="00F440C7" w:rsidRPr="00B725DD" w14:paraId="00BB2166" w14:textId="77777777" w:rsidTr="000E4A5F">
        <w:trPr>
          <w:gridAfter w:val="1"/>
          <w:wAfter w:w="514" w:type="dxa"/>
          <w:trHeight w:hRule="exact" w:val="272"/>
        </w:trPr>
        <w:tc>
          <w:tcPr>
            <w:tcW w:w="2954" w:type="dxa"/>
            <w:vAlign w:val="bottom"/>
          </w:tcPr>
          <w:p w14:paraId="093D66DF" w14:textId="77777777" w:rsidR="00F440C7" w:rsidRPr="000E4A5F" w:rsidRDefault="00F440C7" w:rsidP="00922F58">
            <w:pPr>
              <w:jc w:val="left"/>
              <w:rPr>
                <w:rFonts w:ascii="Arial" w:hAnsi="Arial" w:cs="Arial"/>
                <w:b/>
                <w:sz w:val="20"/>
                <w:szCs w:val="20"/>
              </w:rPr>
            </w:pPr>
          </w:p>
        </w:tc>
        <w:tc>
          <w:tcPr>
            <w:tcW w:w="6793" w:type="dxa"/>
            <w:gridSpan w:val="10"/>
            <w:tcBorders>
              <w:top w:val="dotted" w:sz="4" w:space="0" w:color="auto"/>
              <w:left w:val="nil"/>
              <w:bottom w:val="nil"/>
              <w:right w:val="nil"/>
            </w:tcBorders>
          </w:tcPr>
          <w:p w14:paraId="13A01E67" w14:textId="77777777" w:rsidR="00F440C7" w:rsidRPr="000E4A5F" w:rsidRDefault="00F440C7" w:rsidP="00922F58">
            <w:pPr>
              <w:rPr>
                <w:rFonts w:ascii="Arial" w:hAnsi="Arial" w:cs="Arial"/>
                <w:bCs/>
                <w:sz w:val="20"/>
                <w:szCs w:val="20"/>
              </w:rPr>
            </w:pPr>
          </w:p>
        </w:tc>
      </w:tr>
      <w:tr w:rsidR="00F440C7" w:rsidRPr="00B725DD" w14:paraId="4000CDE1" w14:textId="77777777" w:rsidTr="000E4A5F">
        <w:trPr>
          <w:gridAfter w:val="1"/>
          <w:wAfter w:w="514" w:type="dxa"/>
          <w:trHeight w:hRule="exact" w:val="272"/>
        </w:trPr>
        <w:tc>
          <w:tcPr>
            <w:tcW w:w="2954" w:type="dxa"/>
            <w:vAlign w:val="bottom"/>
            <w:hideMark/>
          </w:tcPr>
          <w:p w14:paraId="25FD0093" w14:textId="77777777" w:rsidR="00F440C7" w:rsidRPr="000E4A5F" w:rsidRDefault="00F440C7" w:rsidP="00922F58">
            <w:pPr>
              <w:jc w:val="left"/>
              <w:rPr>
                <w:rFonts w:ascii="Arial" w:hAnsi="Arial" w:cs="Arial"/>
                <w:b/>
                <w:sz w:val="20"/>
                <w:szCs w:val="20"/>
              </w:rPr>
            </w:pPr>
            <w:r w:rsidRPr="000E4A5F">
              <w:rPr>
                <w:rFonts w:ascii="Arial" w:hAnsi="Arial" w:cs="Arial"/>
                <w:b/>
                <w:bCs/>
                <w:sz w:val="20"/>
                <w:szCs w:val="20"/>
              </w:rPr>
              <w:t>Country of issue*</w:t>
            </w:r>
          </w:p>
        </w:tc>
        <w:tc>
          <w:tcPr>
            <w:tcW w:w="6793" w:type="dxa"/>
            <w:gridSpan w:val="10"/>
            <w:tcBorders>
              <w:top w:val="nil"/>
              <w:left w:val="nil"/>
              <w:bottom w:val="dotted" w:sz="4" w:space="0" w:color="auto"/>
              <w:right w:val="nil"/>
            </w:tcBorders>
            <w:hideMark/>
          </w:tcPr>
          <w:p w14:paraId="760BDBEB" w14:textId="77777777" w:rsidR="00F440C7" w:rsidRPr="000E4A5F" w:rsidRDefault="00F440C7" w:rsidP="00922F58">
            <w:pPr>
              <w:rPr>
                <w:rFonts w:ascii="Arial" w:hAnsi="Arial" w:cs="Arial"/>
                <w:bCs/>
                <w:sz w:val="20"/>
                <w:szCs w:val="20"/>
              </w:rPr>
            </w:pPr>
            <w:r w:rsidRPr="000E4A5F">
              <w:rPr>
                <w:rFonts w:ascii="Arial" w:hAnsi="Arial" w:cs="Arial"/>
                <w:bCs/>
                <w:sz w:val="20"/>
                <w:szCs w:val="20"/>
              </w:rPr>
              <w:fldChar w:fldCharType="begin">
                <w:ffData>
                  <w:name w:val=""/>
                  <w:enabled/>
                  <w:calcOnExit w:val="0"/>
                  <w:textInput>
                    <w:maxLength w:val="200"/>
                  </w:textInput>
                </w:ffData>
              </w:fldChar>
            </w:r>
            <w:r w:rsidRPr="000E4A5F">
              <w:rPr>
                <w:rFonts w:ascii="Arial" w:hAnsi="Arial" w:cs="Arial"/>
                <w:bCs/>
                <w:sz w:val="20"/>
                <w:szCs w:val="20"/>
              </w:rPr>
              <w:instrText xml:space="preserve"> FORMTEXT </w:instrText>
            </w:r>
            <w:r w:rsidRPr="000E4A5F">
              <w:rPr>
                <w:rFonts w:ascii="Arial" w:hAnsi="Arial" w:cs="Arial"/>
                <w:bCs/>
                <w:sz w:val="20"/>
                <w:szCs w:val="20"/>
              </w:rPr>
            </w:r>
            <w:r w:rsidRPr="000E4A5F">
              <w:rPr>
                <w:rFonts w:ascii="Arial" w:hAnsi="Arial" w:cs="Arial"/>
                <w:bCs/>
                <w:sz w:val="20"/>
                <w:szCs w:val="20"/>
              </w:rPr>
              <w:fldChar w:fldCharType="separate"/>
            </w:r>
            <w:r w:rsidRPr="000E4A5F">
              <w:rPr>
                <w:rFonts w:ascii="Arial" w:hAnsi="Arial" w:cs="Arial"/>
                <w:bCs/>
                <w:noProof/>
                <w:sz w:val="20"/>
                <w:szCs w:val="20"/>
              </w:rPr>
              <w:t> </w:t>
            </w:r>
            <w:r w:rsidRPr="000E4A5F">
              <w:rPr>
                <w:rFonts w:ascii="Arial" w:hAnsi="Arial" w:cs="Arial"/>
                <w:bCs/>
                <w:noProof/>
                <w:sz w:val="20"/>
                <w:szCs w:val="20"/>
              </w:rPr>
              <w:t> </w:t>
            </w:r>
            <w:r w:rsidRPr="000E4A5F">
              <w:rPr>
                <w:rFonts w:ascii="Arial" w:hAnsi="Arial" w:cs="Arial"/>
                <w:bCs/>
                <w:noProof/>
                <w:sz w:val="20"/>
                <w:szCs w:val="20"/>
              </w:rPr>
              <w:t> </w:t>
            </w:r>
            <w:r w:rsidRPr="000E4A5F">
              <w:rPr>
                <w:rFonts w:ascii="Arial" w:hAnsi="Arial" w:cs="Arial"/>
                <w:bCs/>
                <w:noProof/>
                <w:sz w:val="20"/>
                <w:szCs w:val="20"/>
              </w:rPr>
              <w:t> </w:t>
            </w:r>
            <w:r w:rsidRPr="000E4A5F">
              <w:rPr>
                <w:rFonts w:ascii="Arial" w:hAnsi="Arial" w:cs="Arial"/>
                <w:bCs/>
                <w:noProof/>
                <w:sz w:val="20"/>
                <w:szCs w:val="20"/>
              </w:rPr>
              <w:t> </w:t>
            </w:r>
            <w:r w:rsidRPr="000E4A5F">
              <w:rPr>
                <w:rFonts w:ascii="Arial" w:hAnsi="Arial" w:cs="Arial"/>
                <w:bCs/>
                <w:sz w:val="20"/>
                <w:szCs w:val="20"/>
              </w:rPr>
              <w:fldChar w:fldCharType="end"/>
            </w:r>
          </w:p>
        </w:tc>
      </w:tr>
      <w:tr w:rsidR="00F440C7" w:rsidRPr="00B725DD" w14:paraId="67771F3A" w14:textId="77777777" w:rsidTr="000E4A5F">
        <w:trPr>
          <w:gridAfter w:val="1"/>
          <w:wAfter w:w="514" w:type="dxa"/>
          <w:trHeight w:hRule="exact" w:val="272"/>
        </w:trPr>
        <w:tc>
          <w:tcPr>
            <w:tcW w:w="2954" w:type="dxa"/>
            <w:vAlign w:val="bottom"/>
          </w:tcPr>
          <w:p w14:paraId="79E70A93" w14:textId="77777777" w:rsidR="00F440C7" w:rsidRPr="000E4A5F" w:rsidRDefault="00F440C7" w:rsidP="00922F58">
            <w:pPr>
              <w:jc w:val="left"/>
              <w:rPr>
                <w:rFonts w:ascii="Arial" w:hAnsi="Arial" w:cs="Arial"/>
                <w:b/>
                <w:sz w:val="20"/>
                <w:szCs w:val="20"/>
              </w:rPr>
            </w:pPr>
          </w:p>
        </w:tc>
        <w:tc>
          <w:tcPr>
            <w:tcW w:w="6793" w:type="dxa"/>
            <w:gridSpan w:val="10"/>
            <w:tcBorders>
              <w:top w:val="dotted" w:sz="4" w:space="0" w:color="auto"/>
              <w:left w:val="nil"/>
              <w:bottom w:val="nil"/>
              <w:right w:val="nil"/>
            </w:tcBorders>
          </w:tcPr>
          <w:p w14:paraId="2F8DA170" w14:textId="77777777" w:rsidR="00F440C7" w:rsidRPr="000E4A5F" w:rsidRDefault="00F440C7" w:rsidP="00922F58">
            <w:pPr>
              <w:rPr>
                <w:rFonts w:ascii="Arial" w:hAnsi="Arial" w:cs="Arial"/>
                <w:bCs/>
                <w:sz w:val="20"/>
                <w:szCs w:val="20"/>
              </w:rPr>
            </w:pPr>
          </w:p>
        </w:tc>
      </w:tr>
      <w:tr w:rsidR="00F440C7" w:rsidRPr="00B725DD" w14:paraId="2F36106D" w14:textId="77777777" w:rsidTr="000E4A5F">
        <w:trPr>
          <w:gridAfter w:val="1"/>
          <w:wAfter w:w="514" w:type="dxa"/>
          <w:trHeight w:hRule="exact" w:val="272"/>
        </w:trPr>
        <w:tc>
          <w:tcPr>
            <w:tcW w:w="2954" w:type="dxa"/>
            <w:vAlign w:val="bottom"/>
            <w:hideMark/>
          </w:tcPr>
          <w:p w14:paraId="5FF5D03B" w14:textId="77777777" w:rsidR="00F440C7" w:rsidRPr="000E4A5F" w:rsidRDefault="00F440C7" w:rsidP="00922F58">
            <w:pPr>
              <w:jc w:val="left"/>
              <w:rPr>
                <w:rFonts w:ascii="Arial" w:hAnsi="Arial" w:cs="Arial"/>
                <w:b/>
                <w:sz w:val="20"/>
                <w:szCs w:val="20"/>
              </w:rPr>
            </w:pPr>
            <w:r w:rsidRPr="000E4A5F">
              <w:rPr>
                <w:rFonts w:ascii="Arial" w:hAnsi="Arial" w:cs="Arial"/>
                <w:b/>
                <w:bCs/>
                <w:sz w:val="20"/>
                <w:szCs w:val="20"/>
              </w:rPr>
              <w:t>Place of birth</w:t>
            </w:r>
          </w:p>
        </w:tc>
        <w:tc>
          <w:tcPr>
            <w:tcW w:w="6793" w:type="dxa"/>
            <w:gridSpan w:val="10"/>
            <w:tcBorders>
              <w:top w:val="nil"/>
              <w:left w:val="nil"/>
              <w:bottom w:val="dotted" w:sz="4" w:space="0" w:color="auto"/>
              <w:right w:val="nil"/>
            </w:tcBorders>
            <w:hideMark/>
          </w:tcPr>
          <w:p w14:paraId="7442514E" w14:textId="77777777" w:rsidR="00F440C7" w:rsidRPr="000E4A5F" w:rsidRDefault="00F440C7" w:rsidP="00922F58">
            <w:pPr>
              <w:rPr>
                <w:rFonts w:ascii="Arial" w:hAnsi="Arial" w:cs="Arial"/>
                <w:bCs/>
                <w:sz w:val="20"/>
                <w:szCs w:val="20"/>
              </w:rPr>
            </w:pPr>
            <w:r w:rsidRPr="000E4A5F">
              <w:rPr>
                <w:rFonts w:ascii="Arial" w:hAnsi="Arial" w:cs="Arial"/>
                <w:bCs/>
                <w:sz w:val="20"/>
                <w:szCs w:val="20"/>
              </w:rPr>
              <w:fldChar w:fldCharType="begin">
                <w:ffData>
                  <w:name w:val=""/>
                  <w:enabled/>
                  <w:calcOnExit w:val="0"/>
                  <w:textInput>
                    <w:maxLength w:val="200"/>
                  </w:textInput>
                </w:ffData>
              </w:fldChar>
            </w:r>
            <w:r w:rsidRPr="000E4A5F">
              <w:rPr>
                <w:rFonts w:ascii="Arial" w:hAnsi="Arial" w:cs="Arial"/>
                <w:bCs/>
                <w:sz w:val="20"/>
                <w:szCs w:val="20"/>
              </w:rPr>
              <w:instrText xml:space="preserve"> FORMTEXT </w:instrText>
            </w:r>
            <w:r w:rsidRPr="000E4A5F">
              <w:rPr>
                <w:rFonts w:ascii="Arial" w:hAnsi="Arial" w:cs="Arial"/>
                <w:bCs/>
                <w:sz w:val="20"/>
                <w:szCs w:val="20"/>
              </w:rPr>
            </w:r>
            <w:r w:rsidRPr="000E4A5F">
              <w:rPr>
                <w:rFonts w:ascii="Arial" w:hAnsi="Arial" w:cs="Arial"/>
                <w:bCs/>
                <w:sz w:val="20"/>
                <w:szCs w:val="20"/>
              </w:rPr>
              <w:fldChar w:fldCharType="separate"/>
            </w:r>
            <w:r w:rsidRPr="000E4A5F">
              <w:rPr>
                <w:rFonts w:ascii="Arial" w:hAnsi="Arial" w:cs="Arial"/>
                <w:bCs/>
                <w:noProof/>
                <w:sz w:val="20"/>
                <w:szCs w:val="20"/>
              </w:rPr>
              <w:t> </w:t>
            </w:r>
            <w:r w:rsidRPr="000E4A5F">
              <w:rPr>
                <w:rFonts w:ascii="Arial" w:hAnsi="Arial" w:cs="Arial"/>
                <w:bCs/>
                <w:noProof/>
                <w:sz w:val="20"/>
                <w:szCs w:val="20"/>
              </w:rPr>
              <w:t> </w:t>
            </w:r>
            <w:r w:rsidRPr="000E4A5F">
              <w:rPr>
                <w:rFonts w:ascii="Arial" w:hAnsi="Arial" w:cs="Arial"/>
                <w:bCs/>
                <w:noProof/>
                <w:sz w:val="20"/>
                <w:szCs w:val="20"/>
              </w:rPr>
              <w:t> </w:t>
            </w:r>
            <w:r w:rsidRPr="000E4A5F">
              <w:rPr>
                <w:rFonts w:ascii="Arial" w:hAnsi="Arial" w:cs="Arial"/>
                <w:bCs/>
                <w:noProof/>
                <w:sz w:val="20"/>
                <w:szCs w:val="20"/>
              </w:rPr>
              <w:t> </w:t>
            </w:r>
            <w:r w:rsidRPr="000E4A5F">
              <w:rPr>
                <w:rFonts w:ascii="Arial" w:hAnsi="Arial" w:cs="Arial"/>
                <w:bCs/>
                <w:noProof/>
                <w:sz w:val="20"/>
                <w:szCs w:val="20"/>
              </w:rPr>
              <w:t> </w:t>
            </w:r>
            <w:r w:rsidRPr="000E4A5F">
              <w:rPr>
                <w:rFonts w:ascii="Arial" w:hAnsi="Arial" w:cs="Arial"/>
                <w:bCs/>
                <w:sz w:val="20"/>
                <w:szCs w:val="20"/>
              </w:rPr>
              <w:fldChar w:fldCharType="end"/>
            </w:r>
          </w:p>
        </w:tc>
      </w:tr>
      <w:tr w:rsidR="00F440C7" w:rsidRPr="001340F5" w14:paraId="18E2CBD0" w14:textId="77777777" w:rsidTr="000E4A5F">
        <w:trPr>
          <w:gridAfter w:val="1"/>
          <w:wAfter w:w="514" w:type="dxa"/>
        </w:trPr>
        <w:tc>
          <w:tcPr>
            <w:tcW w:w="3805" w:type="dxa"/>
            <w:gridSpan w:val="2"/>
          </w:tcPr>
          <w:p w14:paraId="4820FF70" w14:textId="77777777" w:rsidR="00F440C7" w:rsidRPr="001340F5" w:rsidRDefault="00F440C7" w:rsidP="00922F58">
            <w:pPr>
              <w:rPr>
                <w:sz w:val="20"/>
                <w:szCs w:val="20"/>
              </w:rPr>
            </w:pPr>
          </w:p>
        </w:tc>
        <w:tc>
          <w:tcPr>
            <w:tcW w:w="5942" w:type="dxa"/>
            <w:gridSpan w:val="9"/>
            <w:tcBorders>
              <w:top w:val="dotted" w:sz="4" w:space="0" w:color="auto"/>
              <w:left w:val="nil"/>
              <w:bottom w:val="nil"/>
              <w:right w:val="nil"/>
            </w:tcBorders>
          </w:tcPr>
          <w:p w14:paraId="34F43D5C" w14:textId="77777777" w:rsidR="00F440C7" w:rsidRPr="001340F5" w:rsidRDefault="00F440C7" w:rsidP="00922F58">
            <w:pPr>
              <w:rPr>
                <w:sz w:val="20"/>
                <w:szCs w:val="20"/>
              </w:rPr>
            </w:pPr>
          </w:p>
        </w:tc>
      </w:tr>
      <w:tr w:rsidR="00F440C7" w:rsidRPr="001340F5" w14:paraId="6D9EAFB1" w14:textId="77777777" w:rsidTr="000E4A5F">
        <w:trPr>
          <w:trHeight w:hRule="exact" w:val="255"/>
        </w:trPr>
        <w:tc>
          <w:tcPr>
            <w:tcW w:w="3805" w:type="dxa"/>
            <w:gridSpan w:val="2"/>
          </w:tcPr>
          <w:p w14:paraId="4FB1B8C9" w14:textId="77777777" w:rsidR="00F440C7" w:rsidRPr="001340F5" w:rsidRDefault="00F440C7" w:rsidP="00922F58">
            <w:pPr>
              <w:rPr>
                <w:sz w:val="20"/>
                <w:szCs w:val="20"/>
              </w:rPr>
            </w:pPr>
          </w:p>
        </w:tc>
        <w:tc>
          <w:tcPr>
            <w:tcW w:w="6456" w:type="dxa"/>
            <w:gridSpan w:val="10"/>
          </w:tcPr>
          <w:p w14:paraId="700AE922" w14:textId="77777777" w:rsidR="00F440C7" w:rsidRPr="001340F5" w:rsidRDefault="00F440C7" w:rsidP="00922F58">
            <w:pPr>
              <w:rPr>
                <w:sz w:val="20"/>
                <w:szCs w:val="20"/>
              </w:rPr>
            </w:pPr>
          </w:p>
        </w:tc>
      </w:tr>
      <w:tr w:rsidR="00F440C7" w:rsidRPr="001340F5" w14:paraId="5CD19D96" w14:textId="77777777" w:rsidTr="000E4A5F">
        <w:trPr>
          <w:gridAfter w:val="1"/>
          <w:wAfter w:w="514" w:type="dxa"/>
        </w:trPr>
        <w:tc>
          <w:tcPr>
            <w:tcW w:w="3805" w:type="dxa"/>
            <w:gridSpan w:val="2"/>
          </w:tcPr>
          <w:p w14:paraId="7BC6FA54" w14:textId="77777777" w:rsidR="00F440C7" w:rsidRPr="000E4A5F" w:rsidRDefault="00F440C7" w:rsidP="00922F58">
            <w:pPr>
              <w:rPr>
                <w:rFonts w:ascii="Arial" w:hAnsi="Arial" w:cs="Arial"/>
                <w:sz w:val="20"/>
                <w:szCs w:val="20"/>
              </w:rPr>
            </w:pPr>
          </w:p>
        </w:tc>
        <w:tc>
          <w:tcPr>
            <w:tcW w:w="5942" w:type="dxa"/>
            <w:gridSpan w:val="9"/>
          </w:tcPr>
          <w:p w14:paraId="1B7E716A" w14:textId="77777777" w:rsidR="00F440C7" w:rsidRPr="000E4A5F" w:rsidRDefault="00F440C7" w:rsidP="00922F58">
            <w:pPr>
              <w:rPr>
                <w:rFonts w:ascii="Arial" w:hAnsi="Arial" w:cs="Arial"/>
                <w:sz w:val="20"/>
                <w:szCs w:val="20"/>
              </w:rPr>
            </w:pPr>
          </w:p>
        </w:tc>
      </w:tr>
      <w:tr w:rsidR="00F440C7" w:rsidRPr="001340F5" w14:paraId="25D7BC00" w14:textId="77777777" w:rsidTr="000E4A5F">
        <w:trPr>
          <w:gridAfter w:val="1"/>
          <w:wAfter w:w="514" w:type="dxa"/>
          <w:trHeight w:val="331"/>
        </w:trPr>
        <w:tc>
          <w:tcPr>
            <w:tcW w:w="3805" w:type="dxa"/>
            <w:gridSpan w:val="2"/>
          </w:tcPr>
          <w:p w14:paraId="70977887" w14:textId="77777777" w:rsidR="00F440C7" w:rsidRPr="000E4A5F" w:rsidRDefault="00F440C7" w:rsidP="00922F58">
            <w:pPr>
              <w:rPr>
                <w:rFonts w:ascii="Arial" w:hAnsi="Arial" w:cs="Arial"/>
                <w:sz w:val="20"/>
                <w:szCs w:val="20"/>
              </w:rPr>
            </w:pPr>
          </w:p>
        </w:tc>
        <w:tc>
          <w:tcPr>
            <w:tcW w:w="5942" w:type="dxa"/>
            <w:gridSpan w:val="9"/>
          </w:tcPr>
          <w:p w14:paraId="7DF7C89A" w14:textId="77777777" w:rsidR="00F440C7" w:rsidRPr="000E4A5F" w:rsidRDefault="00F440C7" w:rsidP="00922F58">
            <w:pPr>
              <w:rPr>
                <w:rFonts w:ascii="Arial" w:hAnsi="Arial" w:cs="Arial"/>
                <w:sz w:val="20"/>
                <w:szCs w:val="20"/>
              </w:rPr>
            </w:pPr>
          </w:p>
        </w:tc>
      </w:tr>
      <w:tr w:rsidR="00F440C7" w:rsidRPr="001340F5" w14:paraId="6FF2D52F" w14:textId="77777777" w:rsidTr="000E4A5F">
        <w:trPr>
          <w:gridAfter w:val="1"/>
          <w:wAfter w:w="514" w:type="dxa"/>
          <w:cantSplit/>
          <w:trHeight w:hRule="exact" w:val="288"/>
        </w:trPr>
        <w:tc>
          <w:tcPr>
            <w:tcW w:w="4565" w:type="dxa"/>
            <w:gridSpan w:val="4"/>
            <w:tcBorders>
              <w:top w:val="nil"/>
              <w:left w:val="nil"/>
              <w:bottom w:val="dotted" w:sz="4" w:space="0" w:color="auto"/>
              <w:right w:val="nil"/>
            </w:tcBorders>
          </w:tcPr>
          <w:p w14:paraId="60540FCF" w14:textId="77777777" w:rsidR="00F440C7" w:rsidRPr="000E4A5F" w:rsidRDefault="00F440C7" w:rsidP="00922F58">
            <w:pPr>
              <w:rPr>
                <w:rFonts w:ascii="Arial" w:hAnsi="Arial" w:cs="Arial"/>
                <w:sz w:val="20"/>
                <w:szCs w:val="20"/>
              </w:rPr>
            </w:pPr>
          </w:p>
        </w:tc>
        <w:tc>
          <w:tcPr>
            <w:tcW w:w="2029" w:type="dxa"/>
            <w:gridSpan w:val="3"/>
          </w:tcPr>
          <w:p w14:paraId="13EF60CD" w14:textId="77777777" w:rsidR="00F440C7" w:rsidRPr="000E4A5F" w:rsidRDefault="00F440C7" w:rsidP="00922F58">
            <w:pPr>
              <w:rPr>
                <w:rFonts w:ascii="Arial" w:hAnsi="Arial" w:cs="Arial"/>
                <w:sz w:val="20"/>
                <w:szCs w:val="20"/>
              </w:rPr>
            </w:pPr>
          </w:p>
        </w:tc>
        <w:tc>
          <w:tcPr>
            <w:tcW w:w="3153" w:type="dxa"/>
            <w:gridSpan w:val="4"/>
            <w:tcBorders>
              <w:top w:val="nil"/>
              <w:left w:val="nil"/>
              <w:bottom w:val="dotted" w:sz="4" w:space="0" w:color="auto"/>
              <w:right w:val="nil"/>
            </w:tcBorders>
            <w:vAlign w:val="center"/>
            <w:hideMark/>
          </w:tcPr>
          <w:p w14:paraId="616161D3" w14:textId="77777777" w:rsidR="00F440C7" w:rsidRPr="000E4A5F" w:rsidRDefault="00F440C7" w:rsidP="00922F58">
            <w:pPr>
              <w:jc w:val="center"/>
              <w:rPr>
                <w:rFonts w:ascii="Arial" w:hAnsi="Arial" w:cs="Arial"/>
                <w:sz w:val="20"/>
                <w:szCs w:val="20"/>
              </w:rPr>
            </w:pPr>
            <w:r w:rsidRPr="000E4A5F">
              <w:rPr>
                <w:rFonts w:ascii="Arial" w:hAnsi="Arial" w:cs="Arial"/>
                <w:bCs/>
                <w:sz w:val="20"/>
                <w:szCs w:val="20"/>
              </w:rPr>
              <w:fldChar w:fldCharType="begin">
                <w:ffData>
                  <w:name w:val=""/>
                  <w:enabled/>
                  <w:calcOnExit w:val="0"/>
                  <w:textInput/>
                </w:ffData>
              </w:fldChar>
            </w:r>
            <w:r w:rsidRPr="000E4A5F">
              <w:rPr>
                <w:rFonts w:ascii="Arial" w:hAnsi="Arial" w:cs="Arial"/>
                <w:bCs/>
                <w:sz w:val="20"/>
                <w:szCs w:val="20"/>
              </w:rPr>
              <w:instrText xml:space="preserve"> FORMTEXT </w:instrText>
            </w:r>
            <w:r w:rsidRPr="000E4A5F">
              <w:rPr>
                <w:rFonts w:ascii="Arial" w:hAnsi="Arial" w:cs="Arial"/>
                <w:bCs/>
                <w:sz w:val="20"/>
                <w:szCs w:val="20"/>
              </w:rPr>
            </w:r>
            <w:r w:rsidRPr="000E4A5F">
              <w:rPr>
                <w:rFonts w:ascii="Arial" w:hAnsi="Arial" w:cs="Arial"/>
                <w:bCs/>
                <w:sz w:val="20"/>
                <w:szCs w:val="20"/>
              </w:rPr>
              <w:fldChar w:fldCharType="separate"/>
            </w:r>
            <w:r w:rsidRPr="000E4A5F">
              <w:rPr>
                <w:rFonts w:ascii="Arial" w:hAnsi="Arial" w:cs="Arial"/>
                <w:bCs/>
                <w:noProof/>
                <w:sz w:val="20"/>
                <w:szCs w:val="20"/>
              </w:rPr>
              <w:t> </w:t>
            </w:r>
            <w:r w:rsidRPr="000E4A5F">
              <w:rPr>
                <w:rFonts w:ascii="Arial" w:hAnsi="Arial" w:cs="Arial"/>
                <w:bCs/>
                <w:noProof/>
                <w:sz w:val="20"/>
                <w:szCs w:val="20"/>
              </w:rPr>
              <w:t> </w:t>
            </w:r>
            <w:r w:rsidRPr="000E4A5F">
              <w:rPr>
                <w:rFonts w:ascii="Arial" w:hAnsi="Arial" w:cs="Arial"/>
                <w:bCs/>
                <w:noProof/>
                <w:sz w:val="20"/>
                <w:szCs w:val="20"/>
              </w:rPr>
              <w:t> </w:t>
            </w:r>
            <w:r w:rsidRPr="000E4A5F">
              <w:rPr>
                <w:rFonts w:ascii="Arial" w:hAnsi="Arial" w:cs="Arial"/>
                <w:bCs/>
                <w:noProof/>
                <w:sz w:val="20"/>
                <w:szCs w:val="20"/>
              </w:rPr>
              <w:t> </w:t>
            </w:r>
            <w:r w:rsidRPr="000E4A5F">
              <w:rPr>
                <w:rFonts w:ascii="Arial" w:hAnsi="Arial" w:cs="Arial"/>
                <w:bCs/>
                <w:noProof/>
                <w:sz w:val="20"/>
                <w:szCs w:val="20"/>
              </w:rPr>
              <w:t> </w:t>
            </w:r>
            <w:r w:rsidRPr="000E4A5F">
              <w:rPr>
                <w:rFonts w:ascii="Arial" w:hAnsi="Arial" w:cs="Arial"/>
                <w:bCs/>
                <w:sz w:val="20"/>
                <w:szCs w:val="20"/>
              </w:rPr>
              <w:fldChar w:fldCharType="end"/>
            </w:r>
          </w:p>
        </w:tc>
      </w:tr>
      <w:tr w:rsidR="00F440C7" w:rsidRPr="001340F5" w14:paraId="4D4A738B" w14:textId="77777777" w:rsidTr="000E4A5F">
        <w:trPr>
          <w:gridAfter w:val="1"/>
          <w:wAfter w:w="514" w:type="dxa"/>
          <w:cantSplit/>
        </w:trPr>
        <w:tc>
          <w:tcPr>
            <w:tcW w:w="4565" w:type="dxa"/>
            <w:gridSpan w:val="4"/>
            <w:tcBorders>
              <w:top w:val="dotted" w:sz="4" w:space="0" w:color="auto"/>
              <w:left w:val="nil"/>
              <w:bottom w:val="nil"/>
              <w:right w:val="nil"/>
            </w:tcBorders>
            <w:hideMark/>
          </w:tcPr>
          <w:p w14:paraId="51E95DBD" w14:textId="77777777" w:rsidR="00F440C7" w:rsidRPr="000E4A5F" w:rsidRDefault="00F440C7" w:rsidP="00922F58">
            <w:pPr>
              <w:jc w:val="center"/>
              <w:rPr>
                <w:rFonts w:ascii="Arial" w:hAnsi="Arial" w:cs="Arial"/>
                <w:i/>
                <w:iCs/>
                <w:sz w:val="20"/>
                <w:szCs w:val="20"/>
              </w:rPr>
            </w:pPr>
            <w:r w:rsidRPr="000E4A5F">
              <w:rPr>
                <w:rFonts w:ascii="Arial" w:hAnsi="Arial" w:cs="Arial"/>
                <w:i/>
                <w:iCs/>
                <w:sz w:val="20"/>
                <w:szCs w:val="20"/>
              </w:rPr>
              <w:t>(Signature of applicant)</w:t>
            </w:r>
          </w:p>
        </w:tc>
        <w:tc>
          <w:tcPr>
            <w:tcW w:w="2029" w:type="dxa"/>
            <w:gridSpan w:val="3"/>
          </w:tcPr>
          <w:p w14:paraId="00BE0AA2" w14:textId="77777777" w:rsidR="00F440C7" w:rsidRPr="000E4A5F" w:rsidRDefault="00F440C7" w:rsidP="00922F58">
            <w:pPr>
              <w:jc w:val="center"/>
              <w:rPr>
                <w:rFonts w:ascii="Arial" w:hAnsi="Arial" w:cs="Arial"/>
                <w:i/>
                <w:iCs/>
                <w:sz w:val="20"/>
                <w:szCs w:val="20"/>
              </w:rPr>
            </w:pPr>
          </w:p>
        </w:tc>
        <w:tc>
          <w:tcPr>
            <w:tcW w:w="3153" w:type="dxa"/>
            <w:gridSpan w:val="4"/>
            <w:tcBorders>
              <w:top w:val="dotted" w:sz="4" w:space="0" w:color="auto"/>
              <w:left w:val="nil"/>
              <w:bottom w:val="nil"/>
              <w:right w:val="nil"/>
            </w:tcBorders>
            <w:hideMark/>
          </w:tcPr>
          <w:p w14:paraId="15AA9CB4" w14:textId="77777777" w:rsidR="00F440C7" w:rsidRPr="000E4A5F" w:rsidRDefault="00F440C7" w:rsidP="00922F58">
            <w:pPr>
              <w:jc w:val="center"/>
              <w:rPr>
                <w:rFonts w:ascii="Arial" w:hAnsi="Arial" w:cs="Arial"/>
                <w:i/>
                <w:iCs/>
                <w:sz w:val="20"/>
                <w:szCs w:val="20"/>
              </w:rPr>
            </w:pPr>
            <w:r w:rsidRPr="000E4A5F">
              <w:rPr>
                <w:rFonts w:ascii="Arial" w:hAnsi="Arial" w:cs="Arial"/>
                <w:i/>
                <w:iCs/>
                <w:sz w:val="20"/>
                <w:szCs w:val="20"/>
              </w:rPr>
              <w:t>Date</w:t>
            </w:r>
          </w:p>
        </w:tc>
      </w:tr>
      <w:tr w:rsidR="00F440C7" w:rsidRPr="001340F5" w14:paraId="4A5EFE67" w14:textId="77777777" w:rsidTr="000E4A5F">
        <w:trPr>
          <w:gridAfter w:val="1"/>
          <w:wAfter w:w="514" w:type="dxa"/>
        </w:trPr>
        <w:tc>
          <w:tcPr>
            <w:tcW w:w="3805" w:type="dxa"/>
            <w:gridSpan w:val="2"/>
          </w:tcPr>
          <w:p w14:paraId="3C3F6BC8" w14:textId="77777777" w:rsidR="00F440C7" w:rsidRPr="000E4A5F" w:rsidRDefault="00F440C7" w:rsidP="00922F58">
            <w:pPr>
              <w:rPr>
                <w:rFonts w:ascii="Arial" w:hAnsi="Arial" w:cs="Arial"/>
                <w:sz w:val="20"/>
                <w:szCs w:val="20"/>
              </w:rPr>
            </w:pPr>
          </w:p>
        </w:tc>
        <w:tc>
          <w:tcPr>
            <w:tcW w:w="5942" w:type="dxa"/>
            <w:gridSpan w:val="9"/>
          </w:tcPr>
          <w:p w14:paraId="6816B65D" w14:textId="77777777" w:rsidR="00F440C7" w:rsidRPr="000E4A5F" w:rsidRDefault="00F440C7" w:rsidP="00922F58">
            <w:pPr>
              <w:rPr>
                <w:rFonts w:ascii="Arial" w:hAnsi="Arial" w:cs="Arial"/>
                <w:sz w:val="20"/>
                <w:szCs w:val="20"/>
              </w:rPr>
            </w:pPr>
          </w:p>
        </w:tc>
      </w:tr>
      <w:tr w:rsidR="00F440C7" w:rsidRPr="001340F5" w14:paraId="427BFF5E" w14:textId="77777777" w:rsidTr="000E4A5F">
        <w:trPr>
          <w:gridAfter w:val="1"/>
          <w:wAfter w:w="514" w:type="dxa"/>
        </w:trPr>
        <w:tc>
          <w:tcPr>
            <w:tcW w:w="3805" w:type="dxa"/>
            <w:gridSpan w:val="2"/>
          </w:tcPr>
          <w:p w14:paraId="39528F7C" w14:textId="77777777" w:rsidR="00F440C7" w:rsidRPr="000E4A5F" w:rsidRDefault="00F440C7" w:rsidP="00922F58">
            <w:pPr>
              <w:rPr>
                <w:rFonts w:ascii="Arial" w:hAnsi="Arial" w:cs="Arial"/>
                <w:sz w:val="20"/>
                <w:szCs w:val="20"/>
              </w:rPr>
            </w:pPr>
          </w:p>
        </w:tc>
        <w:tc>
          <w:tcPr>
            <w:tcW w:w="5942" w:type="dxa"/>
            <w:gridSpan w:val="9"/>
          </w:tcPr>
          <w:p w14:paraId="2F574843" w14:textId="77777777" w:rsidR="00F440C7" w:rsidRPr="000E4A5F" w:rsidRDefault="00F440C7" w:rsidP="00922F58">
            <w:pPr>
              <w:rPr>
                <w:rFonts w:ascii="Arial" w:hAnsi="Arial" w:cs="Arial"/>
                <w:sz w:val="20"/>
                <w:szCs w:val="20"/>
              </w:rPr>
            </w:pPr>
          </w:p>
        </w:tc>
      </w:tr>
      <w:tr w:rsidR="00F440C7" w:rsidRPr="001340F5" w14:paraId="0A0DD5D4" w14:textId="77777777" w:rsidTr="000E4A5F">
        <w:tc>
          <w:tcPr>
            <w:tcW w:w="3805" w:type="dxa"/>
            <w:gridSpan w:val="2"/>
          </w:tcPr>
          <w:p w14:paraId="2A008880" w14:textId="77777777" w:rsidR="00F440C7" w:rsidRPr="001340F5" w:rsidRDefault="00F440C7" w:rsidP="00922F58">
            <w:pPr>
              <w:rPr>
                <w:sz w:val="20"/>
                <w:szCs w:val="20"/>
              </w:rPr>
            </w:pPr>
          </w:p>
        </w:tc>
        <w:tc>
          <w:tcPr>
            <w:tcW w:w="6456" w:type="dxa"/>
            <w:gridSpan w:val="10"/>
          </w:tcPr>
          <w:p w14:paraId="718157AF" w14:textId="77777777" w:rsidR="00F440C7" w:rsidRPr="001340F5" w:rsidRDefault="00F440C7" w:rsidP="00922F58">
            <w:pPr>
              <w:rPr>
                <w:sz w:val="20"/>
                <w:szCs w:val="20"/>
              </w:rPr>
            </w:pPr>
          </w:p>
        </w:tc>
      </w:tr>
      <w:tr w:rsidR="00F440C7" w:rsidRPr="001340F5" w14:paraId="2725A838" w14:textId="77777777" w:rsidTr="000E4A5F">
        <w:tc>
          <w:tcPr>
            <w:tcW w:w="3805" w:type="dxa"/>
            <w:gridSpan w:val="2"/>
          </w:tcPr>
          <w:p w14:paraId="4FD0E63B" w14:textId="77777777" w:rsidR="00F440C7" w:rsidRPr="001340F5" w:rsidRDefault="00F440C7" w:rsidP="00922F58">
            <w:pPr>
              <w:rPr>
                <w:sz w:val="20"/>
                <w:szCs w:val="20"/>
              </w:rPr>
            </w:pPr>
          </w:p>
        </w:tc>
        <w:tc>
          <w:tcPr>
            <w:tcW w:w="6456" w:type="dxa"/>
            <w:gridSpan w:val="10"/>
          </w:tcPr>
          <w:p w14:paraId="1C1D3276" w14:textId="77777777" w:rsidR="00F440C7" w:rsidRPr="001340F5" w:rsidRDefault="00F440C7" w:rsidP="00922F58">
            <w:pPr>
              <w:rPr>
                <w:sz w:val="20"/>
                <w:szCs w:val="20"/>
              </w:rPr>
            </w:pPr>
          </w:p>
        </w:tc>
      </w:tr>
      <w:tr w:rsidR="00F440C7" w:rsidRPr="00B725DD" w14:paraId="06FA44C0" w14:textId="77777777" w:rsidTr="000E4A5F">
        <w:trPr>
          <w:gridAfter w:val="1"/>
          <w:wAfter w:w="514" w:type="dxa"/>
        </w:trPr>
        <w:tc>
          <w:tcPr>
            <w:tcW w:w="2954" w:type="dxa"/>
            <w:hideMark/>
          </w:tcPr>
          <w:p w14:paraId="6AB32D87" w14:textId="77777777" w:rsidR="00F440C7" w:rsidRPr="000E4A5F" w:rsidRDefault="00F440C7" w:rsidP="00922F58">
            <w:pPr>
              <w:rPr>
                <w:rFonts w:ascii="Arial" w:hAnsi="Arial" w:cs="Arial"/>
                <w:b/>
                <w:sz w:val="20"/>
                <w:szCs w:val="20"/>
              </w:rPr>
            </w:pPr>
            <w:r w:rsidRPr="000E4A5F">
              <w:rPr>
                <w:rFonts w:ascii="Arial" w:hAnsi="Arial" w:cs="Arial"/>
                <w:b/>
                <w:bCs/>
                <w:sz w:val="20"/>
                <w:szCs w:val="20"/>
              </w:rPr>
              <w:t>Witness by**</w:t>
            </w:r>
          </w:p>
        </w:tc>
        <w:tc>
          <w:tcPr>
            <w:tcW w:w="6793" w:type="dxa"/>
            <w:gridSpan w:val="10"/>
            <w:tcBorders>
              <w:top w:val="nil"/>
              <w:left w:val="nil"/>
              <w:bottom w:val="dotted" w:sz="4" w:space="0" w:color="auto"/>
              <w:right w:val="nil"/>
            </w:tcBorders>
          </w:tcPr>
          <w:p w14:paraId="76E6954B" w14:textId="77777777" w:rsidR="00F440C7" w:rsidRPr="000E4A5F" w:rsidRDefault="00F440C7" w:rsidP="00922F58">
            <w:pPr>
              <w:rPr>
                <w:rFonts w:ascii="Arial" w:hAnsi="Arial" w:cs="Arial"/>
                <w:bCs/>
                <w:sz w:val="20"/>
                <w:szCs w:val="20"/>
              </w:rPr>
            </w:pPr>
          </w:p>
        </w:tc>
      </w:tr>
      <w:tr w:rsidR="00F440C7" w:rsidRPr="00B725DD" w14:paraId="6464764C" w14:textId="77777777" w:rsidTr="000E4A5F">
        <w:trPr>
          <w:gridAfter w:val="1"/>
          <w:wAfter w:w="514" w:type="dxa"/>
          <w:trHeight w:val="207"/>
        </w:trPr>
        <w:tc>
          <w:tcPr>
            <w:tcW w:w="2954" w:type="dxa"/>
          </w:tcPr>
          <w:p w14:paraId="4A2C3FCF" w14:textId="77777777" w:rsidR="00F440C7" w:rsidRPr="000E4A5F" w:rsidRDefault="00F440C7" w:rsidP="00922F58">
            <w:pPr>
              <w:rPr>
                <w:rFonts w:ascii="Arial" w:hAnsi="Arial" w:cs="Arial"/>
                <w:b/>
                <w:sz w:val="20"/>
                <w:szCs w:val="20"/>
              </w:rPr>
            </w:pPr>
          </w:p>
        </w:tc>
        <w:tc>
          <w:tcPr>
            <w:tcW w:w="6793" w:type="dxa"/>
            <w:gridSpan w:val="10"/>
            <w:tcBorders>
              <w:top w:val="dotted" w:sz="4" w:space="0" w:color="auto"/>
              <w:left w:val="nil"/>
              <w:bottom w:val="nil"/>
              <w:right w:val="nil"/>
            </w:tcBorders>
            <w:hideMark/>
          </w:tcPr>
          <w:p w14:paraId="1E98BBAC" w14:textId="77777777" w:rsidR="00F440C7" w:rsidRPr="000E4A5F" w:rsidRDefault="00F440C7" w:rsidP="00922F58">
            <w:pPr>
              <w:jc w:val="center"/>
              <w:rPr>
                <w:rFonts w:ascii="Arial" w:hAnsi="Arial" w:cs="Arial"/>
                <w:bCs/>
                <w:i/>
                <w:iCs/>
                <w:sz w:val="20"/>
                <w:szCs w:val="20"/>
              </w:rPr>
            </w:pPr>
            <w:r w:rsidRPr="000E4A5F">
              <w:rPr>
                <w:rFonts w:ascii="Arial" w:hAnsi="Arial" w:cs="Arial"/>
                <w:i/>
                <w:iCs/>
                <w:sz w:val="20"/>
                <w:szCs w:val="20"/>
              </w:rPr>
              <w:t>(Signature of witness)</w:t>
            </w:r>
          </w:p>
        </w:tc>
      </w:tr>
      <w:tr w:rsidR="00F440C7" w:rsidRPr="00B725DD" w14:paraId="13F53C93" w14:textId="77777777" w:rsidTr="000E4A5F">
        <w:trPr>
          <w:gridAfter w:val="1"/>
          <w:wAfter w:w="514" w:type="dxa"/>
          <w:trHeight w:val="207"/>
        </w:trPr>
        <w:tc>
          <w:tcPr>
            <w:tcW w:w="2954" w:type="dxa"/>
          </w:tcPr>
          <w:p w14:paraId="7D1B2004" w14:textId="77777777" w:rsidR="00F440C7" w:rsidRPr="000E4A5F" w:rsidRDefault="00F440C7" w:rsidP="00922F58">
            <w:pPr>
              <w:rPr>
                <w:rFonts w:ascii="Arial" w:hAnsi="Arial" w:cs="Arial"/>
                <w:b/>
                <w:sz w:val="20"/>
                <w:szCs w:val="20"/>
              </w:rPr>
            </w:pPr>
          </w:p>
        </w:tc>
        <w:tc>
          <w:tcPr>
            <w:tcW w:w="6793" w:type="dxa"/>
            <w:gridSpan w:val="10"/>
          </w:tcPr>
          <w:p w14:paraId="14A83490" w14:textId="77777777" w:rsidR="00F440C7" w:rsidRPr="000E4A5F" w:rsidRDefault="00F440C7" w:rsidP="00922F58">
            <w:pPr>
              <w:jc w:val="center"/>
              <w:rPr>
                <w:rFonts w:ascii="Arial" w:hAnsi="Arial" w:cs="Arial"/>
                <w:bCs/>
                <w:i/>
                <w:iCs/>
                <w:sz w:val="20"/>
                <w:szCs w:val="20"/>
              </w:rPr>
            </w:pPr>
          </w:p>
        </w:tc>
      </w:tr>
      <w:tr w:rsidR="00F440C7" w:rsidRPr="00B725DD" w14:paraId="367113F7" w14:textId="77777777" w:rsidTr="000E4A5F">
        <w:trPr>
          <w:gridAfter w:val="1"/>
          <w:wAfter w:w="514" w:type="dxa"/>
          <w:trHeight w:hRule="exact" w:val="288"/>
        </w:trPr>
        <w:tc>
          <w:tcPr>
            <w:tcW w:w="2954" w:type="dxa"/>
            <w:hideMark/>
          </w:tcPr>
          <w:p w14:paraId="42219916" w14:textId="77777777" w:rsidR="00F440C7" w:rsidRPr="000E4A5F" w:rsidRDefault="00F440C7" w:rsidP="00922F58">
            <w:pPr>
              <w:rPr>
                <w:rFonts w:ascii="Arial" w:hAnsi="Arial" w:cs="Arial"/>
                <w:b/>
                <w:sz w:val="20"/>
                <w:szCs w:val="20"/>
              </w:rPr>
            </w:pPr>
            <w:r w:rsidRPr="000E4A5F">
              <w:rPr>
                <w:rFonts w:ascii="Arial" w:hAnsi="Arial" w:cs="Arial"/>
                <w:b/>
                <w:bCs/>
                <w:sz w:val="20"/>
                <w:szCs w:val="20"/>
              </w:rPr>
              <w:t>Name of witness</w:t>
            </w:r>
          </w:p>
        </w:tc>
        <w:tc>
          <w:tcPr>
            <w:tcW w:w="6793" w:type="dxa"/>
            <w:gridSpan w:val="10"/>
            <w:tcBorders>
              <w:top w:val="nil"/>
              <w:left w:val="nil"/>
              <w:bottom w:val="dotted" w:sz="4" w:space="0" w:color="auto"/>
              <w:right w:val="nil"/>
            </w:tcBorders>
            <w:vAlign w:val="center"/>
            <w:hideMark/>
          </w:tcPr>
          <w:p w14:paraId="1DFAB7FD" w14:textId="77777777" w:rsidR="00F440C7" w:rsidRPr="000E4A5F" w:rsidRDefault="00F440C7" w:rsidP="00922F58">
            <w:pPr>
              <w:rPr>
                <w:rFonts w:ascii="Arial" w:hAnsi="Arial" w:cs="Arial"/>
                <w:bCs/>
                <w:iCs/>
                <w:sz w:val="20"/>
                <w:szCs w:val="20"/>
              </w:rPr>
            </w:pPr>
            <w:r w:rsidRPr="000E4A5F">
              <w:rPr>
                <w:rFonts w:ascii="Arial" w:hAnsi="Arial" w:cs="Arial"/>
                <w:bCs/>
                <w:sz w:val="20"/>
                <w:szCs w:val="20"/>
              </w:rPr>
              <w:fldChar w:fldCharType="begin">
                <w:ffData>
                  <w:name w:val=""/>
                  <w:enabled/>
                  <w:calcOnExit w:val="0"/>
                  <w:textInput>
                    <w:maxLength w:val="100"/>
                  </w:textInput>
                </w:ffData>
              </w:fldChar>
            </w:r>
            <w:r w:rsidRPr="000E4A5F">
              <w:rPr>
                <w:rFonts w:ascii="Arial" w:hAnsi="Arial" w:cs="Arial"/>
                <w:bCs/>
                <w:sz w:val="20"/>
                <w:szCs w:val="20"/>
              </w:rPr>
              <w:instrText xml:space="preserve"> FORMTEXT </w:instrText>
            </w:r>
            <w:r w:rsidRPr="000E4A5F">
              <w:rPr>
                <w:rFonts w:ascii="Arial" w:hAnsi="Arial" w:cs="Arial"/>
                <w:bCs/>
                <w:sz w:val="20"/>
                <w:szCs w:val="20"/>
              </w:rPr>
            </w:r>
            <w:r w:rsidRPr="000E4A5F">
              <w:rPr>
                <w:rFonts w:ascii="Arial" w:hAnsi="Arial" w:cs="Arial"/>
                <w:bCs/>
                <w:sz w:val="20"/>
                <w:szCs w:val="20"/>
              </w:rPr>
              <w:fldChar w:fldCharType="separate"/>
            </w:r>
            <w:r w:rsidRPr="000E4A5F">
              <w:rPr>
                <w:rFonts w:ascii="Arial" w:hAnsi="Arial" w:cs="Arial"/>
                <w:bCs/>
                <w:noProof/>
                <w:sz w:val="20"/>
                <w:szCs w:val="20"/>
              </w:rPr>
              <w:t> </w:t>
            </w:r>
            <w:r w:rsidRPr="000E4A5F">
              <w:rPr>
                <w:rFonts w:ascii="Arial" w:hAnsi="Arial" w:cs="Arial"/>
                <w:bCs/>
                <w:noProof/>
                <w:sz w:val="20"/>
                <w:szCs w:val="20"/>
              </w:rPr>
              <w:t> </w:t>
            </w:r>
            <w:r w:rsidRPr="000E4A5F">
              <w:rPr>
                <w:rFonts w:ascii="Arial" w:hAnsi="Arial" w:cs="Arial"/>
                <w:bCs/>
                <w:noProof/>
                <w:sz w:val="20"/>
                <w:szCs w:val="20"/>
              </w:rPr>
              <w:t> </w:t>
            </w:r>
            <w:r w:rsidRPr="000E4A5F">
              <w:rPr>
                <w:rFonts w:ascii="Arial" w:hAnsi="Arial" w:cs="Arial"/>
                <w:bCs/>
                <w:noProof/>
                <w:sz w:val="20"/>
                <w:szCs w:val="20"/>
              </w:rPr>
              <w:t> </w:t>
            </w:r>
            <w:r w:rsidRPr="000E4A5F">
              <w:rPr>
                <w:rFonts w:ascii="Arial" w:hAnsi="Arial" w:cs="Arial"/>
                <w:bCs/>
                <w:noProof/>
                <w:sz w:val="20"/>
                <w:szCs w:val="20"/>
              </w:rPr>
              <w:t> </w:t>
            </w:r>
            <w:r w:rsidRPr="000E4A5F">
              <w:rPr>
                <w:rFonts w:ascii="Arial" w:hAnsi="Arial" w:cs="Arial"/>
                <w:bCs/>
                <w:sz w:val="20"/>
                <w:szCs w:val="20"/>
              </w:rPr>
              <w:fldChar w:fldCharType="end"/>
            </w:r>
          </w:p>
        </w:tc>
      </w:tr>
      <w:tr w:rsidR="00F440C7" w:rsidRPr="00B725DD" w14:paraId="3C729192" w14:textId="77777777" w:rsidTr="000E4A5F">
        <w:trPr>
          <w:gridAfter w:val="1"/>
          <w:wAfter w:w="514" w:type="dxa"/>
          <w:trHeight w:hRule="exact" w:val="208"/>
        </w:trPr>
        <w:tc>
          <w:tcPr>
            <w:tcW w:w="2954" w:type="dxa"/>
          </w:tcPr>
          <w:p w14:paraId="2B17C745" w14:textId="77777777" w:rsidR="00F440C7" w:rsidRPr="000E4A5F" w:rsidRDefault="00F440C7" w:rsidP="00922F58">
            <w:pPr>
              <w:rPr>
                <w:rFonts w:ascii="Arial" w:hAnsi="Arial" w:cs="Arial"/>
                <w:b/>
                <w:sz w:val="20"/>
                <w:szCs w:val="20"/>
              </w:rPr>
            </w:pPr>
          </w:p>
        </w:tc>
        <w:tc>
          <w:tcPr>
            <w:tcW w:w="6793" w:type="dxa"/>
            <w:gridSpan w:val="10"/>
            <w:tcBorders>
              <w:top w:val="dotted" w:sz="4" w:space="0" w:color="auto"/>
              <w:left w:val="nil"/>
              <w:bottom w:val="nil"/>
              <w:right w:val="nil"/>
            </w:tcBorders>
            <w:vAlign w:val="center"/>
          </w:tcPr>
          <w:p w14:paraId="4A44620E" w14:textId="77777777" w:rsidR="00F440C7" w:rsidRPr="000E4A5F" w:rsidRDefault="00F440C7" w:rsidP="00922F58">
            <w:pPr>
              <w:rPr>
                <w:rFonts w:ascii="Arial" w:hAnsi="Arial" w:cs="Arial"/>
                <w:bCs/>
                <w:iCs/>
                <w:sz w:val="20"/>
                <w:szCs w:val="20"/>
              </w:rPr>
            </w:pPr>
          </w:p>
        </w:tc>
      </w:tr>
      <w:tr w:rsidR="00F440C7" w:rsidRPr="00B725DD" w14:paraId="125590CE" w14:textId="77777777" w:rsidTr="000E4A5F">
        <w:trPr>
          <w:gridAfter w:val="1"/>
          <w:wAfter w:w="514" w:type="dxa"/>
          <w:trHeight w:val="288"/>
        </w:trPr>
        <w:tc>
          <w:tcPr>
            <w:tcW w:w="2954" w:type="dxa"/>
            <w:hideMark/>
          </w:tcPr>
          <w:p w14:paraId="124769C1" w14:textId="77777777" w:rsidR="00F440C7" w:rsidRPr="000E4A5F" w:rsidRDefault="00F440C7" w:rsidP="00922F58">
            <w:pPr>
              <w:rPr>
                <w:rFonts w:ascii="Arial" w:hAnsi="Arial" w:cs="Arial"/>
                <w:b/>
                <w:sz w:val="20"/>
                <w:szCs w:val="20"/>
              </w:rPr>
            </w:pPr>
            <w:r w:rsidRPr="000E4A5F">
              <w:rPr>
                <w:rFonts w:ascii="Arial" w:hAnsi="Arial" w:cs="Arial"/>
                <w:b/>
                <w:bCs/>
                <w:sz w:val="20"/>
                <w:szCs w:val="20"/>
              </w:rPr>
              <w:t>Designation</w:t>
            </w:r>
          </w:p>
        </w:tc>
        <w:tc>
          <w:tcPr>
            <w:tcW w:w="6793" w:type="dxa"/>
            <w:gridSpan w:val="10"/>
            <w:vMerge w:val="restart"/>
            <w:tcBorders>
              <w:top w:val="nil"/>
              <w:left w:val="nil"/>
              <w:bottom w:val="dotted" w:sz="4" w:space="0" w:color="auto"/>
              <w:right w:val="nil"/>
            </w:tcBorders>
            <w:vAlign w:val="center"/>
            <w:hideMark/>
          </w:tcPr>
          <w:p w14:paraId="58B0D12D" w14:textId="77777777" w:rsidR="00F440C7" w:rsidRPr="000E4A5F" w:rsidRDefault="00F440C7" w:rsidP="00922F58">
            <w:pPr>
              <w:rPr>
                <w:rFonts w:ascii="Arial" w:hAnsi="Arial" w:cs="Arial"/>
                <w:bCs/>
                <w:iCs/>
                <w:sz w:val="20"/>
                <w:szCs w:val="20"/>
              </w:rPr>
            </w:pPr>
            <w:r w:rsidRPr="000E4A5F">
              <w:rPr>
                <w:rFonts w:ascii="Arial" w:hAnsi="Arial" w:cs="Arial"/>
                <w:bCs/>
                <w:sz w:val="20"/>
                <w:szCs w:val="20"/>
              </w:rPr>
              <w:fldChar w:fldCharType="begin">
                <w:ffData>
                  <w:name w:val=""/>
                  <w:enabled/>
                  <w:calcOnExit w:val="0"/>
                  <w:textInput>
                    <w:maxLength w:val="100"/>
                  </w:textInput>
                </w:ffData>
              </w:fldChar>
            </w:r>
            <w:r w:rsidRPr="000E4A5F">
              <w:rPr>
                <w:rFonts w:ascii="Arial" w:hAnsi="Arial" w:cs="Arial"/>
                <w:bCs/>
                <w:sz w:val="20"/>
                <w:szCs w:val="20"/>
              </w:rPr>
              <w:instrText xml:space="preserve"> FORMTEXT </w:instrText>
            </w:r>
            <w:r w:rsidRPr="000E4A5F">
              <w:rPr>
                <w:rFonts w:ascii="Arial" w:hAnsi="Arial" w:cs="Arial"/>
                <w:bCs/>
                <w:sz w:val="20"/>
                <w:szCs w:val="20"/>
              </w:rPr>
            </w:r>
            <w:r w:rsidRPr="000E4A5F">
              <w:rPr>
                <w:rFonts w:ascii="Arial" w:hAnsi="Arial" w:cs="Arial"/>
                <w:bCs/>
                <w:sz w:val="20"/>
                <w:szCs w:val="20"/>
              </w:rPr>
              <w:fldChar w:fldCharType="separate"/>
            </w:r>
            <w:r w:rsidRPr="000E4A5F">
              <w:rPr>
                <w:rFonts w:ascii="Arial" w:hAnsi="Arial" w:cs="Arial"/>
                <w:bCs/>
                <w:noProof/>
                <w:sz w:val="20"/>
                <w:szCs w:val="20"/>
              </w:rPr>
              <w:t> </w:t>
            </w:r>
            <w:r w:rsidRPr="000E4A5F">
              <w:rPr>
                <w:rFonts w:ascii="Arial" w:hAnsi="Arial" w:cs="Arial"/>
                <w:bCs/>
                <w:noProof/>
                <w:sz w:val="20"/>
                <w:szCs w:val="20"/>
              </w:rPr>
              <w:t> </w:t>
            </w:r>
            <w:r w:rsidRPr="000E4A5F">
              <w:rPr>
                <w:rFonts w:ascii="Arial" w:hAnsi="Arial" w:cs="Arial"/>
                <w:bCs/>
                <w:noProof/>
                <w:sz w:val="20"/>
                <w:szCs w:val="20"/>
              </w:rPr>
              <w:t> </w:t>
            </w:r>
            <w:r w:rsidRPr="000E4A5F">
              <w:rPr>
                <w:rFonts w:ascii="Arial" w:hAnsi="Arial" w:cs="Arial"/>
                <w:bCs/>
                <w:noProof/>
                <w:sz w:val="20"/>
                <w:szCs w:val="20"/>
              </w:rPr>
              <w:t> </w:t>
            </w:r>
            <w:r w:rsidRPr="000E4A5F">
              <w:rPr>
                <w:rFonts w:ascii="Arial" w:hAnsi="Arial" w:cs="Arial"/>
                <w:bCs/>
                <w:noProof/>
                <w:sz w:val="20"/>
                <w:szCs w:val="20"/>
              </w:rPr>
              <w:t> </w:t>
            </w:r>
            <w:r w:rsidRPr="000E4A5F">
              <w:rPr>
                <w:rFonts w:ascii="Arial" w:hAnsi="Arial" w:cs="Arial"/>
                <w:bCs/>
                <w:sz w:val="20"/>
                <w:szCs w:val="20"/>
              </w:rPr>
              <w:fldChar w:fldCharType="end"/>
            </w:r>
          </w:p>
        </w:tc>
      </w:tr>
      <w:tr w:rsidR="00F440C7" w:rsidRPr="00B725DD" w14:paraId="07AAE4F8" w14:textId="77777777" w:rsidTr="000E4A5F">
        <w:trPr>
          <w:gridAfter w:val="1"/>
          <w:wAfter w:w="514" w:type="dxa"/>
          <w:trHeight w:val="43"/>
        </w:trPr>
        <w:tc>
          <w:tcPr>
            <w:tcW w:w="2954" w:type="dxa"/>
          </w:tcPr>
          <w:p w14:paraId="77A0E010" w14:textId="77777777" w:rsidR="00F440C7" w:rsidRPr="000E4A5F" w:rsidRDefault="00F440C7" w:rsidP="00922F58">
            <w:pPr>
              <w:rPr>
                <w:rFonts w:ascii="Arial" w:hAnsi="Arial" w:cs="Arial"/>
                <w:b/>
                <w:sz w:val="20"/>
                <w:szCs w:val="20"/>
              </w:rPr>
            </w:pPr>
          </w:p>
        </w:tc>
        <w:tc>
          <w:tcPr>
            <w:tcW w:w="6793" w:type="dxa"/>
            <w:gridSpan w:val="10"/>
            <w:vMerge/>
            <w:tcBorders>
              <w:top w:val="nil"/>
              <w:left w:val="nil"/>
              <w:bottom w:val="dotted" w:sz="4" w:space="0" w:color="auto"/>
              <w:right w:val="nil"/>
            </w:tcBorders>
            <w:vAlign w:val="center"/>
            <w:hideMark/>
          </w:tcPr>
          <w:p w14:paraId="71C0AC9D" w14:textId="77777777" w:rsidR="00F440C7" w:rsidRPr="00B725DD" w:rsidRDefault="00F440C7" w:rsidP="00922F58">
            <w:pPr>
              <w:jc w:val="left"/>
              <w:rPr>
                <w:rFonts w:ascii="Arial" w:hAnsi="Arial" w:cs="Arial"/>
                <w:bCs/>
                <w:iCs/>
                <w:sz w:val="20"/>
                <w:szCs w:val="20"/>
                <w:lang w:eastAsia="zh-HK"/>
              </w:rPr>
            </w:pPr>
          </w:p>
        </w:tc>
      </w:tr>
      <w:tr w:rsidR="00F440C7" w:rsidRPr="00B725DD" w14:paraId="582ACBC3" w14:textId="77777777" w:rsidTr="000E4A5F">
        <w:trPr>
          <w:gridAfter w:val="1"/>
          <w:wAfter w:w="514" w:type="dxa"/>
          <w:trHeight w:hRule="exact" w:val="230"/>
        </w:trPr>
        <w:tc>
          <w:tcPr>
            <w:tcW w:w="2954" w:type="dxa"/>
          </w:tcPr>
          <w:p w14:paraId="421EC128" w14:textId="77777777" w:rsidR="00F440C7" w:rsidRPr="000E4A5F" w:rsidRDefault="00F440C7" w:rsidP="00922F58">
            <w:pPr>
              <w:rPr>
                <w:rFonts w:ascii="Arial" w:hAnsi="Arial" w:cs="Arial"/>
                <w:b/>
                <w:sz w:val="20"/>
                <w:szCs w:val="20"/>
              </w:rPr>
            </w:pPr>
          </w:p>
        </w:tc>
        <w:tc>
          <w:tcPr>
            <w:tcW w:w="6793" w:type="dxa"/>
            <w:gridSpan w:val="10"/>
            <w:tcBorders>
              <w:top w:val="dotted" w:sz="4" w:space="0" w:color="auto"/>
              <w:left w:val="nil"/>
              <w:bottom w:val="nil"/>
              <w:right w:val="nil"/>
            </w:tcBorders>
            <w:vAlign w:val="center"/>
          </w:tcPr>
          <w:p w14:paraId="30E4E4D0" w14:textId="77777777" w:rsidR="00F440C7" w:rsidRPr="000E4A5F" w:rsidRDefault="00F440C7" w:rsidP="00922F58">
            <w:pPr>
              <w:rPr>
                <w:rFonts w:ascii="Arial" w:hAnsi="Arial" w:cs="Arial"/>
                <w:bCs/>
                <w:iCs/>
                <w:sz w:val="20"/>
                <w:szCs w:val="20"/>
              </w:rPr>
            </w:pPr>
          </w:p>
        </w:tc>
      </w:tr>
      <w:tr w:rsidR="00F440C7" w:rsidRPr="00B725DD" w14:paraId="347FEDC9" w14:textId="77777777" w:rsidTr="000E4A5F">
        <w:trPr>
          <w:gridAfter w:val="1"/>
          <w:wAfter w:w="514" w:type="dxa"/>
          <w:trHeight w:hRule="exact" w:val="288"/>
        </w:trPr>
        <w:tc>
          <w:tcPr>
            <w:tcW w:w="2954" w:type="dxa"/>
            <w:hideMark/>
          </w:tcPr>
          <w:p w14:paraId="7CD7EDA0" w14:textId="77777777" w:rsidR="00F440C7" w:rsidRPr="000E4A5F" w:rsidRDefault="00F440C7" w:rsidP="00922F58">
            <w:pPr>
              <w:rPr>
                <w:rFonts w:ascii="Arial" w:hAnsi="Arial" w:cs="Arial"/>
                <w:b/>
                <w:sz w:val="20"/>
                <w:szCs w:val="20"/>
              </w:rPr>
            </w:pPr>
            <w:r w:rsidRPr="000E4A5F">
              <w:rPr>
                <w:rFonts w:ascii="Arial" w:hAnsi="Arial" w:cs="Arial"/>
                <w:b/>
                <w:bCs/>
                <w:sz w:val="20"/>
                <w:szCs w:val="20"/>
              </w:rPr>
              <w:t>Company name</w:t>
            </w:r>
          </w:p>
        </w:tc>
        <w:tc>
          <w:tcPr>
            <w:tcW w:w="6793" w:type="dxa"/>
            <w:gridSpan w:val="10"/>
            <w:tcBorders>
              <w:top w:val="nil"/>
              <w:left w:val="nil"/>
              <w:bottom w:val="dotted" w:sz="4" w:space="0" w:color="auto"/>
              <w:right w:val="nil"/>
            </w:tcBorders>
            <w:vAlign w:val="center"/>
            <w:hideMark/>
          </w:tcPr>
          <w:p w14:paraId="02C401A6" w14:textId="77777777" w:rsidR="00F440C7" w:rsidRPr="000E4A5F" w:rsidRDefault="00F440C7" w:rsidP="00922F58">
            <w:pPr>
              <w:rPr>
                <w:rFonts w:ascii="Arial" w:hAnsi="Arial" w:cs="Arial"/>
                <w:bCs/>
                <w:iCs/>
                <w:sz w:val="20"/>
                <w:szCs w:val="20"/>
              </w:rPr>
            </w:pPr>
            <w:r w:rsidRPr="000E4A5F">
              <w:rPr>
                <w:rFonts w:ascii="Arial" w:hAnsi="Arial" w:cs="Arial"/>
                <w:bCs/>
                <w:sz w:val="20"/>
                <w:szCs w:val="20"/>
              </w:rPr>
              <w:fldChar w:fldCharType="begin">
                <w:ffData>
                  <w:name w:val=""/>
                  <w:enabled/>
                  <w:calcOnExit w:val="0"/>
                  <w:textInput>
                    <w:maxLength w:val="500"/>
                  </w:textInput>
                </w:ffData>
              </w:fldChar>
            </w:r>
            <w:r w:rsidRPr="000E4A5F">
              <w:rPr>
                <w:rFonts w:ascii="Arial" w:hAnsi="Arial" w:cs="Arial"/>
                <w:bCs/>
                <w:sz w:val="20"/>
                <w:szCs w:val="20"/>
              </w:rPr>
              <w:instrText xml:space="preserve"> FORMTEXT </w:instrText>
            </w:r>
            <w:r w:rsidRPr="000E4A5F">
              <w:rPr>
                <w:rFonts w:ascii="Arial" w:hAnsi="Arial" w:cs="Arial"/>
                <w:bCs/>
                <w:sz w:val="20"/>
                <w:szCs w:val="20"/>
              </w:rPr>
            </w:r>
            <w:r w:rsidRPr="000E4A5F">
              <w:rPr>
                <w:rFonts w:ascii="Arial" w:hAnsi="Arial" w:cs="Arial"/>
                <w:bCs/>
                <w:sz w:val="20"/>
                <w:szCs w:val="20"/>
              </w:rPr>
              <w:fldChar w:fldCharType="separate"/>
            </w:r>
            <w:r w:rsidRPr="000E4A5F">
              <w:rPr>
                <w:rFonts w:ascii="Arial" w:hAnsi="Arial" w:cs="Arial"/>
                <w:bCs/>
                <w:noProof/>
                <w:sz w:val="20"/>
                <w:szCs w:val="20"/>
              </w:rPr>
              <w:t> </w:t>
            </w:r>
            <w:r w:rsidRPr="000E4A5F">
              <w:rPr>
                <w:rFonts w:ascii="Arial" w:hAnsi="Arial" w:cs="Arial"/>
                <w:bCs/>
                <w:noProof/>
                <w:sz w:val="20"/>
                <w:szCs w:val="20"/>
              </w:rPr>
              <w:t> </w:t>
            </w:r>
            <w:r w:rsidRPr="000E4A5F">
              <w:rPr>
                <w:rFonts w:ascii="Arial" w:hAnsi="Arial" w:cs="Arial"/>
                <w:bCs/>
                <w:noProof/>
                <w:sz w:val="20"/>
                <w:szCs w:val="20"/>
              </w:rPr>
              <w:t> </w:t>
            </w:r>
            <w:r w:rsidRPr="000E4A5F">
              <w:rPr>
                <w:rFonts w:ascii="Arial" w:hAnsi="Arial" w:cs="Arial"/>
                <w:bCs/>
                <w:noProof/>
                <w:sz w:val="20"/>
                <w:szCs w:val="20"/>
              </w:rPr>
              <w:t> </w:t>
            </w:r>
            <w:r w:rsidRPr="000E4A5F">
              <w:rPr>
                <w:rFonts w:ascii="Arial" w:hAnsi="Arial" w:cs="Arial"/>
                <w:bCs/>
                <w:noProof/>
                <w:sz w:val="20"/>
                <w:szCs w:val="20"/>
              </w:rPr>
              <w:t> </w:t>
            </w:r>
            <w:r w:rsidRPr="000E4A5F">
              <w:rPr>
                <w:rFonts w:ascii="Arial" w:hAnsi="Arial" w:cs="Arial"/>
                <w:bCs/>
                <w:sz w:val="20"/>
                <w:szCs w:val="20"/>
              </w:rPr>
              <w:fldChar w:fldCharType="end"/>
            </w:r>
          </w:p>
        </w:tc>
      </w:tr>
      <w:tr w:rsidR="00F440C7" w:rsidRPr="00B725DD" w14:paraId="25271FB2" w14:textId="77777777" w:rsidTr="000E4A5F">
        <w:trPr>
          <w:gridAfter w:val="1"/>
          <w:wAfter w:w="514" w:type="dxa"/>
          <w:trHeight w:hRule="exact" w:val="216"/>
        </w:trPr>
        <w:tc>
          <w:tcPr>
            <w:tcW w:w="2954" w:type="dxa"/>
          </w:tcPr>
          <w:p w14:paraId="2AD1FF81" w14:textId="77777777" w:rsidR="00F440C7" w:rsidRPr="000E4A5F" w:rsidRDefault="00F440C7" w:rsidP="00922F58">
            <w:pPr>
              <w:rPr>
                <w:rFonts w:ascii="Arial" w:hAnsi="Arial" w:cs="Arial"/>
                <w:b/>
                <w:sz w:val="20"/>
                <w:szCs w:val="20"/>
              </w:rPr>
            </w:pPr>
          </w:p>
        </w:tc>
        <w:tc>
          <w:tcPr>
            <w:tcW w:w="6793" w:type="dxa"/>
            <w:gridSpan w:val="10"/>
            <w:tcBorders>
              <w:top w:val="dotted" w:sz="4" w:space="0" w:color="auto"/>
              <w:left w:val="nil"/>
              <w:bottom w:val="nil"/>
              <w:right w:val="nil"/>
            </w:tcBorders>
            <w:vAlign w:val="center"/>
          </w:tcPr>
          <w:p w14:paraId="5543CD48" w14:textId="77777777" w:rsidR="00F440C7" w:rsidRPr="000E4A5F" w:rsidRDefault="00F440C7" w:rsidP="00922F58">
            <w:pPr>
              <w:rPr>
                <w:rFonts w:ascii="Arial" w:hAnsi="Arial" w:cs="Arial"/>
                <w:bCs/>
                <w:iCs/>
                <w:sz w:val="20"/>
                <w:szCs w:val="20"/>
              </w:rPr>
            </w:pPr>
          </w:p>
        </w:tc>
      </w:tr>
      <w:tr w:rsidR="00F440C7" w:rsidRPr="00B725DD" w14:paraId="6F804BE1" w14:textId="77777777" w:rsidTr="000E4A5F">
        <w:trPr>
          <w:gridAfter w:val="1"/>
          <w:wAfter w:w="514" w:type="dxa"/>
          <w:trHeight w:hRule="exact" w:val="259"/>
        </w:trPr>
        <w:tc>
          <w:tcPr>
            <w:tcW w:w="2954" w:type="dxa"/>
            <w:hideMark/>
          </w:tcPr>
          <w:p w14:paraId="68F7AFA7" w14:textId="77777777" w:rsidR="00F440C7" w:rsidRPr="000E4A5F" w:rsidRDefault="00F440C7" w:rsidP="00922F58">
            <w:pPr>
              <w:rPr>
                <w:rFonts w:ascii="Arial" w:hAnsi="Arial" w:cs="Arial"/>
                <w:b/>
                <w:sz w:val="20"/>
                <w:szCs w:val="20"/>
              </w:rPr>
            </w:pPr>
            <w:r w:rsidRPr="000E4A5F">
              <w:rPr>
                <w:rFonts w:ascii="Arial" w:hAnsi="Arial" w:cs="Arial"/>
                <w:b/>
                <w:bCs/>
                <w:sz w:val="20"/>
                <w:szCs w:val="20"/>
              </w:rPr>
              <w:t>Notary Public number</w:t>
            </w:r>
          </w:p>
        </w:tc>
        <w:tc>
          <w:tcPr>
            <w:tcW w:w="6793" w:type="dxa"/>
            <w:gridSpan w:val="10"/>
            <w:vAlign w:val="center"/>
          </w:tcPr>
          <w:p w14:paraId="011A7828" w14:textId="77777777" w:rsidR="00F440C7" w:rsidRPr="000E4A5F" w:rsidRDefault="00F440C7" w:rsidP="00922F58">
            <w:pPr>
              <w:rPr>
                <w:rFonts w:ascii="Arial" w:hAnsi="Arial" w:cs="Arial"/>
                <w:bCs/>
                <w:iCs/>
                <w:sz w:val="20"/>
                <w:szCs w:val="20"/>
              </w:rPr>
            </w:pPr>
          </w:p>
        </w:tc>
      </w:tr>
      <w:tr w:rsidR="00F440C7" w:rsidRPr="00B725DD" w14:paraId="29579EAA" w14:textId="77777777" w:rsidTr="000E4A5F">
        <w:trPr>
          <w:gridAfter w:val="1"/>
          <w:wAfter w:w="514" w:type="dxa"/>
          <w:trHeight w:hRule="exact" w:val="288"/>
        </w:trPr>
        <w:tc>
          <w:tcPr>
            <w:tcW w:w="2954" w:type="dxa"/>
            <w:hideMark/>
          </w:tcPr>
          <w:p w14:paraId="27EBDD2B" w14:textId="77777777" w:rsidR="00F440C7" w:rsidRPr="000E4A5F" w:rsidRDefault="00F440C7" w:rsidP="00922F58">
            <w:pPr>
              <w:rPr>
                <w:rFonts w:ascii="Arial" w:hAnsi="Arial" w:cs="Arial"/>
                <w:b/>
                <w:sz w:val="20"/>
                <w:szCs w:val="20"/>
              </w:rPr>
            </w:pPr>
            <w:r w:rsidRPr="000E4A5F">
              <w:rPr>
                <w:rFonts w:ascii="Arial" w:hAnsi="Arial" w:cs="Arial"/>
                <w:b/>
                <w:bCs/>
                <w:sz w:val="20"/>
                <w:szCs w:val="20"/>
              </w:rPr>
              <w:t>(</w:t>
            </w:r>
            <w:proofErr w:type="gramStart"/>
            <w:r w:rsidRPr="000E4A5F">
              <w:rPr>
                <w:rFonts w:ascii="Arial" w:hAnsi="Arial" w:cs="Arial"/>
                <w:b/>
                <w:bCs/>
                <w:sz w:val="20"/>
                <w:szCs w:val="20"/>
              </w:rPr>
              <w:t>where</w:t>
            </w:r>
            <w:proofErr w:type="gramEnd"/>
            <w:r w:rsidRPr="000E4A5F">
              <w:rPr>
                <w:rFonts w:ascii="Arial" w:hAnsi="Arial" w:cs="Arial"/>
                <w:b/>
                <w:bCs/>
                <w:sz w:val="20"/>
                <w:szCs w:val="20"/>
              </w:rPr>
              <w:t xml:space="preserve"> applicable)</w:t>
            </w:r>
          </w:p>
        </w:tc>
        <w:tc>
          <w:tcPr>
            <w:tcW w:w="6793" w:type="dxa"/>
            <w:gridSpan w:val="10"/>
            <w:tcBorders>
              <w:top w:val="nil"/>
              <w:left w:val="nil"/>
              <w:bottom w:val="dotted" w:sz="4" w:space="0" w:color="auto"/>
              <w:right w:val="nil"/>
            </w:tcBorders>
            <w:vAlign w:val="center"/>
            <w:hideMark/>
          </w:tcPr>
          <w:p w14:paraId="1E908554" w14:textId="77777777" w:rsidR="00F440C7" w:rsidRPr="000E4A5F" w:rsidRDefault="00F440C7" w:rsidP="00922F58">
            <w:pPr>
              <w:rPr>
                <w:rFonts w:ascii="Arial" w:hAnsi="Arial" w:cs="Arial"/>
                <w:bCs/>
                <w:iCs/>
                <w:sz w:val="20"/>
                <w:szCs w:val="20"/>
              </w:rPr>
            </w:pPr>
            <w:r w:rsidRPr="000E4A5F">
              <w:rPr>
                <w:rFonts w:ascii="Arial" w:hAnsi="Arial" w:cs="Arial"/>
                <w:bCs/>
                <w:sz w:val="20"/>
                <w:szCs w:val="20"/>
              </w:rPr>
              <w:fldChar w:fldCharType="begin">
                <w:ffData>
                  <w:name w:val=""/>
                  <w:enabled/>
                  <w:calcOnExit w:val="0"/>
                  <w:textInput>
                    <w:maxLength w:val="20"/>
                  </w:textInput>
                </w:ffData>
              </w:fldChar>
            </w:r>
            <w:r w:rsidRPr="000E4A5F">
              <w:rPr>
                <w:rFonts w:ascii="Arial" w:hAnsi="Arial" w:cs="Arial"/>
                <w:bCs/>
                <w:sz w:val="20"/>
                <w:szCs w:val="20"/>
              </w:rPr>
              <w:instrText xml:space="preserve"> FORMTEXT </w:instrText>
            </w:r>
            <w:r w:rsidRPr="000E4A5F">
              <w:rPr>
                <w:rFonts w:ascii="Arial" w:hAnsi="Arial" w:cs="Arial"/>
                <w:bCs/>
                <w:sz w:val="20"/>
                <w:szCs w:val="20"/>
              </w:rPr>
            </w:r>
            <w:r w:rsidRPr="000E4A5F">
              <w:rPr>
                <w:rFonts w:ascii="Arial" w:hAnsi="Arial" w:cs="Arial"/>
                <w:bCs/>
                <w:sz w:val="20"/>
                <w:szCs w:val="20"/>
              </w:rPr>
              <w:fldChar w:fldCharType="separate"/>
            </w:r>
            <w:r w:rsidRPr="000E4A5F">
              <w:rPr>
                <w:rFonts w:ascii="Arial" w:hAnsi="Arial" w:cs="Arial"/>
                <w:bCs/>
                <w:noProof/>
                <w:sz w:val="20"/>
                <w:szCs w:val="20"/>
              </w:rPr>
              <w:t> </w:t>
            </w:r>
            <w:r w:rsidRPr="000E4A5F">
              <w:rPr>
                <w:rFonts w:ascii="Arial" w:hAnsi="Arial" w:cs="Arial"/>
                <w:bCs/>
                <w:noProof/>
                <w:sz w:val="20"/>
                <w:szCs w:val="20"/>
              </w:rPr>
              <w:t> </w:t>
            </w:r>
            <w:r w:rsidRPr="000E4A5F">
              <w:rPr>
                <w:rFonts w:ascii="Arial" w:hAnsi="Arial" w:cs="Arial"/>
                <w:bCs/>
                <w:noProof/>
                <w:sz w:val="20"/>
                <w:szCs w:val="20"/>
              </w:rPr>
              <w:t> </w:t>
            </w:r>
            <w:r w:rsidRPr="000E4A5F">
              <w:rPr>
                <w:rFonts w:ascii="Arial" w:hAnsi="Arial" w:cs="Arial"/>
                <w:bCs/>
                <w:noProof/>
                <w:sz w:val="20"/>
                <w:szCs w:val="20"/>
              </w:rPr>
              <w:t> </w:t>
            </w:r>
            <w:r w:rsidRPr="000E4A5F">
              <w:rPr>
                <w:rFonts w:ascii="Arial" w:hAnsi="Arial" w:cs="Arial"/>
                <w:bCs/>
                <w:noProof/>
                <w:sz w:val="20"/>
                <w:szCs w:val="20"/>
              </w:rPr>
              <w:t> </w:t>
            </w:r>
            <w:r w:rsidRPr="000E4A5F">
              <w:rPr>
                <w:rFonts w:ascii="Arial" w:hAnsi="Arial" w:cs="Arial"/>
                <w:bCs/>
                <w:sz w:val="20"/>
                <w:szCs w:val="20"/>
              </w:rPr>
              <w:fldChar w:fldCharType="end"/>
            </w:r>
          </w:p>
        </w:tc>
      </w:tr>
      <w:tr w:rsidR="00F440C7" w:rsidRPr="00B725DD" w14:paraId="5EEF0C7F" w14:textId="77777777" w:rsidTr="000E4A5F">
        <w:trPr>
          <w:gridAfter w:val="1"/>
          <w:wAfter w:w="514" w:type="dxa"/>
          <w:trHeight w:hRule="exact" w:val="215"/>
        </w:trPr>
        <w:tc>
          <w:tcPr>
            <w:tcW w:w="2954" w:type="dxa"/>
          </w:tcPr>
          <w:p w14:paraId="216EAD9C" w14:textId="77777777" w:rsidR="00F440C7" w:rsidRPr="000E4A5F" w:rsidRDefault="00F440C7" w:rsidP="00922F58">
            <w:pPr>
              <w:rPr>
                <w:rFonts w:ascii="Arial" w:hAnsi="Arial" w:cs="Arial"/>
                <w:b/>
                <w:sz w:val="20"/>
                <w:szCs w:val="20"/>
              </w:rPr>
            </w:pPr>
          </w:p>
        </w:tc>
        <w:tc>
          <w:tcPr>
            <w:tcW w:w="6793" w:type="dxa"/>
            <w:gridSpan w:val="10"/>
            <w:tcBorders>
              <w:top w:val="dotted" w:sz="4" w:space="0" w:color="auto"/>
              <w:left w:val="nil"/>
              <w:bottom w:val="nil"/>
              <w:right w:val="nil"/>
            </w:tcBorders>
            <w:vAlign w:val="center"/>
          </w:tcPr>
          <w:p w14:paraId="2E0708F3" w14:textId="77777777" w:rsidR="00F440C7" w:rsidRPr="000E4A5F" w:rsidRDefault="00F440C7" w:rsidP="00922F58">
            <w:pPr>
              <w:rPr>
                <w:rFonts w:ascii="Arial" w:hAnsi="Arial" w:cs="Arial"/>
                <w:bCs/>
                <w:iCs/>
                <w:sz w:val="20"/>
                <w:szCs w:val="20"/>
              </w:rPr>
            </w:pPr>
          </w:p>
        </w:tc>
      </w:tr>
      <w:tr w:rsidR="00F440C7" w:rsidRPr="00B725DD" w14:paraId="603E529E" w14:textId="77777777" w:rsidTr="000E4A5F">
        <w:trPr>
          <w:gridAfter w:val="1"/>
          <w:wAfter w:w="514" w:type="dxa"/>
          <w:trHeight w:hRule="exact" w:val="288"/>
        </w:trPr>
        <w:tc>
          <w:tcPr>
            <w:tcW w:w="2954" w:type="dxa"/>
            <w:hideMark/>
          </w:tcPr>
          <w:p w14:paraId="13BF4326" w14:textId="77777777" w:rsidR="00F440C7" w:rsidRPr="000E4A5F" w:rsidRDefault="00F440C7" w:rsidP="00922F58">
            <w:pPr>
              <w:rPr>
                <w:rFonts w:ascii="Arial" w:hAnsi="Arial" w:cs="Arial"/>
                <w:b/>
                <w:sz w:val="20"/>
                <w:szCs w:val="20"/>
              </w:rPr>
            </w:pPr>
            <w:r w:rsidRPr="000E4A5F">
              <w:rPr>
                <w:rFonts w:ascii="Arial" w:hAnsi="Arial" w:cs="Arial"/>
                <w:b/>
                <w:bCs/>
                <w:sz w:val="20"/>
                <w:szCs w:val="20"/>
              </w:rPr>
              <w:t>HKID / Passport number*</w:t>
            </w:r>
          </w:p>
        </w:tc>
        <w:tc>
          <w:tcPr>
            <w:tcW w:w="6793" w:type="dxa"/>
            <w:gridSpan w:val="10"/>
            <w:tcBorders>
              <w:top w:val="nil"/>
              <w:left w:val="nil"/>
              <w:bottom w:val="dotted" w:sz="4" w:space="0" w:color="auto"/>
              <w:right w:val="nil"/>
            </w:tcBorders>
            <w:vAlign w:val="center"/>
            <w:hideMark/>
          </w:tcPr>
          <w:p w14:paraId="2B7FC892" w14:textId="77777777" w:rsidR="00F440C7" w:rsidRPr="000E4A5F" w:rsidRDefault="00F440C7" w:rsidP="00922F58">
            <w:pPr>
              <w:rPr>
                <w:rFonts w:ascii="Arial" w:hAnsi="Arial" w:cs="Arial"/>
                <w:bCs/>
                <w:iCs/>
                <w:sz w:val="20"/>
                <w:szCs w:val="20"/>
              </w:rPr>
            </w:pPr>
            <w:r w:rsidRPr="000E4A5F">
              <w:rPr>
                <w:rFonts w:ascii="Arial" w:hAnsi="Arial" w:cs="Arial"/>
                <w:bCs/>
                <w:sz w:val="20"/>
                <w:szCs w:val="20"/>
              </w:rPr>
              <w:fldChar w:fldCharType="begin">
                <w:ffData>
                  <w:name w:val=""/>
                  <w:enabled/>
                  <w:calcOnExit w:val="0"/>
                  <w:textInput>
                    <w:maxLength w:val="20"/>
                  </w:textInput>
                </w:ffData>
              </w:fldChar>
            </w:r>
            <w:r w:rsidRPr="000E4A5F">
              <w:rPr>
                <w:rFonts w:ascii="Arial" w:hAnsi="Arial" w:cs="Arial"/>
                <w:bCs/>
                <w:sz w:val="20"/>
                <w:szCs w:val="20"/>
              </w:rPr>
              <w:instrText xml:space="preserve"> FORMTEXT </w:instrText>
            </w:r>
            <w:r w:rsidRPr="000E4A5F">
              <w:rPr>
                <w:rFonts w:ascii="Arial" w:hAnsi="Arial" w:cs="Arial"/>
                <w:bCs/>
                <w:sz w:val="20"/>
                <w:szCs w:val="20"/>
              </w:rPr>
            </w:r>
            <w:r w:rsidRPr="000E4A5F">
              <w:rPr>
                <w:rFonts w:ascii="Arial" w:hAnsi="Arial" w:cs="Arial"/>
                <w:bCs/>
                <w:sz w:val="20"/>
                <w:szCs w:val="20"/>
              </w:rPr>
              <w:fldChar w:fldCharType="separate"/>
            </w:r>
            <w:r w:rsidRPr="000E4A5F">
              <w:rPr>
                <w:rFonts w:ascii="Arial" w:hAnsi="Arial" w:cs="Arial"/>
                <w:bCs/>
                <w:noProof/>
                <w:sz w:val="20"/>
                <w:szCs w:val="20"/>
              </w:rPr>
              <w:t> </w:t>
            </w:r>
            <w:r w:rsidRPr="000E4A5F">
              <w:rPr>
                <w:rFonts w:ascii="Arial" w:hAnsi="Arial" w:cs="Arial"/>
                <w:bCs/>
                <w:noProof/>
                <w:sz w:val="20"/>
                <w:szCs w:val="20"/>
              </w:rPr>
              <w:t> </w:t>
            </w:r>
            <w:r w:rsidRPr="000E4A5F">
              <w:rPr>
                <w:rFonts w:ascii="Arial" w:hAnsi="Arial" w:cs="Arial"/>
                <w:bCs/>
                <w:noProof/>
                <w:sz w:val="20"/>
                <w:szCs w:val="20"/>
              </w:rPr>
              <w:t> </w:t>
            </w:r>
            <w:r w:rsidRPr="000E4A5F">
              <w:rPr>
                <w:rFonts w:ascii="Arial" w:hAnsi="Arial" w:cs="Arial"/>
                <w:bCs/>
                <w:noProof/>
                <w:sz w:val="20"/>
                <w:szCs w:val="20"/>
              </w:rPr>
              <w:t> </w:t>
            </w:r>
            <w:r w:rsidRPr="000E4A5F">
              <w:rPr>
                <w:rFonts w:ascii="Arial" w:hAnsi="Arial" w:cs="Arial"/>
                <w:bCs/>
                <w:noProof/>
                <w:sz w:val="20"/>
                <w:szCs w:val="20"/>
              </w:rPr>
              <w:t> </w:t>
            </w:r>
            <w:r w:rsidRPr="000E4A5F">
              <w:rPr>
                <w:rFonts w:ascii="Arial" w:hAnsi="Arial" w:cs="Arial"/>
                <w:bCs/>
                <w:sz w:val="20"/>
                <w:szCs w:val="20"/>
              </w:rPr>
              <w:fldChar w:fldCharType="end"/>
            </w:r>
          </w:p>
        </w:tc>
      </w:tr>
      <w:tr w:rsidR="00F440C7" w:rsidRPr="00B725DD" w14:paraId="3467F5FF" w14:textId="77777777" w:rsidTr="000E4A5F">
        <w:trPr>
          <w:gridAfter w:val="1"/>
          <w:wAfter w:w="514" w:type="dxa"/>
          <w:trHeight w:hRule="exact" w:val="227"/>
        </w:trPr>
        <w:tc>
          <w:tcPr>
            <w:tcW w:w="2954" w:type="dxa"/>
          </w:tcPr>
          <w:p w14:paraId="51F45F79" w14:textId="77777777" w:rsidR="00F440C7" w:rsidRPr="000E4A5F" w:rsidRDefault="00F440C7" w:rsidP="00922F58">
            <w:pPr>
              <w:rPr>
                <w:rFonts w:ascii="Arial" w:hAnsi="Arial" w:cs="Arial"/>
                <w:b/>
                <w:sz w:val="20"/>
                <w:szCs w:val="20"/>
              </w:rPr>
            </w:pPr>
          </w:p>
        </w:tc>
        <w:tc>
          <w:tcPr>
            <w:tcW w:w="6793" w:type="dxa"/>
            <w:gridSpan w:val="10"/>
            <w:tcBorders>
              <w:top w:val="dotted" w:sz="4" w:space="0" w:color="auto"/>
              <w:left w:val="nil"/>
              <w:bottom w:val="nil"/>
              <w:right w:val="nil"/>
            </w:tcBorders>
            <w:vAlign w:val="center"/>
          </w:tcPr>
          <w:p w14:paraId="26FF8A43" w14:textId="77777777" w:rsidR="00F440C7" w:rsidRPr="000E4A5F" w:rsidRDefault="00F440C7" w:rsidP="00922F58">
            <w:pPr>
              <w:rPr>
                <w:rFonts w:ascii="Arial" w:hAnsi="Arial" w:cs="Arial"/>
                <w:bCs/>
                <w:iCs/>
                <w:sz w:val="20"/>
                <w:szCs w:val="20"/>
              </w:rPr>
            </w:pPr>
          </w:p>
        </w:tc>
      </w:tr>
      <w:tr w:rsidR="00F440C7" w:rsidRPr="00B725DD" w14:paraId="188F9EB4" w14:textId="77777777" w:rsidTr="000E4A5F">
        <w:trPr>
          <w:gridAfter w:val="1"/>
          <w:wAfter w:w="514" w:type="dxa"/>
          <w:trHeight w:hRule="exact" w:val="288"/>
        </w:trPr>
        <w:tc>
          <w:tcPr>
            <w:tcW w:w="2954" w:type="dxa"/>
            <w:hideMark/>
          </w:tcPr>
          <w:p w14:paraId="13550052" w14:textId="77777777" w:rsidR="00F440C7" w:rsidRPr="000E4A5F" w:rsidRDefault="00F440C7" w:rsidP="00922F58">
            <w:pPr>
              <w:rPr>
                <w:rFonts w:ascii="Arial" w:hAnsi="Arial" w:cs="Arial"/>
                <w:b/>
                <w:sz w:val="20"/>
                <w:szCs w:val="20"/>
              </w:rPr>
            </w:pPr>
            <w:r w:rsidRPr="000E4A5F">
              <w:rPr>
                <w:rFonts w:ascii="Arial" w:hAnsi="Arial" w:cs="Arial"/>
                <w:b/>
                <w:bCs/>
                <w:sz w:val="20"/>
                <w:szCs w:val="20"/>
              </w:rPr>
              <w:t>Country of issue*</w:t>
            </w:r>
          </w:p>
        </w:tc>
        <w:tc>
          <w:tcPr>
            <w:tcW w:w="6793" w:type="dxa"/>
            <w:gridSpan w:val="10"/>
            <w:tcBorders>
              <w:top w:val="nil"/>
              <w:left w:val="nil"/>
              <w:bottom w:val="dotted" w:sz="4" w:space="0" w:color="auto"/>
              <w:right w:val="nil"/>
            </w:tcBorders>
            <w:vAlign w:val="center"/>
            <w:hideMark/>
          </w:tcPr>
          <w:p w14:paraId="3EFA049C" w14:textId="77777777" w:rsidR="00F440C7" w:rsidRPr="000E4A5F" w:rsidRDefault="00F440C7" w:rsidP="00922F58">
            <w:pPr>
              <w:rPr>
                <w:rFonts w:ascii="Arial" w:hAnsi="Arial" w:cs="Arial"/>
                <w:bCs/>
                <w:iCs/>
                <w:sz w:val="20"/>
                <w:szCs w:val="20"/>
              </w:rPr>
            </w:pPr>
            <w:r w:rsidRPr="000E4A5F">
              <w:rPr>
                <w:rFonts w:ascii="Arial" w:hAnsi="Arial" w:cs="Arial"/>
                <w:bCs/>
                <w:sz w:val="20"/>
                <w:szCs w:val="20"/>
              </w:rPr>
              <w:fldChar w:fldCharType="begin">
                <w:ffData>
                  <w:name w:val=""/>
                  <w:enabled/>
                  <w:calcOnExit w:val="0"/>
                  <w:textInput>
                    <w:maxLength w:val="200"/>
                  </w:textInput>
                </w:ffData>
              </w:fldChar>
            </w:r>
            <w:r w:rsidRPr="000E4A5F">
              <w:rPr>
                <w:rFonts w:ascii="Arial" w:hAnsi="Arial" w:cs="Arial"/>
                <w:bCs/>
                <w:sz w:val="20"/>
                <w:szCs w:val="20"/>
              </w:rPr>
              <w:instrText xml:space="preserve"> FORMTEXT </w:instrText>
            </w:r>
            <w:r w:rsidRPr="000E4A5F">
              <w:rPr>
                <w:rFonts w:ascii="Arial" w:hAnsi="Arial" w:cs="Arial"/>
                <w:bCs/>
                <w:sz w:val="20"/>
                <w:szCs w:val="20"/>
              </w:rPr>
            </w:r>
            <w:r w:rsidRPr="000E4A5F">
              <w:rPr>
                <w:rFonts w:ascii="Arial" w:hAnsi="Arial" w:cs="Arial"/>
                <w:bCs/>
                <w:sz w:val="20"/>
                <w:szCs w:val="20"/>
              </w:rPr>
              <w:fldChar w:fldCharType="separate"/>
            </w:r>
            <w:r w:rsidRPr="000E4A5F">
              <w:rPr>
                <w:rFonts w:ascii="Arial" w:hAnsi="Arial" w:cs="Arial"/>
                <w:bCs/>
                <w:noProof/>
                <w:sz w:val="20"/>
                <w:szCs w:val="20"/>
              </w:rPr>
              <w:t> </w:t>
            </w:r>
            <w:r w:rsidRPr="000E4A5F">
              <w:rPr>
                <w:rFonts w:ascii="Arial" w:hAnsi="Arial" w:cs="Arial"/>
                <w:bCs/>
                <w:noProof/>
                <w:sz w:val="20"/>
                <w:szCs w:val="20"/>
              </w:rPr>
              <w:t> </w:t>
            </w:r>
            <w:r w:rsidRPr="000E4A5F">
              <w:rPr>
                <w:rFonts w:ascii="Arial" w:hAnsi="Arial" w:cs="Arial"/>
                <w:bCs/>
                <w:noProof/>
                <w:sz w:val="20"/>
                <w:szCs w:val="20"/>
              </w:rPr>
              <w:t> </w:t>
            </w:r>
            <w:r w:rsidRPr="000E4A5F">
              <w:rPr>
                <w:rFonts w:ascii="Arial" w:hAnsi="Arial" w:cs="Arial"/>
                <w:bCs/>
                <w:noProof/>
                <w:sz w:val="20"/>
                <w:szCs w:val="20"/>
              </w:rPr>
              <w:t> </w:t>
            </w:r>
            <w:r w:rsidRPr="000E4A5F">
              <w:rPr>
                <w:rFonts w:ascii="Arial" w:hAnsi="Arial" w:cs="Arial"/>
                <w:bCs/>
                <w:noProof/>
                <w:sz w:val="20"/>
                <w:szCs w:val="20"/>
              </w:rPr>
              <w:t> </w:t>
            </w:r>
            <w:r w:rsidRPr="000E4A5F">
              <w:rPr>
                <w:rFonts w:ascii="Arial" w:hAnsi="Arial" w:cs="Arial"/>
                <w:bCs/>
                <w:sz w:val="20"/>
                <w:szCs w:val="20"/>
              </w:rPr>
              <w:fldChar w:fldCharType="end"/>
            </w:r>
          </w:p>
        </w:tc>
      </w:tr>
      <w:tr w:rsidR="00F440C7" w:rsidRPr="001340F5" w14:paraId="5364E160" w14:textId="77777777" w:rsidTr="000E4A5F">
        <w:trPr>
          <w:gridAfter w:val="1"/>
          <w:wAfter w:w="514" w:type="dxa"/>
          <w:trHeight w:val="207"/>
        </w:trPr>
        <w:tc>
          <w:tcPr>
            <w:tcW w:w="2954" w:type="dxa"/>
          </w:tcPr>
          <w:p w14:paraId="58C8248C" w14:textId="77777777" w:rsidR="00F440C7" w:rsidRPr="001340F5" w:rsidRDefault="00F440C7" w:rsidP="00922F58">
            <w:pPr>
              <w:rPr>
                <w:b/>
                <w:sz w:val="20"/>
                <w:szCs w:val="20"/>
              </w:rPr>
            </w:pPr>
          </w:p>
        </w:tc>
        <w:tc>
          <w:tcPr>
            <w:tcW w:w="6793" w:type="dxa"/>
            <w:gridSpan w:val="10"/>
            <w:tcBorders>
              <w:top w:val="dotted" w:sz="4" w:space="0" w:color="auto"/>
              <w:left w:val="nil"/>
              <w:bottom w:val="nil"/>
              <w:right w:val="nil"/>
            </w:tcBorders>
          </w:tcPr>
          <w:p w14:paraId="112F01CD" w14:textId="77777777" w:rsidR="00F440C7" w:rsidRPr="001340F5" w:rsidRDefault="00F440C7" w:rsidP="00922F58">
            <w:pPr>
              <w:jc w:val="center"/>
              <w:rPr>
                <w:bCs/>
                <w:i/>
                <w:iCs/>
                <w:sz w:val="20"/>
                <w:szCs w:val="20"/>
              </w:rPr>
            </w:pPr>
          </w:p>
        </w:tc>
      </w:tr>
    </w:tbl>
    <w:p w14:paraId="6026F9CA" w14:textId="77777777" w:rsidR="00F440C7" w:rsidRDefault="004D6C2F" w:rsidP="00F440C7">
      <w:pPr>
        <w:rPr>
          <w:rFonts w:ascii="Arial" w:hAnsi="Arial" w:cs="Arial"/>
          <w:bCs/>
          <w:sz w:val="20"/>
          <w:szCs w:val="20"/>
          <w:lang w:eastAsia="zh-HK"/>
        </w:rPr>
      </w:pPr>
      <w:r>
        <w:rPr>
          <w:rFonts w:ascii="Arial" w:hAnsi="Arial" w:cs="Arial"/>
          <w:bCs/>
          <w:sz w:val="20"/>
          <w:szCs w:val="20"/>
          <w:lang w:eastAsia="zh-HK"/>
        </w:rPr>
        <w:br/>
      </w:r>
    </w:p>
    <w:p w14:paraId="52499306" w14:textId="77777777" w:rsidR="00B20B2F" w:rsidRPr="001340F5" w:rsidRDefault="00B20B2F" w:rsidP="00F440C7">
      <w:pPr>
        <w:rPr>
          <w:rFonts w:ascii="Arial" w:hAnsi="Arial" w:cs="Arial"/>
          <w:bCs/>
          <w:sz w:val="20"/>
          <w:szCs w:val="20"/>
          <w:lang w:eastAsia="zh-HK"/>
        </w:rPr>
      </w:pPr>
    </w:p>
    <w:p w14:paraId="6B9A2272" w14:textId="77777777" w:rsidR="00F440C7" w:rsidRPr="000E4A5F" w:rsidRDefault="00F440C7" w:rsidP="00F440C7">
      <w:pPr>
        <w:ind w:left="360" w:hanging="360"/>
        <w:rPr>
          <w:rFonts w:ascii="Arial" w:hAnsi="Arial" w:cs="Arial"/>
          <w:sz w:val="20"/>
          <w:szCs w:val="20"/>
        </w:rPr>
      </w:pPr>
      <w:r w:rsidRPr="000E4A5F">
        <w:rPr>
          <w:rFonts w:ascii="Arial" w:hAnsi="Arial" w:cs="Arial"/>
          <w:sz w:val="20"/>
          <w:szCs w:val="20"/>
        </w:rPr>
        <w:t>*</w:t>
      </w:r>
      <w:r w:rsidRPr="000E4A5F">
        <w:rPr>
          <w:rFonts w:ascii="Arial" w:hAnsi="Arial" w:cs="Arial"/>
          <w:sz w:val="20"/>
          <w:szCs w:val="20"/>
        </w:rPr>
        <w:tab/>
        <w:t>Only applicable where the person does not possess a Hong Kong Identity Card.</w:t>
      </w:r>
    </w:p>
    <w:p w14:paraId="13286461" w14:textId="77777777" w:rsidR="00F440C7" w:rsidRPr="000E4A5F" w:rsidRDefault="00F440C7" w:rsidP="00F440C7">
      <w:pPr>
        <w:ind w:left="360" w:hanging="360"/>
        <w:rPr>
          <w:rFonts w:ascii="Arial" w:hAnsi="Arial" w:cs="Arial"/>
          <w:sz w:val="20"/>
          <w:szCs w:val="20"/>
        </w:rPr>
      </w:pPr>
    </w:p>
    <w:p w14:paraId="0F9FA58C" w14:textId="77777777" w:rsidR="00F440C7" w:rsidRPr="000E4A5F" w:rsidRDefault="00F440C7" w:rsidP="00F440C7">
      <w:pPr>
        <w:spacing w:line="360" w:lineRule="auto"/>
        <w:ind w:left="360" w:hanging="360"/>
        <w:rPr>
          <w:rFonts w:ascii="Arial" w:hAnsi="Arial" w:cs="Arial"/>
          <w:sz w:val="20"/>
          <w:szCs w:val="20"/>
        </w:rPr>
      </w:pPr>
      <w:r w:rsidRPr="000E4A5F">
        <w:rPr>
          <w:rFonts w:ascii="Arial" w:hAnsi="Arial" w:cs="Arial"/>
          <w:sz w:val="20"/>
          <w:szCs w:val="20"/>
        </w:rPr>
        <w:t>**</w:t>
      </w:r>
      <w:r w:rsidRPr="000E4A5F">
        <w:rPr>
          <w:rFonts w:ascii="Arial" w:hAnsi="Arial" w:cs="Arial"/>
          <w:sz w:val="20"/>
          <w:szCs w:val="20"/>
        </w:rPr>
        <w:tab/>
        <w:t>The witness must be one of the following persons:</w:t>
      </w:r>
    </w:p>
    <w:p w14:paraId="7A9EAA32" w14:textId="77777777" w:rsidR="00F440C7" w:rsidRPr="000E4A5F" w:rsidRDefault="00F440C7" w:rsidP="00310A2F">
      <w:pPr>
        <w:pStyle w:val="ListParagraph"/>
        <w:numPr>
          <w:ilvl w:val="0"/>
          <w:numId w:val="57"/>
        </w:numPr>
        <w:spacing w:line="360" w:lineRule="auto"/>
        <w:ind w:left="720" w:right="125" w:hanging="360"/>
        <w:contextualSpacing w:val="0"/>
        <w:jc w:val="left"/>
        <w:rPr>
          <w:rFonts w:ascii="Arial" w:hAnsi="Arial" w:cs="Arial"/>
          <w:sz w:val="20"/>
          <w:szCs w:val="20"/>
        </w:rPr>
      </w:pPr>
      <w:r w:rsidRPr="000E4A5F">
        <w:rPr>
          <w:rFonts w:ascii="Arial" w:hAnsi="Arial" w:cs="Arial"/>
          <w:sz w:val="20"/>
          <w:szCs w:val="20"/>
        </w:rPr>
        <w:t>a practicing solicitor, notary public or Justice of the Peace; or</w:t>
      </w:r>
    </w:p>
    <w:p w14:paraId="33F4452A" w14:textId="77777777" w:rsidR="00F440C7" w:rsidRPr="000E4A5F" w:rsidRDefault="00F440C7" w:rsidP="00310A2F">
      <w:pPr>
        <w:pStyle w:val="ListParagraph"/>
        <w:numPr>
          <w:ilvl w:val="0"/>
          <w:numId w:val="57"/>
        </w:numPr>
        <w:spacing w:line="360" w:lineRule="auto"/>
        <w:ind w:left="720" w:right="125" w:hanging="360"/>
        <w:contextualSpacing w:val="0"/>
        <w:jc w:val="left"/>
        <w:rPr>
          <w:rFonts w:ascii="Arial" w:hAnsi="Arial" w:cs="Arial"/>
          <w:sz w:val="20"/>
          <w:szCs w:val="20"/>
        </w:rPr>
      </w:pPr>
      <w:r w:rsidRPr="000E4A5F">
        <w:rPr>
          <w:rFonts w:ascii="Arial" w:hAnsi="Arial" w:cs="Arial"/>
          <w:sz w:val="20"/>
          <w:szCs w:val="20"/>
        </w:rPr>
        <w:t>a director or responsible officer of the licensed corporation/corporation applying for a licence.</w:t>
      </w:r>
    </w:p>
    <w:p w14:paraId="3D0E1F9E" w14:textId="77777777" w:rsidR="00F440C7" w:rsidRPr="001340F5" w:rsidRDefault="00F440C7" w:rsidP="00F440C7">
      <w:pPr>
        <w:jc w:val="left"/>
        <w:rPr>
          <w:sz w:val="20"/>
          <w:szCs w:val="20"/>
          <w:lang w:eastAsia="en-US"/>
        </w:rPr>
        <w:sectPr w:rsidR="00F440C7" w:rsidRPr="001340F5" w:rsidSect="00FC3255">
          <w:footerReference w:type="default" r:id="rId14"/>
          <w:pgSz w:w="11909" w:h="16834"/>
          <w:pgMar w:top="2269" w:right="1277" w:bottom="1080" w:left="1276" w:header="850" w:footer="228" w:gutter="0"/>
          <w:cols w:space="720"/>
          <w:docGrid w:linePitch="326"/>
        </w:sectPr>
      </w:pPr>
    </w:p>
    <w:p w14:paraId="61DFD58D" w14:textId="77777777" w:rsidR="00F440C7" w:rsidRPr="005B7B4B" w:rsidRDefault="00F440C7" w:rsidP="00F440C7">
      <w:pPr>
        <w:pStyle w:val="NumberHeading"/>
        <w:adjustRightInd w:val="0"/>
        <w:snapToGrid w:val="0"/>
        <w:contextualSpacing/>
        <w:jc w:val="left"/>
        <w:rPr>
          <w:rFonts w:ascii="Arial" w:hAnsi="Arial" w:cs="Arial"/>
          <w:i/>
          <w:sz w:val="24"/>
          <w:u w:val="single"/>
        </w:rPr>
      </w:pPr>
      <w:r w:rsidRPr="00062AC8">
        <w:rPr>
          <w:rFonts w:ascii="Arial" w:hAnsi="Arial" w:cs="Arial"/>
          <w:sz w:val="24"/>
          <w:u w:val="single"/>
        </w:rPr>
        <w:t xml:space="preserve">ANNEX </w:t>
      </w:r>
      <w:r>
        <w:rPr>
          <w:rFonts w:ascii="Arial" w:hAnsi="Arial" w:cs="Arial"/>
          <w:sz w:val="24"/>
          <w:u w:val="single"/>
        </w:rPr>
        <w:t>B TO SCHEDULE</w:t>
      </w:r>
      <w:r w:rsidRPr="00062AC8">
        <w:rPr>
          <w:rFonts w:ascii="Arial" w:hAnsi="Arial" w:cs="Arial"/>
          <w:sz w:val="24"/>
          <w:u w:val="single"/>
        </w:rPr>
        <w:t>:</w:t>
      </w:r>
      <w:r>
        <w:rPr>
          <w:rFonts w:ascii="Arial" w:hAnsi="Arial" w:cs="Arial"/>
          <w:sz w:val="24"/>
          <w:u w:val="single"/>
        </w:rPr>
        <w:t xml:space="preserve"> </w:t>
      </w:r>
      <w:r w:rsidRPr="00062AC8">
        <w:rPr>
          <w:rFonts w:ascii="Arial" w:hAnsi="Arial" w:cs="Arial"/>
          <w:sz w:val="24"/>
          <w:u w:val="single"/>
        </w:rPr>
        <w:t xml:space="preserve">Letter from </w:t>
      </w:r>
      <w:r>
        <w:rPr>
          <w:rFonts w:ascii="Arial" w:hAnsi="Arial" w:cs="Arial"/>
          <w:sz w:val="24"/>
          <w:u w:val="single"/>
        </w:rPr>
        <w:t xml:space="preserve">the applicant </w:t>
      </w:r>
      <w:r w:rsidRPr="00062AC8">
        <w:rPr>
          <w:rFonts w:ascii="Arial" w:hAnsi="Arial" w:cs="Arial"/>
          <w:sz w:val="24"/>
          <w:u w:val="single"/>
        </w:rPr>
        <w:t xml:space="preserve">regarding non-fulfilment of </w:t>
      </w:r>
      <w:r>
        <w:rPr>
          <w:rFonts w:ascii="Arial" w:hAnsi="Arial" w:cs="Arial"/>
          <w:sz w:val="24"/>
          <w:u w:val="single"/>
        </w:rPr>
        <w:t>registration</w:t>
      </w:r>
      <w:r w:rsidRPr="00062AC8">
        <w:rPr>
          <w:rFonts w:ascii="Arial" w:hAnsi="Arial" w:cs="Arial"/>
          <w:sz w:val="24"/>
          <w:u w:val="single"/>
        </w:rPr>
        <w:t xml:space="preserve"> condition(s)</w:t>
      </w:r>
      <w:r>
        <w:rPr>
          <w:rFonts w:ascii="Arial" w:hAnsi="Arial" w:cs="Arial"/>
          <w:sz w:val="24"/>
          <w:u w:val="single"/>
        </w:rPr>
        <w:t xml:space="preserve"> of a proposed public OFC / conditions for approval of establishment of </w:t>
      </w:r>
      <w:r w:rsidR="00613676">
        <w:rPr>
          <w:rFonts w:ascii="Arial" w:hAnsi="Arial" w:cs="Arial"/>
          <w:sz w:val="24"/>
          <w:u w:val="single"/>
        </w:rPr>
        <w:t xml:space="preserve">publicly offered </w:t>
      </w:r>
      <w:r>
        <w:rPr>
          <w:rFonts w:ascii="Arial" w:hAnsi="Arial" w:cs="Arial"/>
          <w:sz w:val="24"/>
          <w:u w:val="single"/>
        </w:rPr>
        <w:t>sub-fund(s)</w:t>
      </w:r>
    </w:p>
    <w:p w14:paraId="6310644D" w14:textId="77777777" w:rsidR="00F440C7" w:rsidRPr="00062AC8" w:rsidRDefault="00F440C7" w:rsidP="00F440C7">
      <w:pPr>
        <w:snapToGrid w:val="0"/>
        <w:spacing w:line="240" w:lineRule="exact"/>
        <w:contextualSpacing/>
        <w:jc w:val="left"/>
        <w:rPr>
          <w:rFonts w:ascii="Arial" w:hAnsi="Arial" w:cs="Arial"/>
          <w:bCs/>
          <w:i/>
          <w:sz w:val="20"/>
        </w:rPr>
      </w:pPr>
    </w:p>
    <w:p w14:paraId="06E4D543" w14:textId="77777777" w:rsidR="00F440C7" w:rsidRDefault="00F440C7" w:rsidP="00C8022C">
      <w:pPr>
        <w:numPr>
          <w:ilvl w:val="0"/>
          <w:numId w:val="51"/>
        </w:numPr>
        <w:snapToGrid w:val="0"/>
        <w:spacing w:line="240" w:lineRule="exact"/>
        <w:ind w:left="284" w:hanging="284"/>
        <w:contextualSpacing/>
        <w:jc w:val="left"/>
        <w:rPr>
          <w:rFonts w:ascii="Arial" w:hAnsi="Arial" w:cs="Arial"/>
          <w:bCs/>
          <w:i/>
          <w:sz w:val="20"/>
        </w:rPr>
      </w:pPr>
      <w:r w:rsidRPr="00062AC8">
        <w:rPr>
          <w:rFonts w:ascii="Arial" w:hAnsi="Arial" w:cs="Arial"/>
          <w:bCs/>
          <w:i/>
          <w:sz w:val="20"/>
        </w:rPr>
        <w:t xml:space="preserve">Both Part A and Part B must be completed and submitted to the SFC at the time of </w:t>
      </w:r>
      <w:r>
        <w:rPr>
          <w:rFonts w:ascii="Arial" w:hAnsi="Arial" w:cs="Arial"/>
          <w:bCs/>
          <w:i/>
          <w:sz w:val="20"/>
        </w:rPr>
        <w:t>A</w:t>
      </w:r>
      <w:r w:rsidRPr="00062AC8">
        <w:rPr>
          <w:rFonts w:ascii="Arial" w:hAnsi="Arial" w:cs="Arial"/>
          <w:bCs/>
          <w:i/>
          <w:sz w:val="20"/>
        </w:rPr>
        <w:t>pplication</w:t>
      </w:r>
      <w:r>
        <w:rPr>
          <w:rFonts w:ascii="Arial" w:hAnsi="Arial" w:cs="Arial"/>
          <w:bCs/>
          <w:i/>
          <w:sz w:val="20"/>
        </w:rPr>
        <w:t xml:space="preserve">.  </w:t>
      </w:r>
    </w:p>
    <w:p w14:paraId="13D6256A" w14:textId="77777777" w:rsidR="00F440C7" w:rsidRDefault="00F440C7" w:rsidP="00F440C7">
      <w:pPr>
        <w:snapToGrid w:val="0"/>
        <w:spacing w:line="240" w:lineRule="exact"/>
        <w:ind w:left="720"/>
        <w:contextualSpacing/>
        <w:jc w:val="left"/>
        <w:rPr>
          <w:rFonts w:ascii="Arial" w:hAnsi="Arial" w:cs="Arial"/>
          <w:bCs/>
          <w:i/>
          <w:sz w:val="20"/>
        </w:rPr>
      </w:pPr>
      <w:r>
        <w:rPr>
          <w:rFonts w:ascii="Arial" w:hAnsi="Arial" w:cs="Arial"/>
          <w:bCs/>
          <w:i/>
          <w:sz w:val="20"/>
        </w:rPr>
        <w:t xml:space="preserve"> </w:t>
      </w:r>
    </w:p>
    <w:p w14:paraId="1965FE38" w14:textId="77777777" w:rsidR="00F440C7" w:rsidRPr="00062AC8" w:rsidRDefault="00F440C7" w:rsidP="000E4A5F">
      <w:pPr>
        <w:numPr>
          <w:ilvl w:val="0"/>
          <w:numId w:val="51"/>
        </w:numPr>
        <w:snapToGrid w:val="0"/>
        <w:spacing w:line="240" w:lineRule="exact"/>
        <w:ind w:left="284" w:hanging="284"/>
        <w:contextualSpacing/>
        <w:jc w:val="left"/>
        <w:rPr>
          <w:rFonts w:ascii="Arial" w:hAnsi="Arial" w:cs="Arial"/>
          <w:bCs/>
          <w:i/>
          <w:sz w:val="20"/>
        </w:rPr>
      </w:pPr>
      <w:r>
        <w:rPr>
          <w:rFonts w:ascii="Arial" w:hAnsi="Arial" w:cs="Arial"/>
          <w:bCs/>
          <w:i/>
          <w:sz w:val="20"/>
        </w:rPr>
        <w:t xml:space="preserve">For asterisked parts (*), please delete as appropriate </w:t>
      </w:r>
    </w:p>
    <w:p w14:paraId="78D67259" w14:textId="77777777" w:rsidR="00F440C7" w:rsidRPr="00062AC8" w:rsidRDefault="00F440C7" w:rsidP="00F440C7">
      <w:pPr>
        <w:snapToGrid w:val="0"/>
        <w:spacing w:line="240" w:lineRule="exact"/>
        <w:contextualSpacing/>
        <w:jc w:val="left"/>
        <w:rPr>
          <w:rFonts w:ascii="Arial" w:hAnsi="Arial" w:cs="Arial"/>
          <w:bCs/>
          <w:szCs w:val="22"/>
        </w:rPr>
      </w:pPr>
    </w:p>
    <w:p w14:paraId="55EDAF86" w14:textId="77777777" w:rsidR="00F440C7" w:rsidRPr="005B7B4B" w:rsidRDefault="00F440C7" w:rsidP="00F440C7">
      <w:pPr>
        <w:snapToGrid w:val="0"/>
        <w:spacing w:line="240" w:lineRule="exact"/>
        <w:contextualSpacing/>
        <w:jc w:val="left"/>
        <w:rPr>
          <w:rFonts w:ascii="Arial" w:hAnsi="Arial" w:cs="Arial"/>
          <w:b/>
          <w:i/>
          <w:sz w:val="20"/>
        </w:rPr>
      </w:pPr>
      <w:r w:rsidRPr="00062AC8">
        <w:rPr>
          <w:rFonts w:ascii="Arial" w:hAnsi="Arial" w:cs="Arial"/>
          <w:b/>
          <w:sz w:val="20"/>
        </w:rPr>
        <w:t xml:space="preserve">Part A – Acknowledgement from the </w:t>
      </w:r>
      <w:r>
        <w:rPr>
          <w:rFonts w:ascii="Arial" w:hAnsi="Arial" w:cs="Arial"/>
          <w:b/>
          <w:sz w:val="20"/>
        </w:rPr>
        <w:t xml:space="preserve">applicant </w:t>
      </w:r>
    </w:p>
    <w:p w14:paraId="1A7396CD" w14:textId="77777777" w:rsidR="00F440C7" w:rsidRPr="00062AC8" w:rsidRDefault="009E2913" w:rsidP="009E2913">
      <w:pPr>
        <w:tabs>
          <w:tab w:val="left" w:pos="960"/>
        </w:tabs>
        <w:snapToGrid w:val="0"/>
        <w:spacing w:line="240" w:lineRule="exact"/>
        <w:contextualSpacing/>
        <w:jc w:val="left"/>
        <w:rPr>
          <w:rFonts w:ascii="Arial" w:hAnsi="Arial" w:cs="Arial"/>
          <w:bCs/>
          <w:sz w:val="20"/>
        </w:rPr>
      </w:pPr>
      <w:r>
        <w:rPr>
          <w:rFonts w:ascii="Arial" w:hAnsi="Arial" w:cs="Arial"/>
          <w:bCs/>
          <w:sz w:val="20"/>
        </w:rPr>
        <w:tab/>
      </w:r>
    </w:p>
    <w:p w14:paraId="5F6CF842" w14:textId="77777777" w:rsidR="00F440C7" w:rsidRPr="00062AC8" w:rsidRDefault="00F440C7" w:rsidP="00F440C7">
      <w:pPr>
        <w:snapToGrid w:val="0"/>
        <w:spacing w:line="240" w:lineRule="exact"/>
        <w:contextualSpacing/>
        <w:jc w:val="left"/>
        <w:rPr>
          <w:rFonts w:ascii="Arial" w:hAnsi="Arial" w:cs="Arial"/>
          <w:bCs/>
          <w:sz w:val="20"/>
        </w:rPr>
      </w:pPr>
      <w:r w:rsidRPr="00062AC8">
        <w:rPr>
          <w:rFonts w:ascii="Arial" w:hAnsi="Arial" w:cs="Arial"/>
          <w:bCs/>
          <w:sz w:val="20"/>
        </w:rPr>
        <w:t>To: Securities and Futures Commission (the “SFC”)</w:t>
      </w:r>
    </w:p>
    <w:p w14:paraId="727CE83F" w14:textId="77777777" w:rsidR="00F440C7" w:rsidRPr="00062AC8" w:rsidRDefault="00F440C7" w:rsidP="00F440C7">
      <w:pPr>
        <w:snapToGrid w:val="0"/>
        <w:spacing w:line="240" w:lineRule="exact"/>
        <w:contextualSpacing/>
        <w:jc w:val="left"/>
        <w:rPr>
          <w:rFonts w:ascii="Arial" w:hAnsi="Arial" w:cs="Arial"/>
          <w:bCs/>
          <w:sz w:val="20"/>
          <w:u w:val="single"/>
        </w:rPr>
      </w:pPr>
    </w:p>
    <w:p w14:paraId="3CE6A4C9" w14:textId="77777777" w:rsidR="00F440C7" w:rsidRPr="00062AC8" w:rsidRDefault="00F440C7" w:rsidP="00F440C7">
      <w:pPr>
        <w:snapToGrid w:val="0"/>
        <w:spacing w:line="240" w:lineRule="exact"/>
        <w:contextualSpacing/>
        <w:jc w:val="left"/>
        <w:rPr>
          <w:rFonts w:ascii="Arial" w:hAnsi="Arial" w:cs="Arial"/>
          <w:bCs/>
          <w:sz w:val="20"/>
        </w:rPr>
      </w:pPr>
      <w:r w:rsidRPr="00062AC8">
        <w:rPr>
          <w:rFonts w:ascii="Arial" w:hAnsi="Arial" w:cs="Arial"/>
          <w:bCs/>
          <w:sz w:val="20"/>
        </w:rPr>
        <w:t>Name (</w:t>
      </w:r>
      <w:r w:rsidRPr="00062AC8">
        <w:rPr>
          <w:rFonts w:ascii="Arial" w:hAnsi="Arial" w:cs="Arial"/>
          <w:sz w:val="20"/>
          <w:szCs w:val="20"/>
        </w:rPr>
        <w:t>or such other name as may be approved by the SFC</w:t>
      </w:r>
      <w:r w:rsidRPr="00062AC8">
        <w:rPr>
          <w:rFonts w:ascii="Arial" w:hAnsi="Arial" w:cs="Arial"/>
          <w:bCs/>
          <w:sz w:val="20"/>
        </w:rPr>
        <w:t>)</w:t>
      </w:r>
      <w:r>
        <w:rPr>
          <w:rFonts w:ascii="Arial" w:hAnsi="Arial" w:cs="Arial"/>
          <w:bCs/>
          <w:sz w:val="20"/>
        </w:rPr>
        <w:t xml:space="preserve"> of the [proposed public OFC]/ [proposed sub-fund(s</w:t>
      </w:r>
      <w:proofErr w:type="gramStart"/>
      <w:r>
        <w:rPr>
          <w:rFonts w:ascii="Arial" w:hAnsi="Arial" w:cs="Arial"/>
          <w:bCs/>
          <w:sz w:val="20"/>
        </w:rPr>
        <w:t>)]*</w:t>
      </w:r>
      <w:proofErr w:type="gramEnd"/>
      <w:r w:rsidRPr="00062AC8">
        <w:rPr>
          <w:rFonts w:ascii="Arial" w:hAnsi="Arial" w:cs="Arial"/>
          <w:bCs/>
          <w:sz w:val="20"/>
        </w:rPr>
        <w:t xml:space="preserve">:  </w:t>
      </w:r>
    </w:p>
    <w:p w14:paraId="774C7C12" w14:textId="77777777" w:rsidR="00F440C7" w:rsidRPr="00062AC8" w:rsidRDefault="00F440C7" w:rsidP="00F440C7">
      <w:pPr>
        <w:snapToGrid w:val="0"/>
        <w:spacing w:line="240" w:lineRule="exact"/>
        <w:contextualSpacing/>
        <w:jc w:val="left"/>
        <w:rPr>
          <w:rFonts w:ascii="Arial" w:hAnsi="Arial" w:cs="Arial"/>
          <w:bCs/>
          <w:sz w:val="20"/>
        </w:rPr>
      </w:pPr>
      <w:r w:rsidRPr="00062AC8">
        <w:rPr>
          <w:rFonts w:ascii="Arial" w:hAnsi="Arial" w:cs="Arial"/>
          <w:bCs/>
          <w:sz w:val="20"/>
          <w:u w:val="single"/>
        </w:rPr>
        <w:t>[</w:t>
      </w:r>
      <w:r>
        <w:rPr>
          <w:rFonts w:ascii="Arial" w:hAnsi="Arial" w:cs="Arial"/>
          <w:bCs/>
          <w:i/>
          <w:sz w:val="20"/>
        </w:rPr>
        <w:t>insert</w:t>
      </w:r>
      <w:r w:rsidRPr="00062AC8">
        <w:rPr>
          <w:rFonts w:ascii="Arial" w:hAnsi="Arial" w:cs="Arial"/>
          <w:bCs/>
          <w:i/>
          <w:sz w:val="20"/>
        </w:rPr>
        <w:t xml:space="preserve"> </w:t>
      </w:r>
      <w:r>
        <w:rPr>
          <w:rFonts w:ascii="Arial" w:hAnsi="Arial" w:cs="Arial"/>
          <w:bCs/>
          <w:i/>
          <w:sz w:val="20"/>
        </w:rPr>
        <w:t xml:space="preserve">the </w:t>
      </w:r>
      <w:r w:rsidRPr="00062AC8">
        <w:rPr>
          <w:rFonts w:ascii="Arial" w:hAnsi="Arial" w:cs="Arial"/>
          <w:bCs/>
          <w:i/>
          <w:sz w:val="20"/>
        </w:rPr>
        <w:t xml:space="preserve">name of </w:t>
      </w:r>
      <w:r>
        <w:rPr>
          <w:rFonts w:ascii="Arial" w:hAnsi="Arial" w:cs="Arial"/>
          <w:bCs/>
          <w:i/>
          <w:sz w:val="20"/>
        </w:rPr>
        <w:t>all proposed public OFC / proposed sub-fund(s) u</w:t>
      </w:r>
      <w:r w:rsidRPr="00062AC8">
        <w:rPr>
          <w:rFonts w:ascii="Arial" w:hAnsi="Arial" w:cs="Arial"/>
          <w:bCs/>
          <w:i/>
          <w:sz w:val="20"/>
        </w:rPr>
        <w:t>nder application</w:t>
      </w:r>
      <w:r w:rsidRPr="00062AC8">
        <w:rPr>
          <w:rFonts w:ascii="Arial" w:hAnsi="Arial" w:cs="Arial"/>
          <w:bCs/>
          <w:sz w:val="20"/>
        </w:rPr>
        <w:t>]</w:t>
      </w:r>
      <w:r w:rsidRPr="00760E60">
        <w:rPr>
          <w:rFonts w:ascii="Arial" w:hAnsi="Arial" w:cs="Arial"/>
          <w:bCs/>
          <w:sz w:val="20"/>
        </w:rPr>
        <w:t xml:space="preserve"> </w:t>
      </w:r>
      <w:r>
        <w:rPr>
          <w:rFonts w:ascii="Arial" w:hAnsi="Arial" w:cs="Arial"/>
          <w:bCs/>
          <w:sz w:val="20"/>
        </w:rPr>
        <w:t>(hereinafter the [“Proposed Public OFC”]/ [“Proposed Sub-fund(s</w:t>
      </w:r>
      <w:proofErr w:type="gramStart"/>
      <w:r>
        <w:rPr>
          <w:rFonts w:ascii="Arial" w:hAnsi="Arial" w:cs="Arial"/>
          <w:bCs/>
          <w:sz w:val="20"/>
        </w:rPr>
        <w:t>)]*</w:t>
      </w:r>
      <w:proofErr w:type="gramEnd"/>
      <w:r>
        <w:rPr>
          <w:rFonts w:ascii="Arial" w:hAnsi="Arial" w:cs="Arial"/>
          <w:bCs/>
          <w:sz w:val="20"/>
        </w:rPr>
        <w:t>)</w:t>
      </w:r>
    </w:p>
    <w:p w14:paraId="4C40C290" w14:textId="77777777" w:rsidR="00F440C7" w:rsidRPr="00062AC8" w:rsidRDefault="00F440C7" w:rsidP="00F440C7">
      <w:pPr>
        <w:snapToGrid w:val="0"/>
        <w:spacing w:line="240" w:lineRule="exact"/>
        <w:contextualSpacing/>
        <w:jc w:val="left"/>
        <w:rPr>
          <w:rFonts w:ascii="Arial" w:hAnsi="Arial" w:cs="Arial"/>
          <w:bCs/>
          <w:sz w:val="20"/>
          <w:u w:val="single"/>
        </w:rPr>
      </w:pPr>
    </w:p>
    <w:p w14:paraId="6B74EA3F" w14:textId="77777777" w:rsidR="00F440C7" w:rsidRPr="00062AC8" w:rsidRDefault="00F440C7" w:rsidP="00F440C7">
      <w:pPr>
        <w:pStyle w:val="Normal1"/>
        <w:snapToGrid w:val="0"/>
        <w:spacing w:after="0" w:line="240" w:lineRule="exact"/>
        <w:contextualSpacing/>
        <w:jc w:val="left"/>
        <w:rPr>
          <w:rFonts w:ascii="Arial" w:hAnsi="Arial" w:cs="Arial"/>
          <w:sz w:val="20"/>
        </w:rPr>
      </w:pPr>
      <w:r w:rsidRPr="00062AC8">
        <w:rPr>
          <w:rFonts w:ascii="Arial" w:hAnsi="Arial" w:cs="Arial"/>
          <w:sz w:val="20"/>
        </w:rPr>
        <w:t xml:space="preserve">In connection with the </w:t>
      </w:r>
      <w:r>
        <w:rPr>
          <w:rFonts w:ascii="Arial" w:hAnsi="Arial" w:cs="Arial"/>
          <w:sz w:val="20"/>
        </w:rPr>
        <w:t>[</w:t>
      </w:r>
      <w:r w:rsidRPr="00062AC8">
        <w:rPr>
          <w:rFonts w:ascii="Arial" w:hAnsi="Arial" w:cs="Arial"/>
          <w:sz w:val="20"/>
        </w:rPr>
        <w:t xml:space="preserve">application for </w:t>
      </w:r>
      <w:r>
        <w:rPr>
          <w:rFonts w:ascii="Arial" w:hAnsi="Arial" w:cs="Arial"/>
          <w:sz w:val="20"/>
        </w:rPr>
        <w:t>registration</w:t>
      </w:r>
      <w:r w:rsidRPr="00062AC8">
        <w:rPr>
          <w:rFonts w:ascii="Arial" w:hAnsi="Arial" w:cs="Arial"/>
          <w:sz w:val="20"/>
        </w:rPr>
        <w:t xml:space="preserve"> of the </w:t>
      </w:r>
      <w:r>
        <w:rPr>
          <w:rFonts w:ascii="Arial" w:hAnsi="Arial" w:cs="Arial"/>
          <w:sz w:val="20"/>
        </w:rPr>
        <w:t>Proposed Public OFC]/ [application for approval of establishment of the Proposed Sub-fund(s)]*</w:t>
      </w:r>
      <w:r w:rsidRPr="00062AC8">
        <w:rPr>
          <w:rFonts w:ascii="Arial" w:hAnsi="Arial" w:cs="Arial"/>
          <w:sz w:val="20"/>
        </w:rPr>
        <w:t xml:space="preserve">, we </w:t>
      </w:r>
      <w:r>
        <w:rPr>
          <w:rFonts w:ascii="Arial" w:hAnsi="Arial" w:cs="Arial"/>
          <w:sz w:val="20"/>
        </w:rPr>
        <w:t>[</w:t>
      </w:r>
      <w:r>
        <w:rPr>
          <w:rFonts w:ascii="Arial" w:hAnsi="Arial" w:cs="Arial"/>
          <w:i/>
          <w:sz w:val="20"/>
        </w:rPr>
        <w:t>insert</w:t>
      </w:r>
      <w:r w:rsidRPr="00860BF3">
        <w:rPr>
          <w:rFonts w:ascii="Arial" w:hAnsi="Arial" w:cs="Arial"/>
          <w:i/>
          <w:sz w:val="20"/>
        </w:rPr>
        <w:t xml:space="preserve"> the name of the applicant</w:t>
      </w:r>
      <w:r>
        <w:rPr>
          <w:rStyle w:val="FootnoteReference"/>
          <w:rFonts w:ascii="Arial" w:hAnsi="Arial" w:cs="Arial"/>
          <w:sz w:val="20"/>
        </w:rPr>
        <w:footnoteReference w:id="46"/>
      </w:r>
      <w:r>
        <w:rPr>
          <w:rFonts w:ascii="Arial" w:hAnsi="Arial" w:cs="Arial"/>
          <w:sz w:val="20"/>
        </w:rPr>
        <w:t xml:space="preserve"> (hereinafter the “Applicant”)] </w:t>
      </w:r>
      <w:r w:rsidRPr="00062AC8">
        <w:rPr>
          <w:rFonts w:ascii="Arial" w:hAnsi="Arial" w:cs="Arial"/>
          <w:sz w:val="20"/>
        </w:rPr>
        <w:t xml:space="preserve">understand that under </w:t>
      </w:r>
      <w:r>
        <w:rPr>
          <w:rFonts w:ascii="Arial" w:hAnsi="Arial" w:cs="Arial"/>
          <w:sz w:val="20"/>
        </w:rPr>
        <w:t>[</w:t>
      </w:r>
      <w:r w:rsidRPr="00062AC8">
        <w:rPr>
          <w:rFonts w:ascii="Arial" w:hAnsi="Arial" w:cs="Arial"/>
          <w:sz w:val="20"/>
        </w:rPr>
        <w:t xml:space="preserve">section </w:t>
      </w:r>
      <w:r>
        <w:rPr>
          <w:rFonts w:ascii="Arial" w:hAnsi="Arial" w:cs="Arial"/>
          <w:sz w:val="20"/>
        </w:rPr>
        <w:t>112D</w:t>
      </w:r>
      <w:r w:rsidRPr="00062AC8">
        <w:rPr>
          <w:rFonts w:ascii="Arial" w:hAnsi="Arial" w:cs="Arial"/>
          <w:sz w:val="20"/>
        </w:rPr>
        <w:t xml:space="preserve"> of the Securities and Futures Ordinance (“SFO”), the SFC may, where it considers appropriate, </w:t>
      </w:r>
      <w:r>
        <w:rPr>
          <w:rFonts w:ascii="Arial" w:hAnsi="Arial" w:cs="Arial"/>
          <w:sz w:val="20"/>
        </w:rPr>
        <w:t xml:space="preserve">register the Proposed Public OFC] / [rule 160(1) of the Securities and Futures (Open-ended Fund Companies) Rules, </w:t>
      </w:r>
      <w:r w:rsidRPr="00062AC8">
        <w:rPr>
          <w:rFonts w:ascii="Arial" w:hAnsi="Arial" w:cs="Arial"/>
          <w:sz w:val="20"/>
        </w:rPr>
        <w:t xml:space="preserve">the SFC may, where it considers appropriate, </w:t>
      </w:r>
      <w:r>
        <w:rPr>
          <w:rFonts w:ascii="Arial" w:hAnsi="Arial" w:cs="Arial"/>
          <w:sz w:val="20"/>
        </w:rPr>
        <w:t>approve the establishment of the Proposed Sub-fund(s)]*</w:t>
      </w:r>
      <w:r w:rsidRPr="00062AC8">
        <w:rPr>
          <w:rFonts w:ascii="Arial" w:hAnsi="Arial" w:cs="Arial"/>
          <w:sz w:val="20"/>
        </w:rPr>
        <w:t xml:space="preserve">, subject to such conditions as the SFC considers appropriate.  </w:t>
      </w:r>
    </w:p>
    <w:p w14:paraId="7F4B6E37" w14:textId="77777777" w:rsidR="00F440C7" w:rsidRPr="00062AC8" w:rsidRDefault="00F440C7" w:rsidP="00F440C7">
      <w:pPr>
        <w:pStyle w:val="Normal1"/>
        <w:snapToGrid w:val="0"/>
        <w:spacing w:after="0" w:line="240" w:lineRule="exact"/>
        <w:contextualSpacing/>
        <w:jc w:val="left"/>
        <w:rPr>
          <w:rFonts w:ascii="Arial" w:hAnsi="Arial" w:cs="Arial"/>
          <w:sz w:val="20"/>
        </w:rPr>
      </w:pPr>
    </w:p>
    <w:p w14:paraId="0BD03396" w14:textId="77777777" w:rsidR="00F440C7" w:rsidRPr="00062AC8" w:rsidRDefault="00F440C7" w:rsidP="00F440C7">
      <w:pPr>
        <w:pStyle w:val="Normal1"/>
        <w:snapToGrid w:val="0"/>
        <w:spacing w:after="0" w:line="240" w:lineRule="exact"/>
        <w:contextualSpacing/>
        <w:jc w:val="left"/>
        <w:rPr>
          <w:rFonts w:ascii="Arial" w:hAnsi="Arial" w:cs="Arial"/>
          <w:sz w:val="20"/>
        </w:rPr>
      </w:pPr>
      <w:r>
        <w:rPr>
          <w:rFonts w:ascii="Arial" w:hAnsi="Arial" w:cs="Arial"/>
          <w:sz w:val="20"/>
        </w:rPr>
        <w:t xml:space="preserve">We acknowledge that for the </w:t>
      </w:r>
      <w:r w:rsidR="003414D6">
        <w:rPr>
          <w:rFonts w:ascii="Arial" w:hAnsi="Arial" w:cs="Arial"/>
          <w:sz w:val="20"/>
        </w:rPr>
        <w:t>[</w:t>
      </w:r>
      <w:r>
        <w:rPr>
          <w:rFonts w:ascii="Arial" w:hAnsi="Arial" w:cs="Arial"/>
          <w:sz w:val="20"/>
        </w:rPr>
        <w:t xml:space="preserve">registration of the Proposed Public OFC]/ [approval of the establishment of the Proposed Sub-fund(s)]* </w:t>
      </w:r>
      <w:r w:rsidRPr="00062AC8">
        <w:rPr>
          <w:rFonts w:ascii="Arial" w:hAnsi="Arial" w:cs="Arial"/>
          <w:sz w:val="20"/>
        </w:rPr>
        <w:t xml:space="preserve">(if granted by the </w:t>
      </w:r>
      <w:r>
        <w:rPr>
          <w:rFonts w:ascii="Arial" w:hAnsi="Arial" w:cs="Arial"/>
          <w:sz w:val="20"/>
        </w:rPr>
        <w:t xml:space="preserve">SFC) </w:t>
      </w:r>
      <w:r w:rsidRPr="00062AC8">
        <w:rPr>
          <w:rFonts w:ascii="Arial" w:hAnsi="Arial" w:cs="Arial"/>
          <w:sz w:val="20"/>
        </w:rPr>
        <w:t xml:space="preserve">to become effective, all relevant conditions (“Relevant Conditions”) imposed by the SFC as set out in the </w:t>
      </w:r>
      <w:r>
        <w:rPr>
          <w:rFonts w:ascii="Arial" w:hAnsi="Arial" w:cs="Arial"/>
          <w:sz w:val="20"/>
        </w:rPr>
        <w:t>[</w:t>
      </w:r>
      <w:r w:rsidRPr="00062AC8">
        <w:rPr>
          <w:rFonts w:ascii="Arial" w:hAnsi="Arial" w:cs="Arial"/>
          <w:sz w:val="20"/>
        </w:rPr>
        <w:t xml:space="preserve">letter of </w:t>
      </w:r>
      <w:r>
        <w:rPr>
          <w:rFonts w:ascii="Arial" w:hAnsi="Arial" w:cs="Arial"/>
          <w:sz w:val="20"/>
        </w:rPr>
        <w:t>registration</w:t>
      </w:r>
      <w:r w:rsidRPr="00062AC8">
        <w:rPr>
          <w:rFonts w:ascii="Arial" w:hAnsi="Arial" w:cs="Arial"/>
          <w:sz w:val="20"/>
        </w:rPr>
        <w:t xml:space="preserve"> </w:t>
      </w:r>
      <w:r>
        <w:rPr>
          <w:rFonts w:ascii="Arial" w:hAnsi="Arial" w:cs="Arial"/>
          <w:sz w:val="20"/>
        </w:rPr>
        <w:t>of the Proposed Public OFC]/ [letter of approval of establishment of the Proposed Sub-fund(s)]*</w:t>
      </w:r>
      <w:r w:rsidRPr="00062AC8">
        <w:rPr>
          <w:rFonts w:ascii="Arial" w:hAnsi="Arial" w:cs="Arial"/>
          <w:sz w:val="20"/>
        </w:rPr>
        <w:t xml:space="preserve"> </w:t>
      </w:r>
      <w:r>
        <w:rPr>
          <w:rFonts w:ascii="Arial" w:hAnsi="Arial" w:cs="Arial"/>
          <w:sz w:val="20"/>
        </w:rPr>
        <w:t>(the “Letter”) must</w:t>
      </w:r>
      <w:r w:rsidRPr="00062AC8">
        <w:rPr>
          <w:rFonts w:ascii="Arial" w:hAnsi="Arial" w:cs="Arial"/>
          <w:sz w:val="20"/>
        </w:rPr>
        <w:t xml:space="preserve"> be fulfilled within</w:t>
      </w:r>
      <w:r>
        <w:rPr>
          <w:rFonts w:ascii="Arial" w:hAnsi="Arial" w:cs="Arial"/>
          <w:sz w:val="20"/>
        </w:rPr>
        <w:t xml:space="preserve"> the</w:t>
      </w:r>
      <w:r w:rsidRPr="00062AC8">
        <w:rPr>
          <w:rFonts w:ascii="Arial" w:hAnsi="Arial" w:cs="Arial"/>
          <w:sz w:val="20"/>
        </w:rPr>
        <w:t xml:space="preserve"> </w:t>
      </w:r>
      <w:r>
        <w:rPr>
          <w:rFonts w:ascii="Arial" w:hAnsi="Arial" w:cs="Arial"/>
          <w:sz w:val="20"/>
        </w:rPr>
        <w:t xml:space="preserve">time so stipulated in the Letter </w:t>
      </w:r>
      <w:r w:rsidRPr="00062AC8">
        <w:rPr>
          <w:rFonts w:ascii="Arial" w:hAnsi="Arial" w:cs="Arial"/>
          <w:sz w:val="20"/>
        </w:rPr>
        <w:t xml:space="preserve">(as may be extended by the SFC upon the submission of proper justifications by the </w:t>
      </w:r>
      <w:r w:rsidR="00613676">
        <w:rPr>
          <w:rFonts w:ascii="Arial" w:hAnsi="Arial" w:cs="Arial"/>
          <w:sz w:val="20"/>
        </w:rPr>
        <w:t>A</w:t>
      </w:r>
      <w:r w:rsidRPr="00062AC8">
        <w:rPr>
          <w:rFonts w:ascii="Arial" w:hAnsi="Arial" w:cs="Arial"/>
          <w:sz w:val="20"/>
        </w:rPr>
        <w:t xml:space="preserve">pplicant) (“Time Limit”).  </w:t>
      </w:r>
      <w:r w:rsidRPr="001F7E69">
        <w:rPr>
          <w:rFonts w:ascii="Arial" w:hAnsi="Arial" w:cs="Arial"/>
          <w:sz w:val="20"/>
        </w:rPr>
        <w:t>A confirmation for fulfilment is required to be submitted to the SFC within the Time Limit.</w:t>
      </w:r>
      <w:r w:rsidRPr="00062AC8">
        <w:rPr>
          <w:rFonts w:ascii="Arial" w:hAnsi="Arial" w:cs="Arial"/>
          <w:sz w:val="20"/>
        </w:rPr>
        <w:t xml:space="preserve">  </w:t>
      </w:r>
    </w:p>
    <w:p w14:paraId="4D57C1DB" w14:textId="77777777" w:rsidR="00F440C7" w:rsidRPr="00062AC8" w:rsidRDefault="00F440C7" w:rsidP="00F440C7">
      <w:pPr>
        <w:pStyle w:val="Normal1"/>
        <w:snapToGrid w:val="0"/>
        <w:spacing w:after="0" w:line="240" w:lineRule="exact"/>
        <w:contextualSpacing/>
        <w:jc w:val="left"/>
        <w:rPr>
          <w:rFonts w:ascii="Arial" w:hAnsi="Arial" w:cs="Arial"/>
          <w:sz w:val="20"/>
        </w:rPr>
      </w:pPr>
    </w:p>
    <w:p w14:paraId="3AB4C986" w14:textId="77777777" w:rsidR="00F440C7" w:rsidRPr="00062AC8" w:rsidRDefault="00F440C7" w:rsidP="00F440C7">
      <w:pPr>
        <w:pStyle w:val="Normal1"/>
        <w:snapToGrid w:val="0"/>
        <w:spacing w:after="0" w:line="240" w:lineRule="exact"/>
        <w:contextualSpacing/>
        <w:jc w:val="left"/>
        <w:rPr>
          <w:rFonts w:ascii="Arial" w:hAnsi="Arial" w:cs="Arial"/>
          <w:sz w:val="20"/>
        </w:rPr>
      </w:pPr>
      <w:r w:rsidRPr="00062AC8">
        <w:rPr>
          <w:rFonts w:ascii="Arial" w:hAnsi="Arial" w:cs="Arial"/>
          <w:sz w:val="20"/>
        </w:rPr>
        <w:t xml:space="preserve">In this connection, we hereby </w:t>
      </w:r>
      <w:r>
        <w:rPr>
          <w:rFonts w:ascii="Arial" w:hAnsi="Arial" w:cs="Arial"/>
          <w:sz w:val="20"/>
        </w:rPr>
        <w:t xml:space="preserve">authorize </w:t>
      </w:r>
      <w:r>
        <w:rPr>
          <w:rFonts w:ascii="Arial" w:hAnsi="Arial" w:cs="Arial"/>
          <w:i/>
          <w:sz w:val="20"/>
        </w:rPr>
        <w:t>[insert name of the nominated person]</w:t>
      </w:r>
      <w:r>
        <w:rPr>
          <w:rStyle w:val="FootnoteReference"/>
          <w:rFonts w:ascii="Arial" w:hAnsi="Arial" w:cs="Arial"/>
          <w:sz w:val="20"/>
        </w:rPr>
        <w:footnoteReference w:id="47"/>
      </w:r>
      <w:r w:rsidRPr="005B7B4B">
        <w:rPr>
          <w:rFonts w:ascii="Arial" w:hAnsi="Arial" w:cs="Arial"/>
          <w:i/>
          <w:sz w:val="20"/>
        </w:rPr>
        <w:t xml:space="preserve"> </w:t>
      </w:r>
      <w:r>
        <w:rPr>
          <w:rFonts w:ascii="Arial" w:hAnsi="Arial" w:cs="Arial"/>
          <w:sz w:val="20"/>
        </w:rPr>
        <w:t xml:space="preserve">(“Nominated Person”) </w:t>
      </w:r>
      <w:r w:rsidRPr="00062AC8">
        <w:rPr>
          <w:rFonts w:ascii="Arial" w:hAnsi="Arial" w:cs="Arial"/>
          <w:sz w:val="20"/>
        </w:rPr>
        <w:t>to submit</w:t>
      </w:r>
      <w:r>
        <w:rPr>
          <w:rFonts w:ascii="Arial" w:hAnsi="Arial" w:cs="Arial"/>
          <w:sz w:val="20"/>
        </w:rPr>
        <w:t xml:space="preserve"> the [Cancellation Application]</w:t>
      </w:r>
      <w:proofErr w:type="gramStart"/>
      <w:r>
        <w:rPr>
          <w:rFonts w:ascii="Arial" w:hAnsi="Arial" w:cs="Arial"/>
          <w:sz w:val="20"/>
        </w:rPr>
        <w:t>/[</w:t>
      </w:r>
      <w:proofErr w:type="gramEnd"/>
      <w:r>
        <w:rPr>
          <w:rFonts w:ascii="Arial" w:hAnsi="Arial" w:cs="Arial"/>
          <w:sz w:val="20"/>
        </w:rPr>
        <w:t xml:space="preserve">Termination Application]* </w:t>
      </w:r>
      <w:r w:rsidRPr="00062AC8">
        <w:rPr>
          <w:rFonts w:ascii="Arial" w:hAnsi="Arial" w:cs="Arial"/>
          <w:sz w:val="20"/>
        </w:rPr>
        <w:t xml:space="preserve">(as defined and set out in Part B below) </w:t>
      </w:r>
      <w:r>
        <w:rPr>
          <w:rFonts w:ascii="Arial" w:hAnsi="Arial" w:cs="Arial"/>
          <w:sz w:val="20"/>
        </w:rPr>
        <w:t>herewith on behalf of the Applicant, which is to take effect upon occurrence of the events set out therein</w:t>
      </w:r>
      <w:r w:rsidRPr="00062AC8">
        <w:rPr>
          <w:rFonts w:ascii="Arial" w:hAnsi="Arial" w:cs="Arial"/>
          <w:sz w:val="20"/>
        </w:rPr>
        <w:t>.</w:t>
      </w:r>
      <w:r>
        <w:rPr>
          <w:rFonts w:ascii="Arial" w:hAnsi="Arial" w:cs="Arial"/>
          <w:sz w:val="20"/>
        </w:rPr>
        <w:t xml:space="preserve"> </w:t>
      </w:r>
    </w:p>
    <w:p w14:paraId="44A3E0C9" w14:textId="77777777" w:rsidR="00F440C7" w:rsidRPr="00062AC8" w:rsidRDefault="00F440C7" w:rsidP="00F440C7">
      <w:pPr>
        <w:pStyle w:val="Normal1"/>
        <w:snapToGrid w:val="0"/>
        <w:spacing w:after="0" w:line="240" w:lineRule="exact"/>
        <w:contextualSpacing/>
        <w:jc w:val="left"/>
        <w:rPr>
          <w:rFonts w:ascii="Arial" w:hAnsi="Arial" w:cs="Arial"/>
          <w:sz w:val="20"/>
        </w:rPr>
      </w:pPr>
    </w:p>
    <w:p w14:paraId="5DF36751" w14:textId="77777777" w:rsidR="00F440C7" w:rsidRPr="00062AC8" w:rsidRDefault="00F440C7" w:rsidP="00F440C7">
      <w:pPr>
        <w:pStyle w:val="Normal1"/>
        <w:snapToGrid w:val="0"/>
        <w:spacing w:after="0" w:line="240" w:lineRule="exact"/>
        <w:contextualSpacing/>
        <w:jc w:val="left"/>
        <w:rPr>
          <w:rFonts w:ascii="Arial" w:hAnsi="Arial" w:cs="Arial"/>
          <w:sz w:val="20"/>
        </w:rPr>
      </w:pPr>
      <w:r w:rsidRPr="00062AC8">
        <w:rPr>
          <w:rFonts w:ascii="Arial" w:hAnsi="Arial" w:cs="Arial"/>
          <w:sz w:val="20"/>
        </w:rPr>
        <w:t xml:space="preserve">We further agree and undertake to procure </w:t>
      </w:r>
      <w:r>
        <w:rPr>
          <w:rFonts w:ascii="Arial" w:hAnsi="Arial" w:cs="Arial"/>
          <w:sz w:val="20"/>
        </w:rPr>
        <w:t>the Nominated Person or any other authorized person</w:t>
      </w:r>
      <w:r>
        <w:rPr>
          <w:rStyle w:val="FootnoteReference"/>
          <w:rFonts w:ascii="Arial" w:hAnsi="Arial" w:cs="Arial"/>
          <w:sz w:val="20"/>
        </w:rPr>
        <w:footnoteReference w:id="48"/>
      </w:r>
      <w:r>
        <w:rPr>
          <w:rFonts w:ascii="Arial" w:hAnsi="Arial" w:cs="Arial"/>
          <w:sz w:val="20"/>
        </w:rPr>
        <w:t xml:space="preserve"> </w:t>
      </w:r>
      <w:r w:rsidRPr="00062AC8">
        <w:rPr>
          <w:rFonts w:ascii="Arial" w:hAnsi="Arial" w:cs="Arial"/>
          <w:sz w:val="20"/>
        </w:rPr>
        <w:t xml:space="preserve">to do all such other acts and execute such other documents to give effect to the </w:t>
      </w:r>
      <w:r>
        <w:rPr>
          <w:rFonts w:ascii="Arial" w:hAnsi="Arial" w:cs="Arial"/>
          <w:sz w:val="20"/>
        </w:rPr>
        <w:t xml:space="preserve">[Cancellation </w:t>
      </w:r>
      <w:r w:rsidRPr="00062AC8">
        <w:rPr>
          <w:rFonts w:ascii="Arial" w:hAnsi="Arial" w:cs="Arial"/>
          <w:sz w:val="20"/>
        </w:rPr>
        <w:t>Application</w:t>
      </w:r>
      <w:r>
        <w:rPr>
          <w:rFonts w:ascii="Arial" w:hAnsi="Arial" w:cs="Arial"/>
          <w:sz w:val="20"/>
        </w:rPr>
        <w:t>]</w:t>
      </w:r>
      <w:proofErr w:type="gramStart"/>
      <w:r>
        <w:rPr>
          <w:rFonts w:ascii="Arial" w:hAnsi="Arial" w:cs="Arial"/>
          <w:sz w:val="20"/>
        </w:rPr>
        <w:t>/[</w:t>
      </w:r>
      <w:proofErr w:type="gramEnd"/>
      <w:r>
        <w:rPr>
          <w:rFonts w:ascii="Arial" w:hAnsi="Arial" w:cs="Arial"/>
          <w:sz w:val="20"/>
        </w:rPr>
        <w:t>Termination Application]*</w:t>
      </w:r>
      <w:r w:rsidRPr="00062AC8">
        <w:rPr>
          <w:rFonts w:ascii="Arial" w:hAnsi="Arial" w:cs="Arial"/>
          <w:sz w:val="20"/>
        </w:rPr>
        <w:t xml:space="preserve"> as and when required by the SFC.</w:t>
      </w:r>
    </w:p>
    <w:p w14:paraId="5DCF88A2" w14:textId="77777777" w:rsidR="00F440C7" w:rsidRPr="00D2780B" w:rsidRDefault="00F440C7" w:rsidP="00F440C7">
      <w:pPr>
        <w:pStyle w:val="Normal1"/>
        <w:snapToGrid w:val="0"/>
        <w:spacing w:after="0" w:line="240" w:lineRule="exact"/>
        <w:contextualSpacing/>
        <w:jc w:val="left"/>
        <w:rPr>
          <w:rFonts w:ascii="Arial" w:hAnsi="Arial" w:cs="Arial"/>
          <w:sz w:val="20"/>
        </w:rPr>
      </w:pPr>
    </w:p>
    <w:p w14:paraId="7DB99281" w14:textId="77777777" w:rsidR="00F440C7" w:rsidRPr="001C408B" w:rsidRDefault="00F440C7" w:rsidP="00F440C7">
      <w:pPr>
        <w:pStyle w:val="Normal1"/>
        <w:snapToGrid w:val="0"/>
        <w:spacing w:after="0" w:line="240" w:lineRule="exact"/>
        <w:contextualSpacing/>
        <w:jc w:val="left"/>
        <w:rPr>
          <w:rFonts w:ascii="Arial" w:hAnsi="Arial" w:cs="Arial"/>
          <w:sz w:val="20"/>
        </w:rPr>
      </w:pPr>
    </w:p>
    <w:p w14:paraId="53364F08" w14:textId="77777777" w:rsidR="00F440C7" w:rsidRDefault="00F440C7" w:rsidP="00F440C7">
      <w:pPr>
        <w:pStyle w:val="Normal1"/>
        <w:snapToGrid w:val="0"/>
        <w:spacing w:after="0" w:line="240" w:lineRule="exact"/>
        <w:contextualSpacing/>
        <w:jc w:val="left"/>
        <w:rPr>
          <w:rFonts w:ascii="Arial" w:hAnsi="Arial" w:cs="Arial"/>
          <w:sz w:val="20"/>
        </w:rPr>
      </w:pPr>
    </w:p>
    <w:p w14:paraId="6582BC99" w14:textId="77777777" w:rsidR="00F440C7" w:rsidRDefault="00F440C7" w:rsidP="00F440C7">
      <w:pPr>
        <w:pStyle w:val="Normal1"/>
        <w:snapToGrid w:val="0"/>
        <w:spacing w:after="0" w:line="240" w:lineRule="exact"/>
        <w:contextualSpacing/>
        <w:jc w:val="left"/>
        <w:rPr>
          <w:rFonts w:ascii="Arial" w:hAnsi="Arial" w:cs="Arial"/>
          <w:sz w:val="20"/>
        </w:rPr>
      </w:pPr>
    </w:p>
    <w:p w14:paraId="638A197D" w14:textId="77777777" w:rsidR="00F440C7" w:rsidRPr="00062AC8" w:rsidRDefault="00F440C7" w:rsidP="00F440C7">
      <w:pPr>
        <w:pStyle w:val="Normal1"/>
        <w:snapToGrid w:val="0"/>
        <w:spacing w:after="0" w:line="240" w:lineRule="exact"/>
        <w:contextualSpacing/>
        <w:jc w:val="left"/>
        <w:rPr>
          <w:rFonts w:ascii="Arial" w:hAnsi="Arial" w:cs="Arial"/>
          <w:sz w:val="20"/>
        </w:rPr>
      </w:pPr>
    </w:p>
    <w:tbl>
      <w:tblPr>
        <w:tblW w:w="9450" w:type="dxa"/>
        <w:tblInd w:w="-18" w:type="dxa"/>
        <w:tblLayout w:type="fixed"/>
        <w:tblCellMar>
          <w:top w:w="72" w:type="dxa"/>
          <w:left w:w="72" w:type="dxa"/>
          <w:bottom w:w="72" w:type="dxa"/>
          <w:right w:w="72" w:type="dxa"/>
        </w:tblCellMar>
        <w:tblLook w:val="0000" w:firstRow="0" w:lastRow="0" w:firstColumn="0" w:lastColumn="0" w:noHBand="0" w:noVBand="0"/>
      </w:tblPr>
      <w:tblGrid>
        <w:gridCol w:w="4140"/>
        <w:gridCol w:w="270"/>
        <w:gridCol w:w="5040"/>
      </w:tblGrid>
      <w:tr w:rsidR="00F440C7" w:rsidRPr="00062AC8" w14:paraId="4E42C2D5" w14:textId="77777777" w:rsidTr="00922F58">
        <w:trPr>
          <w:trHeight w:val="211"/>
        </w:trPr>
        <w:tc>
          <w:tcPr>
            <w:tcW w:w="4140" w:type="dxa"/>
            <w:vAlign w:val="center"/>
          </w:tcPr>
          <w:p w14:paraId="4400BD6E" w14:textId="77777777" w:rsidR="00F440C7" w:rsidRPr="00062AC8" w:rsidRDefault="00F440C7" w:rsidP="00922F58">
            <w:pPr>
              <w:adjustRightInd w:val="0"/>
              <w:snapToGrid w:val="0"/>
              <w:spacing w:line="240" w:lineRule="exact"/>
              <w:ind w:left="-72"/>
              <w:contextualSpacing/>
              <w:jc w:val="left"/>
              <w:rPr>
                <w:rFonts w:ascii="Arial" w:hAnsi="Arial" w:cs="Arial"/>
                <w:sz w:val="20"/>
              </w:rPr>
            </w:pPr>
            <w:r w:rsidRPr="00062AC8">
              <w:rPr>
                <w:rFonts w:ascii="Arial" w:hAnsi="Arial" w:cs="Arial"/>
                <w:bCs/>
                <w:sz w:val="20"/>
              </w:rPr>
              <w:t>Name</w:t>
            </w:r>
            <w:r w:rsidRPr="00062AC8">
              <w:rPr>
                <w:rFonts w:ascii="Arial" w:hAnsi="Arial" w:cs="Arial"/>
                <w:sz w:val="20"/>
              </w:rPr>
              <w:t xml:space="preserve"> </w:t>
            </w:r>
            <w:r w:rsidR="002F3E32">
              <w:rPr>
                <w:rFonts w:ascii="Arial" w:hAnsi="Arial" w:cs="Arial"/>
                <w:sz w:val="20"/>
              </w:rPr>
              <w:t>of authorized signatory</w:t>
            </w:r>
          </w:p>
        </w:tc>
        <w:tc>
          <w:tcPr>
            <w:tcW w:w="270" w:type="dxa"/>
          </w:tcPr>
          <w:p w14:paraId="6B7009D0" w14:textId="77777777" w:rsidR="00F440C7" w:rsidRPr="00062AC8" w:rsidRDefault="00F440C7" w:rsidP="00922F58">
            <w:pPr>
              <w:adjustRightInd w:val="0"/>
              <w:snapToGrid w:val="0"/>
              <w:spacing w:line="240" w:lineRule="exact"/>
              <w:contextualSpacing/>
              <w:jc w:val="left"/>
              <w:rPr>
                <w:rFonts w:ascii="Arial" w:hAnsi="Arial" w:cs="Arial"/>
                <w:sz w:val="20"/>
              </w:rPr>
            </w:pPr>
            <w:r w:rsidRPr="00062AC8">
              <w:rPr>
                <w:rFonts w:ascii="Arial" w:hAnsi="Arial" w:cs="Arial"/>
                <w:sz w:val="20"/>
              </w:rPr>
              <w:t>:</w:t>
            </w:r>
          </w:p>
        </w:tc>
        <w:tc>
          <w:tcPr>
            <w:tcW w:w="5040" w:type="dxa"/>
            <w:vAlign w:val="center"/>
          </w:tcPr>
          <w:p w14:paraId="44355D22" w14:textId="77777777" w:rsidR="00F440C7" w:rsidRPr="00062AC8" w:rsidRDefault="00F440C7" w:rsidP="00922F58">
            <w:pPr>
              <w:adjustRightInd w:val="0"/>
              <w:snapToGrid w:val="0"/>
              <w:spacing w:line="240" w:lineRule="exact"/>
              <w:ind w:right="990"/>
              <w:contextualSpacing/>
              <w:jc w:val="left"/>
              <w:rPr>
                <w:rFonts w:ascii="Arial" w:hAnsi="Arial" w:cs="Arial"/>
                <w:sz w:val="20"/>
              </w:rPr>
            </w:pPr>
          </w:p>
        </w:tc>
      </w:tr>
      <w:tr w:rsidR="00F440C7" w:rsidRPr="00062AC8" w14:paraId="45EE4FB7" w14:textId="77777777" w:rsidTr="00922F58">
        <w:trPr>
          <w:trHeight w:val="16"/>
        </w:trPr>
        <w:tc>
          <w:tcPr>
            <w:tcW w:w="4140" w:type="dxa"/>
          </w:tcPr>
          <w:p w14:paraId="72394B47" w14:textId="77777777" w:rsidR="00F440C7" w:rsidRPr="00062AC8" w:rsidRDefault="00F440C7" w:rsidP="00922F58">
            <w:pPr>
              <w:adjustRightInd w:val="0"/>
              <w:snapToGrid w:val="0"/>
              <w:spacing w:line="240" w:lineRule="exact"/>
              <w:ind w:left="-72"/>
              <w:contextualSpacing/>
              <w:jc w:val="left"/>
              <w:rPr>
                <w:rFonts w:ascii="Arial" w:hAnsi="Arial" w:cs="Arial"/>
                <w:sz w:val="20"/>
              </w:rPr>
            </w:pPr>
            <w:r w:rsidRPr="00062AC8">
              <w:rPr>
                <w:rFonts w:ascii="Arial" w:hAnsi="Arial" w:cs="Arial"/>
                <w:bCs/>
                <w:sz w:val="20"/>
              </w:rPr>
              <w:t>Signature</w:t>
            </w:r>
          </w:p>
        </w:tc>
        <w:tc>
          <w:tcPr>
            <w:tcW w:w="270" w:type="dxa"/>
          </w:tcPr>
          <w:p w14:paraId="1B09E432" w14:textId="77777777" w:rsidR="00F440C7" w:rsidRPr="00062AC8" w:rsidRDefault="00F440C7" w:rsidP="00922F58">
            <w:pPr>
              <w:adjustRightInd w:val="0"/>
              <w:snapToGrid w:val="0"/>
              <w:spacing w:line="240" w:lineRule="exact"/>
              <w:contextualSpacing/>
              <w:jc w:val="left"/>
              <w:rPr>
                <w:rFonts w:ascii="Arial" w:hAnsi="Arial" w:cs="Arial"/>
                <w:sz w:val="20"/>
              </w:rPr>
            </w:pPr>
            <w:r w:rsidRPr="00062AC8">
              <w:rPr>
                <w:rFonts w:ascii="Arial" w:hAnsi="Arial" w:cs="Arial"/>
                <w:sz w:val="20"/>
              </w:rPr>
              <w:t>:</w:t>
            </w:r>
          </w:p>
        </w:tc>
        <w:tc>
          <w:tcPr>
            <w:tcW w:w="5040" w:type="dxa"/>
            <w:vAlign w:val="center"/>
          </w:tcPr>
          <w:p w14:paraId="65842050" w14:textId="77777777" w:rsidR="00F440C7" w:rsidRDefault="00F440C7" w:rsidP="00922F58">
            <w:pPr>
              <w:adjustRightInd w:val="0"/>
              <w:snapToGrid w:val="0"/>
              <w:spacing w:line="240" w:lineRule="exact"/>
              <w:contextualSpacing/>
              <w:jc w:val="left"/>
              <w:rPr>
                <w:rFonts w:ascii="Arial" w:hAnsi="Arial" w:cs="Arial"/>
                <w:sz w:val="20"/>
              </w:rPr>
            </w:pPr>
          </w:p>
          <w:p w14:paraId="18D88836" w14:textId="77777777" w:rsidR="00F440C7" w:rsidRPr="00062AC8" w:rsidRDefault="00F440C7" w:rsidP="00922F58">
            <w:pPr>
              <w:adjustRightInd w:val="0"/>
              <w:snapToGrid w:val="0"/>
              <w:spacing w:line="240" w:lineRule="exact"/>
              <w:contextualSpacing/>
              <w:jc w:val="left"/>
              <w:rPr>
                <w:rFonts w:ascii="Arial" w:hAnsi="Arial" w:cs="Arial"/>
                <w:sz w:val="20"/>
              </w:rPr>
            </w:pPr>
          </w:p>
        </w:tc>
      </w:tr>
      <w:tr w:rsidR="00F440C7" w:rsidRPr="00062AC8" w14:paraId="215C0C40" w14:textId="77777777" w:rsidTr="00922F58">
        <w:trPr>
          <w:trHeight w:val="16"/>
        </w:trPr>
        <w:tc>
          <w:tcPr>
            <w:tcW w:w="4140" w:type="dxa"/>
          </w:tcPr>
          <w:p w14:paraId="6274FFFD" w14:textId="77777777" w:rsidR="00F440C7" w:rsidRPr="00062AC8" w:rsidRDefault="00F440C7" w:rsidP="00922F58">
            <w:pPr>
              <w:adjustRightInd w:val="0"/>
              <w:snapToGrid w:val="0"/>
              <w:spacing w:line="240" w:lineRule="exact"/>
              <w:ind w:left="-72"/>
              <w:contextualSpacing/>
              <w:jc w:val="left"/>
              <w:rPr>
                <w:rFonts w:ascii="Arial" w:hAnsi="Arial" w:cs="Arial"/>
                <w:sz w:val="20"/>
              </w:rPr>
            </w:pPr>
            <w:r w:rsidRPr="00062AC8">
              <w:rPr>
                <w:rFonts w:ascii="Arial" w:hAnsi="Arial" w:cs="Arial"/>
                <w:sz w:val="20"/>
              </w:rPr>
              <w:t>Title / Position</w:t>
            </w:r>
            <w:r w:rsidR="003831EF" w:rsidRPr="00953BE3">
              <w:rPr>
                <w:rStyle w:val="FootnoteReference"/>
                <w:rFonts w:ascii="Arial" w:hAnsi="Arial" w:cs="Arial"/>
                <w:sz w:val="20"/>
              </w:rPr>
              <w:footnoteReference w:id="49"/>
            </w:r>
          </w:p>
        </w:tc>
        <w:tc>
          <w:tcPr>
            <w:tcW w:w="270" w:type="dxa"/>
          </w:tcPr>
          <w:p w14:paraId="3D8D64F4" w14:textId="77777777" w:rsidR="00F440C7" w:rsidRPr="00062AC8" w:rsidRDefault="00F440C7" w:rsidP="00922F58">
            <w:pPr>
              <w:adjustRightInd w:val="0"/>
              <w:snapToGrid w:val="0"/>
              <w:spacing w:line="240" w:lineRule="exact"/>
              <w:contextualSpacing/>
              <w:jc w:val="left"/>
              <w:rPr>
                <w:rFonts w:ascii="Arial" w:hAnsi="Arial" w:cs="Arial"/>
                <w:sz w:val="20"/>
              </w:rPr>
            </w:pPr>
            <w:r w:rsidRPr="00062AC8">
              <w:rPr>
                <w:rFonts w:ascii="Arial" w:hAnsi="Arial" w:cs="Arial"/>
                <w:sz w:val="20"/>
              </w:rPr>
              <w:t>:</w:t>
            </w:r>
          </w:p>
        </w:tc>
        <w:tc>
          <w:tcPr>
            <w:tcW w:w="5040" w:type="dxa"/>
            <w:vAlign w:val="center"/>
          </w:tcPr>
          <w:p w14:paraId="7466A886" w14:textId="77777777" w:rsidR="00F440C7" w:rsidRPr="00062AC8" w:rsidRDefault="00F440C7" w:rsidP="00922F58">
            <w:pPr>
              <w:adjustRightInd w:val="0"/>
              <w:snapToGrid w:val="0"/>
              <w:spacing w:line="240" w:lineRule="exact"/>
              <w:contextualSpacing/>
              <w:jc w:val="left"/>
              <w:rPr>
                <w:rFonts w:ascii="Arial" w:hAnsi="Arial" w:cs="Arial"/>
                <w:sz w:val="20"/>
              </w:rPr>
            </w:pPr>
          </w:p>
        </w:tc>
      </w:tr>
      <w:tr w:rsidR="00F440C7" w:rsidRPr="00062AC8" w14:paraId="26677C86" w14:textId="77777777" w:rsidTr="00922F58">
        <w:trPr>
          <w:trHeight w:val="413"/>
        </w:trPr>
        <w:tc>
          <w:tcPr>
            <w:tcW w:w="4140" w:type="dxa"/>
          </w:tcPr>
          <w:p w14:paraId="634EB88F" w14:textId="77777777" w:rsidR="00F440C7" w:rsidRDefault="00F440C7" w:rsidP="00922F58">
            <w:pPr>
              <w:adjustRightInd w:val="0"/>
              <w:snapToGrid w:val="0"/>
              <w:spacing w:line="240" w:lineRule="exact"/>
              <w:ind w:left="-72"/>
              <w:contextualSpacing/>
              <w:jc w:val="left"/>
              <w:rPr>
                <w:rFonts w:ascii="Arial" w:hAnsi="Arial" w:cs="Arial"/>
                <w:sz w:val="20"/>
              </w:rPr>
            </w:pPr>
            <w:r>
              <w:rPr>
                <w:rFonts w:ascii="Arial" w:hAnsi="Arial" w:cs="Arial"/>
                <w:sz w:val="20"/>
              </w:rPr>
              <w:t xml:space="preserve">Duly authorized </w:t>
            </w:r>
          </w:p>
          <w:p w14:paraId="5E0B2076" w14:textId="77777777" w:rsidR="00F440C7" w:rsidRPr="00062AC8" w:rsidRDefault="00F440C7" w:rsidP="00922F58">
            <w:pPr>
              <w:adjustRightInd w:val="0"/>
              <w:snapToGrid w:val="0"/>
              <w:spacing w:line="240" w:lineRule="exact"/>
              <w:ind w:left="-72"/>
              <w:contextualSpacing/>
              <w:jc w:val="left"/>
              <w:rPr>
                <w:rFonts w:ascii="Arial" w:hAnsi="Arial" w:cs="Arial"/>
                <w:sz w:val="20"/>
              </w:rPr>
            </w:pPr>
            <w:r>
              <w:rPr>
                <w:rFonts w:ascii="Arial" w:hAnsi="Arial" w:cs="Arial"/>
                <w:sz w:val="20"/>
              </w:rPr>
              <w:t>For and on behalf of</w:t>
            </w:r>
            <w:r>
              <w:rPr>
                <w:rStyle w:val="FootnoteReference"/>
                <w:rFonts w:ascii="Arial" w:hAnsi="Arial" w:cs="Arial"/>
                <w:sz w:val="20"/>
              </w:rPr>
              <w:footnoteReference w:id="50"/>
            </w:r>
            <w:r>
              <w:rPr>
                <w:rFonts w:ascii="Arial" w:hAnsi="Arial" w:cs="Arial"/>
                <w:sz w:val="20"/>
              </w:rPr>
              <w:t xml:space="preserve"> </w:t>
            </w:r>
          </w:p>
        </w:tc>
        <w:tc>
          <w:tcPr>
            <w:tcW w:w="270" w:type="dxa"/>
          </w:tcPr>
          <w:p w14:paraId="6BE938E3" w14:textId="77777777" w:rsidR="00F440C7" w:rsidRPr="00062AC8" w:rsidRDefault="00F440C7" w:rsidP="00922F58">
            <w:pPr>
              <w:adjustRightInd w:val="0"/>
              <w:snapToGrid w:val="0"/>
              <w:spacing w:line="240" w:lineRule="exact"/>
              <w:contextualSpacing/>
              <w:jc w:val="left"/>
              <w:rPr>
                <w:rFonts w:ascii="Arial" w:hAnsi="Arial" w:cs="Arial"/>
                <w:sz w:val="20"/>
              </w:rPr>
            </w:pPr>
            <w:r w:rsidRPr="00062AC8">
              <w:rPr>
                <w:rFonts w:ascii="Arial" w:hAnsi="Arial" w:cs="Arial"/>
                <w:sz w:val="20"/>
              </w:rPr>
              <w:t>:</w:t>
            </w:r>
          </w:p>
        </w:tc>
        <w:tc>
          <w:tcPr>
            <w:tcW w:w="5040" w:type="dxa"/>
            <w:vAlign w:val="center"/>
          </w:tcPr>
          <w:p w14:paraId="6D385D7D" w14:textId="77777777" w:rsidR="00F440C7" w:rsidRPr="00062AC8" w:rsidRDefault="00F440C7" w:rsidP="00922F58">
            <w:pPr>
              <w:adjustRightInd w:val="0"/>
              <w:snapToGrid w:val="0"/>
              <w:spacing w:line="240" w:lineRule="exact"/>
              <w:contextualSpacing/>
              <w:jc w:val="left"/>
              <w:rPr>
                <w:rFonts w:ascii="Arial" w:hAnsi="Arial" w:cs="Arial"/>
                <w:sz w:val="20"/>
              </w:rPr>
            </w:pPr>
          </w:p>
        </w:tc>
      </w:tr>
      <w:tr w:rsidR="00F440C7" w:rsidRPr="00062AC8" w14:paraId="72C9F1F7" w14:textId="77777777" w:rsidTr="00922F58">
        <w:trPr>
          <w:trHeight w:val="16"/>
        </w:trPr>
        <w:tc>
          <w:tcPr>
            <w:tcW w:w="4140" w:type="dxa"/>
          </w:tcPr>
          <w:p w14:paraId="6B20DABF" w14:textId="77777777" w:rsidR="00F440C7" w:rsidRPr="00062AC8" w:rsidRDefault="00F440C7" w:rsidP="00922F58">
            <w:pPr>
              <w:adjustRightInd w:val="0"/>
              <w:snapToGrid w:val="0"/>
              <w:spacing w:line="240" w:lineRule="exact"/>
              <w:ind w:left="-72"/>
              <w:contextualSpacing/>
              <w:jc w:val="left"/>
              <w:rPr>
                <w:rFonts w:ascii="Arial" w:hAnsi="Arial" w:cs="Arial"/>
                <w:sz w:val="20"/>
              </w:rPr>
            </w:pPr>
            <w:r w:rsidRPr="00062AC8">
              <w:rPr>
                <w:rFonts w:ascii="Arial" w:hAnsi="Arial" w:cs="Arial"/>
                <w:sz w:val="20"/>
              </w:rPr>
              <w:t xml:space="preserve">Date (date / month / year)  </w:t>
            </w:r>
          </w:p>
        </w:tc>
        <w:tc>
          <w:tcPr>
            <w:tcW w:w="270" w:type="dxa"/>
          </w:tcPr>
          <w:p w14:paraId="6674C8D2" w14:textId="77777777" w:rsidR="00F440C7" w:rsidRPr="00062AC8" w:rsidRDefault="00F440C7" w:rsidP="00922F58">
            <w:pPr>
              <w:adjustRightInd w:val="0"/>
              <w:snapToGrid w:val="0"/>
              <w:spacing w:line="240" w:lineRule="exact"/>
              <w:contextualSpacing/>
              <w:jc w:val="left"/>
              <w:rPr>
                <w:rFonts w:ascii="Arial" w:hAnsi="Arial" w:cs="Arial"/>
                <w:sz w:val="20"/>
              </w:rPr>
            </w:pPr>
            <w:r>
              <w:rPr>
                <w:rFonts w:ascii="Arial" w:hAnsi="Arial" w:cs="Arial"/>
                <w:sz w:val="20"/>
              </w:rPr>
              <w:t>:</w:t>
            </w:r>
          </w:p>
        </w:tc>
        <w:tc>
          <w:tcPr>
            <w:tcW w:w="5040" w:type="dxa"/>
            <w:vAlign w:val="center"/>
          </w:tcPr>
          <w:p w14:paraId="29490ECF" w14:textId="77777777" w:rsidR="00F440C7" w:rsidRPr="00062AC8" w:rsidRDefault="00F440C7" w:rsidP="00922F58">
            <w:pPr>
              <w:adjustRightInd w:val="0"/>
              <w:snapToGrid w:val="0"/>
              <w:spacing w:line="240" w:lineRule="exact"/>
              <w:contextualSpacing/>
              <w:jc w:val="left"/>
              <w:rPr>
                <w:rFonts w:ascii="Arial" w:hAnsi="Arial" w:cs="Arial"/>
                <w:sz w:val="20"/>
              </w:rPr>
            </w:pPr>
          </w:p>
        </w:tc>
      </w:tr>
    </w:tbl>
    <w:p w14:paraId="4854779B" w14:textId="77777777" w:rsidR="00F440C7" w:rsidRPr="00062AC8" w:rsidRDefault="00F440C7" w:rsidP="00F440C7">
      <w:pPr>
        <w:snapToGrid w:val="0"/>
        <w:spacing w:line="240" w:lineRule="exact"/>
        <w:contextualSpacing/>
        <w:jc w:val="left"/>
        <w:rPr>
          <w:rFonts w:ascii="Arial" w:hAnsi="Arial" w:cs="Arial"/>
          <w:b/>
          <w:szCs w:val="22"/>
        </w:rPr>
      </w:pPr>
    </w:p>
    <w:p w14:paraId="6B7D5E48" w14:textId="77777777" w:rsidR="00F440C7" w:rsidRPr="00062AC8" w:rsidRDefault="00F440C7" w:rsidP="00F440C7">
      <w:pPr>
        <w:snapToGrid w:val="0"/>
        <w:spacing w:line="240" w:lineRule="exact"/>
        <w:contextualSpacing/>
        <w:jc w:val="left"/>
        <w:rPr>
          <w:rFonts w:ascii="Arial" w:hAnsi="Arial" w:cs="Arial"/>
          <w:b/>
          <w:sz w:val="20"/>
        </w:rPr>
      </w:pPr>
      <w:r w:rsidRPr="00062AC8">
        <w:rPr>
          <w:rFonts w:ascii="Arial" w:hAnsi="Arial" w:cs="Arial"/>
          <w:b/>
          <w:szCs w:val="22"/>
        </w:rPr>
        <w:br w:type="page"/>
      </w:r>
      <w:r w:rsidRPr="00062AC8">
        <w:rPr>
          <w:rFonts w:ascii="Arial" w:hAnsi="Arial" w:cs="Arial"/>
          <w:b/>
          <w:sz w:val="20"/>
        </w:rPr>
        <w:t xml:space="preserve">Part B – Application for </w:t>
      </w:r>
      <w:r>
        <w:rPr>
          <w:rFonts w:ascii="Arial" w:hAnsi="Arial" w:cs="Arial"/>
          <w:b/>
          <w:sz w:val="20"/>
        </w:rPr>
        <w:t>cancellation of registration</w:t>
      </w:r>
      <w:r w:rsidRPr="00062AC8">
        <w:rPr>
          <w:rFonts w:ascii="Arial" w:hAnsi="Arial" w:cs="Arial"/>
          <w:b/>
          <w:sz w:val="20"/>
        </w:rPr>
        <w:t xml:space="preserve"> </w:t>
      </w:r>
      <w:r>
        <w:rPr>
          <w:rFonts w:ascii="Arial" w:hAnsi="Arial" w:cs="Arial"/>
          <w:b/>
          <w:sz w:val="20"/>
        </w:rPr>
        <w:t xml:space="preserve">of the Proposed Public OFC / termination of the Proposed Sub-fund(s) </w:t>
      </w:r>
      <w:r w:rsidRPr="00062AC8">
        <w:rPr>
          <w:rFonts w:ascii="Arial" w:hAnsi="Arial" w:cs="Arial"/>
          <w:b/>
          <w:sz w:val="20"/>
        </w:rPr>
        <w:t>(in the event of non-fulfilment of</w:t>
      </w:r>
      <w:r>
        <w:rPr>
          <w:rFonts w:ascii="Arial" w:hAnsi="Arial" w:cs="Arial"/>
          <w:b/>
          <w:sz w:val="20"/>
        </w:rPr>
        <w:t xml:space="preserve"> all conditions required for a registration of the Proposed Public OFC / approval of establishment of the Proposed Sub-fund(s) </w:t>
      </w:r>
      <w:r w:rsidRPr="00062AC8">
        <w:rPr>
          <w:rFonts w:ascii="Arial" w:hAnsi="Arial" w:cs="Arial"/>
          <w:b/>
          <w:sz w:val="20"/>
        </w:rPr>
        <w:t xml:space="preserve">to become effective) by the </w:t>
      </w:r>
      <w:r>
        <w:rPr>
          <w:rFonts w:ascii="Arial" w:hAnsi="Arial" w:cs="Arial"/>
          <w:b/>
          <w:sz w:val="20"/>
        </w:rPr>
        <w:t xml:space="preserve">nominated person of the applicant </w:t>
      </w:r>
    </w:p>
    <w:p w14:paraId="4396DC5A" w14:textId="77777777" w:rsidR="00F440C7" w:rsidRDefault="00F440C7" w:rsidP="00F440C7">
      <w:pPr>
        <w:snapToGrid w:val="0"/>
        <w:spacing w:line="240" w:lineRule="exact"/>
        <w:contextualSpacing/>
        <w:jc w:val="left"/>
        <w:rPr>
          <w:rFonts w:ascii="Arial" w:hAnsi="Arial" w:cs="Arial"/>
          <w:bCs/>
          <w:szCs w:val="22"/>
        </w:rPr>
      </w:pPr>
    </w:p>
    <w:p w14:paraId="0D904DA1" w14:textId="77777777" w:rsidR="00F440C7" w:rsidRPr="00062AC8" w:rsidRDefault="00F440C7" w:rsidP="000E4A5F">
      <w:pPr>
        <w:numPr>
          <w:ilvl w:val="0"/>
          <w:numId w:val="51"/>
        </w:numPr>
        <w:snapToGrid w:val="0"/>
        <w:spacing w:line="240" w:lineRule="exact"/>
        <w:ind w:left="284" w:hanging="284"/>
        <w:contextualSpacing/>
        <w:jc w:val="left"/>
        <w:rPr>
          <w:rFonts w:ascii="Arial" w:hAnsi="Arial" w:cs="Arial"/>
          <w:bCs/>
          <w:i/>
          <w:sz w:val="20"/>
        </w:rPr>
      </w:pPr>
      <w:r>
        <w:rPr>
          <w:rFonts w:ascii="Arial" w:hAnsi="Arial" w:cs="Arial"/>
          <w:bCs/>
          <w:i/>
          <w:sz w:val="20"/>
        </w:rPr>
        <w:t xml:space="preserve">For asterisked parts (*), please delete as appropriate </w:t>
      </w:r>
    </w:p>
    <w:p w14:paraId="73FEC04C" w14:textId="77777777" w:rsidR="00F440C7" w:rsidRDefault="00F440C7" w:rsidP="00F440C7">
      <w:pPr>
        <w:snapToGrid w:val="0"/>
        <w:spacing w:line="240" w:lineRule="exact"/>
        <w:contextualSpacing/>
        <w:jc w:val="left"/>
        <w:rPr>
          <w:rFonts w:ascii="Arial" w:hAnsi="Arial" w:cs="Arial"/>
          <w:bCs/>
          <w:szCs w:val="22"/>
        </w:rPr>
      </w:pPr>
    </w:p>
    <w:p w14:paraId="0F242743" w14:textId="77777777" w:rsidR="00F440C7" w:rsidRPr="00062AC8" w:rsidRDefault="00F440C7" w:rsidP="00F440C7">
      <w:pPr>
        <w:snapToGrid w:val="0"/>
        <w:spacing w:line="240" w:lineRule="exact"/>
        <w:contextualSpacing/>
        <w:jc w:val="left"/>
        <w:rPr>
          <w:rFonts w:ascii="Arial" w:hAnsi="Arial" w:cs="Arial"/>
          <w:bCs/>
          <w:sz w:val="20"/>
        </w:rPr>
      </w:pPr>
      <w:r w:rsidRPr="00062AC8">
        <w:rPr>
          <w:rFonts w:ascii="Arial" w:hAnsi="Arial" w:cs="Arial"/>
          <w:bCs/>
          <w:sz w:val="20"/>
        </w:rPr>
        <w:t>To: Securities and Futures Commission (the “SFC”)</w:t>
      </w:r>
    </w:p>
    <w:p w14:paraId="7902EE5B" w14:textId="77777777" w:rsidR="00F440C7" w:rsidRPr="00062AC8" w:rsidRDefault="00F440C7" w:rsidP="00F440C7">
      <w:pPr>
        <w:snapToGrid w:val="0"/>
        <w:spacing w:line="240" w:lineRule="exact"/>
        <w:contextualSpacing/>
        <w:jc w:val="left"/>
        <w:rPr>
          <w:rFonts w:ascii="Arial" w:hAnsi="Arial" w:cs="Arial"/>
          <w:bCs/>
          <w:sz w:val="20"/>
          <w:u w:val="single"/>
        </w:rPr>
      </w:pPr>
    </w:p>
    <w:p w14:paraId="007F2208" w14:textId="77777777" w:rsidR="00F440C7" w:rsidRPr="00062AC8" w:rsidRDefault="00F440C7" w:rsidP="00F440C7">
      <w:pPr>
        <w:snapToGrid w:val="0"/>
        <w:spacing w:line="240" w:lineRule="exact"/>
        <w:contextualSpacing/>
        <w:jc w:val="left"/>
        <w:rPr>
          <w:rFonts w:ascii="Arial" w:hAnsi="Arial" w:cs="Arial"/>
          <w:bCs/>
          <w:sz w:val="20"/>
        </w:rPr>
      </w:pPr>
      <w:r w:rsidRPr="00062AC8">
        <w:rPr>
          <w:rFonts w:ascii="Arial" w:hAnsi="Arial" w:cs="Arial"/>
          <w:bCs/>
          <w:sz w:val="20"/>
        </w:rPr>
        <w:t>Name (</w:t>
      </w:r>
      <w:r w:rsidRPr="00062AC8">
        <w:rPr>
          <w:rFonts w:ascii="Arial" w:hAnsi="Arial" w:cs="Arial"/>
          <w:sz w:val="20"/>
          <w:szCs w:val="20"/>
        </w:rPr>
        <w:t>or such other name as may be approved by the SFC</w:t>
      </w:r>
      <w:r w:rsidRPr="00062AC8">
        <w:rPr>
          <w:rFonts w:ascii="Arial" w:hAnsi="Arial" w:cs="Arial"/>
          <w:bCs/>
          <w:sz w:val="20"/>
        </w:rPr>
        <w:t xml:space="preserve">) of </w:t>
      </w:r>
      <w:r>
        <w:rPr>
          <w:rFonts w:ascii="Arial" w:hAnsi="Arial" w:cs="Arial"/>
          <w:bCs/>
          <w:sz w:val="20"/>
        </w:rPr>
        <w:t>the [proposed public OFC] / [proposed sub-fund(s</w:t>
      </w:r>
      <w:proofErr w:type="gramStart"/>
      <w:r>
        <w:rPr>
          <w:rFonts w:ascii="Arial" w:hAnsi="Arial" w:cs="Arial"/>
          <w:bCs/>
          <w:sz w:val="20"/>
        </w:rPr>
        <w:t>)]*</w:t>
      </w:r>
      <w:proofErr w:type="gramEnd"/>
      <w:r w:rsidRPr="00062AC8">
        <w:rPr>
          <w:rFonts w:ascii="Arial" w:hAnsi="Arial" w:cs="Arial"/>
          <w:bCs/>
          <w:sz w:val="20"/>
        </w:rPr>
        <w:t xml:space="preserve">:  </w:t>
      </w:r>
    </w:p>
    <w:p w14:paraId="284941E2" w14:textId="77777777" w:rsidR="00F440C7" w:rsidRPr="00062AC8" w:rsidRDefault="00F440C7" w:rsidP="00F440C7">
      <w:pPr>
        <w:snapToGrid w:val="0"/>
        <w:spacing w:line="240" w:lineRule="exact"/>
        <w:contextualSpacing/>
        <w:jc w:val="left"/>
        <w:rPr>
          <w:rFonts w:ascii="Arial" w:hAnsi="Arial" w:cs="Arial"/>
          <w:bCs/>
          <w:sz w:val="20"/>
        </w:rPr>
      </w:pPr>
      <w:r w:rsidRPr="00062AC8">
        <w:rPr>
          <w:rFonts w:ascii="Arial" w:hAnsi="Arial" w:cs="Arial"/>
          <w:bCs/>
          <w:sz w:val="20"/>
        </w:rPr>
        <w:t>[</w:t>
      </w:r>
      <w:r w:rsidRPr="00062AC8">
        <w:rPr>
          <w:rFonts w:ascii="Arial" w:hAnsi="Arial" w:cs="Arial"/>
          <w:bCs/>
          <w:i/>
          <w:sz w:val="20"/>
        </w:rPr>
        <w:t>insert name</w:t>
      </w:r>
      <w:r>
        <w:rPr>
          <w:rFonts w:ascii="Arial" w:hAnsi="Arial" w:cs="Arial"/>
          <w:bCs/>
          <w:i/>
          <w:sz w:val="20"/>
        </w:rPr>
        <w:t>(s)</w:t>
      </w:r>
      <w:r w:rsidRPr="00062AC8">
        <w:rPr>
          <w:rFonts w:ascii="Arial" w:hAnsi="Arial" w:cs="Arial"/>
          <w:bCs/>
          <w:i/>
          <w:sz w:val="20"/>
        </w:rPr>
        <w:t xml:space="preserve"> of all </w:t>
      </w:r>
      <w:r w:rsidR="00613676">
        <w:rPr>
          <w:rFonts w:ascii="Arial" w:hAnsi="Arial" w:cs="Arial"/>
          <w:bCs/>
          <w:i/>
          <w:sz w:val="20"/>
        </w:rPr>
        <w:t>p</w:t>
      </w:r>
      <w:r>
        <w:rPr>
          <w:rFonts w:ascii="Arial" w:hAnsi="Arial" w:cs="Arial"/>
          <w:bCs/>
          <w:i/>
          <w:sz w:val="20"/>
        </w:rPr>
        <w:t xml:space="preserve">roposed </w:t>
      </w:r>
      <w:r w:rsidR="00613676">
        <w:rPr>
          <w:rFonts w:ascii="Arial" w:hAnsi="Arial" w:cs="Arial"/>
          <w:bCs/>
          <w:i/>
          <w:sz w:val="20"/>
        </w:rPr>
        <w:t>p</w:t>
      </w:r>
      <w:r>
        <w:rPr>
          <w:rFonts w:ascii="Arial" w:hAnsi="Arial" w:cs="Arial"/>
          <w:bCs/>
          <w:i/>
          <w:sz w:val="20"/>
        </w:rPr>
        <w:t>ublic OFC</w:t>
      </w:r>
      <w:r w:rsidRPr="00062AC8">
        <w:rPr>
          <w:rFonts w:ascii="Arial" w:hAnsi="Arial" w:cs="Arial"/>
          <w:bCs/>
          <w:i/>
          <w:sz w:val="20"/>
        </w:rPr>
        <w:t xml:space="preserve"> </w:t>
      </w:r>
      <w:r>
        <w:rPr>
          <w:rFonts w:ascii="Arial" w:hAnsi="Arial" w:cs="Arial"/>
          <w:bCs/>
          <w:i/>
          <w:sz w:val="20"/>
        </w:rPr>
        <w:t xml:space="preserve">and </w:t>
      </w:r>
      <w:r w:rsidR="00613676">
        <w:rPr>
          <w:rFonts w:ascii="Arial" w:hAnsi="Arial" w:cs="Arial"/>
          <w:bCs/>
          <w:i/>
          <w:sz w:val="20"/>
        </w:rPr>
        <w:t>p</w:t>
      </w:r>
      <w:r>
        <w:rPr>
          <w:rFonts w:ascii="Arial" w:hAnsi="Arial" w:cs="Arial"/>
          <w:bCs/>
          <w:i/>
          <w:sz w:val="20"/>
        </w:rPr>
        <w:t xml:space="preserve">roposed </w:t>
      </w:r>
      <w:r w:rsidR="00613676">
        <w:rPr>
          <w:rFonts w:ascii="Arial" w:hAnsi="Arial" w:cs="Arial"/>
          <w:bCs/>
          <w:i/>
          <w:sz w:val="20"/>
        </w:rPr>
        <w:t>s</w:t>
      </w:r>
      <w:r>
        <w:rPr>
          <w:rFonts w:ascii="Arial" w:hAnsi="Arial" w:cs="Arial"/>
          <w:bCs/>
          <w:i/>
          <w:sz w:val="20"/>
        </w:rPr>
        <w:t xml:space="preserve">ub-fund(s) </w:t>
      </w:r>
      <w:r w:rsidRPr="00062AC8">
        <w:rPr>
          <w:rFonts w:ascii="Arial" w:hAnsi="Arial" w:cs="Arial"/>
          <w:bCs/>
          <w:i/>
          <w:sz w:val="20"/>
        </w:rPr>
        <w:t>under application</w:t>
      </w:r>
      <w:r w:rsidRPr="00062AC8">
        <w:rPr>
          <w:rFonts w:ascii="Arial" w:hAnsi="Arial" w:cs="Arial"/>
          <w:bCs/>
          <w:sz w:val="20"/>
        </w:rPr>
        <w:t>]</w:t>
      </w:r>
      <w:r>
        <w:rPr>
          <w:rFonts w:ascii="Arial" w:hAnsi="Arial" w:cs="Arial"/>
          <w:bCs/>
          <w:sz w:val="20"/>
        </w:rPr>
        <w:t xml:space="preserve"> (hereinafter the </w:t>
      </w:r>
      <w:r w:rsidR="00D16FFD">
        <w:rPr>
          <w:rFonts w:ascii="Arial" w:hAnsi="Arial" w:cs="Arial"/>
          <w:bCs/>
          <w:sz w:val="20"/>
        </w:rPr>
        <w:t>[</w:t>
      </w:r>
      <w:r>
        <w:rPr>
          <w:rFonts w:ascii="Arial" w:hAnsi="Arial" w:cs="Arial"/>
          <w:bCs/>
          <w:sz w:val="20"/>
        </w:rPr>
        <w:t>“Proposed Public OFC”</w:t>
      </w:r>
      <w:r w:rsidR="00D16FFD">
        <w:rPr>
          <w:rFonts w:ascii="Arial" w:hAnsi="Arial" w:cs="Arial"/>
          <w:bCs/>
          <w:sz w:val="20"/>
        </w:rPr>
        <w:t>]</w:t>
      </w:r>
      <w:r>
        <w:rPr>
          <w:rFonts w:ascii="Arial" w:hAnsi="Arial" w:cs="Arial"/>
          <w:bCs/>
          <w:sz w:val="20"/>
        </w:rPr>
        <w:t xml:space="preserve"> / </w:t>
      </w:r>
      <w:r w:rsidR="00D16FFD">
        <w:rPr>
          <w:rFonts w:ascii="Arial" w:hAnsi="Arial" w:cs="Arial"/>
          <w:bCs/>
          <w:sz w:val="20"/>
        </w:rPr>
        <w:t>[</w:t>
      </w:r>
      <w:r>
        <w:rPr>
          <w:rFonts w:ascii="Arial" w:hAnsi="Arial" w:cs="Arial"/>
          <w:bCs/>
          <w:sz w:val="20"/>
        </w:rPr>
        <w:t>“Proposed Sub-fund(s)</w:t>
      </w:r>
      <w:proofErr w:type="gramStart"/>
      <w:r>
        <w:rPr>
          <w:rFonts w:ascii="Arial" w:hAnsi="Arial" w:cs="Arial"/>
          <w:bCs/>
          <w:sz w:val="20"/>
        </w:rPr>
        <w:t>”</w:t>
      </w:r>
      <w:r w:rsidR="00D16FFD">
        <w:rPr>
          <w:rFonts w:ascii="Arial" w:hAnsi="Arial" w:cs="Arial"/>
          <w:bCs/>
          <w:sz w:val="20"/>
        </w:rPr>
        <w:t>]</w:t>
      </w:r>
      <w:r>
        <w:rPr>
          <w:rFonts w:ascii="Arial" w:hAnsi="Arial" w:cs="Arial"/>
          <w:bCs/>
          <w:sz w:val="20"/>
        </w:rPr>
        <w:t>*</w:t>
      </w:r>
      <w:proofErr w:type="gramEnd"/>
      <w:r>
        <w:rPr>
          <w:rFonts w:ascii="Arial" w:hAnsi="Arial" w:cs="Arial"/>
          <w:bCs/>
          <w:sz w:val="20"/>
        </w:rPr>
        <w:t xml:space="preserve">) </w:t>
      </w:r>
    </w:p>
    <w:p w14:paraId="1D713EB1" w14:textId="77777777" w:rsidR="00F440C7" w:rsidRPr="00062AC8" w:rsidRDefault="00F440C7" w:rsidP="00F440C7">
      <w:pPr>
        <w:snapToGrid w:val="0"/>
        <w:spacing w:line="240" w:lineRule="exact"/>
        <w:contextualSpacing/>
        <w:jc w:val="left"/>
        <w:rPr>
          <w:rFonts w:ascii="Arial" w:hAnsi="Arial" w:cs="Arial"/>
          <w:bCs/>
          <w:sz w:val="20"/>
          <w:u w:val="single"/>
        </w:rPr>
      </w:pPr>
    </w:p>
    <w:p w14:paraId="1C7EC523" w14:textId="77777777" w:rsidR="00F440C7" w:rsidRPr="00062AC8" w:rsidRDefault="00F440C7" w:rsidP="00F440C7">
      <w:pPr>
        <w:pStyle w:val="Normal1"/>
        <w:snapToGrid w:val="0"/>
        <w:spacing w:after="0" w:line="240" w:lineRule="exact"/>
        <w:contextualSpacing/>
        <w:jc w:val="left"/>
        <w:rPr>
          <w:rFonts w:ascii="Arial" w:hAnsi="Arial" w:cs="Arial"/>
          <w:sz w:val="20"/>
        </w:rPr>
      </w:pPr>
      <w:r w:rsidRPr="00062AC8">
        <w:rPr>
          <w:rFonts w:ascii="Arial" w:hAnsi="Arial" w:cs="Arial"/>
          <w:sz w:val="20"/>
        </w:rPr>
        <w:t>I, [</w:t>
      </w:r>
      <w:r w:rsidRPr="00062AC8">
        <w:rPr>
          <w:rFonts w:ascii="Arial" w:hAnsi="Arial" w:cs="Arial"/>
          <w:i/>
          <w:sz w:val="20"/>
        </w:rPr>
        <w:t>insert name</w:t>
      </w:r>
      <w:r w:rsidRPr="00062AC8">
        <w:rPr>
          <w:rFonts w:ascii="Arial" w:hAnsi="Arial" w:cs="Arial"/>
          <w:sz w:val="20"/>
        </w:rPr>
        <w:t xml:space="preserve">], in my capacity as the </w:t>
      </w:r>
      <w:r>
        <w:rPr>
          <w:rFonts w:ascii="Arial" w:hAnsi="Arial" w:cs="Arial"/>
          <w:sz w:val="20"/>
        </w:rPr>
        <w:t>nominated person</w:t>
      </w:r>
      <w:r>
        <w:rPr>
          <w:rStyle w:val="FootnoteReference"/>
          <w:rFonts w:ascii="Arial" w:hAnsi="Arial" w:cs="Arial"/>
          <w:sz w:val="20"/>
        </w:rPr>
        <w:footnoteReference w:id="51"/>
      </w:r>
      <w:r w:rsidRPr="00062AC8">
        <w:rPr>
          <w:rFonts w:ascii="Arial" w:hAnsi="Arial" w:cs="Arial"/>
          <w:sz w:val="20"/>
        </w:rPr>
        <w:t xml:space="preserve">, write to submit that this letter be served as </w:t>
      </w:r>
      <w:r>
        <w:rPr>
          <w:rFonts w:ascii="Arial" w:hAnsi="Arial" w:cs="Arial"/>
          <w:sz w:val="20"/>
        </w:rPr>
        <w:t>[</w:t>
      </w:r>
      <w:r w:rsidRPr="00062AC8">
        <w:rPr>
          <w:rFonts w:ascii="Arial" w:hAnsi="Arial" w:cs="Arial"/>
          <w:sz w:val="20"/>
        </w:rPr>
        <w:t xml:space="preserve">an application for </w:t>
      </w:r>
      <w:r>
        <w:rPr>
          <w:rFonts w:ascii="Arial" w:hAnsi="Arial" w:cs="Arial"/>
          <w:sz w:val="20"/>
        </w:rPr>
        <w:t>cancellation of registration</w:t>
      </w:r>
      <w:r w:rsidRPr="00062AC8">
        <w:rPr>
          <w:rFonts w:ascii="Arial" w:hAnsi="Arial" w:cs="Arial"/>
          <w:sz w:val="20"/>
        </w:rPr>
        <w:t xml:space="preserve"> (if granted by the SFC) of the </w:t>
      </w:r>
      <w:r>
        <w:rPr>
          <w:rFonts w:ascii="Arial" w:hAnsi="Arial" w:cs="Arial"/>
          <w:sz w:val="20"/>
        </w:rPr>
        <w:t xml:space="preserve">Proposed Public OFC </w:t>
      </w:r>
      <w:r w:rsidRPr="00062AC8">
        <w:rPr>
          <w:rFonts w:ascii="Arial" w:hAnsi="Arial" w:cs="Arial"/>
          <w:sz w:val="20"/>
        </w:rPr>
        <w:t xml:space="preserve">pursuant to section </w:t>
      </w:r>
      <w:r>
        <w:rPr>
          <w:rFonts w:ascii="Arial" w:hAnsi="Arial" w:cs="Arial"/>
          <w:sz w:val="20"/>
        </w:rPr>
        <w:t>112ZH</w:t>
      </w:r>
      <w:r w:rsidRPr="00062AC8">
        <w:rPr>
          <w:rFonts w:ascii="Arial" w:hAnsi="Arial" w:cs="Arial"/>
          <w:sz w:val="20"/>
        </w:rPr>
        <w:t xml:space="preserve"> of the </w:t>
      </w:r>
      <w:r w:rsidR="00CA5E53">
        <w:rPr>
          <w:rFonts w:ascii="Arial" w:hAnsi="Arial" w:cs="Arial"/>
          <w:sz w:val="20"/>
        </w:rPr>
        <w:t>Securities and Futures Ordinance (“</w:t>
      </w:r>
      <w:r w:rsidRPr="00062AC8">
        <w:rPr>
          <w:rFonts w:ascii="Arial" w:hAnsi="Arial" w:cs="Arial"/>
          <w:sz w:val="20"/>
        </w:rPr>
        <w:t>SFO</w:t>
      </w:r>
      <w:r w:rsidR="00CA5E53">
        <w:rPr>
          <w:rFonts w:ascii="Arial" w:hAnsi="Arial" w:cs="Arial"/>
          <w:sz w:val="20"/>
        </w:rPr>
        <w:t>”)</w:t>
      </w:r>
      <w:r w:rsidRPr="00062AC8">
        <w:rPr>
          <w:rFonts w:ascii="Arial" w:hAnsi="Arial" w:cs="Arial"/>
          <w:sz w:val="20"/>
        </w:rPr>
        <w:t xml:space="preserve"> (“</w:t>
      </w:r>
      <w:r>
        <w:rPr>
          <w:rFonts w:ascii="Arial" w:hAnsi="Arial" w:cs="Arial"/>
          <w:sz w:val="20"/>
        </w:rPr>
        <w:t xml:space="preserve">Cancellation </w:t>
      </w:r>
      <w:r w:rsidRPr="00062AC8">
        <w:rPr>
          <w:rFonts w:ascii="Arial" w:hAnsi="Arial" w:cs="Arial"/>
          <w:sz w:val="20"/>
        </w:rPr>
        <w:t>Application”)</w:t>
      </w:r>
      <w:r>
        <w:rPr>
          <w:rFonts w:ascii="Arial" w:hAnsi="Arial" w:cs="Arial"/>
          <w:sz w:val="20"/>
        </w:rPr>
        <w:t>]</w:t>
      </w:r>
      <w:r w:rsidRPr="00062AC8">
        <w:rPr>
          <w:rFonts w:ascii="Arial" w:hAnsi="Arial" w:cs="Arial"/>
          <w:sz w:val="20"/>
        </w:rPr>
        <w:t xml:space="preserve"> </w:t>
      </w:r>
      <w:r>
        <w:rPr>
          <w:rFonts w:ascii="Arial" w:hAnsi="Arial" w:cs="Arial"/>
          <w:sz w:val="20"/>
        </w:rPr>
        <w:t xml:space="preserve">/ [an application for termination of the Proposed Sub-fund(s) (“Termination Application”) pursuant to rule 160(3) of the Securities and Futures (Open-ended Fund Companies) Rules]* </w:t>
      </w:r>
      <w:r w:rsidRPr="00062AC8">
        <w:rPr>
          <w:rFonts w:ascii="Arial" w:hAnsi="Arial" w:cs="Arial"/>
          <w:sz w:val="20"/>
        </w:rPr>
        <w:t>upon occurrence of the events set out below.</w:t>
      </w:r>
    </w:p>
    <w:p w14:paraId="465D8DB8" w14:textId="77777777" w:rsidR="00F440C7" w:rsidRPr="00062AC8" w:rsidRDefault="00F440C7" w:rsidP="00F440C7">
      <w:pPr>
        <w:pStyle w:val="Normal1"/>
        <w:snapToGrid w:val="0"/>
        <w:spacing w:after="0" w:line="240" w:lineRule="exact"/>
        <w:contextualSpacing/>
        <w:jc w:val="left"/>
        <w:rPr>
          <w:rFonts w:ascii="Arial" w:hAnsi="Arial" w:cs="Arial"/>
          <w:sz w:val="20"/>
        </w:rPr>
      </w:pPr>
    </w:p>
    <w:p w14:paraId="0E129E4E" w14:textId="77777777" w:rsidR="00F440C7" w:rsidRPr="00062AC8" w:rsidRDefault="00F440C7" w:rsidP="00F440C7">
      <w:pPr>
        <w:pStyle w:val="Normal1"/>
        <w:snapToGrid w:val="0"/>
        <w:spacing w:after="0" w:line="240" w:lineRule="exact"/>
        <w:contextualSpacing/>
        <w:jc w:val="left"/>
        <w:rPr>
          <w:rFonts w:ascii="Arial" w:hAnsi="Arial" w:cs="Arial"/>
          <w:sz w:val="20"/>
        </w:rPr>
      </w:pPr>
      <w:r w:rsidRPr="00062AC8">
        <w:rPr>
          <w:rFonts w:ascii="Arial" w:hAnsi="Arial" w:cs="Arial"/>
          <w:sz w:val="20"/>
        </w:rPr>
        <w:t xml:space="preserve">In respect to each </w:t>
      </w:r>
      <w:r>
        <w:rPr>
          <w:rFonts w:ascii="Arial" w:hAnsi="Arial" w:cs="Arial"/>
          <w:sz w:val="20"/>
        </w:rPr>
        <w:t>[Proposed Public OFC] / [Proposed Sub-fund]*</w:t>
      </w:r>
      <w:r w:rsidRPr="00062AC8">
        <w:rPr>
          <w:rFonts w:ascii="Arial" w:hAnsi="Arial" w:cs="Arial"/>
          <w:sz w:val="20"/>
        </w:rPr>
        <w:t xml:space="preserve">, this </w:t>
      </w:r>
      <w:r>
        <w:rPr>
          <w:rFonts w:ascii="Arial" w:hAnsi="Arial" w:cs="Arial"/>
          <w:sz w:val="20"/>
        </w:rPr>
        <w:t>[Cancellation</w:t>
      </w:r>
      <w:r w:rsidRPr="00062AC8">
        <w:rPr>
          <w:rFonts w:ascii="Arial" w:hAnsi="Arial" w:cs="Arial"/>
          <w:sz w:val="20"/>
        </w:rPr>
        <w:t xml:space="preserve"> Application</w:t>
      </w:r>
      <w:r>
        <w:rPr>
          <w:rFonts w:ascii="Arial" w:hAnsi="Arial" w:cs="Arial"/>
          <w:sz w:val="20"/>
        </w:rPr>
        <w:t>]</w:t>
      </w:r>
      <w:r w:rsidRPr="00062AC8">
        <w:rPr>
          <w:rFonts w:ascii="Arial" w:hAnsi="Arial" w:cs="Arial"/>
          <w:sz w:val="20"/>
        </w:rPr>
        <w:t xml:space="preserve"> </w:t>
      </w:r>
      <w:r>
        <w:rPr>
          <w:rFonts w:ascii="Arial" w:hAnsi="Arial" w:cs="Arial"/>
          <w:sz w:val="20"/>
        </w:rPr>
        <w:t xml:space="preserve">/ [Termination Application]* </w:t>
      </w:r>
      <w:r w:rsidRPr="00062AC8">
        <w:rPr>
          <w:rFonts w:ascii="Arial" w:hAnsi="Arial" w:cs="Arial"/>
          <w:sz w:val="20"/>
        </w:rPr>
        <w:t>shall become effective in the event that: (</w:t>
      </w:r>
      <w:proofErr w:type="spellStart"/>
      <w:r w:rsidRPr="00062AC8">
        <w:rPr>
          <w:rFonts w:ascii="Arial" w:hAnsi="Arial" w:cs="Arial"/>
          <w:sz w:val="20"/>
        </w:rPr>
        <w:t>i</w:t>
      </w:r>
      <w:proofErr w:type="spellEnd"/>
      <w:r w:rsidRPr="00062AC8">
        <w:rPr>
          <w:rFonts w:ascii="Arial" w:hAnsi="Arial" w:cs="Arial"/>
          <w:sz w:val="20"/>
        </w:rPr>
        <w:t xml:space="preserve">) </w:t>
      </w:r>
      <w:r>
        <w:rPr>
          <w:rFonts w:ascii="Arial" w:hAnsi="Arial" w:cs="Arial"/>
          <w:sz w:val="20"/>
        </w:rPr>
        <w:t xml:space="preserve">[a registration </w:t>
      </w:r>
      <w:r w:rsidRPr="00062AC8">
        <w:rPr>
          <w:rFonts w:ascii="Arial" w:hAnsi="Arial" w:cs="Arial"/>
          <w:sz w:val="20"/>
        </w:rPr>
        <w:t xml:space="preserve">has been granted by the SFC under section </w:t>
      </w:r>
      <w:r>
        <w:rPr>
          <w:rFonts w:ascii="Arial" w:hAnsi="Arial" w:cs="Arial"/>
          <w:sz w:val="20"/>
        </w:rPr>
        <w:t>112D of the SFO in respect of the Proposed Public OFC] / [an approval has been granted by the SFC for the establishment of the Proposed Sub-fund(s)]*</w:t>
      </w:r>
      <w:r w:rsidRPr="00062AC8">
        <w:rPr>
          <w:rFonts w:ascii="Arial" w:hAnsi="Arial" w:cs="Arial"/>
          <w:sz w:val="20"/>
        </w:rPr>
        <w:t xml:space="preserve">; and (ii) if any of the conditions imposed by the SFC for the </w:t>
      </w:r>
      <w:r>
        <w:rPr>
          <w:rFonts w:ascii="Arial" w:hAnsi="Arial" w:cs="Arial"/>
          <w:sz w:val="20"/>
        </w:rPr>
        <w:t xml:space="preserve">[registration of the Proposed Public OFC] / [establishment of the Proposed Sub-fund(s)]* </w:t>
      </w:r>
      <w:r w:rsidRPr="00062AC8">
        <w:rPr>
          <w:rFonts w:ascii="Arial" w:hAnsi="Arial" w:cs="Arial"/>
          <w:sz w:val="20"/>
        </w:rPr>
        <w:t xml:space="preserve">to become effective (“Relevant Conditions”) as stated in the </w:t>
      </w:r>
      <w:r>
        <w:rPr>
          <w:rFonts w:ascii="Arial" w:hAnsi="Arial" w:cs="Arial"/>
          <w:sz w:val="20"/>
        </w:rPr>
        <w:t>[</w:t>
      </w:r>
      <w:r w:rsidRPr="00062AC8">
        <w:rPr>
          <w:rFonts w:ascii="Arial" w:hAnsi="Arial" w:cs="Arial"/>
          <w:sz w:val="20"/>
        </w:rPr>
        <w:t xml:space="preserve">letter of </w:t>
      </w:r>
      <w:r>
        <w:rPr>
          <w:rFonts w:ascii="Arial" w:hAnsi="Arial" w:cs="Arial"/>
          <w:sz w:val="20"/>
        </w:rPr>
        <w:t>registration of the Proposed Public OFC]</w:t>
      </w:r>
      <w:r w:rsidRPr="00062AC8">
        <w:rPr>
          <w:rFonts w:ascii="Arial" w:hAnsi="Arial" w:cs="Arial"/>
          <w:sz w:val="20"/>
        </w:rPr>
        <w:t xml:space="preserve"> </w:t>
      </w:r>
      <w:r>
        <w:rPr>
          <w:rFonts w:ascii="Arial" w:hAnsi="Arial" w:cs="Arial"/>
          <w:sz w:val="20"/>
        </w:rPr>
        <w:t xml:space="preserve">/ [letter of approval of establishment of the Proposed Sub-fund(s)]* (“Letter”) </w:t>
      </w:r>
      <w:r w:rsidRPr="00062AC8">
        <w:rPr>
          <w:rFonts w:ascii="Arial" w:hAnsi="Arial" w:cs="Arial"/>
          <w:sz w:val="20"/>
        </w:rPr>
        <w:t>issued by the SFC has not been fulfilled and complied with within the prescribed time limit as stated in the Letter (as may be extended in writing by the SFC).</w:t>
      </w:r>
    </w:p>
    <w:p w14:paraId="7B4FD905" w14:textId="77777777" w:rsidR="00F440C7" w:rsidRPr="00062AC8" w:rsidRDefault="00F440C7" w:rsidP="00F440C7">
      <w:pPr>
        <w:pStyle w:val="Normal1"/>
        <w:snapToGrid w:val="0"/>
        <w:spacing w:after="0" w:line="240" w:lineRule="exact"/>
        <w:contextualSpacing/>
        <w:jc w:val="left"/>
        <w:rPr>
          <w:rFonts w:ascii="Arial" w:hAnsi="Arial" w:cs="Arial"/>
          <w:sz w:val="20"/>
        </w:rPr>
      </w:pPr>
    </w:p>
    <w:p w14:paraId="414587FB" w14:textId="77777777" w:rsidR="00F440C7" w:rsidRDefault="00F440C7" w:rsidP="00F440C7">
      <w:pPr>
        <w:pStyle w:val="Normal1"/>
        <w:snapToGrid w:val="0"/>
        <w:spacing w:after="0" w:line="240" w:lineRule="exact"/>
        <w:contextualSpacing/>
        <w:jc w:val="left"/>
        <w:rPr>
          <w:rFonts w:ascii="Arial" w:hAnsi="Arial" w:cs="Arial"/>
          <w:sz w:val="20"/>
        </w:rPr>
      </w:pPr>
      <w:r w:rsidRPr="00062AC8">
        <w:rPr>
          <w:rFonts w:ascii="Arial" w:hAnsi="Arial" w:cs="Arial"/>
          <w:sz w:val="20"/>
        </w:rPr>
        <w:t xml:space="preserve">The </w:t>
      </w:r>
      <w:r>
        <w:rPr>
          <w:rFonts w:ascii="Arial" w:hAnsi="Arial" w:cs="Arial"/>
          <w:sz w:val="20"/>
        </w:rPr>
        <w:t xml:space="preserve">[Cancellation </w:t>
      </w:r>
      <w:r w:rsidRPr="00062AC8">
        <w:rPr>
          <w:rFonts w:ascii="Arial" w:hAnsi="Arial" w:cs="Arial"/>
          <w:sz w:val="20"/>
        </w:rPr>
        <w:t>Application</w:t>
      </w:r>
      <w:r>
        <w:rPr>
          <w:rFonts w:ascii="Arial" w:hAnsi="Arial" w:cs="Arial"/>
          <w:sz w:val="20"/>
        </w:rPr>
        <w:t>] / [Termination Application]*</w:t>
      </w:r>
      <w:r w:rsidRPr="00062AC8">
        <w:rPr>
          <w:rFonts w:ascii="Arial" w:hAnsi="Arial" w:cs="Arial"/>
          <w:sz w:val="20"/>
        </w:rPr>
        <w:t xml:space="preserve"> herein will cease to have any effect and be lapsed with regard to each </w:t>
      </w:r>
      <w:r>
        <w:rPr>
          <w:rFonts w:ascii="Arial" w:hAnsi="Arial" w:cs="Arial"/>
          <w:sz w:val="20"/>
        </w:rPr>
        <w:t>[Proposed Public OFC] / [Proposed Sub-fund]*</w:t>
      </w:r>
      <w:r w:rsidRPr="00062AC8">
        <w:rPr>
          <w:rFonts w:ascii="Arial" w:hAnsi="Arial" w:cs="Arial"/>
          <w:sz w:val="20"/>
        </w:rPr>
        <w:t xml:space="preserve"> once </w:t>
      </w:r>
      <w:r w:rsidRPr="00205F2C">
        <w:rPr>
          <w:rFonts w:ascii="Arial" w:hAnsi="Arial" w:cs="Arial"/>
          <w:sz w:val="20"/>
        </w:rPr>
        <w:t>[</w:t>
      </w:r>
      <w:r w:rsidRPr="000F6072">
        <w:rPr>
          <w:rFonts w:ascii="Arial" w:hAnsi="Arial"/>
          <w:sz w:val="20"/>
        </w:rPr>
        <w:t xml:space="preserve">all of </w:t>
      </w:r>
      <w:r w:rsidRPr="00205F2C">
        <w:rPr>
          <w:rFonts w:ascii="Arial" w:hAnsi="Arial" w:cs="Arial"/>
          <w:sz w:val="20"/>
        </w:rPr>
        <w:t xml:space="preserve">the registration </w:t>
      </w:r>
      <w:r w:rsidRPr="000F6072">
        <w:rPr>
          <w:rFonts w:ascii="Arial" w:hAnsi="Arial"/>
          <w:sz w:val="20"/>
        </w:rPr>
        <w:t xml:space="preserve">conditions </w:t>
      </w:r>
      <w:r w:rsidRPr="00205F2C">
        <w:rPr>
          <w:rFonts w:ascii="Arial" w:hAnsi="Arial" w:cs="Arial"/>
          <w:sz w:val="20"/>
        </w:rPr>
        <w:t>of the Proposed Public OFC] / [</w:t>
      </w:r>
      <w:r w:rsidRPr="000F6072">
        <w:rPr>
          <w:rFonts w:ascii="Arial" w:hAnsi="Arial" w:cs="Arial"/>
          <w:sz w:val="20"/>
        </w:rPr>
        <w:t xml:space="preserve">all of </w:t>
      </w:r>
      <w:r w:rsidRPr="00205F2C">
        <w:rPr>
          <w:rFonts w:ascii="Arial" w:hAnsi="Arial" w:cs="Arial"/>
          <w:sz w:val="20"/>
        </w:rPr>
        <w:t xml:space="preserve">the </w:t>
      </w:r>
      <w:r w:rsidRPr="000F6072">
        <w:rPr>
          <w:rFonts w:ascii="Arial" w:hAnsi="Arial" w:cs="Arial"/>
          <w:sz w:val="20"/>
        </w:rPr>
        <w:t xml:space="preserve">conditions for </w:t>
      </w:r>
      <w:r w:rsidRPr="00205F2C">
        <w:rPr>
          <w:rFonts w:ascii="Arial" w:hAnsi="Arial" w:cs="Arial"/>
          <w:sz w:val="20"/>
        </w:rPr>
        <w:t>approval of the</w:t>
      </w:r>
      <w:r>
        <w:rPr>
          <w:rFonts w:ascii="Arial" w:hAnsi="Arial" w:cs="Arial"/>
          <w:sz w:val="20"/>
        </w:rPr>
        <w:t xml:space="preserve"> establishment of the Proposed Sub-fund(s)]* (if granted by the SFC) has become effective in accordance with terms as stipulated under the Letter. </w:t>
      </w:r>
    </w:p>
    <w:p w14:paraId="237E8911" w14:textId="77777777" w:rsidR="00F440C7" w:rsidRDefault="00F440C7" w:rsidP="00F440C7">
      <w:pPr>
        <w:pStyle w:val="Normal1"/>
        <w:snapToGrid w:val="0"/>
        <w:spacing w:after="0" w:line="240" w:lineRule="exact"/>
        <w:contextualSpacing/>
        <w:jc w:val="left"/>
        <w:rPr>
          <w:rFonts w:ascii="Arial" w:hAnsi="Arial" w:cs="Arial"/>
          <w:sz w:val="20"/>
        </w:rPr>
      </w:pPr>
    </w:p>
    <w:p w14:paraId="485D25B2" w14:textId="77777777" w:rsidR="00F440C7" w:rsidRPr="009020F5" w:rsidRDefault="00F440C7" w:rsidP="00F440C7">
      <w:pPr>
        <w:pStyle w:val="Normal1"/>
        <w:snapToGrid w:val="0"/>
        <w:spacing w:after="0" w:line="240" w:lineRule="exact"/>
        <w:contextualSpacing/>
        <w:jc w:val="left"/>
        <w:rPr>
          <w:rFonts w:ascii="Arial" w:hAnsi="Arial" w:cs="Arial"/>
          <w:i/>
          <w:sz w:val="20"/>
        </w:rPr>
      </w:pPr>
    </w:p>
    <w:tbl>
      <w:tblPr>
        <w:tblW w:w="9450" w:type="dxa"/>
        <w:tblInd w:w="-18" w:type="dxa"/>
        <w:tblLayout w:type="fixed"/>
        <w:tblCellMar>
          <w:top w:w="72" w:type="dxa"/>
          <w:left w:w="72" w:type="dxa"/>
          <w:bottom w:w="72" w:type="dxa"/>
          <w:right w:w="72" w:type="dxa"/>
        </w:tblCellMar>
        <w:tblLook w:val="0000" w:firstRow="0" w:lastRow="0" w:firstColumn="0" w:lastColumn="0" w:noHBand="0" w:noVBand="0"/>
      </w:tblPr>
      <w:tblGrid>
        <w:gridCol w:w="4140"/>
        <w:gridCol w:w="270"/>
        <w:gridCol w:w="5040"/>
      </w:tblGrid>
      <w:tr w:rsidR="00F440C7" w:rsidRPr="00062AC8" w14:paraId="1C974DC4" w14:textId="77777777" w:rsidTr="00922F58">
        <w:trPr>
          <w:trHeight w:val="211"/>
        </w:trPr>
        <w:tc>
          <w:tcPr>
            <w:tcW w:w="4140" w:type="dxa"/>
            <w:vAlign w:val="center"/>
          </w:tcPr>
          <w:p w14:paraId="387BF34F" w14:textId="77777777" w:rsidR="00F440C7" w:rsidRPr="00062AC8" w:rsidRDefault="00F440C7" w:rsidP="000E4A5F">
            <w:pPr>
              <w:adjustRightInd w:val="0"/>
              <w:snapToGrid w:val="0"/>
              <w:spacing w:line="240" w:lineRule="exact"/>
              <w:ind w:left="18"/>
              <w:contextualSpacing/>
              <w:jc w:val="left"/>
              <w:rPr>
                <w:rFonts w:ascii="Arial" w:hAnsi="Arial" w:cs="Arial"/>
                <w:sz w:val="20"/>
              </w:rPr>
            </w:pPr>
            <w:r w:rsidRPr="00062AC8">
              <w:rPr>
                <w:rFonts w:ascii="Arial" w:hAnsi="Arial" w:cs="Arial"/>
                <w:bCs/>
                <w:sz w:val="20"/>
              </w:rPr>
              <w:t>Name</w:t>
            </w:r>
            <w:r w:rsidRPr="00062AC8">
              <w:rPr>
                <w:rFonts w:ascii="Arial" w:hAnsi="Arial" w:cs="Arial"/>
                <w:sz w:val="20"/>
              </w:rPr>
              <w:t xml:space="preserve"> </w:t>
            </w:r>
            <w:r w:rsidR="00B967F8" w:rsidRPr="00953BE3">
              <w:rPr>
                <w:rFonts w:ascii="Arial" w:hAnsi="Arial" w:cs="Arial"/>
                <w:sz w:val="20"/>
              </w:rPr>
              <w:t>of nominated person</w:t>
            </w:r>
          </w:p>
        </w:tc>
        <w:tc>
          <w:tcPr>
            <w:tcW w:w="270" w:type="dxa"/>
          </w:tcPr>
          <w:p w14:paraId="0631E8C8" w14:textId="77777777" w:rsidR="00F440C7" w:rsidRPr="00062AC8" w:rsidRDefault="00F440C7" w:rsidP="00922F58">
            <w:pPr>
              <w:adjustRightInd w:val="0"/>
              <w:snapToGrid w:val="0"/>
              <w:spacing w:line="240" w:lineRule="exact"/>
              <w:contextualSpacing/>
              <w:jc w:val="left"/>
              <w:rPr>
                <w:rFonts w:ascii="Arial" w:hAnsi="Arial" w:cs="Arial"/>
                <w:sz w:val="20"/>
              </w:rPr>
            </w:pPr>
            <w:r w:rsidRPr="00062AC8">
              <w:rPr>
                <w:rFonts w:ascii="Arial" w:hAnsi="Arial" w:cs="Arial"/>
                <w:sz w:val="20"/>
              </w:rPr>
              <w:t>:</w:t>
            </w:r>
          </w:p>
        </w:tc>
        <w:tc>
          <w:tcPr>
            <w:tcW w:w="5040" w:type="dxa"/>
            <w:vAlign w:val="center"/>
          </w:tcPr>
          <w:p w14:paraId="43BBF448" w14:textId="77777777" w:rsidR="00F440C7" w:rsidRPr="00062AC8" w:rsidRDefault="00F440C7" w:rsidP="00922F58">
            <w:pPr>
              <w:adjustRightInd w:val="0"/>
              <w:snapToGrid w:val="0"/>
              <w:spacing w:line="240" w:lineRule="exact"/>
              <w:ind w:right="990"/>
              <w:contextualSpacing/>
              <w:jc w:val="left"/>
              <w:rPr>
                <w:rFonts w:ascii="Arial" w:hAnsi="Arial" w:cs="Arial"/>
                <w:sz w:val="20"/>
              </w:rPr>
            </w:pPr>
          </w:p>
        </w:tc>
      </w:tr>
      <w:tr w:rsidR="00F440C7" w:rsidRPr="00062AC8" w14:paraId="3B943609" w14:textId="77777777" w:rsidTr="00922F58">
        <w:trPr>
          <w:trHeight w:val="16"/>
        </w:trPr>
        <w:tc>
          <w:tcPr>
            <w:tcW w:w="4140" w:type="dxa"/>
          </w:tcPr>
          <w:p w14:paraId="738F2959" w14:textId="77777777" w:rsidR="00F440C7" w:rsidRPr="00062AC8" w:rsidRDefault="00F440C7" w:rsidP="000E4A5F">
            <w:pPr>
              <w:adjustRightInd w:val="0"/>
              <w:snapToGrid w:val="0"/>
              <w:spacing w:line="240" w:lineRule="exact"/>
              <w:ind w:left="18"/>
              <w:contextualSpacing/>
              <w:jc w:val="left"/>
              <w:rPr>
                <w:rFonts w:ascii="Arial" w:hAnsi="Arial" w:cs="Arial"/>
                <w:sz w:val="20"/>
              </w:rPr>
            </w:pPr>
            <w:r w:rsidRPr="00062AC8">
              <w:rPr>
                <w:rFonts w:ascii="Arial" w:hAnsi="Arial" w:cs="Arial"/>
                <w:bCs/>
                <w:sz w:val="20"/>
              </w:rPr>
              <w:t>Signature</w:t>
            </w:r>
          </w:p>
        </w:tc>
        <w:tc>
          <w:tcPr>
            <w:tcW w:w="270" w:type="dxa"/>
          </w:tcPr>
          <w:p w14:paraId="563230AB" w14:textId="77777777" w:rsidR="00F440C7" w:rsidRPr="00062AC8" w:rsidRDefault="00F440C7" w:rsidP="00922F58">
            <w:pPr>
              <w:adjustRightInd w:val="0"/>
              <w:snapToGrid w:val="0"/>
              <w:spacing w:line="240" w:lineRule="exact"/>
              <w:contextualSpacing/>
              <w:jc w:val="left"/>
              <w:rPr>
                <w:rFonts w:ascii="Arial" w:hAnsi="Arial" w:cs="Arial"/>
                <w:sz w:val="20"/>
              </w:rPr>
            </w:pPr>
            <w:r w:rsidRPr="00062AC8">
              <w:rPr>
                <w:rFonts w:ascii="Arial" w:hAnsi="Arial" w:cs="Arial"/>
                <w:sz w:val="20"/>
              </w:rPr>
              <w:t>:</w:t>
            </w:r>
          </w:p>
        </w:tc>
        <w:tc>
          <w:tcPr>
            <w:tcW w:w="5040" w:type="dxa"/>
            <w:vAlign w:val="center"/>
          </w:tcPr>
          <w:p w14:paraId="5E81FB58" w14:textId="77777777" w:rsidR="00F440C7" w:rsidRPr="00062AC8" w:rsidRDefault="00F440C7" w:rsidP="00922F58">
            <w:pPr>
              <w:adjustRightInd w:val="0"/>
              <w:snapToGrid w:val="0"/>
              <w:spacing w:line="240" w:lineRule="exact"/>
              <w:contextualSpacing/>
              <w:jc w:val="left"/>
              <w:rPr>
                <w:rFonts w:ascii="Arial" w:hAnsi="Arial" w:cs="Arial"/>
                <w:sz w:val="20"/>
              </w:rPr>
            </w:pPr>
          </w:p>
        </w:tc>
      </w:tr>
      <w:tr w:rsidR="00F440C7" w:rsidRPr="00062AC8" w14:paraId="5B52D80A" w14:textId="77777777" w:rsidTr="00922F58">
        <w:trPr>
          <w:trHeight w:val="16"/>
        </w:trPr>
        <w:tc>
          <w:tcPr>
            <w:tcW w:w="4140" w:type="dxa"/>
          </w:tcPr>
          <w:p w14:paraId="3FE9D3A8" w14:textId="77777777" w:rsidR="00F440C7" w:rsidRPr="00062AC8" w:rsidRDefault="00F440C7" w:rsidP="000E4A5F">
            <w:pPr>
              <w:adjustRightInd w:val="0"/>
              <w:snapToGrid w:val="0"/>
              <w:spacing w:line="240" w:lineRule="exact"/>
              <w:ind w:left="18"/>
              <w:contextualSpacing/>
              <w:jc w:val="left"/>
              <w:rPr>
                <w:rFonts w:ascii="Arial" w:hAnsi="Arial" w:cs="Arial"/>
                <w:sz w:val="20"/>
              </w:rPr>
            </w:pPr>
            <w:r w:rsidRPr="00062AC8">
              <w:rPr>
                <w:rFonts w:ascii="Arial" w:hAnsi="Arial" w:cs="Arial"/>
                <w:sz w:val="20"/>
              </w:rPr>
              <w:t>Title / Position</w:t>
            </w:r>
          </w:p>
        </w:tc>
        <w:tc>
          <w:tcPr>
            <w:tcW w:w="270" w:type="dxa"/>
          </w:tcPr>
          <w:p w14:paraId="0869AC73" w14:textId="77777777" w:rsidR="00F440C7" w:rsidRPr="00062AC8" w:rsidRDefault="00F440C7" w:rsidP="00922F58">
            <w:pPr>
              <w:adjustRightInd w:val="0"/>
              <w:snapToGrid w:val="0"/>
              <w:spacing w:line="240" w:lineRule="exact"/>
              <w:contextualSpacing/>
              <w:jc w:val="left"/>
              <w:rPr>
                <w:rFonts w:ascii="Arial" w:hAnsi="Arial" w:cs="Arial"/>
                <w:sz w:val="20"/>
              </w:rPr>
            </w:pPr>
            <w:r w:rsidRPr="00062AC8">
              <w:rPr>
                <w:rFonts w:ascii="Arial" w:hAnsi="Arial" w:cs="Arial"/>
                <w:sz w:val="20"/>
              </w:rPr>
              <w:t>:</w:t>
            </w:r>
          </w:p>
        </w:tc>
        <w:tc>
          <w:tcPr>
            <w:tcW w:w="5040" w:type="dxa"/>
            <w:vAlign w:val="center"/>
          </w:tcPr>
          <w:p w14:paraId="59097824" w14:textId="77777777" w:rsidR="00F440C7" w:rsidRPr="00062AC8" w:rsidRDefault="00F440C7" w:rsidP="00922F58">
            <w:pPr>
              <w:adjustRightInd w:val="0"/>
              <w:snapToGrid w:val="0"/>
              <w:spacing w:line="240" w:lineRule="exact"/>
              <w:contextualSpacing/>
              <w:jc w:val="left"/>
              <w:rPr>
                <w:rFonts w:ascii="Arial" w:hAnsi="Arial" w:cs="Arial"/>
                <w:sz w:val="20"/>
              </w:rPr>
            </w:pPr>
          </w:p>
        </w:tc>
      </w:tr>
      <w:tr w:rsidR="00F440C7" w:rsidRPr="00062AC8" w14:paraId="3B996C29" w14:textId="77777777" w:rsidTr="00922F58">
        <w:trPr>
          <w:trHeight w:val="413"/>
        </w:trPr>
        <w:tc>
          <w:tcPr>
            <w:tcW w:w="4140" w:type="dxa"/>
          </w:tcPr>
          <w:p w14:paraId="1436E51B" w14:textId="77777777" w:rsidR="00F440C7" w:rsidRDefault="00F440C7" w:rsidP="000E4A5F">
            <w:pPr>
              <w:adjustRightInd w:val="0"/>
              <w:snapToGrid w:val="0"/>
              <w:spacing w:line="240" w:lineRule="exact"/>
              <w:ind w:left="18"/>
              <w:contextualSpacing/>
              <w:jc w:val="left"/>
              <w:rPr>
                <w:rFonts w:ascii="Arial" w:hAnsi="Arial" w:cs="Arial"/>
                <w:sz w:val="20"/>
              </w:rPr>
            </w:pPr>
            <w:r>
              <w:rPr>
                <w:rFonts w:ascii="Arial" w:hAnsi="Arial" w:cs="Arial"/>
                <w:sz w:val="20"/>
              </w:rPr>
              <w:t xml:space="preserve">Duly authorized </w:t>
            </w:r>
          </w:p>
          <w:p w14:paraId="18FFFEC0" w14:textId="77777777" w:rsidR="00F440C7" w:rsidRPr="00062AC8" w:rsidRDefault="00F440C7" w:rsidP="000E4A5F">
            <w:pPr>
              <w:adjustRightInd w:val="0"/>
              <w:snapToGrid w:val="0"/>
              <w:spacing w:line="240" w:lineRule="exact"/>
              <w:ind w:left="18"/>
              <w:contextualSpacing/>
              <w:jc w:val="left"/>
              <w:rPr>
                <w:rFonts w:ascii="Arial" w:hAnsi="Arial" w:cs="Arial"/>
                <w:sz w:val="20"/>
              </w:rPr>
            </w:pPr>
            <w:r>
              <w:rPr>
                <w:rFonts w:ascii="Arial" w:hAnsi="Arial" w:cs="Arial"/>
                <w:sz w:val="20"/>
              </w:rPr>
              <w:t>For and on behalf of</w:t>
            </w:r>
            <w:r>
              <w:rPr>
                <w:rStyle w:val="FootnoteReference"/>
                <w:rFonts w:ascii="Arial" w:hAnsi="Arial" w:cs="Arial"/>
                <w:sz w:val="20"/>
              </w:rPr>
              <w:footnoteReference w:id="52"/>
            </w:r>
            <w:r>
              <w:rPr>
                <w:rFonts w:ascii="Arial" w:hAnsi="Arial" w:cs="Arial"/>
                <w:sz w:val="20"/>
              </w:rPr>
              <w:t xml:space="preserve"> </w:t>
            </w:r>
          </w:p>
        </w:tc>
        <w:tc>
          <w:tcPr>
            <w:tcW w:w="270" w:type="dxa"/>
          </w:tcPr>
          <w:p w14:paraId="2FDCB93C" w14:textId="77777777" w:rsidR="00F440C7" w:rsidRPr="00062AC8" w:rsidRDefault="00F440C7" w:rsidP="00922F58">
            <w:pPr>
              <w:adjustRightInd w:val="0"/>
              <w:snapToGrid w:val="0"/>
              <w:spacing w:line="240" w:lineRule="exact"/>
              <w:contextualSpacing/>
              <w:jc w:val="left"/>
              <w:rPr>
                <w:rFonts w:ascii="Arial" w:hAnsi="Arial" w:cs="Arial"/>
                <w:sz w:val="20"/>
              </w:rPr>
            </w:pPr>
            <w:r w:rsidRPr="00062AC8">
              <w:rPr>
                <w:rFonts w:ascii="Arial" w:hAnsi="Arial" w:cs="Arial"/>
                <w:sz w:val="20"/>
              </w:rPr>
              <w:t>:</w:t>
            </w:r>
          </w:p>
        </w:tc>
        <w:tc>
          <w:tcPr>
            <w:tcW w:w="5040" w:type="dxa"/>
            <w:vAlign w:val="center"/>
          </w:tcPr>
          <w:p w14:paraId="41BAF017" w14:textId="77777777" w:rsidR="00F440C7" w:rsidRPr="00062AC8" w:rsidRDefault="00F440C7" w:rsidP="00922F58">
            <w:pPr>
              <w:adjustRightInd w:val="0"/>
              <w:snapToGrid w:val="0"/>
              <w:spacing w:line="240" w:lineRule="exact"/>
              <w:contextualSpacing/>
              <w:jc w:val="left"/>
              <w:rPr>
                <w:rFonts w:ascii="Arial" w:hAnsi="Arial" w:cs="Arial"/>
                <w:sz w:val="20"/>
              </w:rPr>
            </w:pPr>
          </w:p>
        </w:tc>
      </w:tr>
      <w:tr w:rsidR="00F440C7" w:rsidRPr="00062AC8" w14:paraId="4E66C88D" w14:textId="77777777" w:rsidTr="00922F58">
        <w:trPr>
          <w:trHeight w:val="16"/>
        </w:trPr>
        <w:tc>
          <w:tcPr>
            <w:tcW w:w="4140" w:type="dxa"/>
          </w:tcPr>
          <w:p w14:paraId="07D73784" w14:textId="77777777" w:rsidR="00F440C7" w:rsidRPr="00062AC8" w:rsidRDefault="00F440C7" w:rsidP="000E4A5F">
            <w:pPr>
              <w:adjustRightInd w:val="0"/>
              <w:snapToGrid w:val="0"/>
              <w:spacing w:line="240" w:lineRule="exact"/>
              <w:ind w:left="18"/>
              <w:contextualSpacing/>
              <w:jc w:val="left"/>
              <w:rPr>
                <w:rFonts w:ascii="Arial" w:hAnsi="Arial" w:cs="Arial"/>
                <w:sz w:val="20"/>
              </w:rPr>
            </w:pPr>
            <w:r w:rsidRPr="00062AC8">
              <w:rPr>
                <w:rFonts w:ascii="Arial" w:hAnsi="Arial" w:cs="Arial"/>
                <w:sz w:val="20"/>
              </w:rPr>
              <w:t xml:space="preserve">Date (date / month / year)  </w:t>
            </w:r>
          </w:p>
        </w:tc>
        <w:tc>
          <w:tcPr>
            <w:tcW w:w="270" w:type="dxa"/>
          </w:tcPr>
          <w:p w14:paraId="66797587" w14:textId="77777777" w:rsidR="00F440C7" w:rsidRPr="00062AC8" w:rsidRDefault="00F440C7" w:rsidP="00922F58">
            <w:pPr>
              <w:adjustRightInd w:val="0"/>
              <w:snapToGrid w:val="0"/>
              <w:spacing w:line="240" w:lineRule="exact"/>
              <w:contextualSpacing/>
              <w:jc w:val="left"/>
              <w:rPr>
                <w:rFonts w:ascii="Arial" w:hAnsi="Arial" w:cs="Arial"/>
                <w:sz w:val="20"/>
              </w:rPr>
            </w:pPr>
            <w:r>
              <w:rPr>
                <w:rFonts w:ascii="Arial" w:hAnsi="Arial" w:cs="Arial"/>
                <w:sz w:val="20"/>
              </w:rPr>
              <w:t>:</w:t>
            </w:r>
          </w:p>
        </w:tc>
        <w:tc>
          <w:tcPr>
            <w:tcW w:w="5040" w:type="dxa"/>
            <w:vAlign w:val="center"/>
          </w:tcPr>
          <w:p w14:paraId="5C9EAD2F" w14:textId="77777777" w:rsidR="00F440C7" w:rsidRPr="00062AC8" w:rsidRDefault="00F440C7" w:rsidP="00922F58">
            <w:pPr>
              <w:adjustRightInd w:val="0"/>
              <w:snapToGrid w:val="0"/>
              <w:spacing w:line="240" w:lineRule="exact"/>
              <w:contextualSpacing/>
              <w:jc w:val="left"/>
              <w:rPr>
                <w:rFonts w:ascii="Arial" w:hAnsi="Arial" w:cs="Arial"/>
                <w:sz w:val="20"/>
              </w:rPr>
            </w:pPr>
          </w:p>
        </w:tc>
      </w:tr>
    </w:tbl>
    <w:p w14:paraId="5828B950" w14:textId="77777777" w:rsidR="00F440C7" w:rsidRPr="00062AC8" w:rsidRDefault="00F440C7" w:rsidP="000E4A5F">
      <w:pPr>
        <w:jc w:val="left"/>
        <w:rPr>
          <w:rFonts w:ascii="Arial" w:hAnsi="Arial" w:cs="Arial"/>
          <w:b/>
          <w:u w:val="single"/>
        </w:rPr>
      </w:pPr>
      <w:r w:rsidRPr="005B7B4B">
        <w:rPr>
          <w:rFonts w:ascii="Arial" w:hAnsi="Arial" w:cs="Arial"/>
          <w:b/>
        </w:rPr>
        <w:br w:type="page"/>
      </w:r>
      <w:r w:rsidRPr="00062AC8">
        <w:rPr>
          <w:rFonts w:ascii="Arial" w:hAnsi="Arial" w:cs="Arial"/>
          <w:b/>
          <w:u w:val="single"/>
        </w:rPr>
        <w:t xml:space="preserve">ANNEX </w:t>
      </w:r>
      <w:r>
        <w:rPr>
          <w:rFonts w:ascii="Arial" w:hAnsi="Arial" w:cs="Arial"/>
          <w:b/>
          <w:u w:val="single"/>
        </w:rPr>
        <w:t>C TO SCHEDULE</w:t>
      </w:r>
      <w:r w:rsidRPr="00062AC8">
        <w:rPr>
          <w:rFonts w:ascii="Arial" w:hAnsi="Arial" w:cs="Arial"/>
          <w:b/>
          <w:u w:val="single"/>
        </w:rPr>
        <w:t>:</w:t>
      </w:r>
      <w:r>
        <w:rPr>
          <w:rFonts w:ascii="Arial" w:hAnsi="Arial" w:cs="Arial"/>
          <w:b/>
          <w:u w:val="single"/>
        </w:rPr>
        <w:t xml:space="preserve"> </w:t>
      </w:r>
      <w:r w:rsidRPr="00062AC8">
        <w:rPr>
          <w:rFonts w:ascii="Arial" w:hAnsi="Arial" w:cs="Arial"/>
          <w:b/>
          <w:u w:val="single"/>
        </w:rPr>
        <w:t xml:space="preserve">Confirmation from </w:t>
      </w:r>
      <w:r>
        <w:rPr>
          <w:rFonts w:ascii="Arial" w:hAnsi="Arial" w:cs="Arial"/>
          <w:b/>
          <w:u w:val="single"/>
        </w:rPr>
        <w:t>the proposed</w:t>
      </w:r>
      <w:r w:rsidRPr="00062AC8">
        <w:rPr>
          <w:rFonts w:ascii="Arial" w:hAnsi="Arial" w:cs="Arial"/>
          <w:b/>
          <w:u w:val="single"/>
        </w:rPr>
        <w:t xml:space="preserve"> custodian</w:t>
      </w:r>
    </w:p>
    <w:p w14:paraId="2D5A2813" w14:textId="77777777" w:rsidR="00F440C7" w:rsidRDefault="00F440C7" w:rsidP="00F440C7">
      <w:pPr>
        <w:pStyle w:val="NumberHeading"/>
        <w:adjustRightInd w:val="0"/>
        <w:snapToGrid w:val="0"/>
        <w:contextualSpacing/>
        <w:jc w:val="left"/>
        <w:rPr>
          <w:rFonts w:ascii="Arial" w:hAnsi="Arial" w:cs="Arial"/>
          <w:sz w:val="20"/>
          <w:szCs w:val="20"/>
          <w:u w:val="single"/>
        </w:rPr>
      </w:pPr>
    </w:p>
    <w:p w14:paraId="76C03DF6" w14:textId="77777777" w:rsidR="00D706F9" w:rsidRPr="00062AC8" w:rsidRDefault="00D706F9" w:rsidP="00D706F9">
      <w:pPr>
        <w:numPr>
          <w:ilvl w:val="0"/>
          <w:numId w:val="51"/>
        </w:numPr>
        <w:snapToGrid w:val="0"/>
        <w:spacing w:line="240" w:lineRule="exact"/>
        <w:ind w:left="360"/>
        <w:contextualSpacing/>
        <w:jc w:val="left"/>
        <w:rPr>
          <w:rFonts w:ascii="Arial" w:hAnsi="Arial" w:cs="Arial"/>
          <w:bCs/>
          <w:i/>
          <w:sz w:val="20"/>
        </w:rPr>
      </w:pPr>
      <w:r>
        <w:rPr>
          <w:rFonts w:ascii="Arial" w:hAnsi="Arial" w:cs="Arial"/>
          <w:bCs/>
          <w:i/>
          <w:sz w:val="20"/>
        </w:rPr>
        <w:t xml:space="preserve">For asterisked parts (*), please delete as appropriate </w:t>
      </w:r>
    </w:p>
    <w:p w14:paraId="4815F722" w14:textId="77777777" w:rsidR="00D706F9" w:rsidRPr="00D706F9" w:rsidRDefault="00D706F9" w:rsidP="00F440C7">
      <w:pPr>
        <w:pStyle w:val="NumberHeading"/>
        <w:adjustRightInd w:val="0"/>
        <w:snapToGrid w:val="0"/>
        <w:contextualSpacing/>
        <w:jc w:val="left"/>
        <w:rPr>
          <w:rFonts w:ascii="Arial" w:hAnsi="Arial" w:cs="Arial"/>
          <w:sz w:val="20"/>
          <w:szCs w:val="20"/>
          <w:u w:val="single"/>
        </w:rPr>
      </w:pPr>
    </w:p>
    <w:p w14:paraId="0DB6BB6E" w14:textId="77777777" w:rsidR="00F440C7" w:rsidRPr="008F57CF" w:rsidRDefault="00F440C7" w:rsidP="00F440C7">
      <w:pPr>
        <w:snapToGrid w:val="0"/>
        <w:spacing w:line="240" w:lineRule="exact"/>
        <w:contextualSpacing/>
        <w:jc w:val="left"/>
        <w:rPr>
          <w:rFonts w:ascii="Arial" w:hAnsi="Arial"/>
          <w:sz w:val="20"/>
        </w:rPr>
      </w:pPr>
      <w:r w:rsidRPr="00062AC8">
        <w:rPr>
          <w:rFonts w:ascii="Arial" w:hAnsi="Arial" w:cs="Arial"/>
          <w:bCs/>
          <w:sz w:val="20"/>
        </w:rPr>
        <w:t>To: Securities and Futures Commission (</w:t>
      </w:r>
      <w:r>
        <w:rPr>
          <w:rFonts w:ascii="Arial" w:hAnsi="Arial" w:cs="Arial"/>
          <w:bCs/>
          <w:sz w:val="20"/>
        </w:rPr>
        <w:t>the “SFC”</w:t>
      </w:r>
      <w:r w:rsidRPr="00062AC8">
        <w:rPr>
          <w:rFonts w:ascii="Arial" w:hAnsi="Arial" w:cs="Arial"/>
          <w:bCs/>
          <w:sz w:val="20"/>
        </w:rPr>
        <w:t>)</w:t>
      </w:r>
    </w:p>
    <w:p w14:paraId="364129E7" w14:textId="77777777" w:rsidR="00F440C7" w:rsidRPr="00C404CC" w:rsidRDefault="00F440C7" w:rsidP="00F440C7">
      <w:pPr>
        <w:pStyle w:val="NumberHeading"/>
        <w:adjustRightInd w:val="0"/>
        <w:snapToGrid w:val="0"/>
        <w:contextualSpacing/>
        <w:jc w:val="left"/>
        <w:rPr>
          <w:rFonts w:ascii="Arial" w:hAnsi="Arial" w:cs="Arial"/>
          <w:sz w:val="20"/>
          <w:szCs w:val="20"/>
          <w:u w:val="single"/>
        </w:rPr>
      </w:pPr>
    </w:p>
    <w:p w14:paraId="7CF14C92" w14:textId="77777777" w:rsidR="00D706F9" w:rsidRPr="00062AC8" w:rsidRDefault="00D706F9" w:rsidP="00D706F9">
      <w:pPr>
        <w:pStyle w:val="NumberHeading"/>
        <w:adjustRightInd w:val="0"/>
        <w:snapToGrid w:val="0"/>
        <w:spacing w:line="240" w:lineRule="exact"/>
        <w:contextualSpacing/>
        <w:jc w:val="left"/>
        <w:rPr>
          <w:rFonts w:ascii="Arial" w:hAnsi="Arial" w:cs="Arial"/>
          <w:b w:val="0"/>
          <w:bCs/>
          <w:sz w:val="20"/>
          <w:szCs w:val="20"/>
        </w:rPr>
      </w:pPr>
      <w:r w:rsidRPr="00062AC8">
        <w:rPr>
          <w:rFonts w:ascii="Arial" w:hAnsi="Arial" w:cs="Arial"/>
          <w:b w:val="0"/>
          <w:bCs/>
          <w:sz w:val="20"/>
          <w:szCs w:val="20"/>
        </w:rPr>
        <w:t xml:space="preserve">Name </w:t>
      </w:r>
      <w:r w:rsidR="004071F9" w:rsidRPr="004071F9">
        <w:rPr>
          <w:rFonts w:ascii="Arial" w:hAnsi="Arial" w:cs="Arial"/>
          <w:b w:val="0"/>
          <w:bCs/>
          <w:sz w:val="20"/>
          <w:szCs w:val="20"/>
        </w:rPr>
        <w:t xml:space="preserve">(or such other name as may be approved by the SFC) </w:t>
      </w:r>
      <w:r w:rsidRPr="00062AC8">
        <w:rPr>
          <w:rFonts w:ascii="Arial" w:hAnsi="Arial" w:cs="Arial"/>
          <w:b w:val="0"/>
          <w:bCs/>
          <w:sz w:val="20"/>
          <w:szCs w:val="20"/>
        </w:rPr>
        <w:t xml:space="preserve">of </w:t>
      </w:r>
      <w:r>
        <w:rPr>
          <w:rFonts w:ascii="Arial" w:hAnsi="Arial" w:cs="Arial"/>
          <w:b w:val="0"/>
          <w:bCs/>
          <w:sz w:val="20"/>
          <w:szCs w:val="20"/>
        </w:rPr>
        <w:t xml:space="preserve">the proposed public OFC </w:t>
      </w:r>
      <w:r w:rsidR="004071F9">
        <w:rPr>
          <w:rFonts w:ascii="Arial" w:hAnsi="Arial" w:cs="Arial"/>
          <w:b w:val="0"/>
          <w:bCs/>
          <w:sz w:val="20"/>
          <w:szCs w:val="20"/>
        </w:rPr>
        <w:t xml:space="preserve">and </w:t>
      </w:r>
      <w:r>
        <w:rPr>
          <w:rFonts w:ascii="Arial" w:hAnsi="Arial" w:cs="Arial"/>
          <w:b w:val="0"/>
          <w:bCs/>
          <w:sz w:val="20"/>
          <w:szCs w:val="20"/>
        </w:rPr>
        <w:t xml:space="preserve">proposed sub-fund(s) </w:t>
      </w:r>
      <w:r w:rsidRPr="00062AC8">
        <w:rPr>
          <w:rFonts w:ascii="Arial" w:hAnsi="Arial" w:cs="Arial"/>
          <w:b w:val="0"/>
          <w:bCs/>
          <w:sz w:val="20"/>
          <w:szCs w:val="20"/>
        </w:rPr>
        <w:t>under application:</w:t>
      </w:r>
    </w:p>
    <w:p w14:paraId="50136C15" w14:textId="77777777" w:rsidR="00D706F9" w:rsidRPr="00D706F9" w:rsidRDefault="00D706F9" w:rsidP="00D706F9">
      <w:pPr>
        <w:pStyle w:val="NumberHeading"/>
        <w:adjustRightInd w:val="0"/>
        <w:snapToGrid w:val="0"/>
        <w:spacing w:line="240" w:lineRule="exact"/>
        <w:contextualSpacing/>
        <w:jc w:val="left"/>
        <w:rPr>
          <w:rFonts w:ascii="Arial" w:hAnsi="Arial" w:cs="Arial"/>
          <w:b w:val="0"/>
          <w:bCs/>
          <w:sz w:val="20"/>
          <w:szCs w:val="20"/>
        </w:rPr>
      </w:pPr>
    </w:p>
    <w:tbl>
      <w:tblPr>
        <w:tblW w:w="0" w:type="auto"/>
        <w:tblLook w:val="04A0" w:firstRow="1" w:lastRow="0" w:firstColumn="1" w:lastColumn="0" w:noHBand="0" w:noVBand="1"/>
      </w:tblPr>
      <w:tblGrid>
        <w:gridCol w:w="3114"/>
        <w:gridCol w:w="272"/>
        <w:gridCol w:w="5756"/>
      </w:tblGrid>
      <w:tr w:rsidR="00D706F9" w:rsidRPr="00062AC8" w14:paraId="07197939" w14:textId="77777777" w:rsidTr="009E2913">
        <w:tc>
          <w:tcPr>
            <w:tcW w:w="3191" w:type="dxa"/>
            <w:shd w:val="clear" w:color="auto" w:fill="auto"/>
          </w:tcPr>
          <w:p w14:paraId="142642F7" w14:textId="77777777" w:rsidR="00D706F9" w:rsidRPr="00062AC8" w:rsidRDefault="00D706F9" w:rsidP="00D706F9">
            <w:pPr>
              <w:pStyle w:val="NumberHeading"/>
              <w:numPr>
                <w:ilvl w:val="0"/>
                <w:numId w:val="86"/>
              </w:numPr>
              <w:adjustRightInd w:val="0"/>
              <w:snapToGrid w:val="0"/>
              <w:spacing w:line="240" w:lineRule="exact"/>
              <w:ind w:left="270" w:hanging="270"/>
              <w:contextualSpacing/>
              <w:jc w:val="left"/>
              <w:rPr>
                <w:rFonts w:ascii="Arial" w:hAnsi="Arial" w:cs="Arial"/>
                <w:b w:val="0"/>
                <w:sz w:val="20"/>
                <w:szCs w:val="20"/>
                <w:lang w:eastAsia="zh-CN"/>
              </w:rPr>
            </w:pPr>
            <w:r w:rsidRPr="00062AC8">
              <w:rPr>
                <w:rFonts w:ascii="Arial" w:hAnsi="Arial" w:cs="Arial"/>
                <w:b w:val="0"/>
                <w:bCs/>
                <w:sz w:val="20"/>
                <w:szCs w:val="20"/>
              </w:rPr>
              <w:t>Name (</w:t>
            </w:r>
            <w:r w:rsidRPr="00062AC8">
              <w:rPr>
                <w:rFonts w:ascii="Arial" w:hAnsi="Arial" w:cs="Arial"/>
                <w:b w:val="0"/>
                <w:sz w:val="20"/>
                <w:szCs w:val="20"/>
              </w:rPr>
              <w:t>or such other name as may be approved by the SFC</w:t>
            </w:r>
            <w:r w:rsidRPr="00062AC8">
              <w:rPr>
                <w:rFonts w:ascii="Arial" w:hAnsi="Arial" w:cs="Arial"/>
                <w:b w:val="0"/>
                <w:bCs/>
                <w:sz w:val="20"/>
                <w:szCs w:val="20"/>
              </w:rPr>
              <w:t xml:space="preserve">) of the </w:t>
            </w:r>
            <w:r>
              <w:rPr>
                <w:rFonts w:ascii="Arial" w:hAnsi="Arial" w:cs="Arial"/>
                <w:b w:val="0"/>
                <w:bCs/>
                <w:sz w:val="20"/>
                <w:szCs w:val="20"/>
              </w:rPr>
              <w:t>single/umbrella* proposed public OFC (“</w:t>
            </w:r>
            <w:r>
              <w:rPr>
                <w:rFonts w:ascii="Arial" w:hAnsi="Arial" w:cs="Arial"/>
                <w:b w:val="0"/>
                <w:sz w:val="20"/>
                <w:szCs w:val="20"/>
                <w:lang w:val="en-US"/>
              </w:rPr>
              <w:t>Proposed Public OFC</w:t>
            </w:r>
            <w:r>
              <w:rPr>
                <w:rFonts w:ascii="Arial" w:hAnsi="Arial" w:cs="Arial"/>
                <w:b w:val="0"/>
                <w:bCs/>
                <w:sz w:val="20"/>
                <w:szCs w:val="20"/>
              </w:rPr>
              <w:t>”)</w:t>
            </w:r>
          </w:p>
        </w:tc>
        <w:tc>
          <w:tcPr>
            <w:tcW w:w="272" w:type="dxa"/>
            <w:shd w:val="clear" w:color="auto" w:fill="auto"/>
          </w:tcPr>
          <w:p w14:paraId="1AE3AF56" w14:textId="77777777" w:rsidR="00D706F9" w:rsidRPr="00062AC8" w:rsidRDefault="00D706F9" w:rsidP="009E2913">
            <w:pPr>
              <w:pStyle w:val="NumberHeading"/>
              <w:adjustRightInd w:val="0"/>
              <w:snapToGrid w:val="0"/>
              <w:spacing w:line="240" w:lineRule="exact"/>
              <w:contextualSpacing/>
              <w:jc w:val="left"/>
              <w:rPr>
                <w:rFonts w:ascii="Arial" w:hAnsi="Arial" w:cs="Arial"/>
                <w:b w:val="0"/>
                <w:sz w:val="20"/>
                <w:szCs w:val="20"/>
                <w:lang w:eastAsia="zh-CN"/>
              </w:rPr>
            </w:pPr>
            <w:r w:rsidRPr="00062AC8">
              <w:rPr>
                <w:rFonts w:ascii="Arial" w:hAnsi="Arial" w:cs="Arial"/>
                <w:b w:val="0"/>
                <w:bCs/>
                <w:sz w:val="20"/>
                <w:szCs w:val="20"/>
              </w:rPr>
              <w:t>:</w:t>
            </w:r>
          </w:p>
        </w:tc>
        <w:tc>
          <w:tcPr>
            <w:tcW w:w="6110" w:type="dxa"/>
            <w:tcBorders>
              <w:bottom w:val="single" w:sz="4" w:space="0" w:color="auto"/>
            </w:tcBorders>
            <w:shd w:val="clear" w:color="auto" w:fill="auto"/>
          </w:tcPr>
          <w:p w14:paraId="2BCA3329" w14:textId="77777777" w:rsidR="00D706F9" w:rsidRPr="00062AC8" w:rsidRDefault="00D706F9" w:rsidP="009E2913">
            <w:pPr>
              <w:pStyle w:val="NumberHeading"/>
              <w:adjustRightInd w:val="0"/>
              <w:snapToGrid w:val="0"/>
              <w:spacing w:line="240" w:lineRule="exact"/>
              <w:contextualSpacing/>
              <w:jc w:val="left"/>
              <w:rPr>
                <w:rFonts w:ascii="Arial" w:hAnsi="Arial" w:cs="Arial"/>
                <w:b w:val="0"/>
                <w:sz w:val="20"/>
                <w:szCs w:val="20"/>
                <w:lang w:eastAsia="zh-CN"/>
              </w:rPr>
            </w:pPr>
          </w:p>
        </w:tc>
      </w:tr>
      <w:tr w:rsidR="00D706F9" w:rsidRPr="00062AC8" w14:paraId="5F550A68" w14:textId="77777777" w:rsidTr="009E2913">
        <w:tc>
          <w:tcPr>
            <w:tcW w:w="3191" w:type="dxa"/>
            <w:shd w:val="clear" w:color="auto" w:fill="auto"/>
          </w:tcPr>
          <w:p w14:paraId="774C4490" w14:textId="77777777" w:rsidR="00D706F9" w:rsidRPr="00062AC8" w:rsidRDefault="00D706F9" w:rsidP="009E2913">
            <w:pPr>
              <w:pStyle w:val="NumberHeading"/>
              <w:adjustRightInd w:val="0"/>
              <w:snapToGrid w:val="0"/>
              <w:spacing w:line="240" w:lineRule="exact"/>
              <w:contextualSpacing/>
              <w:jc w:val="left"/>
              <w:rPr>
                <w:rFonts w:ascii="Arial" w:hAnsi="Arial" w:cs="Arial"/>
                <w:b w:val="0"/>
                <w:sz w:val="20"/>
                <w:szCs w:val="20"/>
                <w:lang w:eastAsia="zh-CN"/>
              </w:rPr>
            </w:pPr>
          </w:p>
          <w:p w14:paraId="43EF45BE" w14:textId="77777777" w:rsidR="00D706F9" w:rsidRPr="00062AC8" w:rsidRDefault="00D706F9" w:rsidP="00D706F9">
            <w:pPr>
              <w:pStyle w:val="NumberHeading"/>
              <w:numPr>
                <w:ilvl w:val="0"/>
                <w:numId w:val="86"/>
              </w:numPr>
              <w:adjustRightInd w:val="0"/>
              <w:snapToGrid w:val="0"/>
              <w:spacing w:line="240" w:lineRule="exact"/>
              <w:ind w:left="270" w:hanging="270"/>
              <w:contextualSpacing/>
              <w:jc w:val="left"/>
              <w:rPr>
                <w:rFonts w:ascii="Arial" w:hAnsi="Arial" w:cs="Arial"/>
                <w:b w:val="0"/>
                <w:sz w:val="20"/>
                <w:szCs w:val="20"/>
                <w:lang w:eastAsia="zh-CN"/>
              </w:rPr>
            </w:pPr>
            <w:r w:rsidRPr="00062AC8">
              <w:rPr>
                <w:rFonts w:ascii="Arial" w:hAnsi="Arial" w:cs="Arial"/>
                <w:b w:val="0"/>
                <w:sz w:val="20"/>
                <w:szCs w:val="20"/>
                <w:lang w:eastAsia="zh-CN"/>
              </w:rPr>
              <w:t>Name (</w:t>
            </w:r>
            <w:r w:rsidRPr="00062AC8">
              <w:rPr>
                <w:rFonts w:ascii="Arial" w:hAnsi="Arial" w:cs="Arial"/>
                <w:b w:val="0"/>
                <w:sz w:val="20"/>
                <w:szCs w:val="20"/>
              </w:rPr>
              <w:t>or such other name as may be approved by the SFC</w:t>
            </w:r>
            <w:r w:rsidRPr="00062AC8">
              <w:rPr>
                <w:rFonts w:ascii="Arial" w:hAnsi="Arial" w:cs="Arial"/>
                <w:b w:val="0"/>
                <w:sz w:val="20"/>
                <w:szCs w:val="20"/>
                <w:lang w:eastAsia="zh-CN"/>
              </w:rPr>
              <w:t xml:space="preserve">) of the relevant </w:t>
            </w:r>
            <w:r>
              <w:rPr>
                <w:rFonts w:ascii="Arial" w:hAnsi="Arial" w:cs="Arial"/>
                <w:b w:val="0"/>
                <w:sz w:val="20"/>
                <w:szCs w:val="20"/>
                <w:lang w:eastAsia="zh-CN"/>
              </w:rPr>
              <w:t xml:space="preserve">proposed sub-fund(s)  </w:t>
            </w:r>
          </w:p>
        </w:tc>
        <w:tc>
          <w:tcPr>
            <w:tcW w:w="272" w:type="dxa"/>
            <w:shd w:val="clear" w:color="auto" w:fill="auto"/>
          </w:tcPr>
          <w:p w14:paraId="4D53668F" w14:textId="77777777" w:rsidR="00D706F9" w:rsidRPr="00062AC8" w:rsidRDefault="00D706F9" w:rsidP="009E2913">
            <w:pPr>
              <w:pStyle w:val="NumberHeading"/>
              <w:adjustRightInd w:val="0"/>
              <w:snapToGrid w:val="0"/>
              <w:spacing w:line="240" w:lineRule="exact"/>
              <w:contextualSpacing/>
              <w:jc w:val="left"/>
              <w:rPr>
                <w:rFonts w:ascii="Arial" w:hAnsi="Arial" w:cs="Arial"/>
                <w:b w:val="0"/>
                <w:sz w:val="20"/>
                <w:szCs w:val="20"/>
                <w:lang w:eastAsia="zh-CN"/>
              </w:rPr>
            </w:pPr>
          </w:p>
          <w:p w14:paraId="1392624E" w14:textId="77777777" w:rsidR="00D706F9" w:rsidRPr="00062AC8" w:rsidRDefault="00D706F9" w:rsidP="009E2913">
            <w:pPr>
              <w:pStyle w:val="NumberHeading"/>
              <w:adjustRightInd w:val="0"/>
              <w:snapToGrid w:val="0"/>
              <w:spacing w:line="240" w:lineRule="exact"/>
              <w:contextualSpacing/>
              <w:jc w:val="left"/>
              <w:rPr>
                <w:rFonts w:ascii="Arial" w:hAnsi="Arial" w:cs="Arial"/>
                <w:b w:val="0"/>
                <w:sz w:val="20"/>
                <w:szCs w:val="20"/>
                <w:lang w:eastAsia="zh-CN"/>
              </w:rPr>
            </w:pPr>
            <w:r w:rsidRPr="00062AC8">
              <w:rPr>
                <w:rFonts w:ascii="Arial" w:hAnsi="Arial" w:cs="Arial"/>
                <w:b w:val="0"/>
                <w:sz w:val="20"/>
                <w:szCs w:val="20"/>
                <w:lang w:eastAsia="zh-CN"/>
              </w:rPr>
              <w:t>:</w:t>
            </w:r>
          </w:p>
        </w:tc>
        <w:tc>
          <w:tcPr>
            <w:tcW w:w="6110" w:type="dxa"/>
            <w:tcBorders>
              <w:top w:val="single" w:sz="4" w:space="0" w:color="auto"/>
              <w:bottom w:val="single" w:sz="4" w:space="0" w:color="auto"/>
            </w:tcBorders>
            <w:shd w:val="clear" w:color="auto" w:fill="auto"/>
          </w:tcPr>
          <w:p w14:paraId="71D20274" w14:textId="77777777" w:rsidR="00D706F9" w:rsidRPr="00062AC8" w:rsidRDefault="00D706F9" w:rsidP="009E2913">
            <w:pPr>
              <w:pStyle w:val="NumberHeading"/>
              <w:adjustRightInd w:val="0"/>
              <w:snapToGrid w:val="0"/>
              <w:spacing w:line="240" w:lineRule="exact"/>
              <w:contextualSpacing/>
              <w:jc w:val="left"/>
              <w:rPr>
                <w:rFonts w:ascii="Arial" w:hAnsi="Arial" w:cs="Arial"/>
                <w:b w:val="0"/>
                <w:sz w:val="20"/>
                <w:szCs w:val="20"/>
                <w:lang w:eastAsia="zh-CN"/>
              </w:rPr>
            </w:pPr>
          </w:p>
          <w:p w14:paraId="20B51E38" w14:textId="77777777" w:rsidR="00D706F9" w:rsidRPr="00062AC8" w:rsidRDefault="00D706F9" w:rsidP="009E2913">
            <w:pPr>
              <w:pStyle w:val="NumberHeading"/>
              <w:adjustRightInd w:val="0"/>
              <w:snapToGrid w:val="0"/>
              <w:spacing w:line="240" w:lineRule="exact"/>
              <w:contextualSpacing/>
              <w:jc w:val="left"/>
              <w:rPr>
                <w:rFonts w:ascii="Arial" w:hAnsi="Arial" w:cs="Arial"/>
                <w:b w:val="0"/>
                <w:sz w:val="20"/>
                <w:szCs w:val="20"/>
                <w:lang w:eastAsia="zh-CN"/>
              </w:rPr>
            </w:pPr>
          </w:p>
        </w:tc>
      </w:tr>
    </w:tbl>
    <w:p w14:paraId="5C7D1D3C" w14:textId="77777777" w:rsidR="00D706F9" w:rsidRPr="00BF252C" w:rsidRDefault="00D706F9" w:rsidP="00D706F9">
      <w:pPr>
        <w:pStyle w:val="Roman"/>
        <w:numPr>
          <w:ilvl w:val="0"/>
          <w:numId w:val="0"/>
        </w:numPr>
        <w:adjustRightInd w:val="0"/>
        <w:snapToGrid w:val="0"/>
        <w:contextualSpacing/>
        <w:rPr>
          <w:rFonts w:ascii="Arial" w:hAnsi="Arial" w:cs="Arial"/>
          <w:b w:val="0"/>
          <w:i/>
          <w:sz w:val="20"/>
        </w:rPr>
      </w:pPr>
      <w:r>
        <w:rPr>
          <w:rFonts w:ascii="Arial" w:hAnsi="Arial" w:cs="Arial"/>
          <w:b w:val="0"/>
          <w:sz w:val="20"/>
          <w:szCs w:val="20"/>
          <w:lang w:eastAsia="zh-CN"/>
        </w:rPr>
        <w:tab/>
      </w:r>
      <w:r>
        <w:rPr>
          <w:rFonts w:ascii="Arial" w:hAnsi="Arial" w:cs="Arial"/>
          <w:b w:val="0"/>
          <w:sz w:val="20"/>
          <w:szCs w:val="20"/>
          <w:lang w:eastAsia="zh-CN"/>
        </w:rPr>
        <w:tab/>
      </w:r>
      <w:r>
        <w:rPr>
          <w:rFonts w:ascii="Arial" w:hAnsi="Arial" w:cs="Arial"/>
          <w:b w:val="0"/>
          <w:sz w:val="20"/>
          <w:szCs w:val="20"/>
          <w:lang w:eastAsia="zh-CN"/>
        </w:rPr>
        <w:tab/>
      </w:r>
      <w:r>
        <w:rPr>
          <w:rFonts w:ascii="Arial" w:hAnsi="Arial" w:cs="Arial"/>
          <w:b w:val="0"/>
          <w:sz w:val="20"/>
          <w:szCs w:val="20"/>
          <w:lang w:eastAsia="zh-CN"/>
        </w:rPr>
        <w:tab/>
        <w:t xml:space="preserve">          </w:t>
      </w:r>
      <w:r w:rsidR="006D2037">
        <w:rPr>
          <w:rFonts w:ascii="Arial" w:hAnsi="Arial" w:cs="Arial"/>
          <w:b w:val="0"/>
          <w:sz w:val="20"/>
          <w:szCs w:val="20"/>
          <w:lang w:eastAsia="zh-CN"/>
        </w:rPr>
        <w:t xml:space="preserve">    </w:t>
      </w:r>
      <w:r w:rsidRPr="00BF252C">
        <w:rPr>
          <w:rFonts w:ascii="Arial" w:hAnsi="Arial" w:cs="Arial"/>
          <w:b w:val="0"/>
          <w:i/>
          <w:sz w:val="20"/>
        </w:rPr>
        <w:t>(Please use separate sheet(s), if necessary)</w:t>
      </w:r>
    </w:p>
    <w:p w14:paraId="46D75E63" w14:textId="77777777" w:rsidR="00D706F9" w:rsidRDefault="00D706F9" w:rsidP="00F440C7">
      <w:pPr>
        <w:pStyle w:val="NumberHeading"/>
        <w:adjustRightInd w:val="0"/>
        <w:snapToGrid w:val="0"/>
        <w:spacing w:line="240" w:lineRule="exact"/>
        <w:contextualSpacing/>
        <w:jc w:val="left"/>
        <w:rPr>
          <w:rFonts w:ascii="Arial" w:eastAsia="SimSun" w:hAnsi="Arial" w:cs="Arial"/>
          <w:b w:val="0"/>
          <w:sz w:val="20"/>
          <w:szCs w:val="20"/>
          <w:lang w:eastAsia="zh-CN"/>
        </w:rPr>
      </w:pPr>
    </w:p>
    <w:p w14:paraId="4F4CE2C4" w14:textId="77777777" w:rsidR="00D706F9" w:rsidRPr="00D706F9" w:rsidRDefault="00D706F9" w:rsidP="00F440C7">
      <w:pPr>
        <w:pStyle w:val="NumberHeading"/>
        <w:adjustRightInd w:val="0"/>
        <w:snapToGrid w:val="0"/>
        <w:spacing w:line="240" w:lineRule="exact"/>
        <w:contextualSpacing/>
        <w:jc w:val="left"/>
        <w:rPr>
          <w:rFonts w:ascii="Arial" w:eastAsia="SimSun" w:hAnsi="Arial" w:cs="Arial"/>
          <w:b w:val="0"/>
          <w:sz w:val="20"/>
          <w:szCs w:val="20"/>
          <w:lang w:eastAsia="zh-CN"/>
        </w:rPr>
      </w:pPr>
    </w:p>
    <w:p w14:paraId="53A45B22" w14:textId="77777777" w:rsidR="00F440C7" w:rsidRDefault="00F440C7" w:rsidP="00F440C7">
      <w:pPr>
        <w:pStyle w:val="NumberHeading"/>
        <w:adjustRightInd w:val="0"/>
        <w:snapToGrid w:val="0"/>
        <w:spacing w:line="240" w:lineRule="exact"/>
        <w:contextualSpacing/>
        <w:jc w:val="left"/>
        <w:rPr>
          <w:rFonts w:ascii="Arial" w:hAnsi="Arial" w:cs="Arial"/>
          <w:b w:val="0"/>
          <w:sz w:val="20"/>
          <w:szCs w:val="20"/>
          <w:lang w:val="en-US"/>
        </w:rPr>
      </w:pPr>
      <w:r w:rsidRPr="007276EF">
        <w:rPr>
          <w:rFonts w:ascii="Arial" w:hAnsi="Arial" w:cs="Arial"/>
          <w:b w:val="0"/>
          <w:sz w:val="20"/>
          <w:szCs w:val="20"/>
        </w:rPr>
        <w:t>We</w:t>
      </w:r>
      <w:r w:rsidRPr="007276EF">
        <w:rPr>
          <w:rFonts w:ascii="Arial" w:hAnsi="Arial" w:cs="Arial"/>
          <w:b w:val="0"/>
          <w:sz w:val="20"/>
          <w:szCs w:val="20"/>
          <w:lang w:val="en-US"/>
        </w:rPr>
        <w:t xml:space="preserve">, as the custodian of the </w:t>
      </w:r>
      <w:r w:rsidRPr="000F6072">
        <w:rPr>
          <w:rFonts w:ascii="Arial" w:hAnsi="Arial" w:cs="Arial"/>
          <w:b w:val="0"/>
          <w:sz w:val="20"/>
          <w:szCs w:val="20"/>
          <w:lang w:val="en-US"/>
        </w:rPr>
        <w:t>Proposed Public OFC</w:t>
      </w:r>
      <w:r>
        <w:rPr>
          <w:rFonts w:ascii="Arial" w:hAnsi="Arial" w:cs="Arial"/>
          <w:b w:val="0"/>
          <w:sz w:val="20"/>
          <w:szCs w:val="20"/>
          <w:lang w:val="en-US"/>
        </w:rPr>
        <w:t xml:space="preserve">, </w:t>
      </w:r>
      <w:r w:rsidRPr="00062AC8">
        <w:rPr>
          <w:rFonts w:ascii="Arial" w:hAnsi="Arial" w:cs="Arial"/>
          <w:b w:val="0"/>
          <w:sz w:val="20"/>
          <w:szCs w:val="20"/>
          <w:lang w:val="en-US"/>
        </w:rPr>
        <w:t>confirm and undertake that</w:t>
      </w:r>
      <w:r>
        <w:rPr>
          <w:rFonts w:ascii="Arial" w:hAnsi="Arial" w:cs="Arial"/>
          <w:b w:val="0"/>
          <w:sz w:val="20"/>
          <w:szCs w:val="20"/>
          <w:lang w:val="en-US"/>
        </w:rPr>
        <w:t xml:space="preserve">: </w:t>
      </w:r>
    </w:p>
    <w:p w14:paraId="634910B3" w14:textId="77777777" w:rsidR="00F440C7" w:rsidRDefault="00F440C7" w:rsidP="00F440C7">
      <w:pPr>
        <w:pStyle w:val="NumberHeading"/>
        <w:adjustRightInd w:val="0"/>
        <w:snapToGrid w:val="0"/>
        <w:spacing w:line="240" w:lineRule="exact"/>
        <w:contextualSpacing/>
        <w:jc w:val="left"/>
        <w:rPr>
          <w:rFonts w:ascii="Arial" w:hAnsi="Arial" w:cs="Arial"/>
          <w:b w:val="0"/>
          <w:sz w:val="20"/>
          <w:szCs w:val="20"/>
          <w:lang w:val="en-US"/>
        </w:rPr>
      </w:pPr>
    </w:p>
    <w:p w14:paraId="05128BB5" w14:textId="77777777" w:rsidR="00F440C7" w:rsidRDefault="00F440C7" w:rsidP="00310A2F">
      <w:pPr>
        <w:pStyle w:val="NumberHeading"/>
        <w:numPr>
          <w:ilvl w:val="0"/>
          <w:numId w:val="58"/>
        </w:numPr>
        <w:adjustRightInd w:val="0"/>
        <w:snapToGrid w:val="0"/>
        <w:spacing w:line="240" w:lineRule="exact"/>
        <w:contextualSpacing/>
        <w:jc w:val="left"/>
        <w:rPr>
          <w:rFonts w:ascii="Arial" w:hAnsi="Arial" w:cs="Arial"/>
          <w:b w:val="0"/>
          <w:sz w:val="20"/>
          <w:szCs w:val="20"/>
          <w:lang w:val="en-US"/>
        </w:rPr>
      </w:pPr>
      <w:r w:rsidRPr="00062AC8">
        <w:rPr>
          <w:rFonts w:ascii="Arial" w:hAnsi="Arial" w:cs="Arial"/>
          <w:b w:val="0"/>
          <w:sz w:val="20"/>
          <w:szCs w:val="20"/>
        </w:rPr>
        <w:t>nothing should be drawn to the attention of the SFC which would affect our ability to act or perform as the custodian of SFC-</w:t>
      </w:r>
      <w:r>
        <w:rPr>
          <w:rFonts w:ascii="Arial" w:hAnsi="Arial" w:cs="Arial"/>
          <w:b w:val="0"/>
          <w:sz w:val="20"/>
          <w:szCs w:val="20"/>
        </w:rPr>
        <w:t>registered OFC</w:t>
      </w:r>
      <w:r w:rsidRPr="00062AC8">
        <w:rPr>
          <w:rFonts w:ascii="Arial" w:hAnsi="Arial" w:cs="Arial"/>
          <w:b w:val="0"/>
          <w:sz w:val="20"/>
          <w:szCs w:val="20"/>
        </w:rPr>
        <w:t xml:space="preserve"> in compliance with Chapter </w:t>
      </w:r>
      <w:r>
        <w:rPr>
          <w:rFonts w:ascii="Arial" w:hAnsi="Arial" w:cs="Arial"/>
          <w:b w:val="0"/>
          <w:sz w:val="20"/>
          <w:szCs w:val="20"/>
        </w:rPr>
        <w:t xml:space="preserve">7 of the OFC </w:t>
      </w:r>
      <w:proofErr w:type="gramStart"/>
      <w:r>
        <w:rPr>
          <w:rFonts w:ascii="Arial" w:hAnsi="Arial" w:cs="Arial"/>
          <w:b w:val="0"/>
          <w:sz w:val="20"/>
          <w:szCs w:val="20"/>
        </w:rPr>
        <w:t>Code[</w:t>
      </w:r>
      <w:proofErr w:type="gramEnd"/>
      <w:r>
        <w:rPr>
          <w:rFonts w:ascii="Arial" w:hAnsi="Arial" w:cs="Arial"/>
          <w:b w:val="0"/>
          <w:sz w:val="20"/>
          <w:szCs w:val="20"/>
        </w:rPr>
        <w:t>; and]</w:t>
      </w:r>
    </w:p>
    <w:p w14:paraId="338648B7" w14:textId="77777777" w:rsidR="00F440C7" w:rsidRDefault="00F440C7" w:rsidP="00F440C7">
      <w:pPr>
        <w:pStyle w:val="NumberHeading"/>
        <w:adjustRightInd w:val="0"/>
        <w:snapToGrid w:val="0"/>
        <w:spacing w:line="240" w:lineRule="exact"/>
        <w:ind w:left="360"/>
        <w:contextualSpacing/>
        <w:jc w:val="left"/>
        <w:rPr>
          <w:rFonts w:ascii="Arial" w:hAnsi="Arial" w:cs="Arial"/>
          <w:b w:val="0"/>
          <w:sz w:val="20"/>
          <w:szCs w:val="20"/>
          <w:lang w:val="en-US"/>
        </w:rPr>
      </w:pPr>
    </w:p>
    <w:p w14:paraId="41A06388" w14:textId="77777777" w:rsidR="00F440C7" w:rsidRDefault="00372EFE" w:rsidP="00310A2F">
      <w:pPr>
        <w:pStyle w:val="NumberHeading"/>
        <w:numPr>
          <w:ilvl w:val="0"/>
          <w:numId w:val="58"/>
        </w:numPr>
        <w:adjustRightInd w:val="0"/>
        <w:snapToGrid w:val="0"/>
        <w:spacing w:line="240" w:lineRule="exact"/>
        <w:contextualSpacing/>
        <w:jc w:val="left"/>
        <w:rPr>
          <w:rFonts w:ascii="Arial" w:hAnsi="Arial" w:cs="Arial"/>
          <w:b w:val="0"/>
          <w:sz w:val="20"/>
          <w:szCs w:val="20"/>
        </w:rPr>
      </w:pPr>
      <w:r>
        <w:rPr>
          <w:rFonts w:ascii="Arial" w:hAnsi="Arial" w:cs="Arial"/>
          <w:b w:val="0"/>
          <w:sz w:val="20"/>
        </w:rPr>
        <w:t>[</w:t>
      </w:r>
      <w:r w:rsidR="00F440C7" w:rsidRPr="00DE1201">
        <w:rPr>
          <w:rFonts w:ascii="Arial" w:hAnsi="Arial" w:cs="Arial"/>
          <w:b w:val="0"/>
          <w:i/>
          <w:sz w:val="20"/>
        </w:rPr>
        <w:t>(please delete as appropriate)</w:t>
      </w:r>
      <w:r w:rsidR="00F440C7" w:rsidRPr="00DE1201">
        <w:rPr>
          <w:rFonts w:ascii="Arial" w:hAnsi="Arial" w:cs="Arial"/>
          <w:b w:val="0"/>
          <w:sz w:val="20"/>
        </w:rPr>
        <w:t xml:space="preserve"> (</w:t>
      </w:r>
      <w:r w:rsidR="00F440C7" w:rsidRPr="00DE1201">
        <w:rPr>
          <w:rFonts w:ascii="Arial" w:hAnsi="Arial" w:cs="Arial"/>
          <w:b w:val="0"/>
          <w:i/>
          <w:sz w:val="20"/>
          <w:szCs w:val="20"/>
        </w:rPr>
        <w:t>applicable to non-Hong Kong custodian</w:t>
      </w:r>
      <w:r w:rsidR="000D5422">
        <w:rPr>
          <w:rStyle w:val="FootnoteReference"/>
          <w:rFonts w:ascii="Arial" w:hAnsi="Arial" w:cs="Arial"/>
          <w:b w:val="0"/>
          <w:i/>
          <w:sz w:val="20"/>
          <w:szCs w:val="20"/>
        </w:rPr>
        <w:footnoteReference w:id="53"/>
      </w:r>
      <w:r w:rsidR="00F440C7" w:rsidRPr="00DE1201">
        <w:rPr>
          <w:rFonts w:ascii="Arial" w:hAnsi="Arial" w:cs="Arial"/>
          <w:b w:val="0"/>
          <w:i/>
          <w:sz w:val="20"/>
          <w:szCs w:val="20"/>
        </w:rPr>
        <w:t xml:space="preserve"> as defined in the Securities and Futures (Open-ended Fund Companies) Rules (“OFC Rules”)</w:t>
      </w:r>
      <w:r w:rsidR="00F440C7" w:rsidRPr="00DE1201">
        <w:rPr>
          <w:rFonts w:ascii="Arial" w:hAnsi="Arial" w:cs="Arial"/>
          <w:b w:val="0"/>
          <w:sz w:val="20"/>
          <w:szCs w:val="20"/>
        </w:rPr>
        <w:t>)</w:t>
      </w:r>
      <w:r w:rsidR="00F440C7">
        <w:rPr>
          <w:rFonts w:ascii="Arial" w:hAnsi="Arial" w:cs="Arial"/>
          <w:b w:val="0"/>
          <w:sz w:val="20"/>
          <w:szCs w:val="20"/>
        </w:rPr>
        <w:t xml:space="preserve"> for the purpose of rule 115(1) of the OFC Rules,</w:t>
      </w:r>
      <w:r w:rsidR="00F440C7" w:rsidRPr="007658AE">
        <w:rPr>
          <w:rFonts w:ascii="Arial" w:hAnsi="Arial" w:cs="Arial"/>
          <w:b w:val="0"/>
          <w:sz w:val="20"/>
          <w:szCs w:val="20"/>
        </w:rPr>
        <w:t xml:space="preserve"> a process agent meeting </w:t>
      </w:r>
      <w:r w:rsidR="00F440C7" w:rsidRPr="007276EF">
        <w:rPr>
          <w:rFonts w:ascii="Arial" w:hAnsi="Arial" w:cs="Arial"/>
          <w:b w:val="0"/>
          <w:sz w:val="20"/>
          <w:szCs w:val="20"/>
        </w:rPr>
        <w:t>the requirements in rule 2 of the OFC Rules has been appointed</w:t>
      </w:r>
      <w:r>
        <w:rPr>
          <w:rFonts w:ascii="Arial" w:hAnsi="Arial" w:cs="Arial"/>
          <w:b w:val="0"/>
          <w:sz w:val="20"/>
          <w:szCs w:val="20"/>
        </w:rPr>
        <w:t xml:space="preserve">. We undertake to </w:t>
      </w:r>
      <w:r w:rsidR="00F440C7" w:rsidRPr="007276EF">
        <w:rPr>
          <w:rFonts w:ascii="Arial" w:hAnsi="Arial" w:cs="Arial"/>
          <w:b w:val="0"/>
          <w:sz w:val="20"/>
          <w:szCs w:val="20"/>
        </w:rPr>
        <w:t xml:space="preserve">give notice to the Proposed </w:t>
      </w:r>
      <w:r w:rsidR="00F440C7" w:rsidRPr="000F6072">
        <w:rPr>
          <w:rFonts w:ascii="Arial" w:hAnsi="Arial" w:cs="Arial"/>
          <w:b w:val="0"/>
          <w:sz w:val="20"/>
          <w:szCs w:val="20"/>
          <w:lang w:val="en-US"/>
        </w:rPr>
        <w:t xml:space="preserve">Public </w:t>
      </w:r>
      <w:r w:rsidR="00F440C7" w:rsidRPr="000F6072">
        <w:rPr>
          <w:rFonts w:ascii="Arial" w:hAnsi="Arial" w:cs="Arial"/>
          <w:b w:val="0"/>
          <w:sz w:val="20"/>
          <w:szCs w:val="20"/>
        </w:rPr>
        <w:t>OFC</w:t>
      </w:r>
      <w:r w:rsidR="00F440C7" w:rsidRPr="007276EF">
        <w:rPr>
          <w:rFonts w:ascii="Arial" w:hAnsi="Arial" w:cs="Arial"/>
          <w:b w:val="0"/>
          <w:i/>
          <w:sz w:val="20"/>
          <w:szCs w:val="20"/>
          <w:lang w:val="en-US"/>
        </w:rPr>
        <w:t xml:space="preserve"> </w:t>
      </w:r>
      <w:r w:rsidR="00F440C7" w:rsidRPr="007276EF">
        <w:rPr>
          <w:rFonts w:ascii="Arial" w:hAnsi="Arial" w:cs="Arial"/>
          <w:b w:val="0"/>
          <w:sz w:val="20"/>
          <w:szCs w:val="20"/>
        </w:rPr>
        <w:t xml:space="preserve">of any matters relating to the process agent that are required for the record kept by the Proposed </w:t>
      </w:r>
      <w:r w:rsidR="00F440C7" w:rsidRPr="000F6072">
        <w:rPr>
          <w:rFonts w:ascii="Arial" w:hAnsi="Arial" w:cs="Arial"/>
          <w:b w:val="0"/>
          <w:sz w:val="20"/>
          <w:szCs w:val="20"/>
          <w:lang w:val="en-US"/>
        </w:rPr>
        <w:t xml:space="preserve">Public </w:t>
      </w:r>
      <w:r w:rsidR="00F440C7" w:rsidRPr="000F6072">
        <w:rPr>
          <w:rFonts w:ascii="Arial" w:hAnsi="Arial" w:cs="Arial"/>
          <w:b w:val="0"/>
          <w:sz w:val="20"/>
          <w:szCs w:val="20"/>
        </w:rPr>
        <w:t xml:space="preserve">OFC </w:t>
      </w:r>
      <w:r w:rsidR="00F440C7" w:rsidRPr="007276EF">
        <w:rPr>
          <w:rFonts w:ascii="Arial" w:hAnsi="Arial" w:cs="Arial"/>
          <w:b w:val="0"/>
          <w:sz w:val="20"/>
          <w:szCs w:val="20"/>
        </w:rPr>
        <w:t>in accord</w:t>
      </w:r>
      <w:r w:rsidR="00F440C7" w:rsidRPr="00286263">
        <w:rPr>
          <w:rFonts w:ascii="Arial" w:hAnsi="Arial" w:cs="Arial"/>
          <w:b w:val="0"/>
          <w:sz w:val="20"/>
          <w:szCs w:val="20"/>
        </w:rPr>
        <w:t>ance with rule 115(6) of the OFC Rules</w:t>
      </w:r>
      <w:r>
        <w:rPr>
          <w:rFonts w:ascii="Arial" w:hAnsi="Arial" w:cs="Arial"/>
          <w:b w:val="0"/>
          <w:sz w:val="20"/>
          <w:szCs w:val="20"/>
        </w:rPr>
        <w:t>]</w:t>
      </w:r>
      <w:r w:rsidR="00F440C7">
        <w:rPr>
          <w:rFonts w:ascii="Arial" w:hAnsi="Arial" w:cs="Arial"/>
          <w:b w:val="0"/>
          <w:sz w:val="20"/>
          <w:szCs w:val="20"/>
        </w:rPr>
        <w:t>.</w:t>
      </w:r>
      <w:r w:rsidR="00F440C7" w:rsidRPr="007658AE">
        <w:rPr>
          <w:rFonts w:ascii="Arial" w:hAnsi="Arial" w:cs="Arial"/>
          <w:b w:val="0"/>
          <w:sz w:val="20"/>
          <w:szCs w:val="20"/>
        </w:rPr>
        <w:t xml:space="preserve">   </w:t>
      </w:r>
    </w:p>
    <w:p w14:paraId="41172416" w14:textId="77777777" w:rsidR="00F440C7" w:rsidRPr="00286263" w:rsidRDefault="00F440C7" w:rsidP="00F440C7">
      <w:pPr>
        <w:pStyle w:val="NumberHeading"/>
        <w:adjustRightInd w:val="0"/>
        <w:snapToGrid w:val="0"/>
        <w:contextualSpacing/>
        <w:jc w:val="left"/>
        <w:rPr>
          <w:rFonts w:ascii="Arial" w:hAnsi="Arial" w:cs="Arial"/>
          <w:b w:val="0"/>
          <w:sz w:val="20"/>
          <w:szCs w:val="20"/>
        </w:rPr>
      </w:pPr>
    </w:p>
    <w:p w14:paraId="2FD02501" w14:textId="77777777" w:rsidR="00F440C7" w:rsidRPr="00062AC8" w:rsidRDefault="00F440C7" w:rsidP="00F440C7">
      <w:pPr>
        <w:pStyle w:val="NumberHeading"/>
        <w:adjustRightInd w:val="0"/>
        <w:snapToGrid w:val="0"/>
        <w:contextualSpacing/>
        <w:jc w:val="left"/>
        <w:rPr>
          <w:rFonts w:ascii="Arial" w:hAnsi="Arial" w:cs="Arial"/>
          <w:b w:val="0"/>
          <w:sz w:val="20"/>
          <w:szCs w:val="20"/>
        </w:rPr>
      </w:pPr>
      <w:r w:rsidRPr="00062AC8">
        <w:rPr>
          <w:rFonts w:ascii="Arial" w:hAnsi="Arial" w:cs="Arial"/>
          <w:b w:val="0"/>
          <w:sz w:val="20"/>
          <w:szCs w:val="20"/>
        </w:rPr>
        <w:t>Signed for and on behalf of:</w:t>
      </w: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3042"/>
        <w:gridCol w:w="360"/>
        <w:gridCol w:w="1220"/>
        <w:gridCol w:w="2284"/>
        <w:gridCol w:w="250"/>
        <w:gridCol w:w="2319"/>
      </w:tblGrid>
      <w:tr w:rsidR="00F440C7" w:rsidRPr="00062AC8" w14:paraId="0C57DE42" w14:textId="77777777" w:rsidTr="00922F58">
        <w:tc>
          <w:tcPr>
            <w:tcW w:w="3042" w:type="dxa"/>
            <w:tcBorders>
              <w:top w:val="nil"/>
              <w:left w:val="nil"/>
              <w:bottom w:val="nil"/>
              <w:right w:val="nil"/>
            </w:tcBorders>
            <w:vAlign w:val="center"/>
          </w:tcPr>
          <w:p w14:paraId="5F285600" w14:textId="77777777" w:rsidR="00F440C7" w:rsidRPr="00062AC8" w:rsidRDefault="00F440C7" w:rsidP="00922F58">
            <w:pPr>
              <w:adjustRightInd w:val="0"/>
              <w:snapToGrid w:val="0"/>
              <w:contextualSpacing/>
              <w:jc w:val="left"/>
              <w:rPr>
                <w:rFonts w:ascii="Arial" w:hAnsi="Arial" w:cs="Arial"/>
                <w:sz w:val="20"/>
                <w:szCs w:val="20"/>
              </w:rPr>
            </w:pPr>
            <w:r w:rsidRPr="00062AC8">
              <w:rPr>
                <w:rFonts w:ascii="Arial" w:hAnsi="Arial" w:cs="Arial"/>
                <w:sz w:val="20"/>
                <w:szCs w:val="20"/>
              </w:rPr>
              <w:t>Name of custodian</w:t>
            </w:r>
          </w:p>
        </w:tc>
        <w:tc>
          <w:tcPr>
            <w:tcW w:w="360" w:type="dxa"/>
            <w:tcBorders>
              <w:top w:val="nil"/>
              <w:left w:val="nil"/>
              <w:bottom w:val="nil"/>
              <w:right w:val="nil"/>
            </w:tcBorders>
          </w:tcPr>
          <w:p w14:paraId="29783882" w14:textId="77777777" w:rsidR="00F440C7" w:rsidRPr="00062AC8" w:rsidRDefault="00F440C7" w:rsidP="00922F58">
            <w:pPr>
              <w:adjustRightInd w:val="0"/>
              <w:snapToGrid w:val="0"/>
              <w:contextualSpacing/>
              <w:rPr>
                <w:rFonts w:ascii="Arial" w:hAnsi="Arial" w:cs="Arial"/>
                <w:sz w:val="20"/>
                <w:szCs w:val="20"/>
              </w:rPr>
            </w:pPr>
            <w:r w:rsidRPr="00062AC8">
              <w:rPr>
                <w:rFonts w:ascii="Arial" w:hAnsi="Arial" w:cs="Arial"/>
                <w:sz w:val="20"/>
                <w:szCs w:val="20"/>
              </w:rPr>
              <w:t>:</w:t>
            </w:r>
          </w:p>
        </w:tc>
        <w:tc>
          <w:tcPr>
            <w:tcW w:w="1220" w:type="dxa"/>
            <w:tcBorders>
              <w:top w:val="nil"/>
              <w:left w:val="nil"/>
              <w:bottom w:val="single" w:sz="4" w:space="0" w:color="auto"/>
              <w:right w:val="nil"/>
            </w:tcBorders>
          </w:tcPr>
          <w:p w14:paraId="041CAC65" w14:textId="77777777" w:rsidR="00F440C7" w:rsidRPr="00062AC8" w:rsidRDefault="00F440C7" w:rsidP="00922F58">
            <w:pPr>
              <w:adjustRightInd w:val="0"/>
              <w:snapToGrid w:val="0"/>
              <w:contextualSpacing/>
              <w:rPr>
                <w:rFonts w:ascii="Arial" w:hAnsi="Arial" w:cs="Arial"/>
                <w:sz w:val="20"/>
                <w:szCs w:val="20"/>
              </w:rPr>
            </w:pPr>
          </w:p>
        </w:tc>
        <w:tc>
          <w:tcPr>
            <w:tcW w:w="2284" w:type="dxa"/>
            <w:tcBorders>
              <w:top w:val="nil"/>
              <w:left w:val="nil"/>
              <w:bottom w:val="single" w:sz="4" w:space="0" w:color="auto"/>
              <w:right w:val="nil"/>
            </w:tcBorders>
            <w:vAlign w:val="center"/>
          </w:tcPr>
          <w:p w14:paraId="5B0E5803" w14:textId="77777777" w:rsidR="00F440C7" w:rsidRPr="00062AC8" w:rsidRDefault="00F440C7" w:rsidP="00922F58">
            <w:pPr>
              <w:adjustRightInd w:val="0"/>
              <w:snapToGrid w:val="0"/>
              <w:contextualSpacing/>
              <w:rPr>
                <w:rFonts w:ascii="Arial" w:hAnsi="Arial" w:cs="Arial"/>
                <w:sz w:val="20"/>
                <w:szCs w:val="20"/>
              </w:rPr>
            </w:pPr>
          </w:p>
        </w:tc>
        <w:tc>
          <w:tcPr>
            <w:tcW w:w="250" w:type="dxa"/>
            <w:tcBorders>
              <w:top w:val="nil"/>
              <w:left w:val="nil"/>
              <w:bottom w:val="single" w:sz="4" w:space="0" w:color="auto"/>
              <w:right w:val="nil"/>
            </w:tcBorders>
            <w:vAlign w:val="center"/>
          </w:tcPr>
          <w:p w14:paraId="50534334" w14:textId="77777777" w:rsidR="00F440C7" w:rsidRPr="00062AC8" w:rsidRDefault="00F440C7" w:rsidP="00922F58">
            <w:pPr>
              <w:adjustRightInd w:val="0"/>
              <w:snapToGrid w:val="0"/>
              <w:contextualSpacing/>
              <w:rPr>
                <w:rFonts w:ascii="Arial" w:hAnsi="Arial" w:cs="Arial"/>
                <w:sz w:val="20"/>
                <w:szCs w:val="20"/>
              </w:rPr>
            </w:pPr>
          </w:p>
        </w:tc>
        <w:tc>
          <w:tcPr>
            <w:tcW w:w="2319" w:type="dxa"/>
            <w:tcBorders>
              <w:top w:val="nil"/>
              <w:left w:val="nil"/>
              <w:bottom w:val="single" w:sz="4" w:space="0" w:color="auto"/>
              <w:right w:val="nil"/>
            </w:tcBorders>
          </w:tcPr>
          <w:p w14:paraId="2546131C" w14:textId="77777777" w:rsidR="00F440C7" w:rsidRPr="00062AC8" w:rsidRDefault="00F440C7" w:rsidP="00922F58">
            <w:pPr>
              <w:adjustRightInd w:val="0"/>
              <w:snapToGrid w:val="0"/>
              <w:contextualSpacing/>
              <w:rPr>
                <w:rFonts w:ascii="Arial" w:hAnsi="Arial" w:cs="Arial"/>
                <w:sz w:val="20"/>
                <w:szCs w:val="20"/>
              </w:rPr>
            </w:pPr>
          </w:p>
        </w:tc>
      </w:tr>
      <w:tr w:rsidR="00F440C7" w:rsidRPr="00062AC8" w14:paraId="64E76C34" w14:textId="77777777" w:rsidTr="00922F58">
        <w:trPr>
          <w:trHeight w:val="231"/>
        </w:trPr>
        <w:tc>
          <w:tcPr>
            <w:tcW w:w="3042" w:type="dxa"/>
            <w:tcBorders>
              <w:top w:val="nil"/>
              <w:left w:val="nil"/>
              <w:bottom w:val="nil"/>
              <w:right w:val="nil"/>
            </w:tcBorders>
          </w:tcPr>
          <w:p w14:paraId="21F64F96" w14:textId="77777777" w:rsidR="00F440C7" w:rsidRPr="00062AC8" w:rsidRDefault="00F440C7" w:rsidP="00922F58">
            <w:pPr>
              <w:adjustRightInd w:val="0"/>
              <w:snapToGrid w:val="0"/>
              <w:contextualSpacing/>
              <w:jc w:val="left"/>
              <w:rPr>
                <w:rFonts w:ascii="Arial" w:hAnsi="Arial" w:cs="Arial"/>
                <w:sz w:val="20"/>
                <w:szCs w:val="20"/>
              </w:rPr>
            </w:pPr>
            <w:r w:rsidRPr="00062AC8">
              <w:rPr>
                <w:rFonts w:ascii="Arial" w:hAnsi="Arial" w:cs="Arial"/>
                <w:sz w:val="20"/>
                <w:szCs w:val="20"/>
              </w:rPr>
              <w:t>Name of authorized signatory</w:t>
            </w:r>
          </w:p>
        </w:tc>
        <w:tc>
          <w:tcPr>
            <w:tcW w:w="360" w:type="dxa"/>
            <w:tcBorders>
              <w:top w:val="nil"/>
              <w:left w:val="nil"/>
              <w:bottom w:val="nil"/>
              <w:right w:val="nil"/>
            </w:tcBorders>
          </w:tcPr>
          <w:p w14:paraId="0157FD85" w14:textId="77777777" w:rsidR="00F440C7" w:rsidRPr="00062AC8" w:rsidRDefault="00F440C7" w:rsidP="00922F58">
            <w:pPr>
              <w:adjustRightInd w:val="0"/>
              <w:snapToGrid w:val="0"/>
              <w:contextualSpacing/>
              <w:rPr>
                <w:rFonts w:ascii="Arial" w:hAnsi="Arial" w:cs="Arial"/>
                <w:sz w:val="20"/>
                <w:szCs w:val="20"/>
              </w:rPr>
            </w:pPr>
            <w:r w:rsidRPr="00062AC8">
              <w:rPr>
                <w:rFonts w:ascii="Arial" w:hAnsi="Arial" w:cs="Arial"/>
                <w:sz w:val="20"/>
                <w:szCs w:val="20"/>
              </w:rPr>
              <w:t>:</w:t>
            </w:r>
          </w:p>
        </w:tc>
        <w:tc>
          <w:tcPr>
            <w:tcW w:w="1220" w:type="dxa"/>
            <w:tcBorders>
              <w:top w:val="single" w:sz="4" w:space="0" w:color="auto"/>
              <w:left w:val="nil"/>
              <w:bottom w:val="single" w:sz="4" w:space="0" w:color="auto"/>
              <w:right w:val="nil"/>
            </w:tcBorders>
          </w:tcPr>
          <w:p w14:paraId="27A58A7F" w14:textId="77777777" w:rsidR="00F440C7" w:rsidRPr="00062AC8" w:rsidRDefault="00F440C7" w:rsidP="00922F58">
            <w:pPr>
              <w:adjustRightInd w:val="0"/>
              <w:snapToGrid w:val="0"/>
              <w:contextualSpacing/>
              <w:rPr>
                <w:rFonts w:ascii="Arial" w:hAnsi="Arial" w:cs="Arial"/>
                <w:sz w:val="20"/>
                <w:szCs w:val="20"/>
              </w:rPr>
            </w:pPr>
          </w:p>
        </w:tc>
        <w:tc>
          <w:tcPr>
            <w:tcW w:w="2284" w:type="dxa"/>
            <w:tcBorders>
              <w:top w:val="single" w:sz="4" w:space="0" w:color="auto"/>
              <w:left w:val="nil"/>
              <w:bottom w:val="single" w:sz="4" w:space="0" w:color="auto"/>
              <w:right w:val="nil"/>
            </w:tcBorders>
            <w:vAlign w:val="center"/>
          </w:tcPr>
          <w:p w14:paraId="14BEDFF0" w14:textId="77777777" w:rsidR="00F440C7" w:rsidRPr="00062AC8" w:rsidRDefault="00F440C7" w:rsidP="00922F58">
            <w:pPr>
              <w:adjustRightInd w:val="0"/>
              <w:snapToGrid w:val="0"/>
              <w:contextualSpacing/>
              <w:rPr>
                <w:rFonts w:ascii="Arial" w:hAnsi="Arial" w:cs="Arial"/>
                <w:sz w:val="20"/>
                <w:szCs w:val="20"/>
              </w:rPr>
            </w:pPr>
          </w:p>
        </w:tc>
        <w:tc>
          <w:tcPr>
            <w:tcW w:w="250" w:type="dxa"/>
            <w:tcBorders>
              <w:top w:val="single" w:sz="4" w:space="0" w:color="auto"/>
              <w:left w:val="nil"/>
              <w:bottom w:val="single" w:sz="4" w:space="0" w:color="auto"/>
              <w:right w:val="nil"/>
            </w:tcBorders>
            <w:vAlign w:val="center"/>
          </w:tcPr>
          <w:p w14:paraId="79A1C932" w14:textId="77777777" w:rsidR="00F440C7" w:rsidRPr="00062AC8" w:rsidRDefault="00F440C7" w:rsidP="00922F58">
            <w:pPr>
              <w:adjustRightInd w:val="0"/>
              <w:snapToGrid w:val="0"/>
              <w:contextualSpacing/>
              <w:rPr>
                <w:rFonts w:ascii="Arial" w:hAnsi="Arial" w:cs="Arial"/>
                <w:sz w:val="20"/>
                <w:szCs w:val="20"/>
              </w:rPr>
            </w:pPr>
          </w:p>
        </w:tc>
        <w:tc>
          <w:tcPr>
            <w:tcW w:w="2319" w:type="dxa"/>
            <w:tcBorders>
              <w:top w:val="single" w:sz="4" w:space="0" w:color="auto"/>
              <w:left w:val="nil"/>
              <w:bottom w:val="single" w:sz="4" w:space="0" w:color="auto"/>
              <w:right w:val="nil"/>
            </w:tcBorders>
          </w:tcPr>
          <w:p w14:paraId="4EB084E7" w14:textId="77777777" w:rsidR="00F440C7" w:rsidRPr="00062AC8" w:rsidRDefault="00F440C7" w:rsidP="00922F58">
            <w:pPr>
              <w:adjustRightInd w:val="0"/>
              <w:snapToGrid w:val="0"/>
              <w:contextualSpacing/>
              <w:rPr>
                <w:rFonts w:ascii="Arial" w:hAnsi="Arial" w:cs="Arial"/>
                <w:sz w:val="20"/>
                <w:szCs w:val="20"/>
              </w:rPr>
            </w:pPr>
          </w:p>
        </w:tc>
      </w:tr>
      <w:tr w:rsidR="00F440C7" w:rsidRPr="00062AC8" w14:paraId="408AEFEF" w14:textId="77777777" w:rsidTr="00922F58">
        <w:trPr>
          <w:trHeight w:val="22"/>
        </w:trPr>
        <w:tc>
          <w:tcPr>
            <w:tcW w:w="3042" w:type="dxa"/>
            <w:tcBorders>
              <w:top w:val="nil"/>
              <w:left w:val="nil"/>
              <w:bottom w:val="nil"/>
              <w:right w:val="nil"/>
            </w:tcBorders>
          </w:tcPr>
          <w:p w14:paraId="1D2F0260" w14:textId="77777777" w:rsidR="00F440C7" w:rsidRPr="00062AC8" w:rsidRDefault="00F440C7" w:rsidP="00922F58">
            <w:pPr>
              <w:adjustRightInd w:val="0"/>
              <w:snapToGrid w:val="0"/>
              <w:contextualSpacing/>
              <w:jc w:val="left"/>
              <w:rPr>
                <w:rFonts w:ascii="Arial" w:hAnsi="Arial" w:cs="Arial"/>
                <w:sz w:val="20"/>
                <w:szCs w:val="20"/>
              </w:rPr>
            </w:pPr>
            <w:r w:rsidRPr="00062AC8">
              <w:rPr>
                <w:rFonts w:ascii="Arial" w:hAnsi="Arial" w:cs="Arial"/>
                <w:sz w:val="20"/>
                <w:szCs w:val="20"/>
              </w:rPr>
              <w:t>Signature</w:t>
            </w:r>
          </w:p>
        </w:tc>
        <w:tc>
          <w:tcPr>
            <w:tcW w:w="360" w:type="dxa"/>
            <w:tcBorders>
              <w:top w:val="nil"/>
              <w:left w:val="nil"/>
              <w:bottom w:val="nil"/>
              <w:right w:val="nil"/>
            </w:tcBorders>
          </w:tcPr>
          <w:p w14:paraId="2F7ADD8A" w14:textId="77777777" w:rsidR="00F440C7" w:rsidRPr="00062AC8" w:rsidRDefault="00F440C7" w:rsidP="00922F58">
            <w:pPr>
              <w:adjustRightInd w:val="0"/>
              <w:snapToGrid w:val="0"/>
              <w:contextualSpacing/>
              <w:rPr>
                <w:rFonts w:ascii="Arial" w:hAnsi="Arial" w:cs="Arial"/>
                <w:sz w:val="20"/>
                <w:szCs w:val="20"/>
              </w:rPr>
            </w:pPr>
            <w:r w:rsidRPr="00062AC8">
              <w:rPr>
                <w:rFonts w:ascii="Arial" w:hAnsi="Arial" w:cs="Arial"/>
                <w:sz w:val="20"/>
                <w:szCs w:val="20"/>
              </w:rPr>
              <w:t>:</w:t>
            </w:r>
          </w:p>
        </w:tc>
        <w:tc>
          <w:tcPr>
            <w:tcW w:w="1220" w:type="dxa"/>
            <w:tcBorders>
              <w:top w:val="single" w:sz="4" w:space="0" w:color="auto"/>
              <w:left w:val="nil"/>
              <w:bottom w:val="single" w:sz="4" w:space="0" w:color="auto"/>
              <w:right w:val="nil"/>
            </w:tcBorders>
          </w:tcPr>
          <w:p w14:paraId="1791C79C" w14:textId="77777777" w:rsidR="00F440C7" w:rsidRPr="00062AC8" w:rsidRDefault="00F440C7" w:rsidP="00922F58">
            <w:pPr>
              <w:adjustRightInd w:val="0"/>
              <w:snapToGrid w:val="0"/>
              <w:contextualSpacing/>
              <w:rPr>
                <w:rFonts w:ascii="Arial" w:hAnsi="Arial" w:cs="Arial"/>
                <w:sz w:val="20"/>
                <w:szCs w:val="20"/>
              </w:rPr>
            </w:pPr>
          </w:p>
        </w:tc>
        <w:tc>
          <w:tcPr>
            <w:tcW w:w="2284" w:type="dxa"/>
            <w:tcBorders>
              <w:top w:val="single" w:sz="4" w:space="0" w:color="auto"/>
              <w:left w:val="nil"/>
              <w:bottom w:val="single" w:sz="4" w:space="0" w:color="auto"/>
              <w:right w:val="nil"/>
            </w:tcBorders>
            <w:vAlign w:val="center"/>
          </w:tcPr>
          <w:p w14:paraId="4EA3624B" w14:textId="77777777" w:rsidR="00F440C7" w:rsidRPr="00062AC8" w:rsidRDefault="00F440C7" w:rsidP="00922F58">
            <w:pPr>
              <w:adjustRightInd w:val="0"/>
              <w:snapToGrid w:val="0"/>
              <w:contextualSpacing/>
              <w:rPr>
                <w:rFonts w:ascii="Arial" w:hAnsi="Arial" w:cs="Arial"/>
                <w:sz w:val="20"/>
                <w:szCs w:val="20"/>
              </w:rPr>
            </w:pPr>
          </w:p>
        </w:tc>
        <w:tc>
          <w:tcPr>
            <w:tcW w:w="250" w:type="dxa"/>
            <w:tcBorders>
              <w:top w:val="single" w:sz="4" w:space="0" w:color="auto"/>
              <w:left w:val="nil"/>
              <w:bottom w:val="single" w:sz="4" w:space="0" w:color="auto"/>
              <w:right w:val="nil"/>
            </w:tcBorders>
            <w:vAlign w:val="center"/>
          </w:tcPr>
          <w:p w14:paraId="6CFEC10B" w14:textId="77777777" w:rsidR="00F440C7" w:rsidRPr="00062AC8" w:rsidRDefault="00F440C7" w:rsidP="00922F58">
            <w:pPr>
              <w:adjustRightInd w:val="0"/>
              <w:snapToGrid w:val="0"/>
              <w:contextualSpacing/>
              <w:rPr>
                <w:rFonts w:ascii="Arial" w:hAnsi="Arial" w:cs="Arial"/>
                <w:sz w:val="20"/>
                <w:szCs w:val="20"/>
              </w:rPr>
            </w:pPr>
          </w:p>
        </w:tc>
        <w:tc>
          <w:tcPr>
            <w:tcW w:w="2319" w:type="dxa"/>
            <w:tcBorders>
              <w:top w:val="single" w:sz="4" w:space="0" w:color="auto"/>
              <w:left w:val="nil"/>
              <w:bottom w:val="single" w:sz="4" w:space="0" w:color="auto"/>
              <w:right w:val="nil"/>
            </w:tcBorders>
          </w:tcPr>
          <w:p w14:paraId="0440AF1F" w14:textId="77777777" w:rsidR="00F440C7" w:rsidRPr="00062AC8" w:rsidRDefault="00F440C7" w:rsidP="00922F58">
            <w:pPr>
              <w:adjustRightInd w:val="0"/>
              <w:snapToGrid w:val="0"/>
              <w:contextualSpacing/>
              <w:rPr>
                <w:rFonts w:ascii="Arial" w:hAnsi="Arial" w:cs="Arial"/>
                <w:sz w:val="20"/>
                <w:szCs w:val="20"/>
              </w:rPr>
            </w:pPr>
          </w:p>
        </w:tc>
      </w:tr>
      <w:tr w:rsidR="00F440C7" w:rsidRPr="00062AC8" w14:paraId="167522E7" w14:textId="77777777" w:rsidTr="00922F58">
        <w:trPr>
          <w:trHeight w:val="42"/>
        </w:trPr>
        <w:tc>
          <w:tcPr>
            <w:tcW w:w="3042" w:type="dxa"/>
            <w:tcBorders>
              <w:top w:val="nil"/>
              <w:left w:val="nil"/>
              <w:bottom w:val="nil"/>
              <w:right w:val="nil"/>
            </w:tcBorders>
          </w:tcPr>
          <w:p w14:paraId="2D237C17" w14:textId="77777777" w:rsidR="00F440C7" w:rsidRPr="00062AC8" w:rsidRDefault="00F440C7" w:rsidP="00922F58">
            <w:pPr>
              <w:adjustRightInd w:val="0"/>
              <w:snapToGrid w:val="0"/>
              <w:contextualSpacing/>
              <w:jc w:val="left"/>
              <w:rPr>
                <w:rFonts w:ascii="Arial" w:hAnsi="Arial" w:cs="Arial"/>
                <w:sz w:val="20"/>
                <w:szCs w:val="20"/>
              </w:rPr>
            </w:pPr>
            <w:r w:rsidRPr="00062AC8">
              <w:rPr>
                <w:rFonts w:ascii="Arial" w:hAnsi="Arial" w:cs="Arial"/>
                <w:sz w:val="20"/>
                <w:szCs w:val="20"/>
              </w:rPr>
              <w:t>Title / Position</w:t>
            </w:r>
          </w:p>
        </w:tc>
        <w:tc>
          <w:tcPr>
            <w:tcW w:w="360" w:type="dxa"/>
            <w:tcBorders>
              <w:top w:val="nil"/>
              <w:left w:val="nil"/>
              <w:bottom w:val="nil"/>
              <w:right w:val="nil"/>
            </w:tcBorders>
          </w:tcPr>
          <w:p w14:paraId="455C5725" w14:textId="77777777" w:rsidR="00F440C7" w:rsidRPr="00062AC8" w:rsidRDefault="00F440C7" w:rsidP="00922F58">
            <w:pPr>
              <w:adjustRightInd w:val="0"/>
              <w:snapToGrid w:val="0"/>
              <w:contextualSpacing/>
              <w:rPr>
                <w:rFonts w:ascii="Arial" w:hAnsi="Arial" w:cs="Arial"/>
                <w:sz w:val="20"/>
                <w:szCs w:val="20"/>
              </w:rPr>
            </w:pPr>
            <w:r w:rsidRPr="00062AC8">
              <w:rPr>
                <w:rFonts w:ascii="Arial" w:hAnsi="Arial" w:cs="Arial"/>
                <w:sz w:val="20"/>
                <w:szCs w:val="20"/>
              </w:rPr>
              <w:t>:</w:t>
            </w:r>
          </w:p>
        </w:tc>
        <w:tc>
          <w:tcPr>
            <w:tcW w:w="1220" w:type="dxa"/>
            <w:tcBorders>
              <w:top w:val="single" w:sz="4" w:space="0" w:color="auto"/>
              <w:left w:val="nil"/>
              <w:bottom w:val="single" w:sz="4" w:space="0" w:color="auto"/>
              <w:right w:val="nil"/>
            </w:tcBorders>
          </w:tcPr>
          <w:p w14:paraId="028809A7" w14:textId="77777777" w:rsidR="00F440C7" w:rsidRPr="00062AC8" w:rsidRDefault="00F440C7" w:rsidP="00922F58">
            <w:pPr>
              <w:adjustRightInd w:val="0"/>
              <w:snapToGrid w:val="0"/>
              <w:contextualSpacing/>
              <w:rPr>
                <w:rFonts w:ascii="Arial" w:hAnsi="Arial" w:cs="Arial"/>
                <w:sz w:val="20"/>
                <w:szCs w:val="20"/>
              </w:rPr>
            </w:pPr>
          </w:p>
        </w:tc>
        <w:tc>
          <w:tcPr>
            <w:tcW w:w="2284" w:type="dxa"/>
            <w:tcBorders>
              <w:top w:val="single" w:sz="4" w:space="0" w:color="auto"/>
              <w:left w:val="nil"/>
              <w:bottom w:val="single" w:sz="4" w:space="0" w:color="auto"/>
              <w:right w:val="nil"/>
            </w:tcBorders>
            <w:vAlign w:val="center"/>
          </w:tcPr>
          <w:p w14:paraId="37E6EBAA" w14:textId="77777777" w:rsidR="00F440C7" w:rsidRPr="00062AC8" w:rsidRDefault="00F440C7" w:rsidP="00922F58">
            <w:pPr>
              <w:adjustRightInd w:val="0"/>
              <w:snapToGrid w:val="0"/>
              <w:contextualSpacing/>
              <w:rPr>
                <w:rFonts w:ascii="Arial" w:hAnsi="Arial" w:cs="Arial"/>
                <w:sz w:val="20"/>
                <w:szCs w:val="20"/>
              </w:rPr>
            </w:pPr>
          </w:p>
        </w:tc>
        <w:tc>
          <w:tcPr>
            <w:tcW w:w="250" w:type="dxa"/>
            <w:tcBorders>
              <w:top w:val="single" w:sz="4" w:space="0" w:color="auto"/>
              <w:left w:val="nil"/>
              <w:bottom w:val="single" w:sz="4" w:space="0" w:color="auto"/>
              <w:right w:val="nil"/>
            </w:tcBorders>
            <w:vAlign w:val="center"/>
          </w:tcPr>
          <w:p w14:paraId="30EBA1BE" w14:textId="77777777" w:rsidR="00F440C7" w:rsidRPr="00062AC8" w:rsidRDefault="00F440C7" w:rsidP="00922F58">
            <w:pPr>
              <w:adjustRightInd w:val="0"/>
              <w:snapToGrid w:val="0"/>
              <w:contextualSpacing/>
              <w:rPr>
                <w:rFonts w:ascii="Arial" w:hAnsi="Arial" w:cs="Arial"/>
                <w:sz w:val="20"/>
                <w:szCs w:val="20"/>
              </w:rPr>
            </w:pPr>
          </w:p>
        </w:tc>
        <w:tc>
          <w:tcPr>
            <w:tcW w:w="2319" w:type="dxa"/>
            <w:tcBorders>
              <w:top w:val="single" w:sz="4" w:space="0" w:color="auto"/>
              <w:left w:val="nil"/>
              <w:bottom w:val="single" w:sz="4" w:space="0" w:color="auto"/>
              <w:right w:val="nil"/>
            </w:tcBorders>
          </w:tcPr>
          <w:p w14:paraId="5AA8BD5B" w14:textId="77777777" w:rsidR="00F440C7" w:rsidRPr="00062AC8" w:rsidRDefault="00F440C7" w:rsidP="00922F58">
            <w:pPr>
              <w:adjustRightInd w:val="0"/>
              <w:snapToGrid w:val="0"/>
              <w:contextualSpacing/>
              <w:rPr>
                <w:rFonts w:ascii="Arial" w:hAnsi="Arial" w:cs="Arial"/>
                <w:sz w:val="20"/>
                <w:szCs w:val="20"/>
              </w:rPr>
            </w:pPr>
          </w:p>
        </w:tc>
      </w:tr>
      <w:tr w:rsidR="00F440C7" w:rsidRPr="00062AC8" w14:paraId="66CB3E59" w14:textId="77777777" w:rsidTr="00922F58">
        <w:trPr>
          <w:trHeight w:val="22"/>
        </w:trPr>
        <w:tc>
          <w:tcPr>
            <w:tcW w:w="3042" w:type="dxa"/>
            <w:tcBorders>
              <w:top w:val="nil"/>
              <w:left w:val="nil"/>
              <w:bottom w:val="nil"/>
              <w:right w:val="nil"/>
            </w:tcBorders>
          </w:tcPr>
          <w:p w14:paraId="26C8BF67" w14:textId="77777777" w:rsidR="00F440C7" w:rsidRPr="00062AC8" w:rsidRDefault="00F440C7" w:rsidP="00922F58">
            <w:pPr>
              <w:adjustRightInd w:val="0"/>
              <w:snapToGrid w:val="0"/>
              <w:contextualSpacing/>
              <w:rPr>
                <w:rFonts w:ascii="Arial" w:hAnsi="Arial" w:cs="Arial"/>
                <w:sz w:val="20"/>
                <w:szCs w:val="20"/>
              </w:rPr>
            </w:pPr>
            <w:r w:rsidRPr="00062AC8">
              <w:rPr>
                <w:rFonts w:ascii="Arial" w:hAnsi="Arial" w:cs="Arial"/>
                <w:sz w:val="20"/>
                <w:szCs w:val="20"/>
              </w:rPr>
              <w:t xml:space="preserve">Date (date / month / year)  </w:t>
            </w:r>
          </w:p>
        </w:tc>
        <w:tc>
          <w:tcPr>
            <w:tcW w:w="360" w:type="dxa"/>
            <w:tcBorders>
              <w:top w:val="nil"/>
              <w:left w:val="nil"/>
              <w:bottom w:val="nil"/>
              <w:right w:val="nil"/>
            </w:tcBorders>
          </w:tcPr>
          <w:p w14:paraId="7E6390D4" w14:textId="77777777" w:rsidR="00F440C7" w:rsidRPr="00062AC8" w:rsidRDefault="00F440C7" w:rsidP="00922F58">
            <w:pPr>
              <w:adjustRightInd w:val="0"/>
              <w:snapToGrid w:val="0"/>
              <w:contextualSpacing/>
              <w:rPr>
                <w:rFonts w:ascii="Arial" w:hAnsi="Arial" w:cs="Arial"/>
                <w:sz w:val="20"/>
                <w:szCs w:val="20"/>
              </w:rPr>
            </w:pPr>
            <w:r w:rsidRPr="00062AC8">
              <w:rPr>
                <w:rFonts w:ascii="Arial" w:hAnsi="Arial" w:cs="Arial"/>
                <w:sz w:val="20"/>
                <w:szCs w:val="20"/>
              </w:rPr>
              <w:t>:</w:t>
            </w:r>
          </w:p>
        </w:tc>
        <w:tc>
          <w:tcPr>
            <w:tcW w:w="1220" w:type="dxa"/>
            <w:tcBorders>
              <w:top w:val="single" w:sz="4" w:space="0" w:color="auto"/>
              <w:left w:val="nil"/>
              <w:bottom w:val="single" w:sz="4" w:space="0" w:color="auto"/>
              <w:right w:val="nil"/>
            </w:tcBorders>
          </w:tcPr>
          <w:p w14:paraId="4CB820FB" w14:textId="77777777" w:rsidR="00F440C7" w:rsidRPr="00062AC8" w:rsidRDefault="00F440C7" w:rsidP="00922F58">
            <w:pPr>
              <w:adjustRightInd w:val="0"/>
              <w:snapToGrid w:val="0"/>
              <w:contextualSpacing/>
              <w:rPr>
                <w:rFonts w:ascii="Arial" w:hAnsi="Arial" w:cs="Arial"/>
                <w:sz w:val="20"/>
                <w:szCs w:val="20"/>
              </w:rPr>
            </w:pPr>
          </w:p>
        </w:tc>
        <w:tc>
          <w:tcPr>
            <w:tcW w:w="2284" w:type="dxa"/>
            <w:tcBorders>
              <w:top w:val="single" w:sz="4" w:space="0" w:color="auto"/>
              <w:left w:val="nil"/>
              <w:bottom w:val="single" w:sz="4" w:space="0" w:color="auto"/>
              <w:right w:val="nil"/>
            </w:tcBorders>
            <w:vAlign w:val="center"/>
          </w:tcPr>
          <w:p w14:paraId="4ED622B6" w14:textId="77777777" w:rsidR="00F440C7" w:rsidRPr="00062AC8" w:rsidRDefault="00F440C7" w:rsidP="00922F58">
            <w:pPr>
              <w:adjustRightInd w:val="0"/>
              <w:snapToGrid w:val="0"/>
              <w:contextualSpacing/>
              <w:rPr>
                <w:rFonts w:ascii="Arial" w:hAnsi="Arial" w:cs="Arial"/>
                <w:sz w:val="20"/>
                <w:szCs w:val="20"/>
              </w:rPr>
            </w:pPr>
          </w:p>
        </w:tc>
        <w:tc>
          <w:tcPr>
            <w:tcW w:w="250" w:type="dxa"/>
            <w:tcBorders>
              <w:top w:val="single" w:sz="4" w:space="0" w:color="auto"/>
              <w:left w:val="nil"/>
              <w:bottom w:val="single" w:sz="4" w:space="0" w:color="auto"/>
              <w:right w:val="nil"/>
            </w:tcBorders>
            <w:vAlign w:val="center"/>
          </w:tcPr>
          <w:p w14:paraId="07FE7EAE" w14:textId="77777777" w:rsidR="00F440C7" w:rsidRPr="00062AC8" w:rsidRDefault="00F440C7" w:rsidP="00922F58">
            <w:pPr>
              <w:adjustRightInd w:val="0"/>
              <w:snapToGrid w:val="0"/>
              <w:contextualSpacing/>
              <w:rPr>
                <w:rFonts w:ascii="Arial" w:hAnsi="Arial" w:cs="Arial"/>
                <w:sz w:val="20"/>
                <w:szCs w:val="20"/>
              </w:rPr>
            </w:pPr>
          </w:p>
        </w:tc>
        <w:tc>
          <w:tcPr>
            <w:tcW w:w="2319" w:type="dxa"/>
            <w:tcBorders>
              <w:top w:val="single" w:sz="4" w:space="0" w:color="auto"/>
              <w:left w:val="nil"/>
              <w:bottom w:val="single" w:sz="4" w:space="0" w:color="auto"/>
              <w:right w:val="nil"/>
            </w:tcBorders>
          </w:tcPr>
          <w:p w14:paraId="494E9587" w14:textId="77777777" w:rsidR="00F440C7" w:rsidRPr="00062AC8" w:rsidRDefault="00F440C7" w:rsidP="00922F58">
            <w:pPr>
              <w:adjustRightInd w:val="0"/>
              <w:snapToGrid w:val="0"/>
              <w:contextualSpacing/>
              <w:rPr>
                <w:rFonts w:ascii="Arial" w:hAnsi="Arial" w:cs="Arial"/>
                <w:sz w:val="20"/>
                <w:szCs w:val="20"/>
              </w:rPr>
            </w:pPr>
          </w:p>
        </w:tc>
      </w:tr>
    </w:tbl>
    <w:p w14:paraId="1E23C229" w14:textId="77777777" w:rsidR="00A530C0" w:rsidRPr="00062AC8" w:rsidRDefault="00A530C0" w:rsidP="000E4A5F">
      <w:pPr>
        <w:snapToGrid w:val="0"/>
        <w:spacing w:line="240" w:lineRule="exact"/>
        <w:contextualSpacing/>
        <w:jc w:val="left"/>
      </w:pPr>
    </w:p>
    <w:p w14:paraId="5CDC72F6" w14:textId="77777777" w:rsidR="008722B0" w:rsidRPr="00062AC8" w:rsidRDefault="008722B0">
      <w:pPr>
        <w:pStyle w:val="Normal1"/>
      </w:pPr>
    </w:p>
    <w:p w14:paraId="10333FEE" w14:textId="77777777" w:rsidR="00023CAB" w:rsidRPr="00062AC8" w:rsidRDefault="00023CAB" w:rsidP="00CB2234">
      <w:pPr>
        <w:rPr>
          <w:rFonts w:ascii="Arial" w:hAnsi="Arial" w:cs="Arial"/>
          <w:b/>
          <w:u w:val="single"/>
        </w:rPr>
      </w:pPr>
      <w:r>
        <w:br w:type="column"/>
      </w:r>
      <w:r w:rsidRPr="00062AC8">
        <w:rPr>
          <w:rFonts w:ascii="Arial" w:hAnsi="Arial" w:cs="Arial"/>
          <w:b/>
          <w:u w:val="single"/>
        </w:rPr>
        <w:t xml:space="preserve">ANNEX </w:t>
      </w:r>
      <w:r>
        <w:rPr>
          <w:rFonts w:ascii="Arial" w:hAnsi="Arial" w:cs="Arial"/>
          <w:b/>
          <w:u w:val="single"/>
        </w:rPr>
        <w:t>D TO SCHEDULE</w:t>
      </w:r>
      <w:r w:rsidRPr="00062AC8">
        <w:rPr>
          <w:rFonts w:ascii="Arial" w:hAnsi="Arial" w:cs="Arial"/>
          <w:b/>
          <w:u w:val="single"/>
        </w:rPr>
        <w:t>:</w:t>
      </w:r>
      <w:r>
        <w:rPr>
          <w:rFonts w:ascii="Arial" w:hAnsi="Arial" w:cs="Arial"/>
          <w:b/>
          <w:u w:val="single"/>
        </w:rPr>
        <w:t xml:space="preserve"> Checklist for Instrument of Incorporation</w:t>
      </w:r>
    </w:p>
    <w:p w14:paraId="19284AE8" w14:textId="77777777" w:rsidR="00023CAB" w:rsidRDefault="00023CAB" w:rsidP="00023CAB">
      <w:pPr>
        <w:pStyle w:val="NumberHeading"/>
        <w:adjustRightInd w:val="0"/>
        <w:snapToGrid w:val="0"/>
        <w:contextualSpacing/>
        <w:jc w:val="left"/>
        <w:rPr>
          <w:rFonts w:ascii="Arial" w:hAnsi="Arial" w:cs="Arial"/>
          <w:sz w:val="20"/>
          <w:szCs w:val="20"/>
          <w:u w:val="single"/>
        </w:rPr>
      </w:pPr>
    </w:p>
    <w:p w14:paraId="39CE57A9" w14:textId="77777777" w:rsidR="00023CAB" w:rsidRPr="00062AC8" w:rsidRDefault="00023CAB" w:rsidP="00023CAB">
      <w:pPr>
        <w:numPr>
          <w:ilvl w:val="0"/>
          <w:numId w:val="51"/>
        </w:numPr>
        <w:snapToGrid w:val="0"/>
        <w:spacing w:line="240" w:lineRule="exact"/>
        <w:ind w:left="360"/>
        <w:contextualSpacing/>
        <w:jc w:val="left"/>
        <w:rPr>
          <w:rFonts w:ascii="Arial" w:hAnsi="Arial" w:cs="Arial"/>
          <w:bCs/>
          <w:i/>
          <w:sz w:val="20"/>
        </w:rPr>
      </w:pPr>
      <w:r>
        <w:rPr>
          <w:rFonts w:ascii="Arial" w:hAnsi="Arial" w:cs="Arial"/>
          <w:bCs/>
          <w:i/>
          <w:sz w:val="20"/>
        </w:rPr>
        <w:t xml:space="preserve">For asterisked parts (*), please delete as appropriate </w:t>
      </w:r>
    </w:p>
    <w:p w14:paraId="3C05BCC5" w14:textId="77777777" w:rsidR="00023CAB" w:rsidRDefault="00023CAB" w:rsidP="00023CAB">
      <w:pPr>
        <w:pStyle w:val="NumberHeading"/>
        <w:adjustRightInd w:val="0"/>
        <w:snapToGrid w:val="0"/>
        <w:contextualSpacing/>
        <w:jc w:val="left"/>
        <w:rPr>
          <w:rFonts w:ascii="Arial" w:hAnsi="Arial" w:cs="Arial"/>
          <w:sz w:val="20"/>
          <w:szCs w:val="20"/>
          <w:u w:val="single"/>
        </w:rPr>
      </w:pPr>
    </w:p>
    <w:p w14:paraId="4327AB41" w14:textId="77777777" w:rsidR="00023CAB" w:rsidRDefault="00023CAB" w:rsidP="00023CAB">
      <w:pPr>
        <w:snapToGrid w:val="0"/>
        <w:spacing w:line="240" w:lineRule="exact"/>
        <w:contextualSpacing/>
        <w:jc w:val="left"/>
        <w:rPr>
          <w:rFonts w:ascii="Arial" w:hAnsi="Arial" w:cs="Arial"/>
          <w:bCs/>
          <w:sz w:val="20"/>
        </w:rPr>
      </w:pPr>
      <w:r w:rsidRPr="00062AC8">
        <w:rPr>
          <w:rFonts w:ascii="Arial" w:hAnsi="Arial" w:cs="Arial"/>
          <w:bCs/>
          <w:sz w:val="20"/>
        </w:rPr>
        <w:t>To: Securities and Futures Commission (</w:t>
      </w:r>
      <w:r w:rsidRPr="008F57CF">
        <w:rPr>
          <w:rFonts w:ascii="Arial" w:hAnsi="Arial"/>
          <w:sz w:val="20"/>
        </w:rPr>
        <w:t xml:space="preserve">the </w:t>
      </w:r>
      <w:r>
        <w:rPr>
          <w:rFonts w:ascii="Arial" w:hAnsi="Arial" w:cs="Arial"/>
          <w:bCs/>
          <w:sz w:val="20"/>
        </w:rPr>
        <w:t>“SFC”</w:t>
      </w:r>
      <w:r w:rsidRPr="00062AC8">
        <w:rPr>
          <w:rFonts w:ascii="Arial" w:hAnsi="Arial" w:cs="Arial"/>
          <w:bCs/>
          <w:sz w:val="20"/>
        </w:rPr>
        <w:t>)</w:t>
      </w:r>
    </w:p>
    <w:p w14:paraId="63E1C6B6" w14:textId="77777777" w:rsidR="00023CAB" w:rsidRPr="008F57CF" w:rsidRDefault="00023CAB" w:rsidP="00023CAB">
      <w:pPr>
        <w:snapToGrid w:val="0"/>
        <w:spacing w:line="240" w:lineRule="exact"/>
        <w:contextualSpacing/>
        <w:jc w:val="left"/>
        <w:rPr>
          <w:rFonts w:ascii="Arial" w:hAnsi="Arial"/>
          <w:sz w:val="20"/>
        </w:rPr>
      </w:pPr>
    </w:p>
    <w:p w14:paraId="679115BF" w14:textId="77777777" w:rsidR="00023CAB" w:rsidRPr="00062AC8" w:rsidRDefault="00023CAB" w:rsidP="00023CAB">
      <w:pPr>
        <w:snapToGrid w:val="0"/>
        <w:spacing w:line="240" w:lineRule="exact"/>
        <w:contextualSpacing/>
        <w:jc w:val="left"/>
        <w:rPr>
          <w:rFonts w:ascii="Arial" w:hAnsi="Arial" w:cs="Arial"/>
          <w:bCs/>
          <w:sz w:val="20"/>
        </w:rPr>
      </w:pPr>
      <w:r w:rsidRPr="00062AC8">
        <w:rPr>
          <w:rFonts w:ascii="Arial" w:hAnsi="Arial"/>
          <w:sz w:val="20"/>
        </w:rPr>
        <w:t xml:space="preserve">Name </w:t>
      </w:r>
      <w:r w:rsidRPr="00062AC8">
        <w:rPr>
          <w:rFonts w:ascii="Arial" w:hAnsi="Arial" w:cs="Arial"/>
          <w:bCs/>
          <w:sz w:val="20"/>
        </w:rPr>
        <w:t>(</w:t>
      </w:r>
      <w:r w:rsidRPr="00062AC8">
        <w:rPr>
          <w:rFonts w:ascii="Arial" w:hAnsi="Arial" w:cs="Arial"/>
          <w:sz w:val="20"/>
          <w:szCs w:val="20"/>
        </w:rPr>
        <w:t>or such other name as may be approved by the SFC</w:t>
      </w:r>
      <w:r w:rsidRPr="00062AC8">
        <w:rPr>
          <w:rFonts w:ascii="Arial" w:hAnsi="Arial" w:cs="Arial"/>
          <w:bCs/>
          <w:sz w:val="20"/>
        </w:rPr>
        <w:t>)</w:t>
      </w:r>
      <w:r>
        <w:rPr>
          <w:rFonts w:ascii="Arial" w:hAnsi="Arial" w:cs="Arial"/>
          <w:bCs/>
          <w:sz w:val="20"/>
        </w:rPr>
        <w:t xml:space="preserve"> of the proposed public OFC</w:t>
      </w:r>
      <w:r w:rsidRPr="00062AC8">
        <w:rPr>
          <w:rFonts w:ascii="Arial" w:hAnsi="Arial" w:cs="Arial"/>
          <w:bCs/>
          <w:sz w:val="20"/>
        </w:rPr>
        <w:t xml:space="preserve">:  </w:t>
      </w:r>
    </w:p>
    <w:p w14:paraId="43FC343A" w14:textId="77777777" w:rsidR="00023CAB" w:rsidRDefault="00023CAB" w:rsidP="00023CAB">
      <w:pPr>
        <w:snapToGrid w:val="0"/>
        <w:spacing w:line="240" w:lineRule="exact"/>
        <w:contextualSpacing/>
        <w:jc w:val="left"/>
        <w:rPr>
          <w:rFonts w:ascii="Arial" w:hAnsi="Arial" w:cs="Arial"/>
          <w:sz w:val="20"/>
          <w:szCs w:val="20"/>
        </w:rPr>
      </w:pPr>
      <w:r w:rsidRPr="00062AC8">
        <w:rPr>
          <w:rFonts w:ascii="Arial" w:hAnsi="Arial" w:cs="Arial"/>
          <w:bCs/>
          <w:sz w:val="20"/>
          <w:u w:val="single"/>
        </w:rPr>
        <w:t>[</w:t>
      </w:r>
      <w:r w:rsidRPr="00062AC8">
        <w:rPr>
          <w:rFonts w:ascii="Arial" w:hAnsi="Arial" w:cs="Arial"/>
          <w:bCs/>
          <w:i/>
          <w:sz w:val="20"/>
        </w:rPr>
        <w:t xml:space="preserve">insert name </w:t>
      </w:r>
      <w:r w:rsidRPr="005B7B4B">
        <w:rPr>
          <w:rFonts w:ascii="Arial" w:hAnsi="Arial"/>
          <w:i/>
          <w:sz w:val="20"/>
        </w:rPr>
        <w:t xml:space="preserve">of the </w:t>
      </w:r>
      <w:r>
        <w:rPr>
          <w:rFonts w:ascii="Arial" w:hAnsi="Arial"/>
          <w:i/>
          <w:sz w:val="20"/>
        </w:rPr>
        <w:t>p</w:t>
      </w:r>
      <w:r w:rsidRPr="005B7B4B">
        <w:rPr>
          <w:rFonts w:ascii="Arial" w:hAnsi="Arial"/>
          <w:i/>
          <w:sz w:val="20"/>
        </w:rPr>
        <w:t xml:space="preserve">roposed </w:t>
      </w:r>
      <w:r>
        <w:rPr>
          <w:rFonts w:ascii="Arial" w:hAnsi="Arial" w:cs="Arial"/>
          <w:bCs/>
          <w:i/>
          <w:sz w:val="20"/>
        </w:rPr>
        <w:t>p</w:t>
      </w:r>
      <w:r w:rsidRPr="00DE4627">
        <w:rPr>
          <w:rFonts w:ascii="Arial" w:hAnsi="Arial" w:cs="Arial"/>
          <w:bCs/>
          <w:i/>
          <w:sz w:val="20"/>
        </w:rPr>
        <w:t xml:space="preserve">ublic </w:t>
      </w:r>
      <w:r w:rsidRPr="005B7B4B">
        <w:rPr>
          <w:rFonts w:ascii="Arial" w:hAnsi="Arial"/>
          <w:i/>
          <w:sz w:val="20"/>
        </w:rPr>
        <w:t>OFC</w:t>
      </w:r>
      <w:r w:rsidRPr="00DE4627">
        <w:rPr>
          <w:rFonts w:ascii="Arial" w:hAnsi="Arial" w:cs="Arial"/>
          <w:bCs/>
          <w:i/>
          <w:sz w:val="20"/>
        </w:rPr>
        <w:t xml:space="preserve"> </w:t>
      </w:r>
      <w:r w:rsidRPr="005B7B4B">
        <w:rPr>
          <w:rFonts w:ascii="Arial" w:hAnsi="Arial"/>
          <w:i/>
          <w:sz w:val="20"/>
        </w:rPr>
        <w:t>under application</w:t>
      </w:r>
      <w:r w:rsidRPr="00062AC8">
        <w:rPr>
          <w:rFonts w:ascii="Arial" w:hAnsi="Arial" w:cs="Arial"/>
          <w:bCs/>
          <w:sz w:val="20"/>
        </w:rPr>
        <w:t>]</w:t>
      </w:r>
      <w:r w:rsidRPr="00760E60">
        <w:rPr>
          <w:rFonts w:ascii="Arial" w:hAnsi="Arial" w:cs="Arial"/>
          <w:bCs/>
          <w:sz w:val="20"/>
        </w:rPr>
        <w:t xml:space="preserve"> </w:t>
      </w:r>
      <w:r>
        <w:rPr>
          <w:rFonts w:ascii="Arial" w:hAnsi="Arial" w:cs="Arial"/>
          <w:bCs/>
          <w:sz w:val="20"/>
        </w:rPr>
        <w:t>(hereinafter</w:t>
      </w:r>
      <w:r w:rsidRPr="008F57CF">
        <w:rPr>
          <w:rFonts w:ascii="Arial" w:hAnsi="Arial"/>
          <w:sz w:val="20"/>
        </w:rPr>
        <w:t xml:space="preserve"> the </w:t>
      </w:r>
      <w:r>
        <w:rPr>
          <w:rFonts w:ascii="Arial" w:hAnsi="Arial" w:cs="Arial"/>
          <w:bCs/>
          <w:sz w:val="20"/>
        </w:rPr>
        <w:t>“</w:t>
      </w:r>
      <w:r w:rsidRPr="008F57CF">
        <w:rPr>
          <w:rFonts w:ascii="Arial" w:hAnsi="Arial"/>
          <w:sz w:val="20"/>
        </w:rPr>
        <w:t xml:space="preserve">Proposed </w:t>
      </w:r>
      <w:r>
        <w:rPr>
          <w:rFonts w:ascii="Arial" w:hAnsi="Arial" w:cs="Arial"/>
          <w:bCs/>
          <w:sz w:val="20"/>
        </w:rPr>
        <w:t xml:space="preserve">Public </w:t>
      </w:r>
      <w:r w:rsidRPr="008F57CF">
        <w:rPr>
          <w:rFonts w:ascii="Arial" w:hAnsi="Arial"/>
          <w:sz w:val="20"/>
        </w:rPr>
        <w:t>OFC</w:t>
      </w:r>
      <w:r>
        <w:rPr>
          <w:rFonts w:ascii="Arial" w:hAnsi="Arial" w:cs="Arial"/>
          <w:bCs/>
          <w:sz w:val="20"/>
        </w:rPr>
        <w:t>”)</w:t>
      </w:r>
    </w:p>
    <w:p w14:paraId="3D6C67DE" w14:textId="77777777" w:rsidR="00023CAB" w:rsidRDefault="00023CAB" w:rsidP="00023CAB">
      <w:pPr>
        <w:pStyle w:val="NumberHeading"/>
        <w:adjustRightInd w:val="0"/>
        <w:snapToGrid w:val="0"/>
        <w:spacing w:line="240" w:lineRule="exact"/>
        <w:contextualSpacing/>
        <w:jc w:val="left"/>
        <w:rPr>
          <w:rFonts w:ascii="Arial" w:hAnsi="Arial" w:cs="Arial"/>
          <w:b w:val="0"/>
          <w:sz w:val="20"/>
          <w:szCs w:val="20"/>
        </w:rPr>
      </w:pPr>
    </w:p>
    <w:p w14:paraId="02D97E7A" w14:textId="77777777" w:rsidR="00023CAB" w:rsidRDefault="00023CAB" w:rsidP="00023CAB">
      <w:pPr>
        <w:pStyle w:val="NumberHeading"/>
        <w:adjustRightInd w:val="0"/>
        <w:snapToGrid w:val="0"/>
        <w:spacing w:line="240" w:lineRule="exact"/>
        <w:contextualSpacing/>
        <w:jc w:val="left"/>
        <w:rPr>
          <w:rFonts w:ascii="Arial" w:hAnsi="Arial" w:cs="Arial"/>
          <w:b w:val="0"/>
          <w:sz w:val="20"/>
          <w:szCs w:val="20"/>
          <w:lang w:val="en-US"/>
        </w:rPr>
      </w:pPr>
      <w:r>
        <w:rPr>
          <w:rFonts w:ascii="Arial" w:hAnsi="Arial" w:cs="Arial"/>
          <w:b w:val="0"/>
          <w:sz w:val="20"/>
          <w:szCs w:val="20"/>
        </w:rPr>
        <w:t xml:space="preserve">With regards to the instrument of incorporation of the Proposed </w:t>
      </w:r>
      <w:bookmarkStart w:id="13" w:name="_Hlk82767384"/>
      <w:r>
        <w:rPr>
          <w:rFonts w:ascii="Arial" w:hAnsi="Arial" w:cs="Arial"/>
          <w:b w:val="0"/>
          <w:sz w:val="20"/>
          <w:szCs w:val="20"/>
        </w:rPr>
        <w:t>Public OFC</w:t>
      </w:r>
      <w:bookmarkEnd w:id="13"/>
      <w:r>
        <w:rPr>
          <w:rFonts w:ascii="Arial" w:hAnsi="Arial" w:cs="Arial"/>
          <w:b w:val="0"/>
          <w:sz w:val="20"/>
          <w:szCs w:val="20"/>
        </w:rPr>
        <w:t>, w</w:t>
      </w:r>
      <w:r w:rsidRPr="00062AC8">
        <w:rPr>
          <w:rFonts w:ascii="Arial" w:hAnsi="Arial" w:cs="Arial"/>
          <w:b w:val="0"/>
          <w:sz w:val="20"/>
          <w:szCs w:val="20"/>
        </w:rPr>
        <w:t>e</w:t>
      </w:r>
      <w:r>
        <w:rPr>
          <w:rFonts w:ascii="Arial" w:hAnsi="Arial" w:cs="Arial"/>
          <w:b w:val="0"/>
          <w:sz w:val="20"/>
          <w:szCs w:val="20"/>
          <w:lang w:val="en-US"/>
        </w:rPr>
        <w:t xml:space="preserve"> </w:t>
      </w:r>
      <w:r w:rsidRPr="00062AC8">
        <w:rPr>
          <w:rFonts w:ascii="Arial" w:hAnsi="Arial" w:cs="Arial"/>
          <w:b w:val="0"/>
          <w:sz w:val="20"/>
          <w:szCs w:val="20"/>
          <w:lang w:val="en-US"/>
        </w:rPr>
        <w:t>confirm that:</w:t>
      </w:r>
    </w:p>
    <w:p w14:paraId="6CD5C517" w14:textId="77777777" w:rsidR="00023CAB" w:rsidRPr="00021E68" w:rsidRDefault="00023CAB" w:rsidP="00023CAB">
      <w:pPr>
        <w:pStyle w:val="NumberHeading"/>
        <w:adjustRightInd w:val="0"/>
        <w:snapToGrid w:val="0"/>
        <w:contextualSpacing/>
        <w:jc w:val="left"/>
        <w:rPr>
          <w:rFonts w:ascii="Arial" w:hAnsi="Arial" w:cs="Arial"/>
          <w:b w:val="0"/>
          <w:i/>
          <w:sz w:val="20"/>
          <w:szCs w:val="20"/>
          <w:lang w:val="en-US"/>
        </w:rPr>
      </w:pPr>
    </w:p>
    <w:p w14:paraId="5FF6FB17" w14:textId="77777777" w:rsidR="00023CAB" w:rsidRPr="00DC7CA3" w:rsidRDefault="00023CAB" w:rsidP="00023CAB">
      <w:pPr>
        <w:pStyle w:val="NumberHeading"/>
        <w:adjustRightInd w:val="0"/>
        <w:snapToGrid w:val="0"/>
        <w:contextualSpacing/>
        <w:jc w:val="left"/>
        <w:rPr>
          <w:rFonts w:ascii="Arial" w:hAnsi="Arial" w:cs="Arial"/>
          <w:b w:val="0"/>
          <w:i/>
          <w:sz w:val="20"/>
          <w:szCs w:val="20"/>
        </w:rPr>
      </w:pPr>
      <w:r w:rsidRPr="00DC7CA3">
        <w:rPr>
          <w:rFonts w:ascii="Arial" w:hAnsi="Arial" w:cs="Arial"/>
          <w:b w:val="0"/>
          <w:i/>
          <w:sz w:val="20"/>
          <w:szCs w:val="20"/>
        </w:rPr>
        <w:t>(Please tick the following boxes if applicable)</w:t>
      </w:r>
    </w:p>
    <w:p w14:paraId="210B9C51" w14:textId="77777777" w:rsidR="00023CAB" w:rsidRDefault="00023CAB" w:rsidP="00023CAB">
      <w:pPr>
        <w:pStyle w:val="NumberHeading"/>
        <w:adjustRightInd w:val="0"/>
        <w:snapToGrid w:val="0"/>
        <w:contextualSpacing/>
        <w:jc w:val="left"/>
        <w:rPr>
          <w:rFonts w:ascii="Arial" w:hAnsi="Arial" w:cs="Arial"/>
          <w:sz w:val="20"/>
          <w:szCs w:val="20"/>
          <w:u w:val="single"/>
        </w:rPr>
      </w:pPr>
    </w:p>
    <w:p w14:paraId="557885AC" w14:textId="77777777" w:rsidR="00023CAB" w:rsidRPr="00C45DEF" w:rsidRDefault="00023CAB" w:rsidP="00023CAB">
      <w:pPr>
        <w:pStyle w:val="NumberHeading"/>
        <w:adjustRightInd w:val="0"/>
        <w:snapToGrid w:val="0"/>
        <w:contextualSpacing/>
        <w:jc w:val="left"/>
        <w:rPr>
          <w:rFonts w:ascii="Arial" w:hAnsi="Arial" w:cs="Arial"/>
          <w:sz w:val="20"/>
          <w:szCs w:val="20"/>
          <w:u w:val="single"/>
        </w:rPr>
      </w:pPr>
    </w:p>
    <w:p w14:paraId="0BAD04CF" w14:textId="77777777" w:rsidR="00023CAB" w:rsidRDefault="00023CAB" w:rsidP="00AB7662">
      <w:pPr>
        <w:pStyle w:val="NumberHeading"/>
        <w:numPr>
          <w:ilvl w:val="0"/>
          <w:numId w:val="114"/>
        </w:numPr>
        <w:adjustRightInd w:val="0"/>
        <w:snapToGrid w:val="0"/>
        <w:ind w:left="360" w:hanging="360"/>
        <w:contextualSpacing/>
        <w:jc w:val="left"/>
        <w:rPr>
          <w:rFonts w:ascii="Arial" w:hAnsi="Arial" w:cs="Arial"/>
          <w:sz w:val="20"/>
          <w:szCs w:val="20"/>
          <w:u w:val="single"/>
        </w:rPr>
      </w:pPr>
      <w:r>
        <w:rPr>
          <w:rFonts w:ascii="Arial" w:hAnsi="Arial" w:cs="Arial"/>
          <w:sz w:val="20"/>
          <w:szCs w:val="20"/>
          <w:u w:val="single"/>
        </w:rPr>
        <w:t>Minimum c</w:t>
      </w:r>
      <w:r w:rsidRPr="00BE35C4">
        <w:rPr>
          <w:rFonts w:ascii="Arial" w:hAnsi="Arial" w:cs="Arial"/>
          <w:sz w:val="20"/>
          <w:szCs w:val="20"/>
          <w:u w:val="single"/>
        </w:rPr>
        <w:t>ompliance requirements</w:t>
      </w:r>
      <w:r>
        <w:rPr>
          <w:rFonts w:ascii="Arial" w:hAnsi="Arial" w:cs="Arial"/>
          <w:sz w:val="20"/>
          <w:szCs w:val="20"/>
          <w:u w:val="single"/>
        </w:rPr>
        <w:t xml:space="preserve"> on provisions</w:t>
      </w:r>
    </w:p>
    <w:p w14:paraId="079E2D34" w14:textId="77777777" w:rsidR="00023CAB" w:rsidRDefault="00023CAB" w:rsidP="00023CAB">
      <w:pPr>
        <w:pStyle w:val="NumberHeading"/>
        <w:adjustRightInd w:val="0"/>
        <w:snapToGrid w:val="0"/>
        <w:contextualSpacing/>
        <w:jc w:val="left"/>
        <w:rPr>
          <w:rFonts w:ascii="Arial" w:hAnsi="Arial" w:cs="Arial"/>
          <w:sz w:val="20"/>
          <w:szCs w:val="20"/>
          <w:u w:val="single"/>
        </w:rPr>
      </w:pPr>
    </w:p>
    <w:p w14:paraId="5A38D99D" w14:textId="77777777" w:rsidR="00023CAB" w:rsidRDefault="00023CAB" w:rsidP="00023CAB">
      <w:pPr>
        <w:pStyle w:val="Normal1"/>
        <w:widowControl w:val="0"/>
        <w:tabs>
          <w:tab w:val="left" w:pos="360"/>
        </w:tabs>
        <w:snapToGrid w:val="0"/>
        <w:spacing w:after="0"/>
        <w:ind w:left="360" w:hanging="360"/>
        <w:jc w:val="left"/>
        <w:rPr>
          <w:rFonts w:ascii="Arial" w:hAnsi="Arial" w:cs="Arial"/>
          <w:sz w:val="20"/>
        </w:rPr>
      </w:pPr>
      <w:r w:rsidRPr="00BE35C4">
        <w:rPr>
          <w:rFonts w:cs="Arial" w:hint="eastAsia"/>
          <w:sz w:val="20"/>
        </w:rPr>
        <w:t>□</w:t>
      </w:r>
      <w:r w:rsidR="00CC6EE1">
        <w:rPr>
          <w:rFonts w:ascii="Arial" w:hAnsi="Arial" w:cs="Arial"/>
          <w:sz w:val="20"/>
        </w:rPr>
        <w:tab/>
      </w:r>
      <w:r w:rsidRPr="00923167">
        <w:rPr>
          <w:rFonts w:ascii="Arial" w:hAnsi="Arial" w:cs="Arial"/>
          <w:sz w:val="20"/>
        </w:rPr>
        <w:t xml:space="preserve">The instrument of incorporation contains </w:t>
      </w:r>
      <w:r>
        <w:rPr>
          <w:rFonts w:ascii="Arial" w:hAnsi="Arial" w:cs="Arial"/>
          <w:sz w:val="20"/>
        </w:rPr>
        <w:t>all the information required</w:t>
      </w:r>
      <w:r w:rsidRPr="00923167">
        <w:rPr>
          <w:rFonts w:ascii="Arial" w:hAnsi="Arial" w:cs="Arial"/>
          <w:sz w:val="20"/>
        </w:rPr>
        <w:t xml:space="preserve"> under </w:t>
      </w:r>
      <w:r>
        <w:rPr>
          <w:rFonts w:ascii="Arial" w:hAnsi="Arial" w:cs="Arial"/>
          <w:sz w:val="20"/>
        </w:rPr>
        <w:t>the applicable provisions of the Securities and Futures Ordinance (“SFO”), including:</w:t>
      </w:r>
    </w:p>
    <w:p w14:paraId="52013EF1" w14:textId="77777777" w:rsidR="00023CAB" w:rsidRDefault="00023CAB" w:rsidP="00023CAB">
      <w:pPr>
        <w:pStyle w:val="Normal1"/>
        <w:widowControl w:val="0"/>
        <w:tabs>
          <w:tab w:val="left" w:pos="360"/>
        </w:tabs>
        <w:snapToGrid w:val="0"/>
        <w:spacing w:after="0"/>
        <w:ind w:left="360"/>
        <w:jc w:val="left"/>
        <w:rPr>
          <w:rFonts w:ascii="Arial" w:hAnsi="Arial" w:cs="Arial"/>
          <w:sz w:val="20"/>
        </w:rPr>
      </w:pPr>
      <w:r w:rsidRPr="00BE35C4">
        <w:rPr>
          <w:rFonts w:cs="Arial" w:hint="eastAsia"/>
          <w:sz w:val="20"/>
        </w:rPr>
        <w:t>□</w:t>
      </w:r>
      <w:r w:rsidRPr="00923167">
        <w:rPr>
          <w:rFonts w:ascii="Arial" w:hAnsi="Arial" w:cs="Arial"/>
          <w:sz w:val="20"/>
        </w:rPr>
        <w:t xml:space="preserve"> the name of the </w:t>
      </w:r>
      <w:r>
        <w:rPr>
          <w:rFonts w:ascii="Arial" w:hAnsi="Arial" w:cs="Arial"/>
          <w:sz w:val="20"/>
          <w:szCs w:val="20"/>
        </w:rPr>
        <w:t>Proposed Public OFC</w:t>
      </w:r>
      <w:r>
        <w:rPr>
          <w:rFonts w:ascii="Arial" w:hAnsi="Arial" w:cs="Arial"/>
          <w:sz w:val="20"/>
        </w:rPr>
        <w:t>;</w:t>
      </w:r>
    </w:p>
    <w:p w14:paraId="14D87467" w14:textId="77777777" w:rsidR="00023CAB" w:rsidRDefault="00023CAB" w:rsidP="00023CAB">
      <w:pPr>
        <w:pStyle w:val="Normal1"/>
        <w:widowControl w:val="0"/>
        <w:tabs>
          <w:tab w:val="left" w:pos="360"/>
        </w:tabs>
        <w:snapToGrid w:val="0"/>
        <w:spacing w:after="0"/>
        <w:ind w:left="360"/>
        <w:jc w:val="left"/>
        <w:rPr>
          <w:rFonts w:ascii="Arial" w:hAnsi="Arial" w:cs="Arial"/>
          <w:sz w:val="20"/>
        </w:rPr>
      </w:pPr>
      <w:r w:rsidRPr="00BE35C4">
        <w:rPr>
          <w:rFonts w:cs="Arial" w:hint="eastAsia"/>
          <w:sz w:val="20"/>
        </w:rPr>
        <w:t>□</w:t>
      </w:r>
      <w:r w:rsidRPr="00923167">
        <w:rPr>
          <w:rFonts w:ascii="Arial" w:hAnsi="Arial" w:cs="Arial"/>
          <w:sz w:val="20"/>
        </w:rPr>
        <w:t xml:space="preserve"> a statement that the registered office of the </w:t>
      </w:r>
      <w:r>
        <w:rPr>
          <w:rFonts w:ascii="Arial" w:hAnsi="Arial" w:cs="Arial"/>
          <w:sz w:val="20"/>
          <w:szCs w:val="20"/>
        </w:rPr>
        <w:t>Proposed Public OFC</w:t>
      </w:r>
      <w:r w:rsidRPr="00923167">
        <w:rPr>
          <w:rFonts w:ascii="Arial" w:hAnsi="Arial" w:cs="Arial"/>
          <w:sz w:val="20"/>
        </w:rPr>
        <w:t xml:space="preserve"> is situated in Hong Kong</w:t>
      </w:r>
      <w:r>
        <w:rPr>
          <w:rFonts w:ascii="Arial" w:hAnsi="Arial" w:cs="Arial"/>
          <w:sz w:val="20"/>
        </w:rPr>
        <w:t>;</w:t>
      </w:r>
    </w:p>
    <w:p w14:paraId="4EF64685" w14:textId="77777777" w:rsidR="00023CAB" w:rsidRDefault="00023CAB" w:rsidP="00023CAB">
      <w:pPr>
        <w:pStyle w:val="Normal1"/>
        <w:widowControl w:val="0"/>
        <w:tabs>
          <w:tab w:val="left" w:pos="360"/>
        </w:tabs>
        <w:snapToGrid w:val="0"/>
        <w:spacing w:after="0"/>
        <w:ind w:left="360"/>
        <w:jc w:val="left"/>
        <w:rPr>
          <w:rFonts w:ascii="Arial" w:hAnsi="Arial" w:cs="Arial"/>
          <w:sz w:val="20"/>
        </w:rPr>
      </w:pPr>
      <w:r w:rsidRPr="00BE35C4">
        <w:rPr>
          <w:rFonts w:cs="Arial" w:hint="eastAsia"/>
          <w:sz w:val="20"/>
        </w:rPr>
        <w:t>□</w:t>
      </w:r>
      <w:r w:rsidRPr="00923167">
        <w:rPr>
          <w:rFonts w:ascii="Arial" w:hAnsi="Arial" w:cs="Arial"/>
          <w:sz w:val="20"/>
        </w:rPr>
        <w:t xml:space="preserve"> </w:t>
      </w:r>
      <w:r w:rsidRPr="00B323D6">
        <w:rPr>
          <w:rFonts w:ascii="Arial" w:hAnsi="Arial" w:cs="Arial"/>
          <w:sz w:val="20"/>
        </w:rPr>
        <w:t xml:space="preserve">the objects of the </w:t>
      </w:r>
      <w:r>
        <w:rPr>
          <w:rFonts w:ascii="Arial" w:hAnsi="Arial" w:cs="Arial"/>
          <w:sz w:val="20"/>
          <w:szCs w:val="20"/>
        </w:rPr>
        <w:t>Proposed Public OFC</w:t>
      </w:r>
      <w:r w:rsidRPr="00B323D6">
        <w:rPr>
          <w:rFonts w:ascii="Arial" w:hAnsi="Arial" w:cs="Arial"/>
          <w:sz w:val="20"/>
        </w:rPr>
        <w:t>;</w:t>
      </w:r>
    </w:p>
    <w:p w14:paraId="58FC3182" w14:textId="77777777" w:rsidR="00023CAB" w:rsidRDefault="00023CAB" w:rsidP="00023CAB">
      <w:pPr>
        <w:pStyle w:val="Normal1"/>
        <w:widowControl w:val="0"/>
        <w:tabs>
          <w:tab w:val="left" w:pos="360"/>
        </w:tabs>
        <w:snapToGrid w:val="0"/>
        <w:spacing w:after="0"/>
        <w:ind w:left="360"/>
        <w:jc w:val="left"/>
        <w:rPr>
          <w:rFonts w:ascii="Arial" w:hAnsi="Arial" w:cs="Arial"/>
          <w:sz w:val="20"/>
        </w:rPr>
      </w:pPr>
      <w:r w:rsidRPr="00B323D6">
        <w:rPr>
          <w:rFonts w:ascii="Arial" w:hAnsi="Arial" w:cs="Arial" w:hint="eastAsia"/>
          <w:sz w:val="20"/>
        </w:rPr>
        <w:t>□</w:t>
      </w:r>
      <w:r w:rsidRPr="00923167">
        <w:rPr>
          <w:rFonts w:ascii="Arial" w:hAnsi="Arial" w:cs="Arial"/>
          <w:sz w:val="20"/>
        </w:rPr>
        <w:t xml:space="preserve"> </w:t>
      </w:r>
      <w:r w:rsidRPr="00B323D6">
        <w:rPr>
          <w:rFonts w:ascii="Arial" w:hAnsi="Arial" w:cs="Arial"/>
          <w:sz w:val="20"/>
        </w:rPr>
        <w:t xml:space="preserve">provision as to the kinds of property in which the </w:t>
      </w:r>
      <w:r>
        <w:rPr>
          <w:rFonts w:ascii="Arial" w:hAnsi="Arial" w:cs="Arial"/>
          <w:sz w:val="20"/>
          <w:szCs w:val="20"/>
        </w:rPr>
        <w:t>Proposed Public OFC</w:t>
      </w:r>
      <w:r w:rsidRPr="00B323D6">
        <w:rPr>
          <w:rFonts w:ascii="Arial" w:hAnsi="Arial" w:cs="Arial"/>
          <w:sz w:val="20"/>
        </w:rPr>
        <w:t xml:space="preserve"> is to invest;</w:t>
      </w:r>
    </w:p>
    <w:p w14:paraId="5E043638" w14:textId="77777777" w:rsidR="00023CAB" w:rsidRDefault="00023CAB" w:rsidP="00023CAB">
      <w:pPr>
        <w:pStyle w:val="Normal1"/>
        <w:widowControl w:val="0"/>
        <w:snapToGrid w:val="0"/>
        <w:spacing w:after="0"/>
        <w:ind w:left="630" w:hanging="270"/>
        <w:jc w:val="left"/>
        <w:rPr>
          <w:rFonts w:ascii="Arial" w:hAnsi="Arial" w:cs="Arial"/>
          <w:sz w:val="20"/>
        </w:rPr>
      </w:pPr>
      <w:r w:rsidRPr="00B323D6">
        <w:rPr>
          <w:rFonts w:ascii="Arial" w:hAnsi="Arial" w:cs="Arial" w:hint="eastAsia"/>
          <w:sz w:val="20"/>
        </w:rPr>
        <w:t>□</w:t>
      </w:r>
      <w:r w:rsidRPr="00923167">
        <w:rPr>
          <w:rFonts w:ascii="Arial" w:hAnsi="Arial" w:cs="Arial"/>
          <w:sz w:val="20"/>
        </w:rPr>
        <w:t xml:space="preserve"> </w:t>
      </w:r>
      <w:r w:rsidRPr="00B323D6">
        <w:rPr>
          <w:rFonts w:ascii="Arial" w:hAnsi="Arial" w:cs="Arial"/>
          <w:sz w:val="20"/>
        </w:rPr>
        <w:t xml:space="preserve">a statement that the </w:t>
      </w:r>
      <w:r>
        <w:rPr>
          <w:rFonts w:ascii="Arial" w:hAnsi="Arial" w:cs="Arial"/>
          <w:sz w:val="20"/>
          <w:szCs w:val="20"/>
        </w:rPr>
        <w:t>Proposed Public OFC</w:t>
      </w:r>
      <w:r w:rsidRPr="00B323D6">
        <w:rPr>
          <w:rFonts w:ascii="Arial" w:hAnsi="Arial" w:cs="Arial"/>
          <w:sz w:val="20"/>
        </w:rPr>
        <w:t xml:space="preserve"> is an open-ended fund company with variable share capital;</w:t>
      </w:r>
    </w:p>
    <w:p w14:paraId="62A0F50F" w14:textId="77777777" w:rsidR="00023CAB" w:rsidRPr="00B323D6" w:rsidRDefault="00023CAB" w:rsidP="00023CAB">
      <w:pPr>
        <w:pStyle w:val="Normal1"/>
        <w:widowControl w:val="0"/>
        <w:tabs>
          <w:tab w:val="left" w:pos="540"/>
        </w:tabs>
        <w:snapToGrid w:val="0"/>
        <w:spacing w:after="0"/>
        <w:ind w:left="630" w:hanging="270"/>
        <w:jc w:val="left"/>
        <w:rPr>
          <w:rFonts w:ascii="Arial" w:hAnsi="Arial" w:cs="Arial"/>
          <w:sz w:val="20"/>
        </w:rPr>
      </w:pPr>
      <w:r w:rsidRPr="00B323D6">
        <w:rPr>
          <w:rFonts w:ascii="Arial" w:hAnsi="Arial" w:cs="Arial" w:hint="eastAsia"/>
          <w:sz w:val="20"/>
        </w:rPr>
        <w:t>□</w:t>
      </w:r>
      <w:r w:rsidRPr="00923167">
        <w:rPr>
          <w:rFonts w:ascii="Arial" w:hAnsi="Arial" w:cs="Arial"/>
          <w:sz w:val="20"/>
        </w:rPr>
        <w:t xml:space="preserve"> </w:t>
      </w:r>
      <w:r w:rsidRPr="00B323D6">
        <w:rPr>
          <w:rFonts w:ascii="Arial" w:hAnsi="Arial" w:cs="Arial"/>
          <w:sz w:val="20"/>
        </w:rPr>
        <w:t xml:space="preserve">a statement that the amount of the paid-up share capital of the </w:t>
      </w:r>
      <w:r>
        <w:rPr>
          <w:rFonts w:ascii="Arial" w:hAnsi="Arial" w:cs="Arial"/>
          <w:sz w:val="20"/>
          <w:szCs w:val="20"/>
        </w:rPr>
        <w:t>Proposed Public OFC</w:t>
      </w:r>
      <w:r w:rsidRPr="00B323D6">
        <w:rPr>
          <w:rFonts w:ascii="Arial" w:hAnsi="Arial" w:cs="Arial"/>
          <w:sz w:val="20"/>
        </w:rPr>
        <w:t xml:space="preserve"> is at all times equal to the net asset value of the </w:t>
      </w:r>
      <w:r>
        <w:rPr>
          <w:rFonts w:ascii="Arial" w:hAnsi="Arial" w:cs="Arial"/>
          <w:sz w:val="20"/>
          <w:szCs w:val="20"/>
        </w:rPr>
        <w:t>Proposed Public OFC</w:t>
      </w:r>
      <w:r w:rsidRPr="00B323D6">
        <w:rPr>
          <w:rFonts w:ascii="Arial" w:hAnsi="Arial" w:cs="Arial"/>
          <w:sz w:val="20"/>
        </w:rPr>
        <w:t>;</w:t>
      </w:r>
    </w:p>
    <w:p w14:paraId="53E61DCF" w14:textId="77777777" w:rsidR="00023CAB" w:rsidRDefault="00023CAB" w:rsidP="00023CAB">
      <w:pPr>
        <w:pStyle w:val="Normal1"/>
        <w:widowControl w:val="0"/>
        <w:tabs>
          <w:tab w:val="left" w:pos="630"/>
        </w:tabs>
        <w:snapToGrid w:val="0"/>
        <w:spacing w:after="0"/>
        <w:ind w:left="630" w:hanging="270"/>
        <w:jc w:val="left"/>
        <w:rPr>
          <w:rFonts w:ascii="Arial" w:hAnsi="Arial" w:cs="Arial"/>
          <w:sz w:val="20"/>
        </w:rPr>
      </w:pPr>
      <w:r w:rsidRPr="00B323D6">
        <w:rPr>
          <w:rFonts w:ascii="Arial" w:hAnsi="Arial" w:cs="Arial" w:hint="eastAsia"/>
          <w:sz w:val="20"/>
        </w:rPr>
        <w:t>□</w:t>
      </w:r>
      <w:r w:rsidRPr="00923167">
        <w:rPr>
          <w:rFonts w:ascii="Arial" w:hAnsi="Arial" w:cs="Arial"/>
          <w:sz w:val="20"/>
        </w:rPr>
        <w:t xml:space="preserve"> </w:t>
      </w:r>
      <w:r>
        <w:rPr>
          <w:rFonts w:ascii="Arial" w:hAnsi="Arial" w:cs="Arial"/>
          <w:sz w:val="20"/>
        </w:rPr>
        <w:t xml:space="preserve">a statement that the </w:t>
      </w:r>
      <w:r>
        <w:rPr>
          <w:rFonts w:ascii="Arial" w:hAnsi="Arial" w:cs="Arial"/>
          <w:sz w:val="20"/>
          <w:szCs w:val="20"/>
        </w:rPr>
        <w:t>Proposed Public OFC</w:t>
      </w:r>
      <w:proofErr w:type="gramStart"/>
      <w:r>
        <w:rPr>
          <w:rFonts w:ascii="Arial" w:hAnsi="Arial" w:cs="Arial"/>
          <w:sz w:val="20"/>
        </w:rPr>
        <w:t>’</w:t>
      </w:r>
      <w:proofErr w:type="gramEnd"/>
      <w:r w:rsidRPr="00B323D6">
        <w:rPr>
          <w:rFonts w:ascii="Arial" w:hAnsi="Arial" w:cs="Arial"/>
          <w:sz w:val="20"/>
        </w:rPr>
        <w:t xml:space="preserve">s shareholders are not liable for the debts of the </w:t>
      </w:r>
      <w:r>
        <w:rPr>
          <w:rFonts w:ascii="Arial" w:hAnsi="Arial" w:cs="Arial"/>
          <w:sz w:val="20"/>
          <w:szCs w:val="20"/>
        </w:rPr>
        <w:t>Proposed Public OFC</w:t>
      </w:r>
      <w:r w:rsidRPr="00B323D6">
        <w:rPr>
          <w:rFonts w:ascii="Arial" w:hAnsi="Arial" w:cs="Arial"/>
          <w:sz w:val="20"/>
        </w:rPr>
        <w:t>;</w:t>
      </w:r>
      <w:r>
        <w:rPr>
          <w:rFonts w:ascii="Arial" w:hAnsi="Arial" w:cs="Arial"/>
          <w:sz w:val="20"/>
        </w:rPr>
        <w:t xml:space="preserve"> </w:t>
      </w:r>
    </w:p>
    <w:p w14:paraId="3E12747A" w14:textId="77777777" w:rsidR="00023CAB" w:rsidRDefault="00023CAB" w:rsidP="00023CAB">
      <w:pPr>
        <w:pStyle w:val="Normal1"/>
        <w:widowControl w:val="0"/>
        <w:tabs>
          <w:tab w:val="left" w:pos="630"/>
        </w:tabs>
        <w:snapToGrid w:val="0"/>
        <w:spacing w:after="0"/>
        <w:ind w:left="630" w:hanging="270"/>
        <w:jc w:val="left"/>
        <w:rPr>
          <w:rFonts w:ascii="Arial" w:hAnsi="Arial" w:cs="Arial"/>
          <w:sz w:val="20"/>
        </w:rPr>
      </w:pPr>
      <w:r w:rsidRPr="00B323D6">
        <w:rPr>
          <w:rFonts w:ascii="Arial" w:hAnsi="Arial" w:cs="Arial" w:hint="eastAsia"/>
          <w:sz w:val="20"/>
        </w:rPr>
        <w:t>□</w:t>
      </w:r>
      <w:r w:rsidRPr="00923167">
        <w:rPr>
          <w:rFonts w:ascii="Arial" w:hAnsi="Arial" w:cs="Arial"/>
          <w:sz w:val="20"/>
        </w:rPr>
        <w:t xml:space="preserve"> </w:t>
      </w:r>
      <w:r w:rsidRPr="00B323D6">
        <w:rPr>
          <w:rFonts w:ascii="Arial" w:hAnsi="Arial" w:cs="Arial"/>
          <w:sz w:val="20"/>
        </w:rPr>
        <w:t xml:space="preserve">a statement that the </w:t>
      </w:r>
      <w:r>
        <w:rPr>
          <w:rFonts w:ascii="Arial" w:hAnsi="Arial" w:cs="Arial"/>
          <w:sz w:val="20"/>
          <w:szCs w:val="20"/>
        </w:rPr>
        <w:t>Proposed Public OFC</w:t>
      </w:r>
      <w:proofErr w:type="gramStart"/>
      <w:r w:rsidRPr="00B323D6">
        <w:rPr>
          <w:rFonts w:ascii="Arial" w:hAnsi="Arial" w:cs="Arial"/>
          <w:sz w:val="20"/>
        </w:rPr>
        <w:t>’</w:t>
      </w:r>
      <w:proofErr w:type="gramEnd"/>
      <w:r w:rsidRPr="00B323D6">
        <w:rPr>
          <w:rFonts w:ascii="Arial" w:hAnsi="Arial" w:cs="Arial"/>
          <w:sz w:val="20"/>
        </w:rPr>
        <w:t xml:space="preserve">s scheme property is entrusted to a custodian of the </w:t>
      </w:r>
      <w:r>
        <w:rPr>
          <w:rFonts w:ascii="Arial" w:hAnsi="Arial" w:cs="Arial"/>
          <w:sz w:val="20"/>
          <w:szCs w:val="20"/>
        </w:rPr>
        <w:t>Proposed Public OFC</w:t>
      </w:r>
      <w:r w:rsidRPr="00B323D6">
        <w:rPr>
          <w:rFonts w:ascii="Arial" w:hAnsi="Arial" w:cs="Arial"/>
          <w:sz w:val="20"/>
        </w:rPr>
        <w:t xml:space="preserve"> for safe keeping in compliance with the law</w:t>
      </w:r>
      <w:r>
        <w:rPr>
          <w:rFonts w:ascii="Arial" w:hAnsi="Arial" w:cs="Arial"/>
          <w:sz w:val="20"/>
        </w:rPr>
        <w:t>;</w:t>
      </w:r>
    </w:p>
    <w:p w14:paraId="650B43D6" w14:textId="77777777" w:rsidR="00023CAB" w:rsidRDefault="00023CAB" w:rsidP="00023CAB">
      <w:pPr>
        <w:pStyle w:val="Normal1"/>
        <w:widowControl w:val="0"/>
        <w:tabs>
          <w:tab w:val="left" w:pos="630"/>
        </w:tabs>
        <w:snapToGrid w:val="0"/>
        <w:spacing w:after="0"/>
        <w:ind w:left="630" w:hanging="270"/>
        <w:jc w:val="left"/>
        <w:rPr>
          <w:rFonts w:ascii="Arial" w:hAnsi="Arial" w:cs="Arial"/>
          <w:sz w:val="20"/>
        </w:rPr>
      </w:pPr>
      <w:r w:rsidRPr="00B323D6">
        <w:rPr>
          <w:rFonts w:ascii="Arial" w:hAnsi="Arial" w:cs="Arial" w:hint="eastAsia"/>
          <w:sz w:val="20"/>
        </w:rPr>
        <w:t>□</w:t>
      </w:r>
      <w:r>
        <w:rPr>
          <w:rFonts w:ascii="Arial" w:hAnsi="Arial" w:cs="Arial" w:hint="eastAsia"/>
          <w:sz w:val="20"/>
        </w:rPr>
        <w:t xml:space="preserve"> </w:t>
      </w:r>
      <w:r w:rsidRPr="003C2C3D">
        <w:rPr>
          <w:rFonts w:ascii="Arial" w:hAnsi="Arial" w:cs="Arial"/>
          <w:i/>
          <w:sz w:val="20"/>
        </w:rPr>
        <w:t xml:space="preserve">(applicable where the </w:t>
      </w:r>
      <w:r w:rsidR="00664E2B">
        <w:rPr>
          <w:rFonts w:ascii="Arial" w:hAnsi="Arial" w:cs="Arial"/>
          <w:i/>
          <w:sz w:val="20"/>
        </w:rPr>
        <w:t>p</w:t>
      </w:r>
      <w:r w:rsidRPr="003C2C3D">
        <w:rPr>
          <w:rFonts w:ascii="Arial" w:hAnsi="Arial" w:cs="Arial"/>
          <w:i/>
          <w:sz w:val="20"/>
        </w:rPr>
        <w:t xml:space="preserve">roposed </w:t>
      </w:r>
      <w:r w:rsidR="00664E2B">
        <w:rPr>
          <w:rFonts w:ascii="Arial" w:hAnsi="Arial" w:cs="Arial"/>
          <w:i/>
          <w:sz w:val="20"/>
        </w:rPr>
        <w:t>p</w:t>
      </w:r>
      <w:r w:rsidRPr="008A4908">
        <w:rPr>
          <w:rFonts w:ascii="Arial" w:hAnsi="Arial" w:cs="Arial"/>
          <w:i/>
          <w:sz w:val="20"/>
        </w:rPr>
        <w:t>ublic OFC</w:t>
      </w:r>
      <w:r w:rsidRPr="003C2C3D">
        <w:rPr>
          <w:rFonts w:ascii="Arial" w:hAnsi="Arial" w:cs="Arial"/>
          <w:i/>
          <w:sz w:val="20"/>
        </w:rPr>
        <w:t xml:space="preserve"> is an open-ended fund company with sub-funds)</w:t>
      </w:r>
      <w:r w:rsidRPr="0040039F">
        <w:rPr>
          <w:rFonts w:ascii="Arial" w:hAnsi="Arial" w:cs="Arial"/>
          <w:sz w:val="20"/>
        </w:rPr>
        <w:t xml:space="preserve"> a statement that the assets of a sub-fund of the </w:t>
      </w:r>
      <w:r>
        <w:rPr>
          <w:rFonts w:ascii="Arial" w:hAnsi="Arial" w:cs="Arial"/>
          <w:sz w:val="20"/>
          <w:szCs w:val="20"/>
        </w:rPr>
        <w:t>Proposed Public OFC</w:t>
      </w:r>
      <w:r w:rsidRPr="0040039F">
        <w:rPr>
          <w:rFonts w:ascii="Arial" w:hAnsi="Arial" w:cs="Arial"/>
          <w:sz w:val="20"/>
        </w:rPr>
        <w:t xml:space="preserve"> belong exclusively to the sub-fund and are not to be used to discharge the liabilities of, or the claims against, any other person, including the </w:t>
      </w:r>
      <w:r>
        <w:rPr>
          <w:rFonts w:ascii="Arial" w:hAnsi="Arial" w:cs="Arial"/>
          <w:sz w:val="20"/>
          <w:szCs w:val="20"/>
        </w:rPr>
        <w:t>Proposed Public OFC</w:t>
      </w:r>
      <w:r w:rsidRPr="0040039F">
        <w:rPr>
          <w:rFonts w:ascii="Arial" w:hAnsi="Arial" w:cs="Arial"/>
          <w:sz w:val="20"/>
        </w:rPr>
        <w:t xml:space="preserve"> and any other sub-fund of the </w:t>
      </w:r>
      <w:r>
        <w:rPr>
          <w:rFonts w:ascii="Arial" w:hAnsi="Arial" w:cs="Arial"/>
          <w:sz w:val="20"/>
          <w:szCs w:val="20"/>
        </w:rPr>
        <w:t>Proposed Public OFC</w:t>
      </w:r>
      <w:r w:rsidRPr="0040039F">
        <w:rPr>
          <w:rFonts w:ascii="Arial" w:hAnsi="Arial" w:cs="Arial"/>
          <w:sz w:val="20"/>
        </w:rPr>
        <w:t>.</w:t>
      </w:r>
    </w:p>
    <w:p w14:paraId="7C364892" w14:textId="77777777" w:rsidR="00023CAB" w:rsidRDefault="00023CAB" w:rsidP="00023CAB">
      <w:pPr>
        <w:pStyle w:val="Normal1"/>
        <w:widowControl w:val="0"/>
        <w:tabs>
          <w:tab w:val="left" w:pos="360"/>
        </w:tabs>
        <w:snapToGrid w:val="0"/>
        <w:spacing w:after="0"/>
        <w:ind w:left="360"/>
        <w:jc w:val="left"/>
        <w:rPr>
          <w:rFonts w:ascii="Arial" w:hAnsi="Arial" w:cs="Arial"/>
          <w:sz w:val="20"/>
        </w:rPr>
      </w:pPr>
    </w:p>
    <w:p w14:paraId="498B1574" w14:textId="77777777" w:rsidR="00023CAB" w:rsidRDefault="00023CAB" w:rsidP="00023CAB">
      <w:pPr>
        <w:pStyle w:val="Normal1"/>
        <w:widowControl w:val="0"/>
        <w:tabs>
          <w:tab w:val="left" w:pos="360"/>
        </w:tabs>
        <w:snapToGrid w:val="0"/>
        <w:spacing w:after="0"/>
        <w:ind w:left="360" w:hanging="360"/>
        <w:jc w:val="left"/>
        <w:rPr>
          <w:rFonts w:ascii="Arial" w:hAnsi="Arial" w:cs="Arial"/>
          <w:i/>
          <w:color w:val="0070C0"/>
          <w:sz w:val="20"/>
        </w:rPr>
      </w:pPr>
      <w:r w:rsidRPr="00BE35C4">
        <w:rPr>
          <w:rFonts w:cs="Arial" w:hint="eastAsia"/>
          <w:sz w:val="20"/>
        </w:rPr>
        <w:t>□</w:t>
      </w:r>
      <w:r>
        <w:rPr>
          <w:rFonts w:cs="Arial"/>
          <w:sz w:val="20"/>
        </w:rPr>
        <w:tab/>
      </w:r>
      <w:r w:rsidRPr="003C2C3D">
        <w:rPr>
          <w:rFonts w:ascii="Arial" w:hAnsi="Arial" w:cs="Arial"/>
          <w:sz w:val="20"/>
        </w:rPr>
        <w:t>T</w:t>
      </w:r>
      <w:r>
        <w:rPr>
          <w:rFonts w:ascii="Arial" w:hAnsi="Arial" w:cs="Arial"/>
          <w:sz w:val="20"/>
        </w:rPr>
        <w:t xml:space="preserve">he instrument of incorporation is signed by each person who is to be a director of the </w:t>
      </w:r>
      <w:r>
        <w:rPr>
          <w:rFonts w:ascii="Arial" w:hAnsi="Arial" w:cs="Arial"/>
          <w:sz w:val="20"/>
          <w:szCs w:val="20"/>
        </w:rPr>
        <w:t>Proposed Public OFC</w:t>
      </w:r>
      <w:r>
        <w:rPr>
          <w:rFonts w:ascii="Arial" w:hAnsi="Arial" w:cs="Arial"/>
          <w:sz w:val="20"/>
        </w:rPr>
        <w:t>.</w:t>
      </w:r>
    </w:p>
    <w:p w14:paraId="77C2EC43" w14:textId="77777777" w:rsidR="00023CAB" w:rsidRDefault="00023CAB" w:rsidP="00023CAB">
      <w:pPr>
        <w:pStyle w:val="Normal1"/>
        <w:widowControl w:val="0"/>
        <w:tabs>
          <w:tab w:val="left" w:pos="360"/>
        </w:tabs>
        <w:snapToGrid w:val="0"/>
        <w:spacing w:after="0"/>
        <w:ind w:left="360" w:hanging="360"/>
        <w:jc w:val="left"/>
        <w:rPr>
          <w:rFonts w:ascii="Arial" w:hAnsi="Arial" w:cs="Arial"/>
          <w:sz w:val="20"/>
        </w:rPr>
      </w:pPr>
    </w:p>
    <w:p w14:paraId="0BEEC07A" w14:textId="77777777" w:rsidR="00023CAB" w:rsidRDefault="00023CAB" w:rsidP="00023CAB">
      <w:pPr>
        <w:pStyle w:val="Normal1"/>
        <w:widowControl w:val="0"/>
        <w:tabs>
          <w:tab w:val="left" w:pos="360"/>
        </w:tabs>
        <w:snapToGrid w:val="0"/>
        <w:spacing w:after="0"/>
        <w:ind w:left="360" w:hanging="360"/>
        <w:jc w:val="left"/>
        <w:rPr>
          <w:rFonts w:ascii="Arial" w:hAnsi="Arial" w:cs="Arial"/>
          <w:sz w:val="20"/>
        </w:rPr>
      </w:pPr>
      <w:r w:rsidRPr="00BE35C4">
        <w:rPr>
          <w:rFonts w:cs="Arial" w:hint="eastAsia"/>
          <w:sz w:val="20"/>
        </w:rPr>
        <w:t>□</w:t>
      </w:r>
      <w:r>
        <w:rPr>
          <w:rFonts w:cs="Arial"/>
          <w:sz w:val="20"/>
        </w:rPr>
        <w:tab/>
      </w:r>
      <w:r w:rsidRPr="00841931">
        <w:rPr>
          <w:rFonts w:ascii="Arial" w:hAnsi="Arial" w:cs="Arial"/>
          <w:sz w:val="20"/>
        </w:rPr>
        <w:t xml:space="preserve">Provisions </w:t>
      </w:r>
      <w:r>
        <w:rPr>
          <w:rFonts w:ascii="Arial" w:hAnsi="Arial" w:cs="Arial"/>
          <w:sz w:val="20"/>
        </w:rPr>
        <w:t xml:space="preserve">in the instrument of incorporation </w:t>
      </w:r>
      <w:r w:rsidRPr="00841931">
        <w:rPr>
          <w:rFonts w:ascii="Arial" w:hAnsi="Arial" w:cs="Arial"/>
          <w:sz w:val="20"/>
        </w:rPr>
        <w:t>relating to valuation</w:t>
      </w:r>
      <w:r>
        <w:rPr>
          <w:rFonts w:ascii="Arial" w:hAnsi="Arial" w:cs="Arial"/>
          <w:sz w:val="20"/>
        </w:rPr>
        <w:t>, paid-up share capital,</w:t>
      </w:r>
      <w:r w:rsidRPr="00841931">
        <w:rPr>
          <w:rFonts w:ascii="Arial" w:hAnsi="Arial" w:cs="Arial"/>
          <w:sz w:val="20"/>
        </w:rPr>
        <w:t xml:space="preserve"> and net asset value of the Proposed </w:t>
      </w:r>
      <w:r>
        <w:rPr>
          <w:rFonts w:ascii="Arial" w:hAnsi="Arial" w:cs="Arial"/>
          <w:sz w:val="20"/>
          <w:szCs w:val="20"/>
        </w:rPr>
        <w:t>Public OFC</w:t>
      </w:r>
      <w:r w:rsidRPr="00841931">
        <w:rPr>
          <w:rFonts w:ascii="Arial" w:hAnsi="Arial" w:cs="Arial"/>
          <w:sz w:val="20"/>
        </w:rPr>
        <w:t xml:space="preserve"> are in compliance with section 112P</w:t>
      </w:r>
      <w:r>
        <w:rPr>
          <w:rFonts w:ascii="Arial" w:hAnsi="Arial" w:cs="Arial"/>
          <w:sz w:val="20"/>
        </w:rPr>
        <w:t>(3)</w:t>
      </w:r>
      <w:r w:rsidRPr="00841931">
        <w:rPr>
          <w:rFonts w:ascii="Arial" w:hAnsi="Arial" w:cs="Arial"/>
          <w:sz w:val="20"/>
        </w:rPr>
        <w:t xml:space="preserve"> of the SFO</w:t>
      </w:r>
      <w:r>
        <w:rPr>
          <w:rFonts w:ascii="Arial" w:hAnsi="Arial" w:cs="Arial"/>
          <w:sz w:val="20"/>
        </w:rPr>
        <w:t xml:space="preserve"> </w:t>
      </w:r>
      <w:r w:rsidRPr="00F11E95">
        <w:rPr>
          <w:rFonts w:ascii="Arial" w:hAnsi="Arial" w:cs="Arial"/>
          <w:sz w:val="20"/>
        </w:rPr>
        <w:t xml:space="preserve">which requires that the amount of paid-up share capital of the Proposed </w:t>
      </w:r>
      <w:r>
        <w:rPr>
          <w:rFonts w:ascii="Arial" w:hAnsi="Arial" w:cs="Arial"/>
          <w:sz w:val="20"/>
          <w:szCs w:val="20"/>
        </w:rPr>
        <w:t>Public OFC</w:t>
      </w:r>
      <w:r w:rsidRPr="00F11E95">
        <w:rPr>
          <w:rFonts w:ascii="Arial" w:hAnsi="Arial" w:cs="Arial"/>
          <w:sz w:val="20"/>
        </w:rPr>
        <w:t xml:space="preserve"> is at all times equal to the net asset value of the Proposed </w:t>
      </w:r>
      <w:r>
        <w:rPr>
          <w:rFonts w:ascii="Arial" w:hAnsi="Arial" w:cs="Arial"/>
          <w:sz w:val="20"/>
          <w:szCs w:val="20"/>
        </w:rPr>
        <w:t>Public OFC</w:t>
      </w:r>
      <w:r w:rsidRPr="00F11E95">
        <w:rPr>
          <w:rFonts w:ascii="Arial" w:hAnsi="Arial" w:cs="Arial"/>
          <w:sz w:val="20"/>
        </w:rPr>
        <w:t>.</w:t>
      </w:r>
    </w:p>
    <w:p w14:paraId="615ABECB" w14:textId="77777777" w:rsidR="00023CAB" w:rsidRPr="00923167" w:rsidRDefault="00023CAB" w:rsidP="00023CAB">
      <w:pPr>
        <w:pStyle w:val="Normal1"/>
        <w:widowControl w:val="0"/>
        <w:tabs>
          <w:tab w:val="left" w:pos="360"/>
        </w:tabs>
        <w:snapToGrid w:val="0"/>
        <w:spacing w:after="0"/>
        <w:ind w:left="360" w:hanging="360"/>
        <w:jc w:val="left"/>
        <w:rPr>
          <w:rFonts w:ascii="Arial" w:hAnsi="Arial" w:cs="Arial"/>
        </w:rPr>
      </w:pPr>
    </w:p>
    <w:p w14:paraId="71564D9B" w14:textId="77777777" w:rsidR="00023CAB" w:rsidRPr="00923167" w:rsidRDefault="00023CAB" w:rsidP="00664E2B">
      <w:pPr>
        <w:pStyle w:val="Normal1"/>
        <w:widowControl w:val="0"/>
        <w:tabs>
          <w:tab w:val="left" w:pos="360"/>
        </w:tabs>
        <w:snapToGrid w:val="0"/>
        <w:spacing w:after="0"/>
        <w:ind w:left="360" w:hanging="360"/>
        <w:jc w:val="left"/>
        <w:rPr>
          <w:rFonts w:ascii="Arial" w:hAnsi="Arial" w:cs="Arial"/>
        </w:rPr>
      </w:pPr>
      <w:r w:rsidRPr="00BE35C4">
        <w:rPr>
          <w:rFonts w:cs="Arial" w:hint="eastAsia"/>
          <w:sz w:val="20"/>
        </w:rPr>
        <w:t>□</w:t>
      </w:r>
      <w:r w:rsidR="00664E2B">
        <w:rPr>
          <w:rFonts w:cs="Arial"/>
          <w:sz w:val="20"/>
        </w:rPr>
        <w:tab/>
      </w:r>
      <w:r w:rsidRPr="00923167">
        <w:rPr>
          <w:rFonts w:ascii="Arial" w:hAnsi="Arial" w:cs="Arial"/>
          <w:sz w:val="20"/>
        </w:rPr>
        <w:t xml:space="preserve">The instrument of incorporation contains </w:t>
      </w:r>
      <w:r>
        <w:rPr>
          <w:rFonts w:ascii="Arial" w:hAnsi="Arial" w:cs="Arial"/>
          <w:sz w:val="20"/>
        </w:rPr>
        <w:t xml:space="preserve">all the information required under the applicable provisions of the Securities and Futures (Open-ended Fund Companies) Rules (“OFC Rules”), including: </w:t>
      </w:r>
    </w:p>
    <w:p w14:paraId="16EC27AD" w14:textId="77777777" w:rsidR="00023CAB" w:rsidRDefault="00023CAB" w:rsidP="00023CAB">
      <w:pPr>
        <w:pStyle w:val="Normal1"/>
        <w:widowControl w:val="0"/>
        <w:tabs>
          <w:tab w:val="left" w:pos="360"/>
        </w:tabs>
        <w:snapToGrid w:val="0"/>
        <w:spacing w:after="0"/>
        <w:ind w:left="630" w:hanging="270"/>
        <w:jc w:val="left"/>
        <w:rPr>
          <w:rFonts w:ascii="Arial" w:hAnsi="Arial" w:cs="Arial"/>
          <w:sz w:val="20"/>
        </w:rPr>
      </w:pPr>
      <w:r w:rsidRPr="00BE35C4">
        <w:rPr>
          <w:rFonts w:cs="Arial" w:hint="eastAsia"/>
          <w:sz w:val="20"/>
        </w:rPr>
        <w:t>□</w:t>
      </w:r>
      <w:r w:rsidRPr="00923167">
        <w:rPr>
          <w:rFonts w:ascii="Arial" w:hAnsi="Arial" w:cs="Arial"/>
          <w:sz w:val="20"/>
        </w:rPr>
        <w:t xml:space="preserve"> </w:t>
      </w:r>
      <w:r>
        <w:rPr>
          <w:rFonts w:ascii="Arial" w:hAnsi="Arial" w:cs="Arial"/>
          <w:sz w:val="20"/>
        </w:rPr>
        <w:t xml:space="preserve">a statement that the object of the </w:t>
      </w:r>
      <w:r>
        <w:rPr>
          <w:rFonts w:ascii="Arial" w:hAnsi="Arial" w:cs="Arial"/>
          <w:sz w:val="20"/>
          <w:szCs w:val="20"/>
        </w:rPr>
        <w:t>Proposed Public OFC</w:t>
      </w:r>
      <w:r>
        <w:rPr>
          <w:rFonts w:ascii="Arial" w:hAnsi="Arial" w:cs="Arial"/>
          <w:sz w:val="20"/>
        </w:rPr>
        <w:t xml:space="preserve"> is the operation of the </w:t>
      </w:r>
      <w:r>
        <w:rPr>
          <w:rFonts w:ascii="Arial" w:hAnsi="Arial" w:cs="Arial"/>
          <w:sz w:val="20"/>
          <w:szCs w:val="20"/>
        </w:rPr>
        <w:t>Proposed Public OFC</w:t>
      </w:r>
      <w:r>
        <w:rPr>
          <w:rFonts w:ascii="Arial" w:hAnsi="Arial" w:cs="Arial"/>
          <w:sz w:val="20"/>
        </w:rPr>
        <w:t xml:space="preserve"> as a collective investment scheme.</w:t>
      </w:r>
    </w:p>
    <w:p w14:paraId="7CBACEC4" w14:textId="77777777" w:rsidR="00023CAB" w:rsidRDefault="00096797" w:rsidP="00023CAB">
      <w:pPr>
        <w:pStyle w:val="Normal1"/>
        <w:widowControl w:val="0"/>
        <w:tabs>
          <w:tab w:val="left" w:pos="360"/>
        </w:tabs>
        <w:snapToGrid w:val="0"/>
        <w:spacing w:after="0"/>
        <w:ind w:left="630" w:hanging="270"/>
        <w:jc w:val="left"/>
        <w:rPr>
          <w:rFonts w:ascii="Arial" w:hAnsi="Arial" w:cs="Arial"/>
          <w:sz w:val="20"/>
        </w:rPr>
      </w:pPr>
      <w:r>
        <w:rPr>
          <w:rFonts w:ascii="Arial" w:hAnsi="Arial" w:cs="Arial"/>
          <w:sz w:val="20"/>
        </w:rPr>
        <w:br w:type="column"/>
      </w:r>
    </w:p>
    <w:p w14:paraId="259B3AE1" w14:textId="77777777" w:rsidR="00023CAB" w:rsidRDefault="00023CAB" w:rsidP="009814C6">
      <w:pPr>
        <w:pStyle w:val="Normal1"/>
        <w:widowControl w:val="0"/>
        <w:tabs>
          <w:tab w:val="left" w:pos="360"/>
        </w:tabs>
        <w:snapToGrid w:val="0"/>
        <w:spacing w:after="0"/>
        <w:ind w:left="360" w:hanging="360"/>
        <w:jc w:val="left"/>
        <w:rPr>
          <w:rFonts w:ascii="Arial" w:hAnsi="Arial" w:cs="Arial"/>
          <w:sz w:val="20"/>
        </w:rPr>
      </w:pPr>
      <w:r w:rsidRPr="00BE35C4">
        <w:rPr>
          <w:rFonts w:cs="Arial" w:hint="eastAsia"/>
          <w:sz w:val="20"/>
        </w:rPr>
        <w:t>□</w:t>
      </w:r>
      <w:r w:rsidR="009814C6">
        <w:rPr>
          <w:rFonts w:cs="Arial"/>
          <w:sz w:val="20"/>
        </w:rPr>
        <w:tab/>
      </w:r>
      <w:r w:rsidRPr="00525794">
        <w:rPr>
          <w:rFonts w:ascii="Arial" w:hAnsi="Arial" w:cs="Arial"/>
          <w:sz w:val="20"/>
        </w:rPr>
        <w:t xml:space="preserve">Provisions in the instrument of incorporation relating to </w:t>
      </w:r>
      <w:r>
        <w:rPr>
          <w:rFonts w:ascii="Arial" w:hAnsi="Arial" w:cs="Arial"/>
          <w:sz w:val="20"/>
        </w:rPr>
        <w:t xml:space="preserve">the Proposed </w:t>
      </w:r>
      <w:r>
        <w:rPr>
          <w:rFonts w:ascii="Arial" w:hAnsi="Arial" w:cs="Arial"/>
          <w:sz w:val="20"/>
          <w:szCs w:val="20"/>
        </w:rPr>
        <w:t>Public OFC</w:t>
      </w:r>
      <w:proofErr w:type="gramStart"/>
      <w:r>
        <w:rPr>
          <w:rFonts w:ascii="Arial" w:hAnsi="Arial" w:cs="Arial"/>
          <w:sz w:val="20"/>
        </w:rPr>
        <w:t>’</w:t>
      </w:r>
      <w:proofErr w:type="gramEnd"/>
      <w:r>
        <w:rPr>
          <w:rFonts w:ascii="Arial" w:hAnsi="Arial" w:cs="Arial"/>
          <w:sz w:val="20"/>
        </w:rPr>
        <w:t xml:space="preserve">s </w:t>
      </w:r>
      <w:r w:rsidRPr="00525794">
        <w:rPr>
          <w:rFonts w:ascii="Arial" w:hAnsi="Arial" w:cs="Arial"/>
          <w:sz w:val="20"/>
        </w:rPr>
        <w:t xml:space="preserve">approval of appointment or </w:t>
      </w:r>
      <w:r>
        <w:rPr>
          <w:rFonts w:ascii="Arial" w:hAnsi="Arial" w:cs="Arial"/>
          <w:sz w:val="20"/>
        </w:rPr>
        <w:t>cessation of office</w:t>
      </w:r>
      <w:r w:rsidRPr="00525794">
        <w:rPr>
          <w:rFonts w:ascii="Arial" w:hAnsi="Arial" w:cs="Arial"/>
          <w:sz w:val="20"/>
        </w:rPr>
        <w:t xml:space="preserve"> of directors, investment manager, custodian and auditor are in compliance with </w:t>
      </w:r>
      <w:r>
        <w:rPr>
          <w:rFonts w:ascii="Arial" w:hAnsi="Arial" w:cs="Arial"/>
          <w:sz w:val="20"/>
        </w:rPr>
        <w:t xml:space="preserve">Part 6 of </w:t>
      </w:r>
      <w:r w:rsidRPr="00525794">
        <w:rPr>
          <w:rFonts w:ascii="Arial" w:hAnsi="Arial" w:cs="Arial"/>
          <w:sz w:val="20"/>
        </w:rPr>
        <w:t>the OFC Rules</w:t>
      </w:r>
      <w:r>
        <w:rPr>
          <w:rFonts w:ascii="Arial" w:hAnsi="Arial" w:cs="Arial"/>
          <w:sz w:val="20"/>
        </w:rPr>
        <w:t>, including:</w:t>
      </w:r>
    </w:p>
    <w:p w14:paraId="4F2E7F03" w14:textId="77777777" w:rsidR="00023CAB" w:rsidRDefault="00023CAB" w:rsidP="00023CAB">
      <w:pPr>
        <w:pStyle w:val="Normal1"/>
        <w:widowControl w:val="0"/>
        <w:tabs>
          <w:tab w:val="left" w:pos="360"/>
        </w:tabs>
        <w:snapToGrid w:val="0"/>
        <w:spacing w:after="0"/>
        <w:ind w:left="630" w:hanging="270"/>
        <w:jc w:val="left"/>
        <w:rPr>
          <w:rFonts w:ascii="Arial" w:hAnsi="Arial" w:cs="Arial"/>
          <w:sz w:val="20"/>
        </w:rPr>
      </w:pPr>
      <w:r w:rsidRPr="00BE35C4">
        <w:rPr>
          <w:rFonts w:cs="Arial" w:hint="eastAsia"/>
          <w:sz w:val="20"/>
        </w:rPr>
        <w:t>□</w:t>
      </w:r>
      <w:r>
        <w:rPr>
          <w:rFonts w:cs="Arial" w:hint="eastAsia"/>
          <w:sz w:val="20"/>
        </w:rPr>
        <w:t xml:space="preserve"> </w:t>
      </w:r>
      <w:r w:rsidRPr="00716759">
        <w:rPr>
          <w:rFonts w:ascii="Arial" w:hAnsi="Arial" w:cs="Arial"/>
          <w:sz w:val="20"/>
        </w:rPr>
        <w:t>Rule</w:t>
      </w:r>
      <w:r>
        <w:rPr>
          <w:rFonts w:ascii="Arial" w:hAnsi="Arial" w:cs="Arial"/>
          <w:sz w:val="20"/>
        </w:rPr>
        <w:t xml:space="preserve"> 101(2)(a) (in case where the Proposed </w:t>
      </w:r>
      <w:r>
        <w:rPr>
          <w:rFonts w:ascii="Arial" w:hAnsi="Arial" w:cs="Arial"/>
          <w:sz w:val="20"/>
          <w:szCs w:val="20"/>
        </w:rPr>
        <w:t>Public OFC</w:t>
      </w:r>
      <w:r>
        <w:rPr>
          <w:rFonts w:ascii="Arial" w:hAnsi="Arial" w:cs="Arial"/>
          <w:sz w:val="20"/>
        </w:rPr>
        <w:t xml:space="preserve"> is required to hold an annual general meeting under the instrument of incorporation) or rule 101(2)(b) (in case where the Proposed </w:t>
      </w:r>
      <w:r>
        <w:rPr>
          <w:rFonts w:ascii="Arial" w:hAnsi="Arial" w:cs="Arial"/>
          <w:sz w:val="20"/>
          <w:szCs w:val="20"/>
        </w:rPr>
        <w:t>Public OFC</w:t>
      </w:r>
      <w:r>
        <w:rPr>
          <w:rFonts w:ascii="Arial" w:hAnsi="Arial" w:cs="Arial"/>
          <w:sz w:val="20"/>
        </w:rPr>
        <w:t xml:space="preserve"> is not required to hold an annual general meeting under the instrument of incorporation) in relation to appointment of director by ordinary resolution or by directors of the Proposed </w:t>
      </w:r>
      <w:r>
        <w:rPr>
          <w:rFonts w:ascii="Arial" w:hAnsi="Arial" w:cs="Arial"/>
          <w:sz w:val="20"/>
          <w:szCs w:val="20"/>
        </w:rPr>
        <w:t>Public OFC</w:t>
      </w:r>
      <w:r>
        <w:rPr>
          <w:rFonts w:ascii="Arial" w:hAnsi="Arial" w:cs="Arial"/>
          <w:sz w:val="20"/>
        </w:rPr>
        <w:t>, as the case may be;</w:t>
      </w:r>
    </w:p>
    <w:p w14:paraId="45CB758C" w14:textId="77777777" w:rsidR="00023CAB" w:rsidRDefault="00023CAB" w:rsidP="00023CAB">
      <w:pPr>
        <w:pStyle w:val="Normal1"/>
        <w:widowControl w:val="0"/>
        <w:tabs>
          <w:tab w:val="left" w:pos="360"/>
        </w:tabs>
        <w:snapToGrid w:val="0"/>
        <w:spacing w:after="0"/>
        <w:ind w:left="630" w:hanging="270"/>
        <w:jc w:val="left"/>
        <w:rPr>
          <w:rFonts w:ascii="Arial" w:hAnsi="Arial" w:cs="Arial"/>
          <w:sz w:val="20"/>
        </w:rPr>
      </w:pPr>
      <w:r w:rsidRPr="00BE35C4">
        <w:rPr>
          <w:rFonts w:cs="Arial" w:hint="eastAsia"/>
          <w:sz w:val="20"/>
        </w:rPr>
        <w:t>□</w:t>
      </w:r>
      <w:r>
        <w:rPr>
          <w:rFonts w:cs="Arial" w:hint="eastAsia"/>
          <w:sz w:val="20"/>
        </w:rPr>
        <w:t xml:space="preserve"> </w:t>
      </w:r>
      <w:r w:rsidRPr="00716759">
        <w:rPr>
          <w:rFonts w:ascii="Arial" w:hAnsi="Arial" w:cs="Arial"/>
          <w:sz w:val="20"/>
        </w:rPr>
        <w:t>Rule</w:t>
      </w:r>
      <w:r>
        <w:rPr>
          <w:rFonts w:ascii="Arial" w:hAnsi="Arial" w:cs="Arial"/>
          <w:sz w:val="20"/>
        </w:rPr>
        <w:t xml:space="preserve"> 103 in relation to removal of director by ordinary resolution at a general meeting and voting rights pertaining to such resolution;</w:t>
      </w:r>
    </w:p>
    <w:p w14:paraId="2969656F" w14:textId="77777777" w:rsidR="00023CAB" w:rsidRDefault="00023CAB" w:rsidP="00023CAB">
      <w:pPr>
        <w:pStyle w:val="Normal1"/>
        <w:widowControl w:val="0"/>
        <w:tabs>
          <w:tab w:val="left" w:pos="360"/>
        </w:tabs>
        <w:snapToGrid w:val="0"/>
        <w:spacing w:after="0"/>
        <w:ind w:left="630" w:hanging="270"/>
        <w:jc w:val="left"/>
        <w:rPr>
          <w:rFonts w:ascii="Arial" w:hAnsi="Arial" w:cs="Arial"/>
          <w:sz w:val="20"/>
        </w:rPr>
      </w:pPr>
      <w:r w:rsidRPr="00BE35C4">
        <w:rPr>
          <w:rFonts w:cs="Arial" w:hint="eastAsia"/>
          <w:sz w:val="20"/>
        </w:rPr>
        <w:t>□</w:t>
      </w:r>
      <w:r>
        <w:rPr>
          <w:rFonts w:cs="Arial" w:hint="eastAsia"/>
          <w:sz w:val="20"/>
        </w:rPr>
        <w:t xml:space="preserve"> </w:t>
      </w:r>
      <w:r w:rsidRPr="00716759">
        <w:rPr>
          <w:rFonts w:ascii="Arial" w:hAnsi="Arial" w:cs="Arial"/>
          <w:sz w:val="20"/>
        </w:rPr>
        <w:t>Rule</w:t>
      </w:r>
      <w:r>
        <w:rPr>
          <w:rFonts w:ascii="Arial" w:hAnsi="Arial" w:cs="Arial"/>
          <w:sz w:val="20"/>
        </w:rPr>
        <w:t xml:space="preserve"> 114 in relation to appointment of custodian by </w:t>
      </w:r>
      <w:r w:rsidRPr="00337907">
        <w:rPr>
          <w:rFonts w:ascii="Arial" w:hAnsi="Arial" w:cs="Arial"/>
          <w:sz w:val="20"/>
        </w:rPr>
        <w:t>directors and rule 118 in relation</w:t>
      </w:r>
      <w:r>
        <w:rPr>
          <w:rFonts w:ascii="Arial" w:hAnsi="Arial" w:cs="Arial"/>
          <w:sz w:val="20"/>
        </w:rPr>
        <w:t xml:space="preserve"> to cessation of office of custodian;</w:t>
      </w:r>
    </w:p>
    <w:p w14:paraId="4B652A8A" w14:textId="77777777" w:rsidR="00023CAB" w:rsidRDefault="00023CAB" w:rsidP="00023CAB">
      <w:pPr>
        <w:pStyle w:val="Normal1"/>
        <w:widowControl w:val="0"/>
        <w:tabs>
          <w:tab w:val="left" w:pos="360"/>
        </w:tabs>
        <w:snapToGrid w:val="0"/>
        <w:spacing w:after="0"/>
        <w:ind w:left="630" w:hanging="270"/>
        <w:jc w:val="left"/>
        <w:rPr>
          <w:rFonts w:ascii="Arial" w:hAnsi="Arial" w:cs="Arial"/>
          <w:sz w:val="20"/>
        </w:rPr>
      </w:pPr>
      <w:r w:rsidRPr="00BE35C4">
        <w:rPr>
          <w:rFonts w:cs="Arial" w:hint="eastAsia"/>
          <w:sz w:val="20"/>
        </w:rPr>
        <w:t>□</w:t>
      </w:r>
      <w:r>
        <w:rPr>
          <w:rFonts w:cs="Arial" w:hint="eastAsia"/>
          <w:sz w:val="20"/>
        </w:rPr>
        <w:t xml:space="preserve"> </w:t>
      </w:r>
      <w:r w:rsidRPr="00716759">
        <w:rPr>
          <w:rFonts w:ascii="Arial" w:hAnsi="Arial" w:cs="Arial"/>
          <w:sz w:val="20"/>
        </w:rPr>
        <w:t>Rule</w:t>
      </w:r>
      <w:r>
        <w:rPr>
          <w:rFonts w:ascii="Arial" w:hAnsi="Arial" w:cs="Arial"/>
          <w:sz w:val="20"/>
        </w:rPr>
        <w:t xml:space="preserve"> 125 in relation to appointment of investment </w:t>
      </w:r>
      <w:r w:rsidRPr="00337907">
        <w:rPr>
          <w:rFonts w:ascii="Arial" w:hAnsi="Arial" w:cs="Arial"/>
          <w:sz w:val="20"/>
        </w:rPr>
        <w:t>manager and rule 127 in relation to cessation of office of investment manager;</w:t>
      </w:r>
    </w:p>
    <w:p w14:paraId="031DDA76" w14:textId="77777777" w:rsidR="00023CAB" w:rsidRDefault="00023CAB" w:rsidP="00023CAB">
      <w:pPr>
        <w:pStyle w:val="Normal1"/>
        <w:widowControl w:val="0"/>
        <w:tabs>
          <w:tab w:val="left" w:pos="360"/>
        </w:tabs>
        <w:snapToGrid w:val="0"/>
        <w:spacing w:after="0"/>
        <w:ind w:left="630" w:hanging="270"/>
        <w:jc w:val="left"/>
        <w:rPr>
          <w:rFonts w:ascii="Arial" w:hAnsi="Arial" w:cs="Arial"/>
          <w:sz w:val="20"/>
        </w:rPr>
      </w:pPr>
      <w:r w:rsidRPr="00BE35C4">
        <w:rPr>
          <w:rFonts w:cs="Arial" w:hint="eastAsia"/>
          <w:sz w:val="20"/>
        </w:rPr>
        <w:t>□</w:t>
      </w:r>
      <w:r>
        <w:rPr>
          <w:rFonts w:cs="Arial" w:hint="eastAsia"/>
          <w:sz w:val="20"/>
        </w:rPr>
        <w:t xml:space="preserve"> </w:t>
      </w:r>
      <w:r>
        <w:rPr>
          <w:rFonts w:ascii="Arial" w:hAnsi="Arial" w:cs="Arial"/>
          <w:sz w:val="20"/>
        </w:rPr>
        <w:t xml:space="preserve">Rule 130 in relation to appointment of auditor by directors, rule 131 in relation to appointment to fill vacancy by directors or by a resolution at a general meeting of the Proposed </w:t>
      </w:r>
      <w:r>
        <w:rPr>
          <w:rFonts w:ascii="Arial" w:hAnsi="Arial" w:cs="Arial"/>
          <w:sz w:val="20"/>
          <w:szCs w:val="20"/>
        </w:rPr>
        <w:t>Public OFC</w:t>
      </w:r>
      <w:r>
        <w:rPr>
          <w:rFonts w:ascii="Arial" w:hAnsi="Arial" w:cs="Arial"/>
          <w:sz w:val="20"/>
        </w:rPr>
        <w:t xml:space="preserve">, as the case may be;  </w:t>
      </w:r>
    </w:p>
    <w:p w14:paraId="2B528AAE" w14:textId="77777777" w:rsidR="003F6B83" w:rsidRDefault="00023CAB" w:rsidP="00023CAB">
      <w:pPr>
        <w:pStyle w:val="Normal1"/>
        <w:widowControl w:val="0"/>
        <w:tabs>
          <w:tab w:val="left" w:pos="360"/>
        </w:tabs>
        <w:snapToGrid w:val="0"/>
        <w:spacing w:after="0"/>
        <w:ind w:left="630" w:hanging="270"/>
        <w:jc w:val="left"/>
        <w:rPr>
          <w:rFonts w:ascii="Arial" w:hAnsi="Arial" w:cs="Arial"/>
          <w:sz w:val="20"/>
        </w:rPr>
      </w:pPr>
      <w:r w:rsidRPr="00BE35C4">
        <w:rPr>
          <w:rFonts w:cs="Arial" w:hint="eastAsia"/>
          <w:sz w:val="20"/>
        </w:rPr>
        <w:t>□</w:t>
      </w:r>
      <w:r>
        <w:rPr>
          <w:rFonts w:cs="Arial" w:hint="eastAsia"/>
          <w:sz w:val="20"/>
        </w:rPr>
        <w:t xml:space="preserve"> </w:t>
      </w:r>
      <w:r w:rsidRPr="00337907">
        <w:rPr>
          <w:rFonts w:ascii="Arial" w:hAnsi="Arial" w:cs="Arial"/>
          <w:sz w:val="20"/>
        </w:rPr>
        <w:t>Rule 138 in</w:t>
      </w:r>
      <w:r>
        <w:rPr>
          <w:rFonts w:ascii="Arial" w:hAnsi="Arial" w:cs="Arial"/>
          <w:sz w:val="20"/>
        </w:rPr>
        <w:t xml:space="preserve"> relation to resignation of auditor</w:t>
      </w:r>
      <w:r w:rsidR="003F6B83">
        <w:rPr>
          <w:rFonts w:ascii="Arial" w:hAnsi="Arial" w:cs="Arial"/>
          <w:sz w:val="20"/>
        </w:rPr>
        <w:t>;</w:t>
      </w:r>
      <w:r>
        <w:rPr>
          <w:rFonts w:ascii="Arial" w:hAnsi="Arial" w:cs="Arial"/>
          <w:sz w:val="20"/>
        </w:rPr>
        <w:t xml:space="preserve"> and </w:t>
      </w:r>
    </w:p>
    <w:p w14:paraId="189EF654" w14:textId="77777777" w:rsidR="00023CAB" w:rsidRDefault="003F6B83" w:rsidP="00023CAB">
      <w:pPr>
        <w:pStyle w:val="Normal1"/>
        <w:widowControl w:val="0"/>
        <w:tabs>
          <w:tab w:val="left" w:pos="360"/>
        </w:tabs>
        <w:snapToGrid w:val="0"/>
        <w:spacing w:after="0"/>
        <w:ind w:left="630" w:hanging="270"/>
        <w:jc w:val="left"/>
        <w:rPr>
          <w:rFonts w:ascii="Arial" w:hAnsi="Arial" w:cs="Arial"/>
          <w:sz w:val="20"/>
        </w:rPr>
      </w:pPr>
      <w:r w:rsidRPr="00BE35C4">
        <w:rPr>
          <w:rFonts w:cs="Arial" w:hint="eastAsia"/>
          <w:sz w:val="20"/>
        </w:rPr>
        <w:t>□</w:t>
      </w:r>
      <w:r>
        <w:rPr>
          <w:rFonts w:cs="Arial" w:hint="eastAsia"/>
          <w:sz w:val="20"/>
        </w:rPr>
        <w:t xml:space="preserve"> </w:t>
      </w:r>
      <w:r>
        <w:rPr>
          <w:rFonts w:ascii="Arial" w:hAnsi="Arial" w:cs="Arial"/>
          <w:sz w:val="20"/>
        </w:rPr>
        <w:t>R</w:t>
      </w:r>
      <w:r w:rsidR="00023CAB">
        <w:rPr>
          <w:rFonts w:ascii="Arial" w:hAnsi="Arial" w:cs="Arial"/>
          <w:sz w:val="20"/>
        </w:rPr>
        <w:t>ule 140 in relation to removal of auditor</w:t>
      </w:r>
      <w:r>
        <w:rPr>
          <w:rFonts w:ascii="Arial" w:hAnsi="Arial" w:cs="Arial"/>
          <w:sz w:val="20"/>
        </w:rPr>
        <w:t>, e.g.</w:t>
      </w:r>
      <w:r w:rsidR="00023CAB">
        <w:rPr>
          <w:rFonts w:ascii="Arial" w:hAnsi="Arial" w:cs="Arial"/>
          <w:sz w:val="20"/>
        </w:rPr>
        <w:t xml:space="preserve"> by ordinary resolution at a general meeting of the Proposed </w:t>
      </w:r>
      <w:r w:rsidR="00023CAB">
        <w:rPr>
          <w:rFonts w:ascii="Arial" w:hAnsi="Arial" w:cs="Arial"/>
          <w:sz w:val="20"/>
          <w:szCs w:val="20"/>
        </w:rPr>
        <w:t>Public OFC</w:t>
      </w:r>
      <w:r>
        <w:rPr>
          <w:rFonts w:ascii="Arial" w:hAnsi="Arial" w:cs="Arial"/>
          <w:sz w:val="20"/>
          <w:szCs w:val="20"/>
        </w:rPr>
        <w:t xml:space="preserve"> </w:t>
      </w:r>
      <w:r w:rsidRPr="00FF5F86">
        <w:rPr>
          <w:rFonts w:ascii="Arial" w:hAnsi="Arial" w:cs="Arial"/>
          <w:sz w:val="20"/>
        </w:rPr>
        <w:t>and agreement with the auditor is otherwise terminated in accordance with the terms thereof</w:t>
      </w:r>
      <w:r w:rsidR="00023CAB">
        <w:rPr>
          <w:rFonts w:ascii="Arial" w:hAnsi="Arial" w:cs="Arial"/>
          <w:sz w:val="20"/>
        </w:rPr>
        <w:t>.</w:t>
      </w:r>
    </w:p>
    <w:p w14:paraId="255CB914" w14:textId="77777777" w:rsidR="00023CAB" w:rsidRDefault="00023CAB" w:rsidP="00023CAB">
      <w:pPr>
        <w:pStyle w:val="Normal1"/>
        <w:widowControl w:val="0"/>
        <w:tabs>
          <w:tab w:val="left" w:pos="360"/>
        </w:tabs>
        <w:snapToGrid w:val="0"/>
        <w:spacing w:after="0"/>
        <w:ind w:left="360" w:hanging="360"/>
        <w:jc w:val="left"/>
        <w:rPr>
          <w:rFonts w:cs="Arial"/>
          <w:sz w:val="20"/>
        </w:rPr>
      </w:pPr>
    </w:p>
    <w:p w14:paraId="7134EF75" w14:textId="77777777" w:rsidR="00023CAB" w:rsidRDefault="00023CAB" w:rsidP="00023CAB">
      <w:pPr>
        <w:pStyle w:val="Normal1"/>
        <w:widowControl w:val="0"/>
        <w:tabs>
          <w:tab w:val="left" w:pos="360"/>
        </w:tabs>
        <w:snapToGrid w:val="0"/>
        <w:spacing w:after="0"/>
        <w:ind w:left="360" w:hanging="360"/>
        <w:jc w:val="left"/>
        <w:rPr>
          <w:rStyle w:val="pg-2ff1"/>
          <w:rFonts w:ascii="Arial" w:hAnsi="Arial" w:cs="Arial"/>
          <w:sz w:val="20"/>
        </w:rPr>
      </w:pPr>
      <w:r w:rsidRPr="00BE35C4">
        <w:rPr>
          <w:rFonts w:cs="Arial" w:hint="eastAsia"/>
          <w:sz w:val="20"/>
        </w:rPr>
        <w:t>□</w:t>
      </w:r>
      <w:r w:rsidR="009814C6">
        <w:rPr>
          <w:rFonts w:cs="Arial"/>
          <w:sz w:val="20"/>
        </w:rPr>
        <w:tab/>
      </w:r>
      <w:r w:rsidRPr="00923167">
        <w:rPr>
          <w:rFonts w:ascii="Arial" w:hAnsi="Arial" w:cs="Arial"/>
          <w:sz w:val="20"/>
        </w:rPr>
        <w:t xml:space="preserve">The instrument of incorporation contains </w:t>
      </w:r>
      <w:r>
        <w:rPr>
          <w:rFonts w:ascii="Arial" w:hAnsi="Arial" w:cs="Arial"/>
          <w:sz w:val="20"/>
        </w:rPr>
        <w:t>all the information required under the applicable provisions of the Code on Open-ended Fund Companies (“OFC Code”)</w:t>
      </w:r>
      <w:r>
        <w:rPr>
          <w:rStyle w:val="pg-2ff1"/>
          <w:rFonts w:ascii="Arial" w:hAnsi="Arial" w:cs="Arial"/>
          <w:sz w:val="20"/>
        </w:rPr>
        <w:t>, including:</w:t>
      </w:r>
    </w:p>
    <w:p w14:paraId="16D34861" w14:textId="77777777" w:rsidR="00023CAB" w:rsidRDefault="00023CAB" w:rsidP="00392975">
      <w:pPr>
        <w:pStyle w:val="Normal1"/>
        <w:widowControl w:val="0"/>
        <w:tabs>
          <w:tab w:val="left" w:pos="630"/>
        </w:tabs>
        <w:adjustRightInd w:val="0"/>
        <w:snapToGrid w:val="0"/>
        <w:spacing w:after="0"/>
        <w:ind w:left="630" w:hanging="270"/>
        <w:jc w:val="left"/>
        <w:rPr>
          <w:rFonts w:ascii="Arial" w:hAnsi="Arial" w:cs="Arial"/>
          <w:sz w:val="20"/>
        </w:rPr>
      </w:pPr>
      <w:r w:rsidRPr="00BE35C4">
        <w:rPr>
          <w:rFonts w:cs="Arial" w:hint="eastAsia"/>
          <w:sz w:val="20"/>
        </w:rPr>
        <w:t>□</w:t>
      </w:r>
      <w:r>
        <w:rPr>
          <w:rFonts w:cs="Arial" w:hint="eastAsia"/>
          <w:sz w:val="20"/>
        </w:rPr>
        <w:t xml:space="preserve"> </w:t>
      </w:r>
      <w:r>
        <w:rPr>
          <w:rFonts w:ascii="Arial" w:hAnsi="Arial" w:cs="Arial"/>
          <w:sz w:val="20"/>
        </w:rPr>
        <w:t>t</w:t>
      </w:r>
      <w:r w:rsidRPr="003C2C3D">
        <w:rPr>
          <w:rFonts w:ascii="Arial" w:hAnsi="Arial" w:cs="Arial"/>
          <w:sz w:val="20"/>
        </w:rPr>
        <w:t>he circumstances under which the directors must cease to hold office and the</w:t>
      </w:r>
      <w:r>
        <w:rPr>
          <w:rFonts w:ascii="Arial" w:hAnsi="Arial" w:cs="Arial"/>
          <w:sz w:val="20"/>
        </w:rPr>
        <w:t xml:space="preserve"> </w:t>
      </w:r>
      <w:r w:rsidRPr="003C2C3D">
        <w:rPr>
          <w:rFonts w:ascii="Arial" w:hAnsi="Arial" w:cs="Arial"/>
          <w:sz w:val="20"/>
        </w:rPr>
        <w:t>procedures of removal from office</w:t>
      </w:r>
      <w:r>
        <w:rPr>
          <w:rFonts w:ascii="Arial" w:hAnsi="Arial" w:cs="Arial"/>
          <w:sz w:val="20"/>
        </w:rPr>
        <w:t>;</w:t>
      </w:r>
      <w:r w:rsidRPr="00E25D65">
        <w:rPr>
          <w:rFonts w:ascii="Arial" w:hAnsi="Arial" w:cs="Arial"/>
          <w:color w:val="0070C0"/>
          <w:sz w:val="20"/>
        </w:rPr>
        <w:t xml:space="preserve"> </w:t>
      </w:r>
    </w:p>
    <w:p w14:paraId="428C61DE" w14:textId="77777777" w:rsidR="00023CAB" w:rsidRPr="003C2C3D" w:rsidRDefault="00023CAB" w:rsidP="00023CAB">
      <w:pPr>
        <w:pStyle w:val="Normal1"/>
        <w:widowControl w:val="0"/>
        <w:tabs>
          <w:tab w:val="left" w:pos="630"/>
        </w:tabs>
        <w:adjustRightInd w:val="0"/>
        <w:snapToGrid w:val="0"/>
        <w:spacing w:after="0"/>
        <w:ind w:left="630" w:hanging="270"/>
        <w:jc w:val="left"/>
        <w:rPr>
          <w:rFonts w:ascii="Arial" w:hAnsi="Arial" w:cs="Arial"/>
          <w:sz w:val="20"/>
        </w:rPr>
      </w:pPr>
      <w:r w:rsidRPr="00BE35C4">
        <w:rPr>
          <w:rFonts w:cs="Arial" w:hint="eastAsia"/>
          <w:sz w:val="20"/>
        </w:rPr>
        <w:t>□</w:t>
      </w:r>
      <w:r>
        <w:rPr>
          <w:rFonts w:cs="Arial" w:hint="eastAsia"/>
          <w:sz w:val="20"/>
        </w:rPr>
        <w:t xml:space="preserve"> </w:t>
      </w:r>
      <w:r w:rsidRPr="003C2C3D">
        <w:rPr>
          <w:rFonts w:ascii="Arial" w:hAnsi="Arial" w:cs="Arial"/>
          <w:sz w:val="20"/>
        </w:rPr>
        <w:t>the corporate</w:t>
      </w:r>
      <w:r>
        <w:rPr>
          <w:rFonts w:ascii="Arial" w:hAnsi="Arial" w:cs="Arial"/>
          <w:sz w:val="20"/>
        </w:rPr>
        <w:t xml:space="preserve"> </w:t>
      </w:r>
      <w:r w:rsidRPr="003C2C3D">
        <w:rPr>
          <w:rFonts w:ascii="Arial" w:hAnsi="Arial" w:cs="Arial"/>
          <w:sz w:val="20"/>
        </w:rPr>
        <w:t xml:space="preserve">administrative matters of </w:t>
      </w:r>
      <w:r>
        <w:rPr>
          <w:rFonts w:ascii="Arial" w:hAnsi="Arial" w:cs="Arial"/>
          <w:sz w:val="20"/>
        </w:rPr>
        <w:t xml:space="preserve">the </w:t>
      </w:r>
      <w:r>
        <w:rPr>
          <w:rFonts w:ascii="Arial" w:hAnsi="Arial" w:cs="Arial"/>
          <w:sz w:val="20"/>
          <w:szCs w:val="20"/>
        </w:rPr>
        <w:t>Proposed Public OFC</w:t>
      </w:r>
      <w:r w:rsidRPr="003C2C3D">
        <w:rPr>
          <w:rFonts w:ascii="Arial" w:hAnsi="Arial" w:cs="Arial"/>
          <w:sz w:val="20"/>
        </w:rPr>
        <w:t>, including but not limited to:</w:t>
      </w:r>
      <w:r w:rsidRPr="00E25D65">
        <w:rPr>
          <w:rFonts w:ascii="Arial" w:hAnsi="Arial" w:cs="Arial"/>
          <w:color w:val="0070C0"/>
          <w:sz w:val="20"/>
        </w:rPr>
        <w:t xml:space="preserve"> </w:t>
      </w:r>
    </w:p>
    <w:p w14:paraId="1E935712" w14:textId="77777777" w:rsidR="00023CAB" w:rsidRPr="003C2C3D" w:rsidRDefault="00023CAB" w:rsidP="00023CAB">
      <w:pPr>
        <w:pStyle w:val="Normal1"/>
        <w:widowControl w:val="0"/>
        <w:numPr>
          <w:ilvl w:val="0"/>
          <w:numId w:val="115"/>
        </w:numPr>
        <w:tabs>
          <w:tab w:val="left" w:pos="630"/>
        </w:tabs>
        <w:adjustRightInd w:val="0"/>
        <w:snapToGrid w:val="0"/>
        <w:spacing w:after="0"/>
        <w:jc w:val="left"/>
        <w:rPr>
          <w:rFonts w:ascii="Arial" w:hAnsi="Arial" w:cs="Arial"/>
          <w:sz w:val="20"/>
        </w:rPr>
      </w:pPr>
      <w:r w:rsidRPr="003C2C3D">
        <w:rPr>
          <w:rFonts w:ascii="Arial" w:hAnsi="Arial" w:cs="Arial"/>
          <w:sz w:val="20"/>
        </w:rPr>
        <w:t xml:space="preserve">procedures and notices for holding general meetings and directors’ meetings, exercise of votes, quorum required, matters which require approval, as well as the thresholds for and manner of approval and </w:t>
      </w:r>
      <w:proofErr w:type="gramStart"/>
      <w:r w:rsidRPr="003C2C3D">
        <w:rPr>
          <w:rFonts w:ascii="Arial" w:hAnsi="Arial" w:cs="Arial"/>
          <w:sz w:val="20"/>
        </w:rPr>
        <w:t>record-keeping;</w:t>
      </w:r>
      <w:proofErr w:type="gramEnd"/>
    </w:p>
    <w:p w14:paraId="158003B7" w14:textId="77777777" w:rsidR="00023CAB" w:rsidRDefault="00023CAB" w:rsidP="00023CAB">
      <w:pPr>
        <w:pStyle w:val="Normal1"/>
        <w:widowControl w:val="0"/>
        <w:numPr>
          <w:ilvl w:val="0"/>
          <w:numId w:val="115"/>
        </w:numPr>
        <w:tabs>
          <w:tab w:val="left" w:pos="630"/>
        </w:tabs>
        <w:adjustRightInd w:val="0"/>
        <w:snapToGrid w:val="0"/>
        <w:spacing w:after="0"/>
        <w:ind w:left="994"/>
        <w:jc w:val="left"/>
        <w:rPr>
          <w:rFonts w:ascii="Arial" w:hAnsi="Arial" w:cs="Arial"/>
          <w:sz w:val="20"/>
        </w:rPr>
      </w:pPr>
      <w:r w:rsidRPr="003C2C3D">
        <w:rPr>
          <w:rFonts w:ascii="Arial" w:hAnsi="Arial" w:cs="Arial"/>
          <w:sz w:val="20"/>
        </w:rPr>
        <w:t xml:space="preserve">creation of shares and share classes (if any), rights attached to the shares, terms of issuance and cancellation of </w:t>
      </w:r>
      <w:proofErr w:type="gramStart"/>
      <w:r w:rsidRPr="003C2C3D">
        <w:rPr>
          <w:rFonts w:ascii="Arial" w:hAnsi="Arial" w:cs="Arial"/>
          <w:sz w:val="20"/>
        </w:rPr>
        <w:t>shares</w:t>
      </w:r>
      <w:r>
        <w:rPr>
          <w:rFonts w:ascii="Arial" w:hAnsi="Arial" w:cs="Arial"/>
          <w:sz w:val="20"/>
        </w:rPr>
        <w:t>;</w:t>
      </w:r>
      <w:proofErr w:type="gramEnd"/>
    </w:p>
    <w:p w14:paraId="6B1B4378" w14:textId="77777777" w:rsidR="00023CAB" w:rsidRDefault="00023CAB" w:rsidP="00023CAB">
      <w:pPr>
        <w:pStyle w:val="Normal1"/>
        <w:widowControl w:val="0"/>
        <w:tabs>
          <w:tab w:val="left" w:pos="360"/>
        </w:tabs>
        <w:adjustRightInd w:val="0"/>
        <w:snapToGrid w:val="0"/>
        <w:spacing w:after="0"/>
        <w:ind w:left="630" w:hanging="630"/>
        <w:jc w:val="left"/>
        <w:rPr>
          <w:rFonts w:ascii="Arial" w:hAnsi="Arial" w:cs="Arial"/>
          <w:sz w:val="20"/>
        </w:rPr>
      </w:pPr>
      <w:r>
        <w:rPr>
          <w:rFonts w:ascii="Arial" w:hAnsi="Arial" w:cs="Arial"/>
          <w:sz w:val="20"/>
        </w:rPr>
        <w:tab/>
      </w:r>
      <w:r w:rsidRPr="00BE35C4">
        <w:rPr>
          <w:rFonts w:cs="Arial" w:hint="eastAsia"/>
          <w:sz w:val="20"/>
        </w:rPr>
        <w:t>□</w:t>
      </w:r>
      <w:r>
        <w:rPr>
          <w:rFonts w:cs="Arial" w:hint="eastAsia"/>
          <w:sz w:val="20"/>
        </w:rPr>
        <w:t xml:space="preserve"> </w:t>
      </w:r>
      <w:r w:rsidRPr="003C2C3D">
        <w:rPr>
          <w:rFonts w:ascii="Arial" w:hAnsi="Arial" w:cs="Arial"/>
          <w:sz w:val="20"/>
        </w:rPr>
        <w:t xml:space="preserve">a minimum of 2 shareholders present in person or by proxy constitutes a quorum of a general meeting of the </w:t>
      </w:r>
      <w:r>
        <w:rPr>
          <w:rFonts w:ascii="Arial" w:hAnsi="Arial" w:cs="Arial"/>
          <w:sz w:val="20"/>
          <w:szCs w:val="20"/>
        </w:rPr>
        <w:t>Proposed Public OFC</w:t>
      </w:r>
      <w:r>
        <w:rPr>
          <w:rFonts w:ascii="Arial" w:hAnsi="Arial" w:cs="Arial"/>
          <w:sz w:val="20"/>
        </w:rPr>
        <w:t>;</w:t>
      </w:r>
      <w:r w:rsidRPr="001D2E7F">
        <w:rPr>
          <w:rFonts w:ascii="Arial" w:hAnsi="Arial" w:cs="Arial"/>
          <w:color w:val="0070C0"/>
          <w:sz w:val="20"/>
        </w:rPr>
        <w:t xml:space="preserve"> </w:t>
      </w:r>
    </w:p>
    <w:p w14:paraId="0FF83115" w14:textId="77777777" w:rsidR="00023CAB" w:rsidRDefault="00023CAB" w:rsidP="00023CAB">
      <w:pPr>
        <w:pStyle w:val="Normal1"/>
        <w:widowControl w:val="0"/>
        <w:tabs>
          <w:tab w:val="left" w:pos="360"/>
        </w:tabs>
        <w:adjustRightInd w:val="0"/>
        <w:snapToGrid w:val="0"/>
        <w:spacing w:after="0"/>
        <w:ind w:left="630" w:hanging="630"/>
        <w:jc w:val="left"/>
        <w:rPr>
          <w:rFonts w:ascii="Arial" w:hAnsi="Arial" w:cs="Arial"/>
          <w:color w:val="0070C0"/>
          <w:sz w:val="20"/>
        </w:rPr>
      </w:pPr>
      <w:r>
        <w:rPr>
          <w:rFonts w:ascii="Arial" w:hAnsi="Arial" w:cs="Arial"/>
          <w:sz w:val="20"/>
        </w:rPr>
        <w:tab/>
      </w:r>
      <w:r w:rsidRPr="00BE35C4">
        <w:rPr>
          <w:rFonts w:cs="Arial" w:hint="eastAsia"/>
          <w:sz w:val="20"/>
        </w:rPr>
        <w:t>□</w:t>
      </w:r>
      <w:r>
        <w:rPr>
          <w:rFonts w:cs="Arial" w:hint="eastAsia"/>
          <w:sz w:val="20"/>
        </w:rPr>
        <w:t xml:space="preserve"> </w:t>
      </w:r>
      <w:r w:rsidRPr="003C2C3D">
        <w:rPr>
          <w:rFonts w:ascii="Arial" w:hAnsi="Arial" w:cs="Arial"/>
          <w:i/>
          <w:sz w:val="20"/>
        </w:rPr>
        <w:t xml:space="preserve">(applicable where the </w:t>
      </w:r>
      <w:r w:rsidR="00601D2D">
        <w:rPr>
          <w:rFonts w:ascii="Arial" w:hAnsi="Arial" w:cs="Arial"/>
          <w:i/>
          <w:sz w:val="20"/>
        </w:rPr>
        <w:t>p</w:t>
      </w:r>
      <w:r w:rsidRPr="003C2C3D">
        <w:rPr>
          <w:rFonts w:ascii="Arial" w:hAnsi="Arial" w:cs="Arial"/>
          <w:i/>
          <w:sz w:val="20"/>
        </w:rPr>
        <w:t>ropose</w:t>
      </w:r>
      <w:r>
        <w:rPr>
          <w:rFonts w:ascii="Arial" w:hAnsi="Arial" w:cs="Arial"/>
          <w:i/>
          <w:sz w:val="20"/>
        </w:rPr>
        <w:t>d</w:t>
      </w:r>
      <w:r w:rsidRPr="003C2C3D">
        <w:rPr>
          <w:rFonts w:ascii="Arial" w:hAnsi="Arial" w:cs="Arial"/>
          <w:i/>
          <w:sz w:val="20"/>
        </w:rPr>
        <w:t xml:space="preserve"> </w:t>
      </w:r>
      <w:r w:rsidR="00601D2D">
        <w:rPr>
          <w:rFonts w:ascii="Arial" w:hAnsi="Arial" w:cs="Arial"/>
          <w:i/>
          <w:sz w:val="20"/>
        </w:rPr>
        <w:t>p</w:t>
      </w:r>
      <w:r w:rsidRPr="008A4908">
        <w:rPr>
          <w:rFonts w:ascii="Arial" w:hAnsi="Arial" w:cs="Arial"/>
          <w:i/>
          <w:sz w:val="20"/>
        </w:rPr>
        <w:t>ublic OFC</w:t>
      </w:r>
      <w:r w:rsidRPr="008A4908" w:rsidDel="008A4908">
        <w:rPr>
          <w:rFonts w:ascii="Arial" w:hAnsi="Arial" w:cs="Arial"/>
          <w:i/>
          <w:sz w:val="20"/>
        </w:rPr>
        <w:t xml:space="preserve"> </w:t>
      </w:r>
      <w:r w:rsidRPr="003C2C3D">
        <w:rPr>
          <w:rFonts w:ascii="Arial" w:hAnsi="Arial" w:cs="Arial"/>
          <w:i/>
          <w:sz w:val="20"/>
        </w:rPr>
        <w:t>provides in its instrument of incorporation that it would hold annual general meetings)</w:t>
      </w:r>
      <w:r w:rsidRPr="003C2C3D">
        <w:rPr>
          <w:rFonts w:ascii="Arial" w:hAnsi="Arial" w:cs="Arial"/>
          <w:sz w:val="20"/>
        </w:rPr>
        <w:t xml:space="preserve"> the notice period for holding annual general meetings should be of at least 21 days</w:t>
      </w:r>
      <w:r>
        <w:rPr>
          <w:rFonts w:ascii="Arial" w:hAnsi="Arial" w:cs="Arial"/>
          <w:sz w:val="20"/>
        </w:rPr>
        <w:t xml:space="preserve">; </w:t>
      </w:r>
    </w:p>
    <w:p w14:paraId="3F7FA80E" w14:textId="77777777" w:rsidR="00023CAB" w:rsidRDefault="00023CAB" w:rsidP="00023CAB">
      <w:pPr>
        <w:pStyle w:val="Normal1"/>
        <w:widowControl w:val="0"/>
        <w:tabs>
          <w:tab w:val="left" w:pos="360"/>
        </w:tabs>
        <w:adjustRightInd w:val="0"/>
        <w:snapToGrid w:val="0"/>
        <w:spacing w:after="0"/>
        <w:ind w:left="630" w:hanging="630"/>
        <w:jc w:val="left"/>
        <w:rPr>
          <w:rFonts w:ascii="Arial" w:hAnsi="Arial" w:cs="Arial"/>
          <w:color w:val="0070C0"/>
          <w:sz w:val="20"/>
        </w:rPr>
      </w:pPr>
      <w:r>
        <w:rPr>
          <w:rFonts w:ascii="Arial" w:hAnsi="Arial" w:cs="Arial"/>
          <w:color w:val="0070C0"/>
          <w:sz w:val="20"/>
        </w:rPr>
        <w:tab/>
      </w:r>
      <w:r w:rsidRPr="00BE35C4">
        <w:rPr>
          <w:rFonts w:cs="Arial" w:hint="eastAsia"/>
          <w:sz w:val="20"/>
        </w:rPr>
        <w:t>□</w:t>
      </w:r>
      <w:r>
        <w:rPr>
          <w:rFonts w:ascii="Arial" w:hAnsi="Arial" w:cs="Arial"/>
          <w:color w:val="0070C0"/>
          <w:sz w:val="20"/>
        </w:rPr>
        <w:tab/>
      </w:r>
      <w:r>
        <w:rPr>
          <w:rFonts w:ascii="Arial" w:hAnsi="Arial" w:cs="Arial"/>
          <w:sz w:val="20"/>
        </w:rPr>
        <w:t>t</w:t>
      </w:r>
      <w:r w:rsidRPr="003C2C3D">
        <w:rPr>
          <w:rFonts w:ascii="Arial" w:hAnsi="Arial" w:cs="Arial"/>
          <w:sz w:val="20"/>
        </w:rPr>
        <w:t>he procedures and requirements for appointment and removal of a person</w:t>
      </w:r>
      <w:r>
        <w:rPr>
          <w:rFonts w:ascii="Arial" w:hAnsi="Arial" w:cs="Arial"/>
          <w:sz w:val="20"/>
        </w:rPr>
        <w:t xml:space="preserve"> </w:t>
      </w:r>
      <w:r w:rsidRPr="003C2C3D">
        <w:rPr>
          <w:rFonts w:ascii="Arial" w:hAnsi="Arial" w:cs="Arial"/>
          <w:sz w:val="20"/>
        </w:rPr>
        <w:t>from the office of auditor</w:t>
      </w:r>
      <w:r>
        <w:rPr>
          <w:rFonts w:ascii="Arial" w:hAnsi="Arial" w:cs="Arial"/>
          <w:sz w:val="20"/>
        </w:rPr>
        <w:t xml:space="preserve">; and </w:t>
      </w:r>
    </w:p>
    <w:p w14:paraId="1F5EE81F" w14:textId="77777777" w:rsidR="00023CAB" w:rsidRDefault="00023CAB" w:rsidP="00023CAB">
      <w:pPr>
        <w:pStyle w:val="Normal1"/>
        <w:widowControl w:val="0"/>
        <w:tabs>
          <w:tab w:val="left" w:pos="360"/>
        </w:tabs>
        <w:adjustRightInd w:val="0"/>
        <w:snapToGrid w:val="0"/>
        <w:spacing w:after="0"/>
        <w:ind w:left="630" w:hanging="630"/>
        <w:jc w:val="left"/>
        <w:rPr>
          <w:rFonts w:ascii="Arial" w:hAnsi="Arial" w:cs="Arial"/>
          <w:sz w:val="20"/>
        </w:rPr>
      </w:pPr>
      <w:r>
        <w:rPr>
          <w:rFonts w:cs="Arial"/>
          <w:sz w:val="20"/>
        </w:rPr>
        <w:tab/>
      </w:r>
      <w:r w:rsidRPr="00BE35C4">
        <w:rPr>
          <w:rFonts w:cs="Arial" w:hint="eastAsia"/>
          <w:sz w:val="20"/>
        </w:rPr>
        <w:t>□</w:t>
      </w:r>
      <w:r>
        <w:rPr>
          <w:rFonts w:cs="Arial" w:hint="eastAsia"/>
          <w:sz w:val="20"/>
        </w:rPr>
        <w:t xml:space="preserve"> </w:t>
      </w:r>
      <w:r w:rsidRPr="003C2C3D">
        <w:rPr>
          <w:rFonts w:ascii="Arial" w:hAnsi="Arial" w:cs="Arial"/>
          <w:sz w:val="20"/>
        </w:rPr>
        <w:t>the circumstances and procedures to be followed for conducting the te</w:t>
      </w:r>
      <w:r>
        <w:rPr>
          <w:rFonts w:ascii="Arial" w:hAnsi="Arial" w:cs="Arial"/>
          <w:sz w:val="20"/>
        </w:rPr>
        <w:t xml:space="preserve">rmination and arrangements for </w:t>
      </w:r>
      <w:r w:rsidRPr="003C2C3D">
        <w:rPr>
          <w:rFonts w:ascii="Arial" w:hAnsi="Arial" w:cs="Arial"/>
          <w:sz w:val="20"/>
        </w:rPr>
        <w:t>distribution of assets to shareholders, including a reasonable notice to its shareholders containing relevant and key particulars and procedures of the</w:t>
      </w:r>
      <w:r>
        <w:rPr>
          <w:rFonts w:ascii="Arial" w:hAnsi="Arial" w:cs="Arial"/>
          <w:sz w:val="20"/>
        </w:rPr>
        <w:t xml:space="preserve"> </w:t>
      </w:r>
      <w:r w:rsidRPr="001D2E7F">
        <w:rPr>
          <w:rFonts w:ascii="Arial" w:hAnsi="Arial" w:cs="Arial"/>
          <w:sz w:val="20"/>
        </w:rPr>
        <w:t>termination and impa</w:t>
      </w:r>
      <w:r>
        <w:rPr>
          <w:rFonts w:ascii="Arial" w:hAnsi="Arial" w:cs="Arial"/>
          <w:sz w:val="20"/>
        </w:rPr>
        <w:t>ct on shareholders.</w:t>
      </w:r>
    </w:p>
    <w:p w14:paraId="16FBA83C" w14:textId="77777777" w:rsidR="00023CAB" w:rsidRPr="005654FB" w:rsidRDefault="00023CAB" w:rsidP="00023CAB">
      <w:pPr>
        <w:pStyle w:val="Normal1"/>
        <w:widowControl w:val="0"/>
        <w:tabs>
          <w:tab w:val="left" w:pos="360"/>
        </w:tabs>
        <w:snapToGrid w:val="0"/>
        <w:spacing w:after="0"/>
        <w:jc w:val="left"/>
        <w:rPr>
          <w:rStyle w:val="pg-2ff1"/>
          <w:rFonts w:ascii="Arial" w:hAnsi="Arial"/>
        </w:rPr>
      </w:pPr>
    </w:p>
    <w:p w14:paraId="4F71B766" w14:textId="77777777" w:rsidR="00023CAB" w:rsidRDefault="00023CAB" w:rsidP="00AB7662">
      <w:pPr>
        <w:pStyle w:val="NumberHeading"/>
        <w:numPr>
          <w:ilvl w:val="0"/>
          <w:numId w:val="114"/>
        </w:numPr>
        <w:adjustRightInd w:val="0"/>
        <w:snapToGrid w:val="0"/>
        <w:ind w:left="360" w:hanging="360"/>
        <w:contextualSpacing/>
        <w:jc w:val="left"/>
        <w:rPr>
          <w:rFonts w:ascii="Arial" w:hAnsi="Arial" w:cs="Arial"/>
          <w:sz w:val="20"/>
          <w:szCs w:val="20"/>
          <w:u w:val="single"/>
        </w:rPr>
      </w:pPr>
      <w:r>
        <w:rPr>
          <w:rFonts w:ascii="Arial" w:hAnsi="Arial" w:cs="Arial"/>
          <w:sz w:val="20"/>
          <w:szCs w:val="20"/>
          <w:u w:val="single"/>
        </w:rPr>
        <w:t>Other matters</w:t>
      </w:r>
    </w:p>
    <w:p w14:paraId="5895A755" w14:textId="77777777" w:rsidR="00023CAB" w:rsidRPr="002D1DE6" w:rsidRDefault="00023CAB" w:rsidP="00023CAB">
      <w:pPr>
        <w:pStyle w:val="Normal1"/>
        <w:widowControl w:val="0"/>
        <w:tabs>
          <w:tab w:val="left" w:pos="360"/>
        </w:tabs>
        <w:snapToGrid w:val="0"/>
        <w:spacing w:after="0"/>
        <w:ind w:left="360"/>
        <w:jc w:val="left"/>
        <w:rPr>
          <w:rFonts w:ascii="Arial" w:hAnsi="Arial" w:cs="Arial"/>
          <w:kern w:val="2"/>
          <w:sz w:val="20"/>
          <w:szCs w:val="20"/>
        </w:rPr>
      </w:pPr>
    </w:p>
    <w:p w14:paraId="00415B93" w14:textId="77777777" w:rsidR="00023CAB" w:rsidRDefault="00023CAB" w:rsidP="00023CAB">
      <w:pPr>
        <w:adjustRightInd w:val="0"/>
        <w:snapToGrid w:val="0"/>
        <w:contextualSpacing/>
        <w:jc w:val="left"/>
        <w:rPr>
          <w:rStyle w:val="pg-2ff1"/>
          <w:rFonts w:ascii="Arial" w:hAnsi="Arial"/>
          <w:sz w:val="20"/>
        </w:rPr>
      </w:pPr>
      <w:r w:rsidRPr="00BE35C4">
        <w:rPr>
          <w:rFonts w:cs="Arial" w:hint="eastAsia"/>
          <w:sz w:val="20"/>
        </w:rPr>
        <w:t>□</w:t>
      </w:r>
      <w:r w:rsidR="00CC6EE1">
        <w:rPr>
          <w:rFonts w:cs="Arial"/>
          <w:sz w:val="20"/>
        </w:rPr>
        <w:t xml:space="preserve"> </w:t>
      </w:r>
      <w:r>
        <w:rPr>
          <w:rStyle w:val="pg-2ff1"/>
          <w:rFonts w:ascii="Arial" w:hAnsi="Arial"/>
          <w:sz w:val="20"/>
        </w:rPr>
        <w:t xml:space="preserve">Where the instrument of incorporation provides for matters relating to </w:t>
      </w:r>
      <w:r w:rsidRPr="002D1DE6">
        <w:rPr>
          <w:rStyle w:val="pg-2ff1"/>
          <w:rFonts w:ascii="Arial" w:hAnsi="Arial"/>
          <w:sz w:val="20"/>
        </w:rPr>
        <w:t xml:space="preserve">investment management functions (including investment management, valuation and pricing of the scheme property of the </w:t>
      </w:r>
      <w:r>
        <w:rPr>
          <w:rStyle w:val="pg-2ff1"/>
          <w:rFonts w:ascii="Arial" w:hAnsi="Arial"/>
          <w:sz w:val="20"/>
        </w:rPr>
        <w:t xml:space="preserve">Proposed Public </w:t>
      </w:r>
      <w:r w:rsidRPr="002D1DE6">
        <w:rPr>
          <w:rStyle w:val="pg-2ff1"/>
          <w:rFonts w:ascii="Arial" w:hAnsi="Arial"/>
          <w:sz w:val="20"/>
        </w:rPr>
        <w:t>OFC)</w:t>
      </w:r>
      <w:r>
        <w:rPr>
          <w:rStyle w:val="pg-2ff1"/>
          <w:rFonts w:ascii="Arial" w:hAnsi="Arial"/>
          <w:sz w:val="20"/>
        </w:rPr>
        <w:t>, the investment manager of the Proposed Public OFC is the party which carries out such functions in such provisions of the instrument of incorporation,</w:t>
      </w:r>
      <w:r w:rsidRPr="002D1DE6">
        <w:rPr>
          <w:rStyle w:val="pg-2ff1"/>
          <w:rFonts w:ascii="Arial" w:hAnsi="Arial"/>
          <w:sz w:val="20"/>
        </w:rPr>
        <w:t xml:space="preserve"> in accordance with 5.3 of the OFC Code.</w:t>
      </w:r>
    </w:p>
    <w:p w14:paraId="6662B4E5" w14:textId="77777777" w:rsidR="003F6B83" w:rsidRPr="005654FB" w:rsidRDefault="003F6B83" w:rsidP="005654FB">
      <w:pPr>
        <w:adjustRightInd w:val="0"/>
        <w:snapToGrid w:val="0"/>
        <w:contextualSpacing/>
        <w:jc w:val="left"/>
        <w:rPr>
          <w:rStyle w:val="pg-2ff1"/>
        </w:rPr>
      </w:pPr>
    </w:p>
    <w:p w14:paraId="73C2B29F" w14:textId="77777777" w:rsidR="003F6B83" w:rsidRDefault="003F6B83" w:rsidP="003F6B83">
      <w:pPr>
        <w:pStyle w:val="Normal1"/>
        <w:widowControl w:val="0"/>
        <w:tabs>
          <w:tab w:val="left" w:pos="360"/>
        </w:tabs>
        <w:snapToGrid w:val="0"/>
        <w:spacing w:after="0"/>
        <w:jc w:val="left"/>
        <w:rPr>
          <w:rFonts w:ascii="Arial" w:hAnsi="Arial" w:cs="Arial"/>
          <w:iCs/>
          <w:kern w:val="2"/>
          <w:sz w:val="20"/>
          <w:szCs w:val="20"/>
        </w:rPr>
      </w:pPr>
      <w:r w:rsidRPr="00BE35C4">
        <w:rPr>
          <w:rFonts w:cs="Arial" w:hint="eastAsia"/>
          <w:sz w:val="20"/>
        </w:rPr>
        <w:t>□</w:t>
      </w:r>
      <w:r>
        <w:rPr>
          <w:rFonts w:cs="Arial" w:hint="eastAsia"/>
          <w:sz w:val="20"/>
        </w:rPr>
        <w:t xml:space="preserve"> </w:t>
      </w:r>
      <w:r w:rsidRPr="003F6B83">
        <w:rPr>
          <w:rFonts w:ascii="Arial" w:hAnsi="Arial" w:cs="Arial"/>
          <w:iCs/>
          <w:kern w:val="2"/>
          <w:sz w:val="20"/>
          <w:szCs w:val="20"/>
        </w:rPr>
        <w:t>Where the instrument of incorporation provides for variation of rights attached to a share class, it is generally</w:t>
      </w:r>
      <w:r w:rsidRPr="00882129">
        <w:rPr>
          <w:rFonts w:ascii="Arial" w:hAnsi="Arial" w:cs="Arial"/>
          <w:iCs/>
          <w:kern w:val="2"/>
          <w:sz w:val="20"/>
          <w:szCs w:val="20"/>
        </w:rPr>
        <w:t xml:space="preserve"> expected that only shareholders of that share class can vary the rights of that class of shares and the variation needs to obtain consent from</w:t>
      </w:r>
      <w:r w:rsidRPr="00FF5F86">
        <w:rPr>
          <w:rFonts w:ascii="Arial" w:hAnsi="Arial" w:cs="Arial"/>
          <w:iCs/>
          <w:kern w:val="2"/>
          <w:sz w:val="20"/>
          <w:szCs w:val="20"/>
        </w:rPr>
        <w:t xml:space="preserve"> that class of shareholders</w:t>
      </w:r>
      <w:r>
        <w:rPr>
          <w:rFonts w:ascii="Arial" w:hAnsi="Arial" w:cs="Arial"/>
          <w:iCs/>
          <w:kern w:val="2"/>
          <w:sz w:val="20"/>
          <w:szCs w:val="20"/>
        </w:rPr>
        <w:t>.</w:t>
      </w:r>
    </w:p>
    <w:p w14:paraId="0F4B688A" w14:textId="77777777" w:rsidR="00023CAB" w:rsidRDefault="00023CAB" w:rsidP="00023CAB">
      <w:pPr>
        <w:pStyle w:val="NumberHeading"/>
        <w:adjustRightInd w:val="0"/>
        <w:snapToGrid w:val="0"/>
        <w:contextualSpacing/>
        <w:jc w:val="left"/>
        <w:rPr>
          <w:rFonts w:ascii="Arial" w:hAnsi="Arial" w:cs="Arial"/>
          <w:b w:val="0"/>
          <w:sz w:val="20"/>
          <w:szCs w:val="20"/>
        </w:rPr>
      </w:pPr>
    </w:p>
    <w:p w14:paraId="5AF62377" w14:textId="77777777" w:rsidR="00023CAB" w:rsidRDefault="00023CAB" w:rsidP="00023CAB">
      <w:pPr>
        <w:pStyle w:val="Normal1"/>
        <w:widowControl w:val="0"/>
        <w:tabs>
          <w:tab w:val="left" w:pos="360"/>
        </w:tabs>
        <w:snapToGrid w:val="0"/>
        <w:spacing w:after="0"/>
        <w:jc w:val="left"/>
        <w:rPr>
          <w:rFonts w:ascii="Arial" w:hAnsi="Arial" w:cs="Arial"/>
          <w:i/>
          <w:color w:val="0070C0"/>
          <w:sz w:val="20"/>
        </w:rPr>
      </w:pPr>
      <w:r w:rsidRPr="00BE35C4">
        <w:rPr>
          <w:rFonts w:cs="Arial" w:hint="eastAsia"/>
          <w:sz w:val="20"/>
        </w:rPr>
        <w:t>□</w:t>
      </w:r>
      <w:r>
        <w:rPr>
          <w:rFonts w:cs="Arial" w:hint="eastAsia"/>
          <w:sz w:val="20"/>
        </w:rPr>
        <w:t xml:space="preserve"> </w:t>
      </w:r>
      <w:r>
        <w:rPr>
          <w:rFonts w:ascii="Arial" w:hAnsi="Arial" w:cs="Arial"/>
          <w:iCs/>
          <w:kern w:val="2"/>
          <w:sz w:val="20"/>
          <w:szCs w:val="20"/>
        </w:rPr>
        <w:t xml:space="preserve">Where the instrument of incorporation provides that the transfer of shares is subject to consent of the Proposed </w:t>
      </w:r>
      <w:r>
        <w:rPr>
          <w:rFonts w:ascii="Arial" w:hAnsi="Arial" w:cs="Arial"/>
          <w:sz w:val="20"/>
          <w:szCs w:val="20"/>
        </w:rPr>
        <w:t>Public OFC</w:t>
      </w:r>
      <w:r>
        <w:rPr>
          <w:rFonts w:ascii="Arial" w:hAnsi="Arial" w:cs="Arial"/>
          <w:iCs/>
          <w:kern w:val="2"/>
          <w:sz w:val="20"/>
          <w:szCs w:val="20"/>
        </w:rPr>
        <w:t xml:space="preserve">, such provisions are in compliance with rule 61 of the OFC Rules, including the requirement to give </w:t>
      </w:r>
      <w:r w:rsidRPr="00FD1950">
        <w:rPr>
          <w:rFonts w:ascii="Arial" w:hAnsi="Arial" w:cs="Arial"/>
          <w:iCs/>
          <w:kern w:val="2"/>
          <w:sz w:val="20"/>
          <w:szCs w:val="20"/>
        </w:rPr>
        <w:t>a statement of the reasons</w:t>
      </w:r>
      <w:r>
        <w:rPr>
          <w:rFonts w:ascii="Arial" w:hAnsi="Arial" w:cs="Arial"/>
          <w:iCs/>
          <w:kern w:val="2"/>
          <w:sz w:val="20"/>
          <w:szCs w:val="20"/>
        </w:rPr>
        <w:t xml:space="preserve"> at the request of the transferor or transferee</w:t>
      </w:r>
      <w:r w:rsidRPr="00FD1950">
        <w:rPr>
          <w:rFonts w:ascii="Arial" w:hAnsi="Arial" w:cs="Arial"/>
          <w:iCs/>
          <w:kern w:val="2"/>
          <w:sz w:val="20"/>
          <w:szCs w:val="20"/>
        </w:rPr>
        <w:t xml:space="preserve"> </w:t>
      </w:r>
      <w:r>
        <w:rPr>
          <w:rFonts w:ascii="Arial" w:hAnsi="Arial" w:cs="Arial"/>
          <w:iCs/>
          <w:kern w:val="2"/>
          <w:sz w:val="20"/>
          <w:szCs w:val="20"/>
        </w:rPr>
        <w:t>in case of refusal to register the transfer.</w:t>
      </w:r>
    </w:p>
    <w:p w14:paraId="2FBB61F3" w14:textId="77777777" w:rsidR="00023CAB" w:rsidRDefault="00023CAB" w:rsidP="00023CAB">
      <w:pPr>
        <w:pStyle w:val="Normal1"/>
        <w:widowControl w:val="0"/>
        <w:tabs>
          <w:tab w:val="left" w:pos="360"/>
        </w:tabs>
        <w:snapToGrid w:val="0"/>
        <w:spacing w:after="0"/>
        <w:jc w:val="left"/>
        <w:rPr>
          <w:rFonts w:ascii="Arial" w:hAnsi="Arial" w:cs="Arial"/>
          <w:i/>
          <w:color w:val="0070C0"/>
          <w:sz w:val="20"/>
        </w:rPr>
      </w:pPr>
    </w:p>
    <w:p w14:paraId="42A97953" w14:textId="77777777" w:rsidR="00023CAB" w:rsidRPr="005654FB" w:rsidRDefault="00023CAB" w:rsidP="00023CAB">
      <w:pPr>
        <w:pStyle w:val="Normal1"/>
        <w:widowControl w:val="0"/>
        <w:tabs>
          <w:tab w:val="left" w:pos="360"/>
        </w:tabs>
        <w:snapToGrid w:val="0"/>
        <w:spacing w:after="0"/>
        <w:jc w:val="left"/>
        <w:rPr>
          <w:kern w:val="2"/>
        </w:rPr>
      </w:pPr>
      <w:r w:rsidRPr="00BE35C4">
        <w:rPr>
          <w:rFonts w:cs="Arial" w:hint="eastAsia"/>
          <w:sz w:val="20"/>
        </w:rPr>
        <w:t>□</w:t>
      </w:r>
      <w:r>
        <w:rPr>
          <w:rFonts w:cs="Arial" w:hint="eastAsia"/>
          <w:sz w:val="20"/>
        </w:rPr>
        <w:t xml:space="preserve"> </w:t>
      </w:r>
      <w:r w:rsidRPr="0067697F">
        <w:rPr>
          <w:rFonts w:ascii="Arial" w:hAnsi="Arial" w:cs="Arial"/>
          <w:i/>
          <w:iCs/>
          <w:kern w:val="2"/>
          <w:sz w:val="20"/>
          <w:szCs w:val="20"/>
        </w:rPr>
        <w:t xml:space="preserve">(Applicable only to </w:t>
      </w:r>
      <w:r w:rsidR="00C50345">
        <w:rPr>
          <w:rFonts w:ascii="Arial" w:hAnsi="Arial" w:cs="Arial"/>
          <w:i/>
          <w:iCs/>
          <w:kern w:val="2"/>
          <w:sz w:val="20"/>
          <w:szCs w:val="20"/>
        </w:rPr>
        <w:t>p</w:t>
      </w:r>
      <w:r w:rsidRPr="0067697F">
        <w:rPr>
          <w:rFonts w:ascii="Arial" w:hAnsi="Arial" w:cs="Arial"/>
          <w:i/>
          <w:iCs/>
          <w:kern w:val="2"/>
          <w:sz w:val="20"/>
          <w:szCs w:val="20"/>
        </w:rPr>
        <w:t xml:space="preserve">roposed </w:t>
      </w:r>
      <w:r w:rsidR="00C50345">
        <w:rPr>
          <w:rFonts w:ascii="Arial" w:hAnsi="Arial" w:cs="Arial"/>
          <w:i/>
          <w:iCs/>
          <w:kern w:val="2"/>
          <w:sz w:val="20"/>
          <w:szCs w:val="20"/>
        </w:rPr>
        <w:t>p</w:t>
      </w:r>
      <w:r w:rsidRPr="005D7A43">
        <w:rPr>
          <w:rFonts w:ascii="Arial" w:hAnsi="Arial" w:cs="Arial"/>
          <w:i/>
          <w:iCs/>
          <w:kern w:val="2"/>
          <w:sz w:val="20"/>
          <w:szCs w:val="20"/>
        </w:rPr>
        <w:t>ublic OFC</w:t>
      </w:r>
      <w:r w:rsidRPr="0067697F">
        <w:rPr>
          <w:rFonts w:ascii="Arial" w:hAnsi="Arial" w:cs="Arial"/>
          <w:i/>
          <w:iCs/>
          <w:kern w:val="2"/>
          <w:sz w:val="20"/>
          <w:szCs w:val="20"/>
        </w:rPr>
        <w:t xml:space="preserve"> with sub-fund(s))</w:t>
      </w:r>
      <w:r>
        <w:rPr>
          <w:rFonts w:ascii="Arial" w:hAnsi="Arial" w:cs="Arial"/>
          <w:iCs/>
          <w:kern w:val="2"/>
          <w:sz w:val="20"/>
          <w:szCs w:val="20"/>
        </w:rPr>
        <w:t xml:space="preserve"> Where the instrument of incorporation provides for the allocation of assets and liabilities of sub-fund(s) of the Proposed </w:t>
      </w:r>
      <w:r>
        <w:rPr>
          <w:rFonts w:ascii="Arial" w:hAnsi="Arial" w:cs="Arial"/>
          <w:sz w:val="20"/>
          <w:szCs w:val="20"/>
        </w:rPr>
        <w:t>Public OFC</w:t>
      </w:r>
      <w:r>
        <w:rPr>
          <w:rFonts w:ascii="Arial" w:hAnsi="Arial" w:cs="Arial"/>
          <w:iCs/>
          <w:kern w:val="2"/>
          <w:sz w:val="20"/>
          <w:szCs w:val="20"/>
        </w:rPr>
        <w:t xml:space="preserve"> (e.g. directors’ power to allocate assets and liabilities among sub-funds), such provisions </w:t>
      </w:r>
      <w:proofErr w:type="gramStart"/>
      <w:r>
        <w:rPr>
          <w:rFonts w:ascii="Arial" w:hAnsi="Arial" w:cs="Arial"/>
          <w:iCs/>
          <w:kern w:val="2"/>
          <w:sz w:val="20"/>
          <w:szCs w:val="20"/>
        </w:rPr>
        <w:t>are in compliance with</w:t>
      </w:r>
      <w:proofErr w:type="gramEnd"/>
      <w:r>
        <w:rPr>
          <w:rFonts w:ascii="Arial" w:hAnsi="Arial" w:cs="Arial"/>
          <w:iCs/>
          <w:kern w:val="2"/>
          <w:sz w:val="20"/>
          <w:szCs w:val="20"/>
        </w:rPr>
        <w:t xml:space="preserve"> section 112S of the SFO.</w:t>
      </w:r>
    </w:p>
    <w:p w14:paraId="7AA03B04" w14:textId="77777777" w:rsidR="003F6B83" w:rsidRPr="005654FB" w:rsidRDefault="003F6B83" w:rsidP="005654FB">
      <w:pPr>
        <w:pStyle w:val="Normal1"/>
        <w:widowControl w:val="0"/>
        <w:tabs>
          <w:tab w:val="left" w:pos="360"/>
        </w:tabs>
        <w:snapToGrid w:val="0"/>
        <w:spacing w:after="0"/>
        <w:jc w:val="left"/>
        <w:rPr>
          <w:rFonts w:ascii="Arial" w:hAnsi="Arial"/>
          <w:b/>
          <w:kern w:val="2"/>
          <w:sz w:val="20"/>
        </w:rPr>
      </w:pPr>
    </w:p>
    <w:p w14:paraId="70050ECC" w14:textId="77777777" w:rsidR="003F6B83" w:rsidRPr="005A22B9" w:rsidRDefault="003F6B83" w:rsidP="003F6B83">
      <w:pPr>
        <w:pStyle w:val="Normal1"/>
        <w:widowControl w:val="0"/>
        <w:tabs>
          <w:tab w:val="left" w:pos="360"/>
        </w:tabs>
        <w:snapToGrid w:val="0"/>
        <w:spacing w:after="0"/>
        <w:jc w:val="left"/>
        <w:rPr>
          <w:rFonts w:ascii="Arial" w:hAnsi="Arial" w:cs="Arial"/>
          <w:iCs/>
          <w:kern w:val="2"/>
          <w:sz w:val="20"/>
          <w:szCs w:val="20"/>
        </w:rPr>
      </w:pPr>
      <w:r w:rsidRPr="005A22B9">
        <w:rPr>
          <w:rFonts w:ascii="Arial" w:hAnsi="Arial" w:cs="Arial" w:hint="eastAsia"/>
          <w:iCs/>
          <w:kern w:val="2"/>
          <w:sz w:val="20"/>
          <w:szCs w:val="20"/>
        </w:rPr>
        <w:t>□</w:t>
      </w:r>
      <w:r w:rsidRPr="005A22B9">
        <w:rPr>
          <w:rFonts w:ascii="Arial" w:hAnsi="Arial" w:cs="Arial" w:hint="eastAsia"/>
          <w:iCs/>
          <w:kern w:val="2"/>
          <w:sz w:val="20"/>
          <w:szCs w:val="20"/>
        </w:rPr>
        <w:t xml:space="preserve"> </w:t>
      </w:r>
      <w:r w:rsidRPr="005A22B9">
        <w:rPr>
          <w:rFonts w:ascii="Arial" w:hAnsi="Arial" w:cs="Arial"/>
          <w:iCs/>
          <w:kern w:val="2"/>
          <w:sz w:val="20"/>
          <w:szCs w:val="20"/>
        </w:rPr>
        <w:t xml:space="preserve">Where the instrument of incorporation provides for persons entitled to receive notice of a general meeting of the Proposed </w:t>
      </w:r>
      <w:r>
        <w:rPr>
          <w:rFonts w:ascii="Arial" w:hAnsi="Arial" w:cs="Arial"/>
          <w:iCs/>
          <w:kern w:val="2"/>
          <w:sz w:val="20"/>
          <w:szCs w:val="20"/>
        </w:rPr>
        <w:t>Public</w:t>
      </w:r>
      <w:r w:rsidRPr="005A22B9">
        <w:rPr>
          <w:rFonts w:ascii="Arial" w:hAnsi="Arial" w:cs="Arial"/>
          <w:iCs/>
          <w:kern w:val="2"/>
          <w:sz w:val="20"/>
          <w:szCs w:val="20"/>
        </w:rPr>
        <w:t xml:space="preserve"> OFC, such provisions are in compliance with rule 79 of the OFC Rules, including that notice of a general meeting will be given to every shareholder of the Proposed </w:t>
      </w:r>
      <w:r>
        <w:rPr>
          <w:rFonts w:ascii="Arial" w:hAnsi="Arial" w:cs="Arial"/>
          <w:iCs/>
          <w:kern w:val="2"/>
          <w:sz w:val="20"/>
          <w:szCs w:val="20"/>
        </w:rPr>
        <w:t xml:space="preserve">Public </w:t>
      </w:r>
      <w:r w:rsidRPr="005A22B9">
        <w:rPr>
          <w:rFonts w:ascii="Arial" w:hAnsi="Arial" w:cs="Arial"/>
          <w:iCs/>
          <w:kern w:val="2"/>
          <w:sz w:val="20"/>
          <w:szCs w:val="20"/>
        </w:rPr>
        <w:t>OFC.</w:t>
      </w:r>
    </w:p>
    <w:p w14:paraId="0D159C2D" w14:textId="77777777" w:rsidR="003F6B83" w:rsidRPr="005B7B4B" w:rsidRDefault="003F6B83" w:rsidP="00023CAB">
      <w:pPr>
        <w:pStyle w:val="Normal1"/>
        <w:widowControl w:val="0"/>
        <w:tabs>
          <w:tab w:val="left" w:pos="360"/>
        </w:tabs>
        <w:snapToGrid w:val="0"/>
        <w:spacing w:after="0"/>
        <w:jc w:val="left"/>
        <w:rPr>
          <w:rStyle w:val="pg-2ff1"/>
          <w:rFonts w:ascii="Arial" w:hAnsi="Arial" w:cs="Arial"/>
          <w:sz w:val="20"/>
        </w:rPr>
      </w:pPr>
    </w:p>
    <w:p w14:paraId="11152BC3" w14:textId="77777777" w:rsidR="00023CAB" w:rsidRPr="00EA3BBD" w:rsidRDefault="00023CAB" w:rsidP="00023CAB">
      <w:pPr>
        <w:pStyle w:val="NumberHeading"/>
        <w:adjustRightInd w:val="0"/>
        <w:snapToGrid w:val="0"/>
        <w:spacing w:line="240" w:lineRule="exact"/>
        <w:contextualSpacing/>
        <w:jc w:val="left"/>
        <w:rPr>
          <w:rFonts w:ascii="Arial" w:hAnsi="Arial" w:cs="Arial"/>
          <w:b w:val="0"/>
          <w:sz w:val="20"/>
          <w:szCs w:val="20"/>
        </w:rPr>
      </w:pPr>
    </w:p>
    <w:tbl>
      <w:tblPr>
        <w:tblW w:w="9450" w:type="dxa"/>
        <w:tblInd w:w="-18" w:type="dxa"/>
        <w:tblLayout w:type="fixed"/>
        <w:tblCellMar>
          <w:top w:w="72" w:type="dxa"/>
          <w:left w:w="72" w:type="dxa"/>
          <w:bottom w:w="72" w:type="dxa"/>
          <w:right w:w="72" w:type="dxa"/>
        </w:tblCellMar>
        <w:tblLook w:val="04A0" w:firstRow="1" w:lastRow="0" w:firstColumn="1" w:lastColumn="0" w:noHBand="0" w:noVBand="1"/>
      </w:tblPr>
      <w:tblGrid>
        <w:gridCol w:w="4140"/>
        <w:gridCol w:w="270"/>
        <w:gridCol w:w="5040"/>
      </w:tblGrid>
      <w:tr w:rsidR="00023CAB" w14:paraId="121D4EC9" w14:textId="77777777" w:rsidTr="00716C88">
        <w:trPr>
          <w:trHeight w:val="211"/>
        </w:trPr>
        <w:tc>
          <w:tcPr>
            <w:tcW w:w="4140" w:type="dxa"/>
            <w:vAlign w:val="center"/>
          </w:tcPr>
          <w:p w14:paraId="743CA144" w14:textId="77777777" w:rsidR="00023CAB" w:rsidRDefault="00023CAB" w:rsidP="00905F12">
            <w:pPr>
              <w:adjustRightInd w:val="0"/>
              <w:snapToGrid w:val="0"/>
              <w:spacing w:line="240" w:lineRule="exact"/>
              <w:ind w:left="-72"/>
              <w:contextualSpacing/>
              <w:jc w:val="left"/>
              <w:rPr>
                <w:rFonts w:ascii="Arial" w:hAnsi="Arial" w:cs="Arial"/>
                <w:bCs/>
                <w:sz w:val="20"/>
              </w:rPr>
            </w:pPr>
          </w:p>
          <w:p w14:paraId="5503AE34" w14:textId="77777777" w:rsidR="00023CAB" w:rsidRDefault="00023CAB" w:rsidP="00905F12">
            <w:pPr>
              <w:adjustRightInd w:val="0"/>
              <w:snapToGrid w:val="0"/>
              <w:spacing w:line="240" w:lineRule="exact"/>
              <w:ind w:left="-72"/>
              <w:contextualSpacing/>
              <w:jc w:val="left"/>
              <w:rPr>
                <w:rFonts w:ascii="Arial" w:hAnsi="Arial" w:cs="Arial"/>
                <w:sz w:val="20"/>
              </w:rPr>
            </w:pPr>
            <w:r>
              <w:rPr>
                <w:rFonts w:ascii="Arial" w:hAnsi="Arial" w:cs="Arial"/>
                <w:bCs/>
                <w:sz w:val="20"/>
              </w:rPr>
              <w:t>Name</w:t>
            </w:r>
            <w:r>
              <w:rPr>
                <w:rFonts w:ascii="Arial" w:hAnsi="Arial" w:cs="Arial"/>
                <w:sz w:val="20"/>
              </w:rPr>
              <w:t xml:space="preserve"> of </w:t>
            </w:r>
            <w:r>
              <w:rPr>
                <w:rFonts w:ascii="Arial" w:hAnsi="Arial" w:cs="Arial"/>
                <w:sz w:val="20"/>
                <w:szCs w:val="20"/>
              </w:rPr>
              <w:t>authorized signatory</w:t>
            </w:r>
          </w:p>
        </w:tc>
        <w:tc>
          <w:tcPr>
            <w:tcW w:w="270" w:type="dxa"/>
          </w:tcPr>
          <w:p w14:paraId="093EEE84" w14:textId="77777777" w:rsidR="00023CAB" w:rsidRDefault="00023CAB" w:rsidP="00905F12">
            <w:pPr>
              <w:adjustRightInd w:val="0"/>
              <w:snapToGrid w:val="0"/>
              <w:spacing w:line="240" w:lineRule="exact"/>
              <w:jc w:val="left"/>
              <w:rPr>
                <w:rFonts w:ascii="Arial" w:hAnsi="Arial" w:cs="Arial"/>
                <w:sz w:val="20"/>
              </w:rPr>
            </w:pPr>
          </w:p>
          <w:p w14:paraId="4E50E776" w14:textId="77777777" w:rsidR="00023CAB" w:rsidRDefault="00023CAB" w:rsidP="00905F12">
            <w:pPr>
              <w:adjustRightInd w:val="0"/>
              <w:snapToGrid w:val="0"/>
              <w:spacing w:line="240" w:lineRule="exact"/>
              <w:jc w:val="left"/>
              <w:rPr>
                <w:rFonts w:ascii="Arial" w:hAnsi="Arial" w:cs="Arial"/>
                <w:sz w:val="20"/>
              </w:rPr>
            </w:pPr>
            <w:r>
              <w:rPr>
                <w:rFonts w:ascii="Arial" w:hAnsi="Arial" w:cs="Arial"/>
                <w:sz w:val="20"/>
              </w:rPr>
              <w:t>:</w:t>
            </w:r>
          </w:p>
        </w:tc>
        <w:tc>
          <w:tcPr>
            <w:tcW w:w="5040" w:type="dxa"/>
            <w:vAlign w:val="center"/>
          </w:tcPr>
          <w:p w14:paraId="10CC8BD6" w14:textId="77777777" w:rsidR="00023CAB" w:rsidRDefault="00023CAB" w:rsidP="00905F12">
            <w:pPr>
              <w:adjustRightInd w:val="0"/>
              <w:snapToGrid w:val="0"/>
              <w:spacing w:line="240" w:lineRule="exact"/>
              <w:ind w:right="990"/>
              <w:contextualSpacing/>
              <w:jc w:val="left"/>
              <w:rPr>
                <w:rFonts w:ascii="Arial" w:hAnsi="Arial" w:cs="Arial"/>
                <w:sz w:val="20"/>
              </w:rPr>
            </w:pPr>
          </w:p>
        </w:tc>
      </w:tr>
      <w:tr w:rsidR="00023CAB" w14:paraId="3A422772" w14:textId="77777777" w:rsidTr="00716C88">
        <w:trPr>
          <w:trHeight w:val="16"/>
        </w:trPr>
        <w:tc>
          <w:tcPr>
            <w:tcW w:w="4140" w:type="dxa"/>
            <w:hideMark/>
          </w:tcPr>
          <w:p w14:paraId="096437C9" w14:textId="77777777" w:rsidR="00023CAB" w:rsidRDefault="00023CAB" w:rsidP="00905F12">
            <w:pPr>
              <w:adjustRightInd w:val="0"/>
              <w:snapToGrid w:val="0"/>
              <w:spacing w:line="240" w:lineRule="exact"/>
              <w:ind w:left="-72"/>
              <w:contextualSpacing/>
              <w:jc w:val="left"/>
              <w:rPr>
                <w:rFonts w:ascii="Arial" w:hAnsi="Arial" w:cs="Arial"/>
                <w:sz w:val="20"/>
              </w:rPr>
            </w:pPr>
            <w:r>
              <w:rPr>
                <w:rFonts w:ascii="Arial" w:hAnsi="Arial" w:cs="Arial"/>
                <w:bCs/>
                <w:sz w:val="20"/>
              </w:rPr>
              <w:t>Signature</w:t>
            </w:r>
          </w:p>
        </w:tc>
        <w:tc>
          <w:tcPr>
            <w:tcW w:w="270" w:type="dxa"/>
            <w:hideMark/>
          </w:tcPr>
          <w:p w14:paraId="64BCC76D" w14:textId="77777777" w:rsidR="00023CAB" w:rsidRDefault="00023CAB" w:rsidP="00905F12">
            <w:pPr>
              <w:adjustRightInd w:val="0"/>
              <w:snapToGrid w:val="0"/>
              <w:spacing w:line="240" w:lineRule="exact"/>
              <w:jc w:val="left"/>
              <w:rPr>
                <w:rFonts w:ascii="Arial" w:hAnsi="Arial" w:cs="Arial"/>
                <w:sz w:val="20"/>
              </w:rPr>
            </w:pPr>
            <w:r>
              <w:rPr>
                <w:rFonts w:ascii="Arial" w:hAnsi="Arial" w:cs="Arial"/>
                <w:sz w:val="20"/>
              </w:rPr>
              <w:t>:</w:t>
            </w:r>
          </w:p>
        </w:tc>
        <w:tc>
          <w:tcPr>
            <w:tcW w:w="5040" w:type="dxa"/>
            <w:vAlign w:val="center"/>
          </w:tcPr>
          <w:p w14:paraId="393B7D49" w14:textId="77777777" w:rsidR="00023CAB" w:rsidRDefault="00023CAB" w:rsidP="00905F12">
            <w:pPr>
              <w:adjustRightInd w:val="0"/>
              <w:snapToGrid w:val="0"/>
              <w:spacing w:line="240" w:lineRule="exact"/>
              <w:jc w:val="left"/>
              <w:rPr>
                <w:rFonts w:ascii="Arial" w:hAnsi="Arial" w:cs="Arial"/>
                <w:sz w:val="20"/>
              </w:rPr>
            </w:pPr>
          </w:p>
        </w:tc>
      </w:tr>
      <w:tr w:rsidR="00023CAB" w14:paraId="6EA47D22" w14:textId="77777777" w:rsidTr="00716C88">
        <w:trPr>
          <w:trHeight w:val="16"/>
        </w:trPr>
        <w:tc>
          <w:tcPr>
            <w:tcW w:w="4140" w:type="dxa"/>
            <w:hideMark/>
          </w:tcPr>
          <w:p w14:paraId="16F016A9" w14:textId="77777777" w:rsidR="00023CAB" w:rsidRDefault="00023CAB" w:rsidP="00905F12">
            <w:pPr>
              <w:adjustRightInd w:val="0"/>
              <w:snapToGrid w:val="0"/>
              <w:spacing w:line="240" w:lineRule="exact"/>
              <w:ind w:left="-72"/>
              <w:contextualSpacing/>
              <w:jc w:val="left"/>
              <w:rPr>
                <w:rFonts w:ascii="Arial" w:hAnsi="Arial" w:cs="Arial"/>
                <w:sz w:val="20"/>
              </w:rPr>
            </w:pPr>
            <w:r>
              <w:rPr>
                <w:rFonts w:ascii="Arial" w:hAnsi="Arial" w:cs="Arial"/>
                <w:sz w:val="20"/>
              </w:rPr>
              <w:t>Title / Position</w:t>
            </w:r>
            <w:r>
              <w:rPr>
                <w:rStyle w:val="FootnoteReference"/>
                <w:rFonts w:ascii="Arial" w:hAnsi="Arial" w:cs="Arial"/>
              </w:rPr>
              <w:footnoteReference w:id="54"/>
            </w:r>
          </w:p>
        </w:tc>
        <w:tc>
          <w:tcPr>
            <w:tcW w:w="270" w:type="dxa"/>
            <w:hideMark/>
          </w:tcPr>
          <w:p w14:paraId="13A2077F" w14:textId="77777777" w:rsidR="00023CAB" w:rsidRDefault="00023CAB" w:rsidP="00905F12">
            <w:pPr>
              <w:adjustRightInd w:val="0"/>
              <w:snapToGrid w:val="0"/>
              <w:spacing w:line="240" w:lineRule="exact"/>
              <w:jc w:val="left"/>
              <w:rPr>
                <w:rFonts w:ascii="Arial" w:hAnsi="Arial" w:cs="Arial"/>
                <w:sz w:val="20"/>
              </w:rPr>
            </w:pPr>
            <w:r>
              <w:rPr>
                <w:rFonts w:ascii="Arial" w:hAnsi="Arial" w:cs="Arial"/>
                <w:sz w:val="20"/>
              </w:rPr>
              <w:t>:</w:t>
            </w:r>
          </w:p>
        </w:tc>
        <w:tc>
          <w:tcPr>
            <w:tcW w:w="5040" w:type="dxa"/>
            <w:vAlign w:val="center"/>
          </w:tcPr>
          <w:p w14:paraId="4A064C28" w14:textId="77777777" w:rsidR="00023CAB" w:rsidRDefault="00023CAB" w:rsidP="00905F12">
            <w:pPr>
              <w:adjustRightInd w:val="0"/>
              <w:snapToGrid w:val="0"/>
              <w:spacing w:line="240" w:lineRule="exact"/>
              <w:jc w:val="left"/>
              <w:rPr>
                <w:rFonts w:ascii="Arial" w:hAnsi="Arial" w:cs="Arial"/>
                <w:sz w:val="20"/>
              </w:rPr>
            </w:pPr>
          </w:p>
        </w:tc>
      </w:tr>
      <w:tr w:rsidR="00023CAB" w14:paraId="62AC5935" w14:textId="77777777" w:rsidTr="00716C88">
        <w:trPr>
          <w:trHeight w:val="413"/>
        </w:trPr>
        <w:tc>
          <w:tcPr>
            <w:tcW w:w="4140" w:type="dxa"/>
            <w:hideMark/>
          </w:tcPr>
          <w:p w14:paraId="3761830E" w14:textId="77777777" w:rsidR="00023CAB" w:rsidRDefault="00023CAB" w:rsidP="00905F12">
            <w:pPr>
              <w:adjustRightInd w:val="0"/>
              <w:snapToGrid w:val="0"/>
              <w:spacing w:line="240" w:lineRule="exact"/>
              <w:ind w:left="-72"/>
              <w:contextualSpacing/>
              <w:jc w:val="left"/>
              <w:rPr>
                <w:rFonts w:ascii="Arial" w:hAnsi="Arial" w:cs="Arial"/>
                <w:sz w:val="20"/>
              </w:rPr>
            </w:pPr>
            <w:r>
              <w:rPr>
                <w:rFonts w:ascii="Arial" w:hAnsi="Arial" w:cs="Arial"/>
                <w:sz w:val="20"/>
              </w:rPr>
              <w:t xml:space="preserve">Duly authorized </w:t>
            </w:r>
          </w:p>
          <w:p w14:paraId="32ED73BF" w14:textId="77777777" w:rsidR="00023CAB" w:rsidRDefault="00023CAB" w:rsidP="00905F12">
            <w:pPr>
              <w:adjustRightInd w:val="0"/>
              <w:snapToGrid w:val="0"/>
              <w:spacing w:line="240" w:lineRule="exact"/>
              <w:ind w:left="-72"/>
              <w:contextualSpacing/>
              <w:jc w:val="left"/>
              <w:rPr>
                <w:rFonts w:ascii="Arial" w:hAnsi="Arial" w:cs="Arial"/>
                <w:sz w:val="20"/>
              </w:rPr>
            </w:pPr>
            <w:r>
              <w:rPr>
                <w:rFonts w:ascii="Arial" w:hAnsi="Arial" w:cs="Arial"/>
                <w:sz w:val="20"/>
              </w:rPr>
              <w:t>For and on behalf of</w:t>
            </w:r>
            <w:r>
              <w:rPr>
                <w:rStyle w:val="FootnoteReference"/>
                <w:rFonts w:ascii="Arial" w:hAnsi="Arial" w:cs="Arial"/>
              </w:rPr>
              <w:footnoteReference w:id="55"/>
            </w:r>
            <w:r>
              <w:rPr>
                <w:rFonts w:ascii="Arial" w:hAnsi="Arial" w:cs="Arial"/>
                <w:sz w:val="20"/>
              </w:rPr>
              <w:t xml:space="preserve"> </w:t>
            </w:r>
          </w:p>
        </w:tc>
        <w:tc>
          <w:tcPr>
            <w:tcW w:w="270" w:type="dxa"/>
            <w:hideMark/>
          </w:tcPr>
          <w:p w14:paraId="5A7E410C" w14:textId="77777777" w:rsidR="00023CAB" w:rsidRDefault="00023CAB" w:rsidP="00905F12">
            <w:pPr>
              <w:adjustRightInd w:val="0"/>
              <w:snapToGrid w:val="0"/>
              <w:spacing w:line="240" w:lineRule="exact"/>
              <w:jc w:val="left"/>
              <w:rPr>
                <w:rFonts w:ascii="Arial" w:hAnsi="Arial" w:cs="Arial"/>
                <w:sz w:val="20"/>
              </w:rPr>
            </w:pPr>
            <w:r>
              <w:rPr>
                <w:rFonts w:ascii="Arial" w:hAnsi="Arial" w:cs="Arial"/>
                <w:sz w:val="20"/>
              </w:rPr>
              <w:t>:</w:t>
            </w:r>
          </w:p>
        </w:tc>
        <w:tc>
          <w:tcPr>
            <w:tcW w:w="5040" w:type="dxa"/>
            <w:vAlign w:val="center"/>
          </w:tcPr>
          <w:p w14:paraId="38926152" w14:textId="77777777" w:rsidR="00023CAB" w:rsidRDefault="00023CAB" w:rsidP="00905F12">
            <w:pPr>
              <w:adjustRightInd w:val="0"/>
              <w:snapToGrid w:val="0"/>
              <w:spacing w:line="240" w:lineRule="exact"/>
              <w:jc w:val="left"/>
              <w:rPr>
                <w:rFonts w:ascii="Arial" w:hAnsi="Arial" w:cs="Arial"/>
                <w:sz w:val="20"/>
              </w:rPr>
            </w:pPr>
          </w:p>
        </w:tc>
      </w:tr>
      <w:tr w:rsidR="00023CAB" w14:paraId="765CAF9B" w14:textId="77777777" w:rsidTr="00716C88">
        <w:trPr>
          <w:trHeight w:val="16"/>
        </w:trPr>
        <w:tc>
          <w:tcPr>
            <w:tcW w:w="4140" w:type="dxa"/>
            <w:hideMark/>
          </w:tcPr>
          <w:p w14:paraId="08E73EF8" w14:textId="77777777" w:rsidR="00023CAB" w:rsidRDefault="00023CAB" w:rsidP="00905F12">
            <w:pPr>
              <w:adjustRightInd w:val="0"/>
              <w:snapToGrid w:val="0"/>
              <w:spacing w:line="240" w:lineRule="exact"/>
              <w:ind w:left="-72"/>
              <w:contextualSpacing/>
              <w:jc w:val="left"/>
              <w:rPr>
                <w:rFonts w:ascii="Arial" w:hAnsi="Arial" w:cs="Arial"/>
                <w:sz w:val="20"/>
              </w:rPr>
            </w:pPr>
            <w:r>
              <w:rPr>
                <w:rFonts w:ascii="Arial" w:hAnsi="Arial" w:cs="Arial"/>
                <w:sz w:val="20"/>
              </w:rPr>
              <w:t xml:space="preserve">Date (date / month / year)  </w:t>
            </w:r>
          </w:p>
        </w:tc>
        <w:tc>
          <w:tcPr>
            <w:tcW w:w="270" w:type="dxa"/>
            <w:hideMark/>
          </w:tcPr>
          <w:p w14:paraId="2A67551C" w14:textId="77777777" w:rsidR="00023CAB" w:rsidRDefault="00023CAB" w:rsidP="00905F12">
            <w:pPr>
              <w:adjustRightInd w:val="0"/>
              <w:snapToGrid w:val="0"/>
              <w:spacing w:line="240" w:lineRule="exact"/>
              <w:jc w:val="left"/>
              <w:rPr>
                <w:rFonts w:ascii="Arial" w:hAnsi="Arial" w:cs="Arial"/>
                <w:sz w:val="20"/>
              </w:rPr>
            </w:pPr>
            <w:r>
              <w:rPr>
                <w:rFonts w:ascii="Arial" w:hAnsi="Arial" w:cs="Arial"/>
                <w:sz w:val="20"/>
              </w:rPr>
              <w:t>:</w:t>
            </w:r>
          </w:p>
        </w:tc>
        <w:tc>
          <w:tcPr>
            <w:tcW w:w="5040" w:type="dxa"/>
            <w:vAlign w:val="center"/>
          </w:tcPr>
          <w:p w14:paraId="5938E2AB" w14:textId="77777777" w:rsidR="00023CAB" w:rsidRDefault="00023CAB" w:rsidP="00905F12">
            <w:pPr>
              <w:adjustRightInd w:val="0"/>
              <w:snapToGrid w:val="0"/>
              <w:spacing w:line="240" w:lineRule="exact"/>
              <w:jc w:val="left"/>
              <w:rPr>
                <w:rFonts w:ascii="Arial" w:hAnsi="Arial" w:cs="Arial"/>
                <w:sz w:val="20"/>
              </w:rPr>
            </w:pPr>
          </w:p>
        </w:tc>
      </w:tr>
    </w:tbl>
    <w:p w14:paraId="5CC9C651" w14:textId="77777777" w:rsidR="00023CAB" w:rsidRPr="007B75A4" w:rsidRDefault="00023CAB" w:rsidP="00023CAB"/>
    <w:p w14:paraId="43C9F8C1" w14:textId="77777777" w:rsidR="009A33F4" w:rsidRDefault="00B940FA" w:rsidP="006E154D">
      <w:pPr>
        <w:jc w:val="center"/>
        <w:rPr>
          <w:rFonts w:ascii="Arial" w:hAnsi="Arial" w:cs="Arial"/>
          <w:b/>
          <w:u w:val="single"/>
        </w:rPr>
      </w:pPr>
      <w:r>
        <w:br w:type="page"/>
      </w:r>
      <w:r w:rsidR="003D0B2E">
        <w:rPr>
          <w:rFonts w:ascii="Arial" w:hAnsi="Arial" w:cs="Arial"/>
          <w:b/>
          <w:u w:val="single"/>
        </w:rPr>
        <w:t>APPENDIX</w:t>
      </w:r>
    </w:p>
    <w:p w14:paraId="3658CA19" w14:textId="77777777" w:rsidR="009A33F4" w:rsidRDefault="009A33F4" w:rsidP="006E154D">
      <w:pPr>
        <w:jc w:val="center"/>
        <w:rPr>
          <w:rFonts w:ascii="Arial" w:hAnsi="Arial" w:cs="Arial"/>
          <w:b/>
          <w:u w:val="single"/>
        </w:rPr>
      </w:pPr>
    </w:p>
    <w:p w14:paraId="074DED96" w14:textId="77777777" w:rsidR="00957594" w:rsidRPr="006E154D" w:rsidRDefault="00F05520" w:rsidP="006E154D">
      <w:pPr>
        <w:jc w:val="center"/>
        <w:rPr>
          <w:rFonts w:ascii="Arial" w:hAnsi="Arial" w:cs="Arial"/>
        </w:rPr>
      </w:pPr>
      <w:r w:rsidRPr="006E154D">
        <w:rPr>
          <w:rFonts w:ascii="Arial" w:hAnsi="Arial" w:cs="Arial"/>
          <w:b/>
        </w:rPr>
        <w:t>Personal Information Collection Statement</w:t>
      </w:r>
    </w:p>
    <w:p w14:paraId="53A0586D" w14:textId="77777777" w:rsidR="00F05520" w:rsidRDefault="00F05520" w:rsidP="00DD5E19">
      <w:pPr>
        <w:jc w:val="left"/>
        <w:rPr>
          <w:rFonts w:ascii="Arial" w:hAnsi="Arial" w:cs="Arial"/>
          <w:i/>
        </w:rPr>
      </w:pPr>
    </w:p>
    <w:p w14:paraId="496D2BA2" w14:textId="77777777" w:rsidR="00F66457" w:rsidRDefault="00EB645D" w:rsidP="00310A2F">
      <w:pPr>
        <w:numPr>
          <w:ilvl w:val="0"/>
          <w:numId w:val="47"/>
        </w:numPr>
        <w:tabs>
          <w:tab w:val="clear" w:pos="851"/>
          <w:tab w:val="num" w:pos="567"/>
          <w:tab w:val="num" w:pos="993"/>
          <w:tab w:val="num" w:pos="1276"/>
        </w:tabs>
        <w:spacing w:line="0" w:lineRule="atLeast"/>
        <w:ind w:left="567" w:hanging="567"/>
        <w:jc w:val="left"/>
        <w:rPr>
          <w:rFonts w:ascii="Arial" w:hAnsi="Arial" w:cs="Arial"/>
          <w:sz w:val="20"/>
          <w:szCs w:val="20"/>
        </w:rPr>
      </w:pPr>
      <w:r w:rsidRPr="00DD5E19">
        <w:rPr>
          <w:rFonts w:ascii="Arial" w:hAnsi="Arial" w:cs="Arial"/>
          <w:sz w:val="20"/>
          <w:szCs w:val="20"/>
        </w:rPr>
        <w:t>This Personal Information Collection Statement (“</w:t>
      </w:r>
      <w:r w:rsidRPr="00DD5E19">
        <w:rPr>
          <w:rFonts w:ascii="Arial" w:hAnsi="Arial" w:cs="Arial"/>
          <w:b/>
          <w:sz w:val="20"/>
          <w:szCs w:val="20"/>
        </w:rPr>
        <w:t>PICS</w:t>
      </w:r>
      <w:r w:rsidRPr="00DD5E19">
        <w:rPr>
          <w:rFonts w:ascii="Arial" w:hAnsi="Arial" w:cs="Arial"/>
          <w:sz w:val="20"/>
          <w:szCs w:val="20"/>
        </w:rPr>
        <w:t>”) is made in accordance with the guidelines issued by the Office of the Privacy Commissioner for Personal Data. The PICS sets out the policies and practices of the Securities and Futures Commission (“</w:t>
      </w:r>
      <w:r w:rsidRPr="00DD5E19">
        <w:rPr>
          <w:rFonts w:ascii="Arial" w:hAnsi="Arial" w:cs="Arial"/>
          <w:b/>
          <w:sz w:val="20"/>
          <w:szCs w:val="20"/>
        </w:rPr>
        <w:t>SFC</w:t>
      </w:r>
      <w:r w:rsidRPr="00DD5E19">
        <w:rPr>
          <w:rFonts w:ascii="Arial" w:hAnsi="Arial" w:cs="Arial"/>
          <w:sz w:val="20"/>
          <w:szCs w:val="20"/>
        </w:rPr>
        <w:t xml:space="preserve">”) </w:t>
      </w:r>
      <w:proofErr w:type="gramStart"/>
      <w:r w:rsidRPr="00DD5E19">
        <w:rPr>
          <w:rFonts w:ascii="Arial" w:hAnsi="Arial" w:cs="Arial"/>
          <w:sz w:val="20"/>
          <w:szCs w:val="20"/>
        </w:rPr>
        <w:t>with regard to</w:t>
      </w:r>
      <w:proofErr w:type="gramEnd"/>
      <w:r w:rsidRPr="00DD5E19">
        <w:rPr>
          <w:rFonts w:ascii="Arial" w:hAnsi="Arial" w:cs="Arial"/>
          <w:sz w:val="20"/>
          <w:szCs w:val="20"/>
        </w:rPr>
        <w:t xml:space="preserve"> your Personal Data</w:t>
      </w:r>
      <w:r w:rsidRPr="00DD5E19">
        <w:rPr>
          <w:rFonts w:ascii="Arial" w:hAnsi="Arial" w:cs="Arial"/>
          <w:color w:val="000000"/>
          <w:sz w:val="20"/>
          <w:szCs w:val="20"/>
          <w:vertAlign w:val="superscript"/>
        </w:rPr>
        <w:footnoteReference w:id="56"/>
      </w:r>
      <w:r w:rsidRPr="00DD5E19">
        <w:rPr>
          <w:rFonts w:ascii="Arial" w:hAnsi="Arial" w:cs="Arial"/>
          <w:sz w:val="20"/>
          <w:szCs w:val="20"/>
        </w:rPr>
        <w:t xml:space="preserve"> and what you are agreeing to with respect to the SFC’s use of your Personal Data for the purposes identified below. </w:t>
      </w:r>
    </w:p>
    <w:p w14:paraId="7C2FBE1D" w14:textId="77777777" w:rsidR="00AC0AA3" w:rsidRPr="00DD5E19" w:rsidRDefault="005F7607" w:rsidP="006E154D">
      <w:pPr>
        <w:tabs>
          <w:tab w:val="num" w:pos="993"/>
          <w:tab w:val="num" w:pos="1276"/>
        </w:tabs>
        <w:spacing w:line="0" w:lineRule="atLeast"/>
        <w:ind w:left="567"/>
        <w:jc w:val="left"/>
        <w:rPr>
          <w:rFonts w:ascii="Arial" w:hAnsi="Arial" w:cs="Arial"/>
          <w:sz w:val="20"/>
          <w:szCs w:val="20"/>
        </w:rPr>
      </w:pPr>
      <w:r w:rsidRPr="00DD5E19">
        <w:rPr>
          <w:rFonts w:ascii="Arial" w:hAnsi="Arial" w:cs="Arial"/>
          <w:sz w:val="20"/>
          <w:szCs w:val="20"/>
        </w:rPr>
        <w:t xml:space="preserve"> </w:t>
      </w:r>
    </w:p>
    <w:p w14:paraId="4E9D5DB0" w14:textId="77777777" w:rsidR="00957594" w:rsidRDefault="00EB645D" w:rsidP="006E154D">
      <w:pPr>
        <w:spacing w:line="0" w:lineRule="atLeast"/>
        <w:rPr>
          <w:rFonts w:ascii="Arial" w:hAnsi="Arial" w:cs="Arial"/>
          <w:b/>
          <w:sz w:val="20"/>
          <w:szCs w:val="20"/>
        </w:rPr>
      </w:pPr>
      <w:r w:rsidRPr="00DD5E19">
        <w:rPr>
          <w:rFonts w:ascii="Arial" w:hAnsi="Arial" w:cs="Arial"/>
          <w:b/>
          <w:sz w:val="20"/>
          <w:szCs w:val="20"/>
        </w:rPr>
        <w:t>Purpose of Collection</w:t>
      </w:r>
    </w:p>
    <w:p w14:paraId="06200C39" w14:textId="77777777" w:rsidR="00EB645D" w:rsidRPr="00DD5E19" w:rsidRDefault="00EB645D" w:rsidP="006E154D">
      <w:pPr>
        <w:spacing w:line="0" w:lineRule="atLeast"/>
        <w:rPr>
          <w:rFonts w:ascii="Arial" w:hAnsi="Arial" w:cs="Arial"/>
          <w:sz w:val="20"/>
          <w:szCs w:val="20"/>
        </w:rPr>
      </w:pPr>
      <w:r w:rsidRPr="00DD5E19">
        <w:rPr>
          <w:rFonts w:ascii="Arial" w:hAnsi="Arial" w:cs="Arial"/>
          <w:b/>
          <w:sz w:val="20"/>
          <w:szCs w:val="20"/>
        </w:rPr>
        <w:t xml:space="preserve"> </w:t>
      </w:r>
    </w:p>
    <w:p w14:paraId="16818DAC" w14:textId="77777777" w:rsidR="00957594" w:rsidRDefault="00EB645D" w:rsidP="00310A2F">
      <w:pPr>
        <w:numPr>
          <w:ilvl w:val="0"/>
          <w:numId w:val="47"/>
        </w:numPr>
        <w:tabs>
          <w:tab w:val="clear" w:pos="851"/>
          <w:tab w:val="num" w:pos="567"/>
          <w:tab w:val="num" w:pos="993"/>
          <w:tab w:val="num" w:pos="1276"/>
        </w:tabs>
        <w:spacing w:line="0" w:lineRule="atLeast"/>
        <w:ind w:left="567" w:hanging="567"/>
        <w:jc w:val="left"/>
        <w:rPr>
          <w:rFonts w:ascii="Arial" w:hAnsi="Arial" w:cs="Arial"/>
          <w:sz w:val="20"/>
          <w:szCs w:val="20"/>
        </w:rPr>
      </w:pPr>
      <w:r w:rsidRPr="00DD5E19">
        <w:rPr>
          <w:rFonts w:ascii="Arial" w:hAnsi="Arial" w:cs="Arial"/>
          <w:sz w:val="20"/>
          <w:szCs w:val="20"/>
        </w:rPr>
        <w:t>The Personal Data provided in any</w:t>
      </w:r>
      <w:r w:rsidRPr="00DD5E19">
        <w:rPr>
          <w:rFonts w:ascii="Arial" w:hAnsi="Arial" w:cs="Arial"/>
          <w:i/>
          <w:sz w:val="20"/>
          <w:szCs w:val="20"/>
        </w:rPr>
        <w:t xml:space="preserve"> </w:t>
      </w:r>
      <w:r w:rsidRPr="00DD5E19">
        <w:rPr>
          <w:rFonts w:ascii="Arial" w:hAnsi="Arial" w:cs="Arial"/>
          <w:sz w:val="20"/>
          <w:szCs w:val="20"/>
        </w:rPr>
        <w:t>application</w:t>
      </w:r>
      <w:r w:rsidRPr="00DD5E19">
        <w:rPr>
          <w:rFonts w:ascii="Arial" w:hAnsi="Arial" w:cs="Arial"/>
          <w:bCs/>
          <w:color w:val="000000"/>
          <w:sz w:val="20"/>
        </w:rPr>
        <w:t>, filing, submission (including any related</w:t>
      </w:r>
      <w:r w:rsidRPr="00DD5E19">
        <w:rPr>
          <w:rFonts w:ascii="Arial" w:hAnsi="Arial" w:cs="Arial"/>
          <w:sz w:val="20"/>
          <w:szCs w:val="20"/>
        </w:rPr>
        <w:t xml:space="preserve"> form</w:t>
      </w:r>
      <w:r w:rsidRPr="00DD5E19">
        <w:rPr>
          <w:rFonts w:ascii="Arial" w:hAnsi="Arial" w:cs="Arial"/>
          <w:bCs/>
          <w:color w:val="000000"/>
          <w:sz w:val="20"/>
        </w:rPr>
        <w:t xml:space="preserve">, checklist, confirmation, </w:t>
      </w:r>
      <w:proofErr w:type="gramStart"/>
      <w:r w:rsidRPr="00DD5E19">
        <w:rPr>
          <w:rFonts w:ascii="Arial" w:hAnsi="Arial" w:cs="Arial"/>
          <w:bCs/>
          <w:color w:val="000000"/>
          <w:sz w:val="20"/>
        </w:rPr>
        <w:t>documentation</w:t>
      </w:r>
      <w:proofErr w:type="gramEnd"/>
      <w:r w:rsidRPr="00DD5E19">
        <w:rPr>
          <w:rFonts w:ascii="Arial" w:hAnsi="Arial" w:cs="Arial"/>
          <w:bCs/>
          <w:color w:val="000000"/>
          <w:sz w:val="20"/>
        </w:rPr>
        <w:t xml:space="preserve"> or correspondence), enquiry, survey or any other form of request for information (as the case may be) </w:t>
      </w:r>
      <w:r w:rsidRPr="00DD5E19">
        <w:rPr>
          <w:rFonts w:ascii="Arial" w:hAnsi="Arial" w:cs="Arial"/>
          <w:sz w:val="20"/>
          <w:szCs w:val="20"/>
        </w:rPr>
        <w:t>will be used by the SFC for one or more of the following purposes:</w:t>
      </w:r>
    </w:p>
    <w:p w14:paraId="0324C459" w14:textId="77777777" w:rsidR="00EB645D" w:rsidRPr="00DD5E19" w:rsidRDefault="00EB645D" w:rsidP="00DD5E19">
      <w:pPr>
        <w:tabs>
          <w:tab w:val="num" w:pos="993"/>
          <w:tab w:val="num" w:pos="1276"/>
        </w:tabs>
        <w:spacing w:line="0" w:lineRule="atLeast"/>
        <w:ind w:left="567"/>
        <w:jc w:val="left"/>
        <w:rPr>
          <w:rFonts w:ascii="Arial" w:hAnsi="Arial" w:cs="Arial"/>
          <w:sz w:val="20"/>
          <w:szCs w:val="20"/>
        </w:rPr>
      </w:pPr>
      <w:r w:rsidRPr="00DD5E19">
        <w:rPr>
          <w:rFonts w:ascii="Arial" w:hAnsi="Arial" w:cs="Arial"/>
          <w:sz w:val="20"/>
          <w:szCs w:val="20"/>
        </w:rPr>
        <w:t xml:space="preserve"> </w:t>
      </w:r>
    </w:p>
    <w:p w14:paraId="348D3B09" w14:textId="77777777" w:rsidR="00957594" w:rsidRPr="00DD5E19" w:rsidRDefault="00EB645D" w:rsidP="00310A2F">
      <w:pPr>
        <w:numPr>
          <w:ilvl w:val="0"/>
          <w:numId w:val="46"/>
        </w:numPr>
        <w:autoSpaceDE w:val="0"/>
        <w:autoSpaceDN w:val="0"/>
        <w:adjustRightInd w:val="0"/>
        <w:spacing w:line="0" w:lineRule="atLeast"/>
        <w:ind w:left="993" w:hanging="426"/>
        <w:jc w:val="left"/>
        <w:rPr>
          <w:rFonts w:ascii="Arial" w:hAnsi="Arial" w:cs="Arial"/>
          <w:color w:val="000000"/>
          <w:sz w:val="20"/>
          <w:szCs w:val="20"/>
        </w:rPr>
      </w:pPr>
      <w:r w:rsidRPr="00DD5E19">
        <w:rPr>
          <w:rFonts w:ascii="Arial" w:hAnsi="Arial" w:cs="Arial"/>
          <w:color w:val="000000"/>
          <w:sz w:val="20"/>
          <w:szCs w:val="20"/>
        </w:rPr>
        <w:t>to administer the Securities and Futures Ordinance (“</w:t>
      </w:r>
      <w:r w:rsidRPr="00DD5E19">
        <w:rPr>
          <w:rFonts w:ascii="Arial" w:hAnsi="Arial" w:cs="Arial"/>
          <w:b/>
          <w:color w:val="000000"/>
          <w:sz w:val="20"/>
          <w:szCs w:val="20"/>
        </w:rPr>
        <w:t>SFO</w:t>
      </w:r>
      <w:r w:rsidRPr="00DD5E19">
        <w:rPr>
          <w:rFonts w:ascii="Arial" w:hAnsi="Arial" w:cs="Arial"/>
          <w:color w:val="000000"/>
          <w:sz w:val="20"/>
          <w:szCs w:val="20"/>
        </w:rPr>
        <w:t xml:space="preserve">”) and other relevant Ordinances (including the Companies (Winding Up and Miscellaneous Provisions) Ordinance, the Companies Ordinance, the Anti-Money Laundering and Counter-Terrorist Financing (Financial Institutions) Ordinance, Financial Institutions (Resolution) Ordinance), rules, regulations, </w:t>
      </w:r>
      <w:proofErr w:type="gramStart"/>
      <w:r w:rsidRPr="00DD5E19">
        <w:rPr>
          <w:rFonts w:ascii="Arial" w:hAnsi="Arial" w:cs="Arial"/>
          <w:color w:val="000000"/>
          <w:sz w:val="20"/>
          <w:szCs w:val="20"/>
        </w:rPr>
        <w:t>codes</w:t>
      </w:r>
      <w:proofErr w:type="gramEnd"/>
      <w:r w:rsidRPr="00DD5E19">
        <w:rPr>
          <w:rFonts w:ascii="Arial" w:hAnsi="Arial" w:cs="Arial"/>
          <w:color w:val="000000"/>
          <w:sz w:val="20"/>
          <w:szCs w:val="20"/>
        </w:rPr>
        <w:t xml:space="preserve"> and guidelines made or promulgated pursuant to the powers vested in the SFC as in force at the relevant time</w:t>
      </w:r>
      <w:r w:rsidRPr="00DD5E19">
        <w:rPr>
          <w:rFonts w:ascii="Arial" w:hAnsi="Arial" w:cs="Arial"/>
          <w:color w:val="000000"/>
          <w:sz w:val="20"/>
        </w:rPr>
        <w:t>, including:</w:t>
      </w:r>
    </w:p>
    <w:p w14:paraId="291EA4A9" w14:textId="77777777" w:rsidR="00EB645D" w:rsidRPr="00DD5E19" w:rsidRDefault="005F7607" w:rsidP="00DD5E19">
      <w:pPr>
        <w:autoSpaceDE w:val="0"/>
        <w:autoSpaceDN w:val="0"/>
        <w:adjustRightInd w:val="0"/>
        <w:spacing w:line="0" w:lineRule="atLeast"/>
        <w:ind w:left="993"/>
        <w:jc w:val="left"/>
        <w:rPr>
          <w:rFonts w:ascii="Arial" w:hAnsi="Arial" w:cs="Arial"/>
          <w:color w:val="000000"/>
          <w:sz w:val="20"/>
          <w:szCs w:val="20"/>
        </w:rPr>
      </w:pPr>
      <w:r w:rsidRPr="00DD5E19">
        <w:rPr>
          <w:rFonts w:ascii="Arial" w:hAnsi="Arial" w:cs="Arial"/>
          <w:color w:val="000000"/>
          <w:sz w:val="20"/>
        </w:rPr>
        <w:t xml:space="preserve"> </w:t>
      </w:r>
    </w:p>
    <w:p w14:paraId="179FB074" w14:textId="77777777" w:rsidR="00EB645D" w:rsidRPr="00DD5E19" w:rsidRDefault="00EB645D" w:rsidP="00310A2F">
      <w:pPr>
        <w:pStyle w:val="ListParagraph"/>
        <w:numPr>
          <w:ilvl w:val="1"/>
          <w:numId w:val="46"/>
        </w:numPr>
        <w:autoSpaceDE w:val="0"/>
        <w:autoSpaceDN w:val="0"/>
        <w:adjustRightInd w:val="0"/>
        <w:snapToGrid w:val="0"/>
        <w:spacing w:line="0" w:lineRule="atLeast"/>
        <w:ind w:left="1418" w:hanging="425"/>
        <w:jc w:val="left"/>
        <w:rPr>
          <w:rFonts w:ascii="Arial" w:hAnsi="Arial" w:cs="Arial"/>
          <w:b/>
          <w:bCs/>
          <w:i/>
          <w:iCs/>
          <w:color w:val="000000"/>
          <w:sz w:val="20"/>
        </w:rPr>
      </w:pPr>
      <w:r w:rsidRPr="00DD5E19">
        <w:rPr>
          <w:rFonts w:ascii="Arial" w:hAnsi="Arial" w:cs="Arial"/>
          <w:i/>
          <w:color w:val="000000"/>
          <w:sz w:val="20"/>
        </w:rPr>
        <w:t xml:space="preserve">SFC Handbook for Unit Trusts and Mutual Funds, Investment-Linked Assurance Schemes and Unlisted Structured Investment Products and the various Product Codes </w:t>
      </w:r>
      <w:proofErr w:type="gramStart"/>
      <w:r w:rsidRPr="00DD5E19">
        <w:rPr>
          <w:rFonts w:ascii="Arial" w:hAnsi="Arial" w:cs="Arial"/>
          <w:i/>
          <w:color w:val="000000"/>
          <w:sz w:val="20"/>
        </w:rPr>
        <w:t>therein;</w:t>
      </w:r>
      <w:proofErr w:type="gramEnd"/>
      <w:r w:rsidRPr="00DD5E19">
        <w:rPr>
          <w:rFonts w:ascii="Arial" w:hAnsi="Arial" w:cs="Arial"/>
          <w:i/>
          <w:color w:val="000000"/>
          <w:sz w:val="20"/>
        </w:rPr>
        <w:t xml:space="preserve"> </w:t>
      </w:r>
    </w:p>
    <w:p w14:paraId="64410970" w14:textId="77777777" w:rsidR="00EB645D" w:rsidRPr="00DD5E19" w:rsidRDefault="00EB645D" w:rsidP="00310A2F">
      <w:pPr>
        <w:pStyle w:val="ListParagraph"/>
        <w:numPr>
          <w:ilvl w:val="1"/>
          <w:numId w:val="46"/>
        </w:numPr>
        <w:autoSpaceDE w:val="0"/>
        <w:autoSpaceDN w:val="0"/>
        <w:adjustRightInd w:val="0"/>
        <w:snapToGrid w:val="0"/>
        <w:spacing w:line="0" w:lineRule="atLeast"/>
        <w:ind w:left="1418" w:hanging="425"/>
        <w:jc w:val="left"/>
        <w:rPr>
          <w:rFonts w:ascii="Arial" w:hAnsi="Arial" w:cs="Arial"/>
          <w:b/>
          <w:bCs/>
          <w:i/>
          <w:iCs/>
          <w:color w:val="000000"/>
          <w:sz w:val="20"/>
        </w:rPr>
      </w:pPr>
      <w:r w:rsidRPr="00DD5E19">
        <w:rPr>
          <w:rFonts w:ascii="Arial" w:hAnsi="Arial" w:cs="Arial"/>
          <w:i/>
          <w:color w:val="000000"/>
          <w:sz w:val="20"/>
        </w:rPr>
        <w:t xml:space="preserve">Code on Real Estate Investment </w:t>
      </w:r>
      <w:proofErr w:type="gramStart"/>
      <w:r w:rsidRPr="00DD5E19">
        <w:rPr>
          <w:rFonts w:ascii="Arial" w:hAnsi="Arial" w:cs="Arial"/>
          <w:i/>
          <w:color w:val="000000"/>
          <w:sz w:val="20"/>
        </w:rPr>
        <w:t>Trusts;</w:t>
      </w:r>
      <w:proofErr w:type="gramEnd"/>
      <w:r w:rsidRPr="00DD5E19">
        <w:rPr>
          <w:rFonts w:ascii="Arial" w:hAnsi="Arial" w:cs="Arial"/>
          <w:i/>
          <w:color w:val="000000"/>
          <w:sz w:val="20"/>
        </w:rPr>
        <w:t xml:space="preserve"> </w:t>
      </w:r>
    </w:p>
    <w:p w14:paraId="2E13E97A" w14:textId="77777777" w:rsidR="00EB645D" w:rsidRPr="00310A2F" w:rsidRDefault="00EB645D" w:rsidP="00310A2F">
      <w:pPr>
        <w:pStyle w:val="ListParagraph"/>
        <w:numPr>
          <w:ilvl w:val="1"/>
          <w:numId w:val="46"/>
        </w:numPr>
        <w:autoSpaceDE w:val="0"/>
        <w:autoSpaceDN w:val="0"/>
        <w:adjustRightInd w:val="0"/>
        <w:snapToGrid w:val="0"/>
        <w:spacing w:line="0" w:lineRule="atLeast"/>
        <w:ind w:left="1418" w:hanging="425"/>
        <w:jc w:val="left"/>
        <w:rPr>
          <w:rFonts w:ascii="Arial" w:hAnsi="Arial" w:cs="Arial"/>
          <w:b/>
          <w:bCs/>
          <w:i/>
          <w:iCs/>
          <w:color w:val="000000"/>
          <w:sz w:val="20"/>
        </w:rPr>
      </w:pPr>
      <w:r w:rsidRPr="00DD5E19">
        <w:rPr>
          <w:rFonts w:ascii="Arial" w:hAnsi="Arial" w:cs="Arial"/>
          <w:i/>
          <w:color w:val="000000"/>
          <w:sz w:val="20"/>
        </w:rPr>
        <w:t xml:space="preserve">SFC Code on MPF </w:t>
      </w:r>
      <w:proofErr w:type="gramStart"/>
      <w:r w:rsidRPr="00DD5E19">
        <w:rPr>
          <w:rFonts w:ascii="Arial" w:hAnsi="Arial" w:cs="Arial"/>
          <w:i/>
          <w:color w:val="000000"/>
          <w:sz w:val="20"/>
        </w:rPr>
        <w:t>Products;</w:t>
      </w:r>
      <w:proofErr w:type="gramEnd"/>
    </w:p>
    <w:p w14:paraId="4CF0B45A" w14:textId="77777777" w:rsidR="00181AED" w:rsidRPr="00DD5E19" w:rsidRDefault="00181AED" w:rsidP="00310A2F">
      <w:pPr>
        <w:pStyle w:val="ListParagraph"/>
        <w:numPr>
          <w:ilvl w:val="1"/>
          <w:numId w:val="46"/>
        </w:numPr>
        <w:autoSpaceDE w:val="0"/>
        <w:autoSpaceDN w:val="0"/>
        <w:adjustRightInd w:val="0"/>
        <w:snapToGrid w:val="0"/>
        <w:spacing w:line="0" w:lineRule="atLeast"/>
        <w:ind w:left="1418" w:hanging="425"/>
        <w:jc w:val="left"/>
        <w:rPr>
          <w:rFonts w:ascii="Arial" w:hAnsi="Arial" w:cs="Arial"/>
          <w:b/>
          <w:bCs/>
          <w:i/>
          <w:iCs/>
          <w:color w:val="000000"/>
          <w:sz w:val="20"/>
        </w:rPr>
      </w:pPr>
      <w:r>
        <w:rPr>
          <w:rFonts w:ascii="Arial" w:hAnsi="Arial" w:cs="Arial"/>
          <w:i/>
          <w:color w:val="000000"/>
          <w:sz w:val="20"/>
        </w:rPr>
        <w:t xml:space="preserve">Code on Open-ended Fund </w:t>
      </w:r>
      <w:proofErr w:type="gramStart"/>
      <w:r>
        <w:rPr>
          <w:rFonts w:ascii="Arial" w:hAnsi="Arial" w:cs="Arial"/>
          <w:i/>
          <w:color w:val="000000"/>
          <w:sz w:val="20"/>
        </w:rPr>
        <w:t>Companies</w:t>
      </w:r>
      <w:r w:rsidR="0049508B">
        <w:rPr>
          <w:rFonts w:ascii="Arial" w:hAnsi="Arial" w:cs="Arial"/>
          <w:i/>
          <w:color w:val="000000"/>
          <w:sz w:val="20"/>
        </w:rPr>
        <w:t>;</w:t>
      </w:r>
      <w:proofErr w:type="gramEnd"/>
    </w:p>
    <w:p w14:paraId="4943C207" w14:textId="77777777" w:rsidR="00EB645D" w:rsidRPr="00DD5E19" w:rsidRDefault="00EB645D" w:rsidP="00310A2F">
      <w:pPr>
        <w:pStyle w:val="ListParagraph"/>
        <w:numPr>
          <w:ilvl w:val="1"/>
          <w:numId w:val="46"/>
        </w:numPr>
        <w:autoSpaceDE w:val="0"/>
        <w:autoSpaceDN w:val="0"/>
        <w:adjustRightInd w:val="0"/>
        <w:snapToGrid w:val="0"/>
        <w:spacing w:line="0" w:lineRule="atLeast"/>
        <w:ind w:left="1418" w:hanging="425"/>
        <w:jc w:val="left"/>
        <w:rPr>
          <w:rFonts w:ascii="Arial" w:hAnsi="Arial" w:cs="Arial"/>
          <w:b/>
          <w:bCs/>
          <w:i/>
          <w:iCs/>
          <w:color w:val="000000"/>
          <w:sz w:val="20"/>
        </w:rPr>
      </w:pPr>
      <w:r w:rsidRPr="00DD5E19">
        <w:rPr>
          <w:rFonts w:ascii="Arial" w:hAnsi="Arial" w:cs="Arial"/>
          <w:i/>
          <w:color w:val="000000"/>
          <w:sz w:val="20"/>
        </w:rPr>
        <w:t xml:space="preserve">Code on Pooled Retirement </w:t>
      </w:r>
      <w:proofErr w:type="gramStart"/>
      <w:r w:rsidRPr="00DD5E19">
        <w:rPr>
          <w:rFonts w:ascii="Arial" w:hAnsi="Arial" w:cs="Arial"/>
          <w:i/>
          <w:color w:val="000000"/>
          <w:sz w:val="20"/>
        </w:rPr>
        <w:t>Funds;</w:t>
      </w:r>
      <w:proofErr w:type="gramEnd"/>
      <w:r w:rsidRPr="00DD5E19">
        <w:rPr>
          <w:rFonts w:ascii="Arial" w:hAnsi="Arial" w:cs="Arial"/>
          <w:i/>
          <w:color w:val="000000"/>
          <w:sz w:val="20"/>
        </w:rPr>
        <w:t xml:space="preserve"> </w:t>
      </w:r>
    </w:p>
    <w:p w14:paraId="47775E82" w14:textId="77777777" w:rsidR="00EB645D" w:rsidRPr="00DD5E19" w:rsidRDefault="00EB645D" w:rsidP="00310A2F">
      <w:pPr>
        <w:pStyle w:val="ListParagraph"/>
        <w:numPr>
          <w:ilvl w:val="1"/>
          <w:numId w:val="46"/>
        </w:numPr>
        <w:autoSpaceDE w:val="0"/>
        <w:autoSpaceDN w:val="0"/>
        <w:adjustRightInd w:val="0"/>
        <w:snapToGrid w:val="0"/>
        <w:spacing w:line="0" w:lineRule="atLeast"/>
        <w:ind w:left="1418" w:hanging="425"/>
        <w:jc w:val="left"/>
        <w:rPr>
          <w:rFonts w:ascii="Arial" w:hAnsi="Arial" w:cs="Arial"/>
          <w:i/>
          <w:color w:val="000000"/>
          <w:sz w:val="20"/>
        </w:rPr>
      </w:pPr>
      <w:r w:rsidRPr="00DD5E19">
        <w:rPr>
          <w:rFonts w:ascii="Arial" w:hAnsi="Arial" w:cs="Arial"/>
          <w:i/>
          <w:color w:val="000000"/>
          <w:sz w:val="20"/>
        </w:rPr>
        <w:t xml:space="preserve">Advertising Guidelines Applicable to Collective Investment Schemes Authorized under the Product </w:t>
      </w:r>
      <w:proofErr w:type="gramStart"/>
      <w:r w:rsidRPr="00DD5E19">
        <w:rPr>
          <w:rFonts w:ascii="Arial" w:hAnsi="Arial" w:cs="Arial"/>
          <w:i/>
          <w:color w:val="000000"/>
          <w:sz w:val="20"/>
        </w:rPr>
        <w:t>Codes;</w:t>
      </w:r>
      <w:proofErr w:type="gramEnd"/>
    </w:p>
    <w:p w14:paraId="49718482" w14:textId="77777777" w:rsidR="00EB645D" w:rsidRPr="00DD5E19" w:rsidRDefault="00EB645D" w:rsidP="00310A2F">
      <w:pPr>
        <w:pStyle w:val="ListParagraph"/>
        <w:numPr>
          <w:ilvl w:val="1"/>
          <w:numId w:val="46"/>
        </w:numPr>
        <w:autoSpaceDE w:val="0"/>
        <w:autoSpaceDN w:val="0"/>
        <w:adjustRightInd w:val="0"/>
        <w:snapToGrid w:val="0"/>
        <w:spacing w:line="0" w:lineRule="atLeast"/>
        <w:ind w:left="1418" w:hanging="425"/>
        <w:jc w:val="left"/>
        <w:rPr>
          <w:rFonts w:ascii="Arial" w:hAnsi="Arial" w:cs="Arial"/>
          <w:i/>
          <w:color w:val="000000"/>
          <w:sz w:val="20"/>
        </w:rPr>
      </w:pPr>
      <w:r w:rsidRPr="00DD5E19">
        <w:rPr>
          <w:rFonts w:ascii="Arial" w:hAnsi="Arial" w:cs="Arial"/>
          <w:i/>
          <w:color w:val="000000"/>
          <w:sz w:val="20"/>
        </w:rPr>
        <w:t xml:space="preserve">Guidance Note for Persons Advertising or Offering Collective Investment Schemes on the </w:t>
      </w:r>
      <w:proofErr w:type="gramStart"/>
      <w:r w:rsidRPr="00DD5E19">
        <w:rPr>
          <w:rFonts w:ascii="Arial" w:hAnsi="Arial" w:cs="Arial"/>
          <w:i/>
          <w:color w:val="000000"/>
          <w:sz w:val="20"/>
        </w:rPr>
        <w:t>Internet;</w:t>
      </w:r>
      <w:proofErr w:type="gramEnd"/>
      <w:r w:rsidR="00F66457">
        <w:rPr>
          <w:rFonts w:ascii="Arial" w:hAnsi="Arial" w:cs="Arial"/>
          <w:i/>
          <w:color w:val="000000"/>
          <w:sz w:val="20"/>
        </w:rPr>
        <w:t xml:space="preserve"> </w:t>
      </w:r>
    </w:p>
    <w:p w14:paraId="22F53C8E" w14:textId="77777777" w:rsidR="00957594" w:rsidRDefault="00957594" w:rsidP="00DD5E19">
      <w:pPr>
        <w:autoSpaceDE w:val="0"/>
        <w:autoSpaceDN w:val="0"/>
        <w:adjustRightInd w:val="0"/>
        <w:snapToGrid w:val="0"/>
        <w:spacing w:line="0" w:lineRule="atLeast"/>
        <w:ind w:left="1134" w:hanging="142"/>
        <w:jc w:val="left"/>
        <w:rPr>
          <w:rFonts w:ascii="Arial" w:hAnsi="Arial" w:cs="Arial"/>
          <w:color w:val="000000"/>
          <w:sz w:val="20"/>
        </w:rPr>
      </w:pPr>
    </w:p>
    <w:p w14:paraId="3520D872" w14:textId="77777777" w:rsidR="00EB645D" w:rsidRDefault="00EB645D" w:rsidP="00DD5E19">
      <w:pPr>
        <w:autoSpaceDE w:val="0"/>
        <w:autoSpaceDN w:val="0"/>
        <w:adjustRightInd w:val="0"/>
        <w:snapToGrid w:val="0"/>
        <w:spacing w:line="0" w:lineRule="atLeast"/>
        <w:ind w:left="1134" w:hanging="142"/>
        <w:jc w:val="left"/>
        <w:rPr>
          <w:rFonts w:ascii="Arial" w:hAnsi="Arial" w:cs="Arial"/>
          <w:b/>
          <w:color w:val="000000"/>
          <w:sz w:val="20"/>
        </w:rPr>
      </w:pPr>
      <w:r w:rsidRPr="00DD5E19">
        <w:rPr>
          <w:rFonts w:ascii="Arial" w:hAnsi="Arial" w:cs="Arial"/>
          <w:color w:val="000000"/>
          <w:sz w:val="20"/>
        </w:rPr>
        <w:t>(</w:t>
      </w:r>
      <w:proofErr w:type="gramStart"/>
      <w:r w:rsidRPr="00DD5E19">
        <w:rPr>
          <w:rFonts w:ascii="Arial" w:hAnsi="Arial" w:cs="Arial"/>
          <w:color w:val="000000"/>
          <w:sz w:val="20"/>
        </w:rPr>
        <w:t>collectively</w:t>
      </w:r>
      <w:proofErr w:type="gramEnd"/>
      <w:r w:rsidRPr="00DD5E19">
        <w:rPr>
          <w:rFonts w:ascii="Arial" w:hAnsi="Arial" w:cs="Arial"/>
          <w:color w:val="000000"/>
          <w:sz w:val="20"/>
        </w:rPr>
        <w:t>, the “</w:t>
      </w:r>
      <w:r w:rsidRPr="00DD5E19">
        <w:rPr>
          <w:rFonts w:ascii="Arial" w:hAnsi="Arial" w:cs="Arial"/>
          <w:b/>
          <w:color w:val="000000"/>
          <w:sz w:val="20"/>
        </w:rPr>
        <w:t>Relevant Ordinances and Regulatory Requirements”)</w:t>
      </w:r>
    </w:p>
    <w:p w14:paraId="481C647B" w14:textId="77777777" w:rsidR="00957594" w:rsidRPr="00DD5E19" w:rsidRDefault="00957594" w:rsidP="00DD5E19">
      <w:pPr>
        <w:autoSpaceDE w:val="0"/>
        <w:autoSpaceDN w:val="0"/>
        <w:adjustRightInd w:val="0"/>
        <w:snapToGrid w:val="0"/>
        <w:spacing w:line="0" w:lineRule="atLeast"/>
        <w:ind w:left="1134" w:hanging="142"/>
        <w:jc w:val="left"/>
        <w:rPr>
          <w:rFonts w:ascii="Arial" w:hAnsi="Arial" w:cs="Arial"/>
          <w:b/>
          <w:color w:val="000000"/>
          <w:sz w:val="20"/>
        </w:rPr>
      </w:pPr>
    </w:p>
    <w:p w14:paraId="04479F13" w14:textId="77777777" w:rsidR="00EB645D" w:rsidRDefault="00EB645D" w:rsidP="000E4A5F">
      <w:pPr>
        <w:numPr>
          <w:ilvl w:val="0"/>
          <w:numId w:val="83"/>
        </w:numPr>
        <w:autoSpaceDE w:val="0"/>
        <w:autoSpaceDN w:val="0"/>
        <w:adjustRightInd w:val="0"/>
        <w:spacing w:line="0" w:lineRule="atLeast"/>
        <w:ind w:hanging="417"/>
        <w:jc w:val="left"/>
        <w:rPr>
          <w:rFonts w:ascii="Arial" w:hAnsi="Arial" w:cs="Arial"/>
          <w:color w:val="000000"/>
          <w:sz w:val="20"/>
          <w:szCs w:val="20"/>
        </w:rPr>
      </w:pPr>
      <w:r w:rsidRPr="00DD5E19">
        <w:rPr>
          <w:rFonts w:ascii="Arial" w:hAnsi="Arial" w:cs="Arial"/>
          <w:color w:val="000000"/>
          <w:sz w:val="20"/>
          <w:szCs w:val="20"/>
        </w:rPr>
        <w:t xml:space="preserve">to process any application made under the Relevant Ordinances and Regulatory Requirements where you may have a </w:t>
      </w:r>
      <w:proofErr w:type="gramStart"/>
      <w:r w:rsidRPr="00DD5E19">
        <w:rPr>
          <w:rFonts w:ascii="Arial" w:hAnsi="Arial" w:cs="Arial"/>
          <w:color w:val="000000"/>
          <w:sz w:val="20"/>
          <w:szCs w:val="20"/>
        </w:rPr>
        <w:t>connection;</w:t>
      </w:r>
      <w:proofErr w:type="gramEnd"/>
    </w:p>
    <w:p w14:paraId="4AAE4DF4" w14:textId="77777777" w:rsidR="00957594" w:rsidRPr="00DD5E19" w:rsidRDefault="00957594" w:rsidP="00DD5E19">
      <w:pPr>
        <w:autoSpaceDE w:val="0"/>
        <w:autoSpaceDN w:val="0"/>
        <w:adjustRightInd w:val="0"/>
        <w:spacing w:line="0" w:lineRule="atLeast"/>
        <w:ind w:left="993"/>
        <w:jc w:val="left"/>
        <w:rPr>
          <w:rFonts w:ascii="Arial" w:hAnsi="Arial" w:cs="Arial"/>
          <w:color w:val="000000"/>
          <w:sz w:val="20"/>
          <w:szCs w:val="20"/>
        </w:rPr>
      </w:pPr>
    </w:p>
    <w:p w14:paraId="1BF1705F" w14:textId="77777777" w:rsidR="00EB645D" w:rsidRDefault="00EB645D" w:rsidP="00310A2F">
      <w:pPr>
        <w:numPr>
          <w:ilvl w:val="0"/>
          <w:numId w:val="46"/>
        </w:numPr>
        <w:autoSpaceDE w:val="0"/>
        <w:autoSpaceDN w:val="0"/>
        <w:adjustRightInd w:val="0"/>
        <w:spacing w:line="0" w:lineRule="atLeast"/>
        <w:ind w:left="993" w:hanging="426"/>
        <w:jc w:val="left"/>
        <w:rPr>
          <w:rFonts w:ascii="Arial" w:hAnsi="Arial" w:cs="Arial"/>
          <w:color w:val="000000"/>
          <w:sz w:val="20"/>
          <w:szCs w:val="20"/>
        </w:rPr>
      </w:pPr>
      <w:r w:rsidRPr="00DD5E19">
        <w:rPr>
          <w:rFonts w:ascii="Arial" w:hAnsi="Arial" w:cs="Arial"/>
          <w:color w:val="000000"/>
          <w:sz w:val="20"/>
          <w:szCs w:val="20"/>
        </w:rPr>
        <w:t>to monitor the ongoing compliance of SFC-authorized investment products</w:t>
      </w:r>
      <w:r w:rsidR="00181AED">
        <w:rPr>
          <w:rFonts w:ascii="Arial" w:hAnsi="Arial" w:cs="Arial"/>
          <w:color w:val="000000"/>
          <w:sz w:val="20"/>
          <w:szCs w:val="20"/>
        </w:rPr>
        <w:t>, open-ended fund companies</w:t>
      </w:r>
      <w:r w:rsidRPr="00DD5E19">
        <w:rPr>
          <w:rFonts w:ascii="Arial" w:hAnsi="Arial" w:cs="Arial"/>
          <w:color w:val="000000"/>
          <w:sz w:val="20"/>
          <w:szCs w:val="20"/>
        </w:rPr>
        <w:t xml:space="preserve"> and their key operators with the Relevant Ordinances and Regulatory </w:t>
      </w:r>
      <w:proofErr w:type="gramStart"/>
      <w:r w:rsidRPr="00DD5E19">
        <w:rPr>
          <w:rFonts w:ascii="Arial" w:hAnsi="Arial" w:cs="Arial"/>
          <w:color w:val="000000"/>
          <w:sz w:val="20"/>
          <w:szCs w:val="20"/>
        </w:rPr>
        <w:t>Requirements;</w:t>
      </w:r>
      <w:proofErr w:type="gramEnd"/>
    </w:p>
    <w:p w14:paraId="1870A11D" w14:textId="77777777" w:rsidR="000E26B2" w:rsidRDefault="000E26B2" w:rsidP="00DD5E19">
      <w:pPr>
        <w:autoSpaceDE w:val="0"/>
        <w:autoSpaceDN w:val="0"/>
        <w:adjustRightInd w:val="0"/>
        <w:spacing w:line="0" w:lineRule="atLeast"/>
        <w:ind w:left="993"/>
        <w:jc w:val="left"/>
        <w:rPr>
          <w:rFonts w:ascii="Arial" w:hAnsi="Arial" w:cs="Arial"/>
          <w:color w:val="000000"/>
          <w:sz w:val="20"/>
          <w:szCs w:val="20"/>
        </w:rPr>
      </w:pPr>
    </w:p>
    <w:p w14:paraId="33E19CA5" w14:textId="77777777" w:rsidR="00EB645D" w:rsidRDefault="00EB645D" w:rsidP="00310A2F">
      <w:pPr>
        <w:numPr>
          <w:ilvl w:val="0"/>
          <w:numId w:val="46"/>
        </w:numPr>
        <w:autoSpaceDE w:val="0"/>
        <w:autoSpaceDN w:val="0"/>
        <w:adjustRightInd w:val="0"/>
        <w:spacing w:line="0" w:lineRule="atLeast"/>
        <w:ind w:left="993" w:hanging="426"/>
        <w:jc w:val="left"/>
        <w:rPr>
          <w:rFonts w:ascii="Arial" w:hAnsi="Arial" w:cs="Arial"/>
          <w:color w:val="000000"/>
          <w:sz w:val="20"/>
          <w:szCs w:val="20"/>
        </w:rPr>
      </w:pPr>
      <w:r w:rsidRPr="00DD5E19">
        <w:rPr>
          <w:rFonts w:ascii="Arial" w:hAnsi="Arial" w:cs="Arial"/>
          <w:color w:val="000000"/>
          <w:sz w:val="20"/>
          <w:szCs w:val="20"/>
        </w:rPr>
        <w:t xml:space="preserve">for the purposes of inviting attendees to events or industry briefings organised by the </w:t>
      </w:r>
      <w:proofErr w:type="gramStart"/>
      <w:r w:rsidR="007F7095">
        <w:rPr>
          <w:rFonts w:ascii="Arial" w:hAnsi="Arial" w:cs="Arial"/>
          <w:color w:val="000000"/>
          <w:sz w:val="20"/>
          <w:szCs w:val="20"/>
        </w:rPr>
        <w:t>SFC</w:t>
      </w:r>
      <w:r w:rsidRPr="00DD5E19">
        <w:rPr>
          <w:rFonts w:ascii="Arial" w:hAnsi="Arial" w:cs="Arial"/>
          <w:color w:val="000000"/>
          <w:sz w:val="20"/>
          <w:szCs w:val="20"/>
        </w:rPr>
        <w:t>;</w:t>
      </w:r>
      <w:proofErr w:type="gramEnd"/>
    </w:p>
    <w:p w14:paraId="714327E0" w14:textId="77777777" w:rsidR="000E26B2" w:rsidRDefault="000E26B2" w:rsidP="00DD5E19">
      <w:pPr>
        <w:autoSpaceDE w:val="0"/>
        <w:autoSpaceDN w:val="0"/>
        <w:adjustRightInd w:val="0"/>
        <w:spacing w:line="0" w:lineRule="atLeast"/>
        <w:ind w:left="993"/>
        <w:jc w:val="left"/>
        <w:rPr>
          <w:rFonts w:ascii="Arial" w:hAnsi="Arial" w:cs="Arial"/>
          <w:color w:val="000000"/>
          <w:sz w:val="20"/>
          <w:szCs w:val="20"/>
        </w:rPr>
      </w:pPr>
    </w:p>
    <w:p w14:paraId="385DB695" w14:textId="77777777" w:rsidR="00EB645D" w:rsidRDefault="00EB645D" w:rsidP="00310A2F">
      <w:pPr>
        <w:numPr>
          <w:ilvl w:val="0"/>
          <w:numId w:val="46"/>
        </w:numPr>
        <w:autoSpaceDE w:val="0"/>
        <w:autoSpaceDN w:val="0"/>
        <w:adjustRightInd w:val="0"/>
        <w:spacing w:line="0" w:lineRule="atLeast"/>
        <w:ind w:left="993" w:hanging="426"/>
        <w:jc w:val="left"/>
        <w:rPr>
          <w:rFonts w:ascii="Arial" w:hAnsi="Arial" w:cs="Arial"/>
          <w:color w:val="000000"/>
          <w:sz w:val="20"/>
          <w:szCs w:val="20"/>
        </w:rPr>
      </w:pPr>
      <w:r w:rsidRPr="00DD5E19">
        <w:rPr>
          <w:rFonts w:ascii="Arial" w:hAnsi="Arial" w:cs="Arial"/>
          <w:color w:val="000000"/>
          <w:sz w:val="20"/>
          <w:szCs w:val="20"/>
        </w:rPr>
        <w:t xml:space="preserve">for the purposes of performing the SFC’s statutory functions under the relevant Ordinances, including surveillance, investigation, inspection or enforcement / disciplinary </w:t>
      </w:r>
      <w:proofErr w:type="gramStart"/>
      <w:r w:rsidRPr="00DD5E19">
        <w:rPr>
          <w:rFonts w:ascii="Arial" w:hAnsi="Arial" w:cs="Arial"/>
          <w:color w:val="000000"/>
          <w:sz w:val="20"/>
          <w:szCs w:val="20"/>
        </w:rPr>
        <w:t>action;</w:t>
      </w:r>
      <w:proofErr w:type="gramEnd"/>
    </w:p>
    <w:p w14:paraId="7E3255DB" w14:textId="77777777" w:rsidR="000E26B2" w:rsidRDefault="000E26B2" w:rsidP="00DD5E19">
      <w:pPr>
        <w:autoSpaceDE w:val="0"/>
        <w:autoSpaceDN w:val="0"/>
        <w:adjustRightInd w:val="0"/>
        <w:spacing w:line="0" w:lineRule="atLeast"/>
        <w:jc w:val="left"/>
        <w:rPr>
          <w:rFonts w:ascii="Arial" w:hAnsi="Arial" w:cs="Arial"/>
          <w:color w:val="000000"/>
          <w:sz w:val="20"/>
          <w:szCs w:val="20"/>
        </w:rPr>
      </w:pPr>
    </w:p>
    <w:p w14:paraId="6C14A9B1" w14:textId="77777777" w:rsidR="00957594" w:rsidRDefault="00EB645D" w:rsidP="00310A2F">
      <w:pPr>
        <w:numPr>
          <w:ilvl w:val="0"/>
          <w:numId w:val="46"/>
        </w:numPr>
        <w:autoSpaceDE w:val="0"/>
        <w:autoSpaceDN w:val="0"/>
        <w:adjustRightInd w:val="0"/>
        <w:spacing w:line="0" w:lineRule="atLeast"/>
        <w:ind w:left="993" w:hanging="426"/>
        <w:jc w:val="left"/>
        <w:rPr>
          <w:rFonts w:ascii="Arial" w:hAnsi="Arial" w:cs="Arial"/>
          <w:color w:val="000000"/>
          <w:sz w:val="20"/>
          <w:szCs w:val="20"/>
        </w:rPr>
      </w:pPr>
      <w:r w:rsidRPr="00DD5E19">
        <w:rPr>
          <w:rFonts w:ascii="Arial" w:hAnsi="Arial" w:cs="Arial"/>
          <w:color w:val="000000"/>
          <w:sz w:val="20"/>
          <w:szCs w:val="20"/>
        </w:rPr>
        <w:t xml:space="preserve">for research or statistical </w:t>
      </w:r>
      <w:proofErr w:type="gramStart"/>
      <w:r w:rsidRPr="00DD5E19">
        <w:rPr>
          <w:rFonts w:ascii="Arial" w:hAnsi="Arial" w:cs="Arial"/>
          <w:color w:val="000000"/>
          <w:sz w:val="20"/>
          <w:szCs w:val="20"/>
        </w:rPr>
        <w:t>purposes;</w:t>
      </w:r>
      <w:proofErr w:type="gramEnd"/>
    </w:p>
    <w:p w14:paraId="6FBEE44F" w14:textId="77777777" w:rsidR="000E26B2" w:rsidRPr="00DD5E19" w:rsidRDefault="000E26B2" w:rsidP="00DD5E19">
      <w:pPr>
        <w:autoSpaceDE w:val="0"/>
        <w:autoSpaceDN w:val="0"/>
        <w:adjustRightInd w:val="0"/>
        <w:spacing w:line="0" w:lineRule="atLeast"/>
        <w:jc w:val="left"/>
        <w:rPr>
          <w:rFonts w:ascii="Arial" w:hAnsi="Arial" w:cs="Arial"/>
          <w:color w:val="000000"/>
          <w:sz w:val="20"/>
          <w:szCs w:val="20"/>
        </w:rPr>
      </w:pPr>
    </w:p>
    <w:p w14:paraId="09499207" w14:textId="77777777" w:rsidR="00957594" w:rsidRDefault="00EB645D" w:rsidP="00310A2F">
      <w:pPr>
        <w:numPr>
          <w:ilvl w:val="0"/>
          <w:numId w:val="46"/>
        </w:numPr>
        <w:autoSpaceDE w:val="0"/>
        <w:autoSpaceDN w:val="0"/>
        <w:adjustRightInd w:val="0"/>
        <w:spacing w:line="0" w:lineRule="atLeast"/>
        <w:ind w:left="993" w:hanging="426"/>
        <w:jc w:val="left"/>
        <w:rPr>
          <w:rFonts w:ascii="Arial" w:hAnsi="Arial" w:cs="Arial"/>
          <w:color w:val="000000"/>
          <w:sz w:val="20"/>
          <w:szCs w:val="20"/>
        </w:rPr>
      </w:pPr>
      <w:r w:rsidRPr="00DD5E19">
        <w:rPr>
          <w:rFonts w:ascii="Arial" w:hAnsi="Arial" w:cs="Arial"/>
          <w:color w:val="000000"/>
          <w:sz w:val="20"/>
          <w:szCs w:val="20"/>
        </w:rPr>
        <w:t>other purposes directly relating to any of the above; and</w:t>
      </w:r>
    </w:p>
    <w:p w14:paraId="6673DC99" w14:textId="77777777" w:rsidR="00EB645D" w:rsidRDefault="00EB645D" w:rsidP="00DD5E19">
      <w:pPr>
        <w:autoSpaceDE w:val="0"/>
        <w:autoSpaceDN w:val="0"/>
        <w:adjustRightInd w:val="0"/>
        <w:spacing w:line="0" w:lineRule="atLeast"/>
        <w:jc w:val="left"/>
        <w:rPr>
          <w:rFonts w:ascii="Arial" w:hAnsi="Arial" w:cs="Arial"/>
          <w:color w:val="000000"/>
          <w:sz w:val="20"/>
          <w:szCs w:val="20"/>
        </w:rPr>
      </w:pPr>
      <w:r w:rsidRPr="00DD5E19">
        <w:rPr>
          <w:rFonts w:ascii="Arial" w:hAnsi="Arial" w:cs="Arial"/>
          <w:color w:val="000000"/>
          <w:sz w:val="20"/>
          <w:szCs w:val="20"/>
        </w:rPr>
        <w:t xml:space="preserve"> </w:t>
      </w:r>
    </w:p>
    <w:p w14:paraId="05E2D36B" w14:textId="77777777" w:rsidR="005F7607" w:rsidRDefault="00EB645D" w:rsidP="00310A2F">
      <w:pPr>
        <w:numPr>
          <w:ilvl w:val="0"/>
          <w:numId w:val="46"/>
        </w:numPr>
        <w:autoSpaceDE w:val="0"/>
        <w:autoSpaceDN w:val="0"/>
        <w:adjustRightInd w:val="0"/>
        <w:spacing w:line="0" w:lineRule="atLeast"/>
        <w:ind w:left="993" w:hanging="426"/>
        <w:jc w:val="left"/>
        <w:rPr>
          <w:rFonts w:ascii="Arial" w:hAnsi="Arial" w:cs="Arial"/>
          <w:color w:val="000000"/>
          <w:sz w:val="20"/>
          <w:szCs w:val="20"/>
        </w:rPr>
      </w:pPr>
      <w:r w:rsidRPr="00DD5E19">
        <w:rPr>
          <w:rFonts w:ascii="Arial" w:hAnsi="Arial" w:cs="Arial"/>
          <w:color w:val="000000"/>
          <w:sz w:val="20"/>
          <w:szCs w:val="20"/>
        </w:rPr>
        <w:t xml:space="preserve">other purposes as permitted by law. </w:t>
      </w:r>
    </w:p>
    <w:p w14:paraId="69D570AF" w14:textId="77777777" w:rsidR="009E5C5B" w:rsidRDefault="009E5C5B" w:rsidP="00DD5E19">
      <w:pPr>
        <w:tabs>
          <w:tab w:val="num" w:pos="993"/>
          <w:tab w:val="num" w:pos="1276"/>
        </w:tabs>
        <w:spacing w:line="0" w:lineRule="atLeast"/>
        <w:ind w:left="567"/>
        <w:jc w:val="left"/>
        <w:rPr>
          <w:rFonts w:ascii="Arial" w:hAnsi="Arial" w:cs="Arial"/>
          <w:sz w:val="20"/>
          <w:szCs w:val="20"/>
        </w:rPr>
      </w:pPr>
    </w:p>
    <w:p w14:paraId="3C50C7FC" w14:textId="77777777" w:rsidR="005F7607" w:rsidRDefault="00EB645D" w:rsidP="00310A2F">
      <w:pPr>
        <w:numPr>
          <w:ilvl w:val="0"/>
          <w:numId w:val="47"/>
        </w:numPr>
        <w:tabs>
          <w:tab w:val="clear" w:pos="851"/>
          <w:tab w:val="num" w:pos="567"/>
          <w:tab w:val="num" w:pos="993"/>
          <w:tab w:val="num" w:pos="1276"/>
        </w:tabs>
        <w:spacing w:line="0" w:lineRule="atLeast"/>
        <w:ind w:left="567" w:hanging="567"/>
        <w:jc w:val="left"/>
        <w:rPr>
          <w:rFonts w:ascii="Arial" w:hAnsi="Arial" w:cs="Arial"/>
          <w:sz w:val="20"/>
          <w:szCs w:val="20"/>
        </w:rPr>
      </w:pPr>
      <w:r w:rsidRPr="00DD5E19">
        <w:rPr>
          <w:rFonts w:ascii="Arial" w:hAnsi="Arial" w:cs="Arial"/>
          <w:sz w:val="20"/>
          <w:szCs w:val="20"/>
        </w:rPr>
        <w:t xml:space="preserve">Failure to provide the requested Personal Data may result in the SFC being unable to process your application or </w:t>
      </w:r>
      <w:proofErr w:type="gramStart"/>
      <w:r w:rsidRPr="00DD5E19">
        <w:rPr>
          <w:rFonts w:ascii="Arial" w:hAnsi="Arial" w:cs="Arial"/>
          <w:sz w:val="20"/>
          <w:szCs w:val="20"/>
        </w:rPr>
        <w:t>request, or</w:t>
      </w:r>
      <w:proofErr w:type="gramEnd"/>
      <w:r w:rsidRPr="00DD5E19">
        <w:rPr>
          <w:rFonts w:ascii="Arial" w:hAnsi="Arial" w:cs="Arial"/>
          <w:b/>
          <w:sz w:val="20"/>
          <w:szCs w:val="20"/>
        </w:rPr>
        <w:t xml:space="preserve"> </w:t>
      </w:r>
      <w:r w:rsidRPr="00DD5E19">
        <w:rPr>
          <w:rFonts w:ascii="Arial" w:hAnsi="Arial" w:cs="Arial"/>
          <w:sz w:val="20"/>
          <w:szCs w:val="20"/>
        </w:rPr>
        <w:t>perform its statutory functions under the relevant Ordinances.</w:t>
      </w:r>
    </w:p>
    <w:p w14:paraId="0214E34B" w14:textId="77777777" w:rsidR="00F66457" w:rsidRDefault="00F66457" w:rsidP="00DD5E19">
      <w:pPr>
        <w:tabs>
          <w:tab w:val="num" w:pos="993"/>
          <w:tab w:val="num" w:pos="1276"/>
        </w:tabs>
        <w:spacing w:line="0" w:lineRule="atLeast"/>
        <w:ind w:left="-567"/>
        <w:jc w:val="left"/>
        <w:rPr>
          <w:rFonts w:ascii="Arial" w:hAnsi="Arial" w:cs="Arial"/>
          <w:b/>
          <w:sz w:val="20"/>
          <w:szCs w:val="20"/>
        </w:rPr>
      </w:pPr>
    </w:p>
    <w:p w14:paraId="7660786E" w14:textId="77777777" w:rsidR="00EB645D" w:rsidRDefault="00EB645D" w:rsidP="00DD5E19">
      <w:pPr>
        <w:tabs>
          <w:tab w:val="num" w:pos="993"/>
          <w:tab w:val="num" w:pos="1276"/>
        </w:tabs>
        <w:spacing w:line="0" w:lineRule="atLeast"/>
        <w:jc w:val="left"/>
        <w:rPr>
          <w:rFonts w:ascii="Arial" w:hAnsi="Arial" w:cs="Arial"/>
          <w:b/>
          <w:sz w:val="20"/>
          <w:szCs w:val="20"/>
        </w:rPr>
      </w:pPr>
      <w:r w:rsidRPr="00DD5E19">
        <w:rPr>
          <w:rFonts w:ascii="Arial" w:hAnsi="Arial" w:cs="Arial"/>
          <w:b/>
          <w:sz w:val="20"/>
          <w:szCs w:val="20"/>
        </w:rPr>
        <w:t>Transfer / Matching of Personal Data</w:t>
      </w:r>
    </w:p>
    <w:p w14:paraId="6DF8F90A" w14:textId="77777777" w:rsidR="00957594" w:rsidRPr="00DD5E19" w:rsidRDefault="00957594" w:rsidP="00DD5E19">
      <w:pPr>
        <w:tabs>
          <w:tab w:val="num" w:pos="993"/>
          <w:tab w:val="num" w:pos="1276"/>
        </w:tabs>
        <w:spacing w:line="0" w:lineRule="atLeast"/>
        <w:ind w:left="-567"/>
        <w:jc w:val="left"/>
        <w:rPr>
          <w:rFonts w:ascii="Arial" w:hAnsi="Arial" w:cs="Arial"/>
          <w:b/>
          <w:sz w:val="20"/>
          <w:szCs w:val="20"/>
        </w:rPr>
      </w:pPr>
    </w:p>
    <w:p w14:paraId="0376E6C1" w14:textId="77777777" w:rsidR="00EB645D" w:rsidRPr="00DD5E19" w:rsidRDefault="00EB645D" w:rsidP="00310A2F">
      <w:pPr>
        <w:numPr>
          <w:ilvl w:val="0"/>
          <w:numId w:val="47"/>
        </w:numPr>
        <w:tabs>
          <w:tab w:val="clear" w:pos="851"/>
          <w:tab w:val="num" w:pos="567"/>
          <w:tab w:val="num" w:pos="993"/>
          <w:tab w:val="num" w:pos="1276"/>
        </w:tabs>
        <w:spacing w:line="0" w:lineRule="atLeast"/>
        <w:ind w:left="567" w:hanging="567"/>
        <w:jc w:val="left"/>
        <w:rPr>
          <w:rFonts w:ascii="Arial" w:hAnsi="Arial" w:cs="Arial"/>
          <w:sz w:val="20"/>
          <w:szCs w:val="20"/>
        </w:rPr>
      </w:pPr>
      <w:r w:rsidRPr="00DD5E19">
        <w:rPr>
          <w:rFonts w:ascii="Arial" w:hAnsi="Arial" w:cs="Arial"/>
          <w:sz w:val="20"/>
          <w:szCs w:val="20"/>
        </w:rPr>
        <w:t>Personal Data may be disclosed by the SFC to (</w:t>
      </w:r>
      <w:proofErr w:type="spellStart"/>
      <w:r w:rsidRPr="00DD5E19">
        <w:rPr>
          <w:rFonts w:ascii="Arial" w:hAnsi="Arial" w:cs="Arial"/>
          <w:sz w:val="20"/>
          <w:szCs w:val="20"/>
        </w:rPr>
        <w:t>i</w:t>
      </w:r>
      <w:proofErr w:type="spellEnd"/>
      <w:r w:rsidRPr="00DD5E19">
        <w:rPr>
          <w:rFonts w:ascii="Arial" w:hAnsi="Arial" w:cs="Arial"/>
          <w:sz w:val="20"/>
          <w:szCs w:val="20"/>
        </w:rPr>
        <w:t>) other financial regulators in Hong Kong (including the Hong Kong Exchanges and Clearing Limited, the Hong Kong Monetary Authority</w:t>
      </w:r>
      <w:r w:rsidRPr="00DD5E19">
        <w:rPr>
          <w:rFonts w:ascii="Arial" w:hAnsi="Arial" w:cs="Arial"/>
          <w:color w:val="000000"/>
          <w:sz w:val="20"/>
        </w:rPr>
        <w:t>, the Insurance Authority and the Mandatory Provident Funds Schemes Authority</w:t>
      </w:r>
      <w:r w:rsidRPr="00DD5E19">
        <w:rPr>
          <w:rFonts w:ascii="Arial" w:hAnsi="Arial" w:cs="Arial"/>
          <w:sz w:val="20"/>
          <w:szCs w:val="20"/>
        </w:rPr>
        <w:t>), (ii) government bodies (including the Hong Kong Police Force, the Customs and Excise Department, the Independent Commission Against Corruption</w:t>
      </w:r>
      <w:r w:rsidR="00181AED">
        <w:rPr>
          <w:rFonts w:ascii="Arial" w:hAnsi="Arial" w:cs="Arial"/>
          <w:sz w:val="20"/>
          <w:szCs w:val="20"/>
        </w:rPr>
        <w:t>, and the Companies Registry</w:t>
      </w:r>
      <w:r w:rsidRPr="00DD5E19">
        <w:rPr>
          <w:rFonts w:ascii="Arial" w:hAnsi="Arial" w:cs="Arial"/>
          <w:sz w:val="20"/>
          <w:szCs w:val="20"/>
        </w:rPr>
        <w:t>), (iii) relevant courts, panels, tribunals and committees, (iv) overseas regulatory / government / judicial bodies as permitted or required under the law, or pursuant to any regulatory / supervisory / investigatory assistance arrangements between the SFC and other regulators (local / overseas), and/or (iv) persons engaged by the SFC to assist the SFC in the performan</w:t>
      </w:r>
      <w:r w:rsidR="00957594" w:rsidRPr="00DD5E19">
        <w:rPr>
          <w:rFonts w:ascii="Arial" w:hAnsi="Arial" w:cs="Arial"/>
          <w:sz w:val="20"/>
          <w:szCs w:val="20"/>
        </w:rPr>
        <w:t>ce of its statutory functions.</w:t>
      </w:r>
    </w:p>
    <w:p w14:paraId="037F1FCE" w14:textId="77777777" w:rsidR="00957594" w:rsidRPr="00DD5E19" w:rsidRDefault="00957594" w:rsidP="00DD5E19">
      <w:pPr>
        <w:tabs>
          <w:tab w:val="num" w:pos="993"/>
          <w:tab w:val="num" w:pos="1276"/>
        </w:tabs>
        <w:spacing w:line="0" w:lineRule="atLeast"/>
        <w:ind w:left="567"/>
        <w:jc w:val="left"/>
        <w:rPr>
          <w:rFonts w:ascii="Arial" w:hAnsi="Arial" w:cs="Arial"/>
          <w:sz w:val="20"/>
          <w:szCs w:val="20"/>
        </w:rPr>
      </w:pPr>
    </w:p>
    <w:p w14:paraId="3EF3E353" w14:textId="77777777" w:rsidR="00EB645D" w:rsidRDefault="00EB645D" w:rsidP="00310A2F">
      <w:pPr>
        <w:numPr>
          <w:ilvl w:val="0"/>
          <w:numId w:val="47"/>
        </w:numPr>
        <w:tabs>
          <w:tab w:val="clear" w:pos="851"/>
          <w:tab w:val="num" w:pos="567"/>
          <w:tab w:val="num" w:pos="993"/>
          <w:tab w:val="num" w:pos="1276"/>
        </w:tabs>
        <w:spacing w:line="0" w:lineRule="atLeast"/>
        <w:ind w:left="567" w:hanging="567"/>
        <w:jc w:val="left"/>
        <w:rPr>
          <w:rFonts w:ascii="Arial" w:hAnsi="Arial" w:cs="Arial"/>
          <w:sz w:val="20"/>
          <w:szCs w:val="20"/>
        </w:rPr>
      </w:pPr>
      <w:r w:rsidRPr="00DD5E19">
        <w:rPr>
          <w:rFonts w:ascii="Arial" w:hAnsi="Arial" w:cs="Arial"/>
          <w:sz w:val="20"/>
          <w:szCs w:val="20"/>
        </w:rPr>
        <w:t>Personal Data may be used by the SFC and/or disclosed by the SFC to the above organizations / bodies / persons in Hong Kong or elsewhere for the purposes of verifying / matching</w:t>
      </w:r>
      <w:r w:rsidRPr="00DD5E19">
        <w:rPr>
          <w:rFonts w:ascii="Arial" w:hAnsi="Arial" w:cs="Arial"/>
          <w:color w:val="000000"/>
          <w:sz w:val="20"/>
          <w:szCs w:val="20"/>
          <w:vertAlign w:val="superscript"/>
          <w:lang w:eastAsia="zh-HK"/>
        </w:rPr>
        <w:footnoteReference w:id="57"/>
      </w:r>
      <w:r w:rsidRPr="00DD5E19">
        <w:rPr>
          <w:rFonts w:ascii="Arial" w:hAnsi="Arial" w:cs="Arial"/>
          <w:sz w:val="20"/>
          <w:szCs w:val="20"/>
        </w:rPr>
        <w:t xml:space="preserve"> those data.  You consent to the use of your Personal Data for carrying out a matching procedure (as defined in the PDPO).</w:t>
      </w:r>
    </w:p>
    <w:p w14:paraId="2D64B78D" w14:textId="77777777" w:rsidR="00957594" w:rsidRPr="00DD5E19" w:rsidRDefault="00957594" w:rsidP="00DD5E19">
      <w:pPr>
        <w:tabs>
          <w:tab w:val="num" w:pos="993"/>
          <w:tab w:val="num" w:pos="1276"/>
        </w:tabs>
        <w:spacing w:line="0" w:lineRule="atLeast"/>
        <w:jc w:val="left"/>
        <w:rPr>
          <w:rFonts w:ascii="Arial" w:hAnsi="Arial" w:cs="Arial"/>
          <w:sz w:val="20"/>
          <w:szCs w:val="20"/>
        </w:rPr>
      </w:pPr>
    </w:p>
    <w:p w14:paraId="0BE2723E" w14:textId="77777777" w:rsidR="00EB645D" w:rsidRPr="00DD5E19" w:rsidRDefault="00EB645D" w:rsidP="00310A2F">
      <w:pPr>
        <w:numPr>
          <w:ilvl w:val="0"/>
          <w:numId w:val="47"/>
        </w:numPr>
        <w:tabs>
          <w:tab w:val="clear" w:pos="851"/>
          <w:tab w:val="num" w:pos="567"/>
          <w:tab w:val="num" w:pos="993"/>
          <w:tab w:val="num" w:pos="1276"/>
        </w:tabs>
        <w:spacing w:line="0" w:lineRule="atLeast"/>
        <w:ind w:left="567" w:hanging="567"/>
        <w:jc w:val="left"/>
        <w:rPr>
          <w:rFonts w:ascii="Arial" w:hAnsi="Arial" w:cs="Arial"/>
          <w:sz w:val="20"/>
          <w:szCs w:val="20"/>
        </w:rPr>
      </w:pPr>
      <w:r w:rsidRPr="00DD5E19">
        <w:rPr>
          <w:rFonts w:ascii="Arial" w:hAnsi="Arial" w:cs="Arial"/>
          <w:sz w:val="20"/>
          <w:szCs w:val="20"/>
        </w:rPr>
        <w:t xml:space="preserve">Your Personal Data may be transferred to place(s) outside of Hong Kong for the purposes stated herein (such places may or may not offer the same or a similar level of personal data protection as in Hong Kong).  </w:t>
      </w:r>
    </w:p>
    <w:p w14:paraId="09457C15" w14:textId="77777777" w:rsidR="00F66457" w:rsidRDefault="00F66457" w:rsidP="00DD5E19">
      <w:pPr>
        <w:spacing w:line="0" w:lineRule="atLeast"/>
        <w:ind w:hanging="567"/>
        <w:jc w:val="left"/>
        <w:rPr>
          <w:rFonts w:ascii="Arial" w:hAnsi="Arial" w:cs="Arial"/>
          <w:b/>
          <w:sz w:val="20"/>
          <w:szCs w:val="20"/>
        </w:rPr>
      </w:pPr>
    </w:p>
    <w:p w14:paraId="49B5F703" w14:textId="77777777" w:rsidR="00957594" w:rsidRDefault="00EB645D" w:rsidP="00DD5E19">
      <w:pPr>
        <w:spacing w:line="0" w:lineRule="atLeast"/>
        <w:jc w:val="left"/>
        <w:rPr>
          <w:rFonts w:ascii="Arial" w:hAnsi="Arial" w:cs="Arial"/>
          <w:b/>
          <w:sz w:val="20"/>
          <w:szCs w:val="20"/>
        </w:rPr>
      </w:pPr>
      <w:r w:rsidRPr="00DD5E19">
        <w:rPr>
          <w:rFonts w:ascii="Arial" w:hAnsi="Arial" w:cs="Arial"/>
          <w:b/>
          <w:sz w:val="20"/>
          <w:szCs w:val="20"/>
        </w:rPr>
        <w:t>Access to Data</w:t>
      </w:r>
    </w:p>
    <w:p w14:paraId="64D20F92" w14:textId="77777777" w:rsidR="00EB645D" w:rsidRPr="00DD5E19" w:rsidRDefault="00EB645D" w:rsidP="00DD5E19">
      <w:pPr>
        <w:spacing w:line="0" w:lineRule="atLeast"/>
        <w:ind w:hanging="567"/>
        <w:jc w:val="left"/>
        <w:rPr>
          <w:rFonts w:ascii="Arial" w:hAnsi="Arial" w:cs="Arial"/>
          <w:b/>
          <w:sz w:val="20"/>
          <w:szCs w:val="20"/>
        </w:rPr>
      </w:pPr>
      <w:r w:rsidRPr="00DD5E19">
        <w:rPr>
          <w:rFonts w:ascii="Arial" w:hAnsi="Arial" w:cs="Arial"/>
          <w:b/>
          <w:sz w:val="20"/>
          <w:szCs w:val="20"/>
        </w:rPr>
        <w:t xml:space="preserve"> </w:t>
      </w:r>
    </w:p>
    <w:p w14:paraId="69AC39F0" w14:textId="77777777" w:rsidR="00EB645D" w:rsidRPr="00DD5E19" w:rsidRDefault="00EB645D" w:rsidP="00310A2F">
      <w:pPr>
        <w:numPr>
          <w:ilvl w:val="0"/>
          <w:numId w:val="47"/>
        </w:numPr>
        <w:tabs>
          <w:tab w:val="clear" w:pos="851"/>
          <w:tab w:val="num" w:pos="567"/>
          <w:tab w:val="num" w:pos="993"/>
          <w:tab w:val="num" w:pos="1276"/>
        </w:tabs>
        <w:spacing w:line="0" w:lineRule="atLeast"/>
        <w:ind w:left="567" w:hanging="567"/>
        <w:jc w:val="left"/>
        <w:rPr>
          <w:rFonts w:ascii="Arial" w:hAnsi="Arial" w:cs="Arial"/>
          <w:sz w:val="20"/>
          <w:szCs w:val="20"/>
        </w:rPr>
      </w:pPr>
      <w:r w:rsidRPr="00DD5E19">
        <w:rPr>
          <w:rFonts w:ascii="Arial" w:hAnsi="Arial" w:cs="Arial"/>
          <w:sz w:val="20"/>
          <w:szCs w:val="20"/>
        </w:rPr>
        <w:t xml:space="preserve">You have the right to request access to and correction of your Personal Data held by the SFC about you in accordance with the provisions of the PDPO. Your right of access includes the right to request a copy of your Personal Data held by the SFC. The SFC has the right to charge a fee for processing of any data access request. </w:t>
      </w:r>
    </w:p>
    <w:p w14:paraId="0F37AD98" w14:textId="77777777" w:rsidR="00F66457" w:rsidRDefault="00F66457" w:rsidP="00DD5E19">
      <w:pPr>
        <w:spacing w:line="0" w:lineRule="atLeast"/>
        <w:ind w:hanging="567"/>
        <w:jc w:val="left"/>
        <w:rPr>
          <w:rFonts w:ascii="Arial" w:hAnsi="Arial" w:cs="Arial"/>
          <w:b/>
          <w:sz w:val="20"/>
          <w:szCs w:val="20"/>
        </w:rPr>
      </w:pPr>
    </w:p>
    <w:p w14:paraId="660B47EE" w14:textId="77777777" w:rsidR="00957594" w:rsidRDefault="00EB645D" w:rsidP="00DD5E19">
      <w:pPr>
        <w:spacing w:line="0" w:lineRule="atLeast"/>
        <w:jc w:val="left"/>
        <w:rPr>
          <w:rFonts w:ascii="Arial" w:hAnsi="Arial" w:cs="Arial"/>
          <w:b/>
          <w:sz w:val="20"/>
          <w:szCs w:val="20"/>
        </w:rPr>
      </w:pPr>
      <w:r w:rsidRPr="00DD5E19">
        <w:rPr>
          <w:rFonts w:ascii="Arial" w:hAnsi="Arial" w:cs="Arial"/>
          <w:b/>
          <w:sz w:val="20"/>
          <w:szCs w:val="20"/>
        </w:rPr>
        <w:t>Enquiries</w:t>
      </w:r>
    </w:p>
    <w:p w14:paraId="59D359A4" w14:textId="77777777" w:rsidR="00EB645D" w:rsidRPr="00DD5E19" w:rsidRDefault="00EB645D" w:rsidP="00DD5E19">
      <w:pPr>
        <w:spacing w:line="0" w:lineRule="atLeast"/>
        <w:jc w:val="left"/>
        <w:rPr>
          <w:rFonts w:ascii="Arial" w:hAnsi="Arial" w:cs="Arial"/>
          <w:b/>
          <w:sz w:val="20"/>
          <w:szCs w:val="20"/>
        </w:rPr>
      </w:pPr>
      <w:r w:rsidRPr="00DD5E19">
        <w:rPr>
          <w:rFonts w:ascii="Arial" w:hAnsi="Arial" w:cs="Arial"/>
          <w:b/>
          <w:sz w:val="20"/>
          <w:szCs w:val="20"/>
        </w:rPr>
        <w:t xml:space="preserve"> </w:t>
      </w:r>
    </w:p>
    <w:p w14:paraId="1C22BCCD" w14:textId="77777777" w:rsidR="00EB645D" w:rsidRPr="00DD5E19" w:rsidRDefault="00EB645D" w:rsidP="00310A2F">
      <w:pPr>
        <w:numPr>
          <w:ilvl w:val="0"/>
          <w:numId w:val="47"/>
        </w:numPr>
        <w:tabs>
          <w:tab w:val="clear" w:pos="851"/>
          <w:tab w:val="num" w:pos="567"/>
          <w:tab w:val="num" w:pos="993"/>
          <w:tab w:val="num" w:pos="1276"/>
        </w:tabs>
        <w:spacing w:line="0" w:lineRule="atLeast"/>
        <w:ind w:left="567" w:hanging="567"/>
        <w:jc w:val="left"/>
        <w:rPr>
          <w:rFonts w:ascii="Arial" w:hAnsi="Arial" w:cs="Arial"/>
          <w:sz w:val="20"/>
          <w:szCs w:val="20"/>
        </w:rPr>
      </w:pPr>
      <w:r w:rsidRPr="00DD5E19">
        <w:rPr>
          <w:rFonts w:ascii="Arial" w:hAnsi="Arial" w:cs="Arial"/>
          <w:sz w:val="20"/>
          <w:szCs w:val="20"/>
        </w:rPr>
        <w:t>Any enquiries regarding the Personal Data provided, or requests for access to Personal Data or correction of Personal Data, should be addressed in writing to:</w:t>
      </w:r>
    </w:p>
    <w:p w14:paraId="7BB1BE3D" w14:textId="77777777" w:rsidR="000822D1" w:rsidRDefault="000822D1" w:rsidP="00DD5E19">
      <w:pPr>
        <w:spacing w:line="0" w:lineRule="atLeast"/>
        <w:ind w:left="567"/>
        <w:rPr>
          <w:rFonts w:ascii="Arial" w:hAnsi="Arial" w:cs="Arial"/>
          <w:sz w:val="20"/>
          <w:szCs w:val="20"/>
        </w:rPr>
      </w:pPr>
    </w:p>
    <w:p w14:paraId="6CDC2C15" w14:textId="77777777" w:rsidR="00EB645D" w:rsidRPr="00DD5E19" w:rsidRDefault="00EB645D" w:rsidP="00DD5E19">
      <w:pPr>
        <w:spacing w:line="0" w:lineRule="atLeast"/>
        <w:ind w:left="567"/>
        <w:rPr>
          <w:rFonts w:ascii="Arial" w:hAnsi="Arial" w:cs="Arial"/>
          <w:sz w:val="20"/>
          <w:szCs w:val="20"/>
        </w:rPr>
      </w:pPr>
      <w:r w:rsidRPr="00DD5E19">
        <w:rPr>
          <w:rFonts w:ascii="Arial" w:hAnsi="Arial" w:cs="Arial"/>
          <w:sz w:val="20"/>
          <w:szCs w:val="20"/>
        </w:rPr>
        <w:t xml:space="preserve">The Data Privacy Officer </w:t>
      </w:r>
    </w:p>
    <w:p w14:paraId="559420A2" w14:textId="77777777" w:rsidR="00EB645D" w:rsidRPr="00DD5E19" w:rsidRDefault="00EB645D" w:rsidP="00DD5E19">
      <w:pPr>
        <w:spacing w:line="0" w:lineRule="atLeast"/>
        <w:ind w:left="567"/>
        <w:rPr>
          <w:rFonts w:ascii="Arial" w:hAnsi="Arial" w:cs="Arial"/>
          <w:sz w:val="20"/>
          <w:szCs w:val="20"/>
        </w:rPr>
      </w:pPr>
      <w:r w:rsidRPr="00DD5E19">
        <w:rPr>
          <w:rFonts w:ascii="Arial" w:hAnsi="Arial" w:cs="Arial"/>
          <w:sz w:val="20"/>
          <w:szCs w:val="20"/>
        </w:rPr>
        <w:t xml:space="preserve">Securities and Futures Commission </w:t>
      </w:r>
    </w:p>
    <w:p w14:paraId="2EB4BC32" w14:textId="77777777" w:rsidR="00EB645D" w:rsidRPr="00DD5E19" w:rsidRDefault="00BD453A" w:rsidP="00DD5E19">
      <w:pPr>
        <w:spacing w:line="0" w:lineRule="atLeast"/>
        <w:ind w:left="567"/>
        <w:rPr>
          <w:rFonts w:ascii="Arial" w:hAnsi="Arial" w:cs="Arial"/>
          <w:sz w:val="20"/>
          <w:szCs w:val="20"/>
        </w:rPr>
      </w:pPr>
      <w:r w:rsidRPr="00CE622B">
        <w:rPr>
          <w:rFonts w:ascii="Arial" w:hAnsi="Arial" w:cs="Arial"/>
          <w:sz w:val="20"/>
          <w:szCs w:val="20"/>
        </w:rPr>
        <w:t>54/F, One Island East</w:t>
      </w:r>
      <w:r w:rsidRPr="00DD5E19" w:rsidDel="00BD453A">
        <w:rPr>
          <w:rFonts w:ascii="Arial" w:hAnsi="Arial" w:cs="Arial"/>
          <w:sz w:val="20"/>
          <w:szCs w:val="20"/>
        </w:rPr>
        <w:t xml:space="preserve"> </w:t>
      </w:r>
      <w:r w:rsidR="00EB645D" w:rsidRPr="00DD5E19">
        <w:rPr>
          <w:rFonts w:ascii="Arial" w:hAnsi="Arial" w:cs="Arial"/>
          <w:sz w:val="20"/>
          <w:szCs w:val="20"/>
        </w:rPr>
        <w:t xml:space="preserve"> </w:t>
      </w:r>
    </w:p>
    <w:p w14:paraId="66A49FBB" w14:textId="77777777" w:rsidR="00F66457" w:rsidRDefault="00BD453A" w:rsidP="00DD5E19">
      <w:pPr>
        <w:spacing w:line="0" w:lineRule="atLeast"/>
        <w:ind w:left="567"/>
        <w:rPr>
          <w:rFonts w:ascii="Arial" w:hAnsi="Arial" w:cs="Arial"/>
          <w:sz w:val="20"/>
          <w:szCs w:val="20"/>
        </w:rPr>
      </w:pPr>
      <w:r w:rsidRPr="00CE622B">
        <w:rPr>
          <w:rFonts w:ascii="Arial" w:hAnsi="Arial" w:cs="Arial"/>
          <w:sz w:val="20"/>
          <w:szCs w:val="20"/>
        </w:rPr>
        <w:t>18 Westlands Road, Quarry Bay, Hong Kong</w:t>
      </w:r>
      <w:r w:rsidRPr="00DD5E19" w:rsidDel="00BD453A">
        <w:rPr>
          <w:rFonts w:ascii="Arial" w:hAnsi="Arial" w:cs="Arial"/>
          <w:sz w:val="20"/>
          <w:szCs w:val="20"/>
        </w:rPr>
        <w:t xml:space="preserve"> </w:t>
      </w:r>
      <w:r w:rsidR="00EB645D" w:rsidRPr="00DD5E19">
        <w:rPr>
          <w:rFonts w:ascii="Arial" w:hAnsi="Arial" w:cs="Arial"/>
          <w:sz w:val="20"/>
          <w:szCs w:val="20"/>
        </w:rPr>
        <w:t xml:space="preserve"> </w:t>
      </w:r>
      <w:r w:rsidR="00F66457">
        <w:rPr>
          <w:rFonts w:ascii="Arial" w:hAnsi="Arial" w:cs="Arial"/>
          <w:sz w:val="20"/>
          <w:szCs w:val="20"/>
        </w:rPr>
        <w:t xml:space="preserve"> </w:t>
      </w:r>
      <w:r w:rsidR="00EB645D" w:rsidRPr="00DD5E19">
        <w:rPr>
          <w:rFonts w:ascii="Arial" w:hAnsi="Arial" w:cs="Arial"/>
          <w:sz w:val="20"/>
          <w:szCs w:val="20"/>
        </w:rPr>
        <w:br/>
      </w:r>
    </w:p>
    <w:p w14:paraId="5490B368" w14:textId="77777777" w:rsidR="00EB645D" w:rsidRPr="00DD5E19" w:rsidRDefault="00EB645D" w:rsidP="000E4A5F">
      <w:pPr>
        <w:spacing w:line="0" w:lineRule="atLeast"/>
        <w:jc w:val="left"/>
        <w:rPr>
          <w:rFonts w:ascii="Arial" w:hAnsi="Arial" w:cs="Arial"/>
          <w:sz w:val="20"/>
          <w:szCs w:val="20"/>
        </w:rPr>
      </w:pPr>
      <w:r w:rsidRPr="00DD5E19">
        <w:rPr>
          <w:rFonts w:ascii="Arial" w:hAnsi="Arial" w:cs="Arial"/>
          <w:sz w:val="20"/>
          <w:szCs w:val="20"/>
        </w:rPr>
        <w:t>A copy of the Privacy Policy Statement adopted by the SFC is available on the SFC website at www.sfc.hk.</w:t>
      </w:r>
      <w:r w:rsidR="005F7607">
        <w:rPr>
          <w:rFonts w:ascii="Arial" w:hAnsi="Arial" w:cs="Arial"/>
          <w:sz w:val="20"/>
          <w:szCs w:val="20"/>
        </w:rPr>
        <w:t xml:space="preserve"> </w:t>
      </w:r>
    </w:p>
    <w:p w14:paraId="4E3F7AE4" w14:textId="77777777" w:rsidR="00957594" w:rsidRDefault="005F7607" w:rsidP="00DD5E19">
      <w:pPr>
        <w:pStyle w:val="Footer"/>
        <w:snapToGrid w:val="0"/>
        <w:spacing w:line="0" w:lineRule="atLeast"/>
        <w:ind w:left="450" w:hanging="450"/>
        <w:jc w:val="left"/>
        <w:rPr>
          <w:rFonts w:ascii="Arial" w:hAnsi="Arial" w:cs="Arial"/>
        </w:rPr>
      </w:pPr>
      <w:r>
        <w:rPr>
          <w:rFonts w:ascii="Arial" w:hAnsi="Arial" w:cs="Arial"/>
        </w:rPr>
        <w:tab/>
      </w:r>
      <w:r>
        <w:rPr>
          <w:rFonts w:ascii="Arial" w:hAnsi="Arial" w:cs="Arial"/>
        </w:rPr>
        <w:tab/>
      </w:r>
      <w:r>
        <w:rPr>
          <w:rFonts w:ascii="Arial" w:hAnsi="Arial" w:cs="Arial"/>
        </w:rPr>
        <w:tab/>
      </w:r>
    </w:p>
    <w:p w14:paraId="745A5C0F" w14:textId="77777777" w:rsidR="00957594" w:rsidRDefault="00957594" w:rsidP="00DD5E19">
      <w:pPr>
        <w:pStyle w:val="Footer"/>
        <w:snapToGrid w:val="0"/>
        <w:spacing w:line="0" w:lineRule="atLeast"/>
        <w:ind w:left="450" w:hanging="450"/>
        <w:jc w:val="left"/>
        <w:rPr>
          <w:rFonts w:ascii="Arial" w:hAnsi="Arial" w:cs="Arial"/>
        </w:rPr>
      </w:pPr>
    </w:p>
    <w:p w14:paraId="498AA67B" w14:textId="0773D693" w:rsidR="008722B0" w:rsidRPr="00A0620D" w:rsidRDefault="00831214" w:rsidP="00B5087A">
      <w:pPr>
        <w:pStyle w:val="Footer"/>
        <w:snapToGrid w:val="0"/>
        <w:spacing w:line="0" w:lineRule="atLeast"/>
        <w:ind w:left="450" w:hanging="450"/>
        <w:jc w:val="right"/>
        <w:rPr>
          <w:rFonts w:ascii="Arial" w:hAnsi="Arial"/>
          <w:sz w:val="16"/>
        </w:rPr>
      </w:pPr>
      <w:r>
        <w:rPr>
          <w:rFonts w:ascii="Arial" w:hAnsi="Arial" w:cs="Arial"/>
        </w:rPr>
        <w:t>February 2024</w:t>
      </w:r>
    </w:p>
    <w:sectPr w:rsidR="008722B0" w:rsidRPr="00A0620D" w:rsidSect="0027127A">
      <w:pgSz w:w="11906" w:h="16838" w:code="9"/>
      <w:pgMar w:top="2127" w:right="1382" w:bottom="1296" w:left="1382" w:header="850" w:footer="32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B6D36" w14:textId="77777777" w:rsidR="00415306" w:rsidRDefault="00415306" w:rsidP="00D77F4E">
      <w:r>
        <w:separator/>
      </w:r>
    </w:p>
  </w:endnote>
  <w:endnote w:type="continuationSeparator" w:id="0">
    <w:p w14:paraId="6D0A15B6" w14:textId="77777777" w:rsidR="00415306" w:rsidRDefault="00415306" w:rsidP="00D77F4E">
      <w:r>
        <w:continuationSeparator/>
      </w:r>
    </w:p>
  </w:endnote>
  <w:endnote w:type="continuationNotice" w:id="1">
    <w:p w14:paraId="27B31E34" w14:textId="77777777" w:rsidR="00415306" w:rsidRDefault="004153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ungsuhChe">
    <w:altName w:val="GungsuhChe"/>
    <w:charset w:val="81"/>
    <w:family w:val="modern"/>
    <w:pitch w:val="fixed"/>
    <w:sig w:usb0="B00002AF" w:usb1="69D77CFB" w:usb2="00000030" w:usb3="00000000" w:csb0="0008009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83D3A" w14:textId="77777777" w:rsidR="00905F12" w:rsidRPr="00996880" w:rsidRDefault="00905F12" w:rsidP="00536B6A">
    <w:pPr>
      <w:pStyle w:val="Footer"/>
      <w:rPr>
        <w:rFonts w:ascii="Arial" w:hAnsi="Arial" w:cs="Arial"/>
        <w:sz w:val="18"/>
        <w:szCs w:val="18"/>
      </w:rPr>
    </w:pPr>
  </w:p>
  <w:p w14:paraId="33C1A6B9" w14:textId="1408B65B" w:rsidR="00905F12" w:rsidRPr="005E78FB" w:rsidRDefault="00905F12" w:rsidP="005E78FB">
    <w:pPr>
      <w:pStyle w:val="Footer"/>
      <w:rPr>
        <w:rFonts w:ascii="Arial" w:hAnsi="Arial" w:cs="Arial"/>
        <w:sz w:val="16"/>
        <w:szCs w:val="16"/>
      </w:rPr>
    </w:pPr>
    <w:r w:rsidRPr="00B142D4">
      <w:rPr>
        <w:rFonts w:ascii="Arial" w:hAnsi="Arial" w:cs="Arial"/>
        <w:sz w:val="16"/>
        <w:szCs w:val="16"/>
      </w:rPr>
      <w:t xml:space="preserve">Last </w:t>
    </w:r>
    <w:r w:rsidRPr="00201B35">
      <w:rPr>
        <w:rFonts w:ascii="Arial" w:hAnsi="Arial" w:cs="Arial"/>
        <w:sz w:val="16"/>
        <w:szCs w:val="16"/>
      </w:rPr>
      <w:t xml:space="preserve">update: </w:t>
    </w:r>
    <w:r w:rsidR="006D392B">
      <w:rPr>
        <w:rFonts w:ascii="Arial" w:hAnsi="Arial" w:cs="Arial"/>
        <w:sz w:val="16"/>
        <w:szCs w:val="16"/>
      </w:rPr>
      <w:t>15</w:t>
    </w:r>
    <w:r w:rsidR="0099507A">
      <w:rPr>
        <w:rFonts w:ascii="Arial" w:hAnsi="Arial" w:cs="Arial"/>
        <w:sz w:val="16"/>
        <w:szCs w:val="16"/>
      </w:rPr>
      <w:t xml:space="preserve"> February 2024</w:t>
    </w:r>
    <w:r>
      <w:rPr>
        <w:rFonts w:ascii="Arial" w:hAnsi="Arial" w:cs="Arial"/>
        <w:sz w:val="16"/>
        <w:szCs w:val="16"/>
      </w:rPr>
      <w:tab/>
    </w:r>
    <w:r>
      <w:rPr>
        <w:rFonts w:ascii="Arial" w:hAnsi="Arial" w:cs="Arial"/>
        <w:sz w:val="16"/>
        <w:szCs w:val="16"/>
      </w:rPr>
      <w:tab/>
    </w:r>
  </w:p>
  <w:p w14:paraId="2725DA14" w14:textId="77777777" w:rsidR="00905F12" w:rsidRDefault="00905F12" w:rsidP="00536B6A">
    <w:pPr>
      <w:pStyle w:val="Footer"/>
      <w:tabs>
        <w:tab w:val="left" w:pos="2148"/>
        <w:tab w:val="right" w:pos="9354"/>
      </w:tabs>
      <w:jc w:val="left"/>
    </w:pPr>
    <w:r>
      <w:rPr>
        <w:rFonts w:ascii="Arial" w:hAnsi="Arial" w:cs="Arial"/>
        <w:sz w:val="16"/>
        <w:szCs w:val="16"/>
      </w:rPr>
      <w:tab/>
    </w:r>
    <w:r>
      <w:rPr>
        <w:rFonts w:ascii="Arial" w:hAnsi="Arial" w:cs="Arial"/>
        <w:sz w:val="16"/>
        <w:szCs w:val="16"/>
      </w:rPr>
      <w:tab/>
    </w:r>
    <w:r>
      <w:rPr>
        <w:rFonts w:ascii="Arial" w:hAnsi="Arial" w:cs="Arial"/>
        <w:sz w:val="16"/>
        <w:szCs w:val="16"/>
      </w:rPr>
      <w:tab/>
    </w:r>
    <w:r w:rsidRPr="00585CAC">
      <w:rPr>
        <w:rFonts w:ascii="Arial" w:hAnsi="Arial" w:cs="Arial"/>
        <w:sz w:val="16"/>
        <w:szCs w:val="16"/>
      </w:rPr>
      <w:fldChar w:fldCharType="begin"/>
    </w:r>
    <w:r w:rsidRPr="00585CAC">
      <w:rPr>
        <w:rFonts w:ascii="Arial" w:hAnsi="Arial" w:cs="Arial"/>
        <w:sz w:val="16"/>
        <w:szCs w:val="16"/>
      </w:rPr>
      <w:instrText xml:space="preserve"> PAGE   \* MERGEFORMAT </w:instrText>
    </w:r>
    <w:r w:rsidRPr="00585CAC">
      <w:rPr>
        <w:rFonts w:ascii="Arial" w:hAnsi="Arial" w:cs="Arial"/>
        <w:sz w:val="16"/>
        <w:szCs w:val="16"/>
      </w:rPr>
      <w:fldChar w:fldCharType="separate"/>
    </w:r>
    <w:r w:rsidR="003A2FA5">
      <w:rPr>
        <w:rFonts w:ascii="Arial" w:hAnsi="Arial" w:cs="Arial"/>
        <w:noProof/>
        <w:sz w:val="16"/>
        <w:szCs w:val="16"/>
      </w:rPr>
      <w:t>1</w:t>
    </w:r>
    <w:r w:rsidRPr="00585CAC">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7A377" w14:textId="77777777" w:rsidR="00905F12" w:rsidRDefault="00905F12" w:rsidP="002F1E3D">
    <w:pPr>
      <w:pStyle w:val="Footer"/>
      <w:tabs>
        <w:tab w:val="left" w:pos="2148"/>
        <w:tab w:val="right" w:pos="9354"/>
      </w:tabs>
      <w:jc w:val="left"/>
      <w:rPr>
        <w:rFonts w:ascii="Arial" w:hAnsi="Arial" w:cs="Arial"/>
        <w:sz w:val="16"/>
        <w:szCs w:val="16"/>
      </w:rPr>
    </w:pPr>
  </w:p>
  <w:p w14:paraId="0BE6DDFB" w14:textId="592F2241" w:rsidR="00905F12" w:rsidRDefault="00905F12" w:rsidP="00BD0B50">
    <w:pPr>
      <w:pStyle w:val="Footer"/>
      <w:tabs>
        <w:tab w:val="left" w:pos="2148"/>
        <w:tab w:val="right" w:pos="9354"/>
      </w:tabs>
      <w:jc w:val="left"/>
      <w:rPr>
        <w:rFonts w:ascii="Arial" w:hAnsi="Arial" w:cs="Arial"/>
        <w:sz w:val="16"/>
        <w:szCs w:val="16"/>
      </w:rPr>
    </w:pPr>
    <w:r>
      <w:rPr>
        <w:rFonts w:ascii="Arial" w:hAnsi="Arial" w:cs="Arial"/>
        <w:sz w:val="16"/>
        <w:szCs w:val="16"/>
      </w:rPr>
      <w:t xml:space="preserve">Last </w:t>
    </w:r>
    <w:r w:rsidRPr="003F6B83">
      <w:rPr>
        <w:rFonts w:ascii="Arial" w:hAnsi="Arial" w:cs="Arial"/>
        <w:sz w:val="16"/>
        <w:szCs w:val="16"/>
      </w:rPr>
      <w:t>update:</w:t>
    </w:r>
    <w:r w:rsidR="003813DE">
      <w:rPr>
        <w:rFonts w:ascii="Arial" w:hAnsi="Arial" w:cs="Arial"/>
        <w:sz w:val="16"/>
        <w:szCs w:val="16"/>
      </w:rPr>
      <w:t xml:space="preserve"> </w:t>
    </w:r>
    <w:r w:rsidR="00E73235">
      <w:rPr>
        <w:rFonts w:ascii="Arial" w:hAnsi="Arial" w:cs="Arial"/>
        <w:sz w:val="16"/>
        <w:szCs w:val="16"/>
      </w:rPr>
      <w:t>15 February 2024</w:t>
    </w:r>
  </w:p>
  <w:p w14:paraId="32DEA02E" w14:textId="77777777" w:rsidR="00905F12" w:rsidRPr="005E78FB" w:rsidRDefault="00905F12" w:rsidP="005E78FB">
    <w:pPr>
      <w:pStyle w:val="Footer"/>
      <w:ind w:right="320"/>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585CAC">
      <w:rPr>
        <w:rFonts w:ascii="Arial" w:hAnsi="Arial" w:cs="Arial"/>
        <w:sz w:val="16"/>
        <w:szCs w:val="16"/>
      </w:rPr>
      <w:fldChar w:fldCharType="begin"/>
    </w:r>
    <w:r w:rsidRPr="00585CAC">
      <w:rPr>
        <w:rFonts w:ascii="Arial" w:hAnsi="Arial" w:cs="Arial"/>
        <w:sz w:val="16"/>
        <w:szCs w:val="16"/>
      </w:rPr>
      <w:instrText xml:space="preserve"> PAGE   \* MERGEFORMAT </w:instrText>
    </w:r>
    <w:r w:rsidRPr="00585CAC">
      <w:rPr>
        <w:rFonts w:ascii="Arial" w:hAnsi="Arial" w:cs="Arial"/>
        <w:sz w:val="16"/>
        <w:szCs w:val="16"/>
      </w:rPr>
      <w:fldChar w:fldCharType="separate"/>
    </w:r>
    <w:r w:rsidR="003A2FA5">
      <w:rPr>
        <w:rFonts w:ascii="Arial" w:hAnsi="Arial" w:cs="Arial"/>
        <w:noProof/>
        <w:sz w:val="16"/>
        <w:szCs w:val="16"/>
      </w:rPr>
      <w:t>54</w:t>
    </w:r>
    <w:r w:rsidRPr="00585CAC">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38192" w14:textId="77777777" w:rsidR="00905F12" w:rsidRPr="00996880" w:rsidRDefault="00905F12" w:rsidP="00536B6A">
    <w:pPr>
      <w:pStyle w:val="Footer"/>
      <w:rPr>
        <w:rFonts w:ascii="Arial" w:hAnsi="Arial" w:cs="Arial"/>
        <w:sz w:val="18"/>
        <w:szCs w:val="18"/>
      </w:rPr>
    </w:pPr>
  </w:p>
  <w:p w14:paraId="286EC68F" w14:textId="1784F2E8" w:rsidR="00905F12" w:rsidRPr="005E78FB" w:rsidRDefault="00905F12" w:rsidP="005E78FB">
    <w:pPr>
      <w:pStyle w:val="Footer"/>
      <w:rPr>
        <w:rFonts w:ascii="Arial" w:hAnsi="Arial" w:cs="Arial"/>
        <w:sz w:val="16"/>
        <w:szCs w:val="16"/>
      </w:rPr>
    </w:pPr>
    <w:r w:rsidRPr="00B142D4">
      <w:rPr>
        <w:rFonts w:ascii="Arial" w:hAnsi="Arial" w:cs="Arial"/>
        <w:sz w:val="16"/>
        <w:szCs w:val="16"/>
      </w:rPr>
      <w:t>Last update</w:t>
    </w:r>
    <w:r w:rsidRPr="00EF5D8E">
      <w:rPr>
        <w:rFonts w:ascii="Arial" w:hAnsi="Arial" w:cs="Arial"/>
        <w:sz w:val="16"/>
        <w:szCs w:val="16"/>
      </w:rPr>
      <w:t xml:space="preserve">: </w:t>
    </w:r>
    <w:r w:rsidR="006D392B">
      <w:rPr>
        <w:rFonts w:ascii="Arial" w:hAnsi="Arial" w:cs="Arial"/>
        <w:sz w:val="16"/>
        <w:szCs w:val="16"/>
      </w:rPr>
      <w:t>15</w:t>
    </w:r>
    <w:r w:rsidR="008138B8">
      <w:rPr>
        <w:rFonts w:ascii="Arial" w:hAnsi="Arial" w:cs="Arial"/>
        <w:sz w:val="16"/>
        <w:szCs w:val="16"/>
      </w:rPr>
      <w:t xml:space="preserve"> February 2024</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p>
  <w:p w14:paraId="3CC433FE" w14:textId="77777777" w:rsidR="00905F12" w:rsidRDefault="00905F12" w:rsidP="00536B6A">
    <w:pPr>
      <w:pStyle w:val="Footer"/>
      <w:tabs>
        <w:tab w:val="left" w:pos="2148"/>
        <w:tab w:val="right" w:pos="9354"/>
      </w:tabs>
      <w:jc w:val="left"/>
    </w:pPr>
    <w:r>
      <w:rPr>
        <w:rFonts w:ascii="Arial" w:hAnsi="Arial" w:cs="Arial"/>
        <w:sz w:val="16"/>
        <w:szCs w:val="16"/>
      </w:rPr>
      <w:tab/>
    </w:r>
    <w:r>
      <w:rPr>
        <w:rFonts w:ascii="Arial" w:hAnsi="Arial" w:cs="Arial"/>
        <w:sz w:val="16"/>
        <w:szCs w:val="16"/>
      </w:rPr>
      <w:tab/>
    </w:r>
    <w:r>
      <w:rPr>
        <w:rFonts w:ascii="Arial" w:hAnsi="Arial" w:cs="Arial"/>
        <w:sz w:val="16"/>
        <w:szCs w:val="16"/>
      </w:rPr>
      <w:tab/>
    </w:r>
    <w:r w:rsidRPr="00585CAC">
      <w:rPr>
        <w:rFonts w:ascii="Arial" w:hAnsi="Arial" w:cs="Arial"/>
        <w:sz w:val="16"/>
        <w:szCs w:val="16"/>
      </w:rPr>
      <w:fldChar w:fldCharType="begin"/>
    </w:r>
    <w:r w:rsidRPr="00585CAC">
      <w:rPr>
        <w:rFonts w:ascii="Arial" w:hAnsi="Arial" w:cs="Arial"/>
        <w:sz w:val="16"/>
        <w:szCs w:val="16"/>
      </w:rPr>
      <w:instrText xml:space="preserve"> PAGE   \* MERGEFORMAT </w:instrText>
    </w:r>
    <w:r w:rsidRPr="00585CAC">
      <w:rPr>
        <w:rFonts w:ascii="Arial" w:hAnsi="Arial" w:cs="Arial"/>
        <w:sz w:val="16"/>
        <w:szCs w:val="16"/>
      </w:rPr>
      <w:fldChar w:fldCharType="separate"/>
    </w:r>
    <w:r w:rsidR="003A2FA5">
      <w:rPr>
        <w:rFonts w:ascii="Arial" w:hAnsi="Arial" w:cs="Arial"/>
        <w:noProof/>
        <w:sz w:val="16"/>
        <w:szCs w:val="16"/>
      </w:rPr>
      <w:t>62</w:t>
    </w:r>
    <w:r w:rsidRPr="00585CAC">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B844C" w14:textId="77777777" w:rsidR="00415306" w:rsidRDefault="00415306" w:rsidP="00D77F4E">
      <w:r>
        <w:separator/>
      </w:r>
    </w:p>
  </w:footnote>
  <w:footnote w:type="continuationSeparator" w:id="0">
    <w:p w14:paraId="19F16983" w14:textId="77777777" w:rsidR="00415306" w:rsidRDefault="00415306" w:rsidP="00D77F4E">
      <w:r>
        <w:continuationSeparator/>
      </w:r>
    </w:p>
  </w:footnote>
  <w:footnote w:type="continuationNotice" w:id="1">
    <w:p w14:paraId="32011569" w14:textId="77777777" w:rsidR="00415306" w:rsidRDefault="00415306"/>
  </w:footnote>
  <w:footnote w:id="2">
    <w:p w14:paraId="1E6F5CE7" w14:textId="77777777" w:rsidR="00905F12" w:rsidRPr="009F05EA" w:rsidRDefault="00905F12" w:rsidP="009567D7">
      <w:pPr>
        <w:pStyle w:val="FootnoteText"/>
        <w:adjustRightInd w:val="0"/>
        <w:snapToGrid w:val="0"/>
        <w:ind w:left="180" w:hanging="180"/>
        <w:jc w:val="left"/>
        <w:rPr>
          <w:sz w:val="16"/>
          <w:szCs w:val="16"/>
        </w:rPr>
      </w:pPr>
      <w:r w:rsidRPr="009F05EA">
        <w:rPr>
          <w:rFonts w:ascii="Arial" w:hAnsi="Arial" w:cs="Arial"/>
          <w:sz w:val="16"/>
          <w:szCs w:val="16"/>
        </w:rPr>
        <w:footnoteRef/>
      </w:r>
      <w:r w:rsidRPr="009F05EA">
        <w:rPr>
          <w:rFonts w:ascii="Arial" w:hAnsi="Arial" w:cs="Arial"/>
          <w:sz w:val="16"/>
          <w:szCs w:val="16"/>
        </w:rPr>
        <w:t xml:space="preserve"> Application form refers to the Application Form for Unit Trusts and Mutual Funds, Investment-Linked Assurance Schemes and Unlisted Structured Investment Products duly completed and </w:t>
      </w:r>
      <w:r>
        <w:rPr>
          <w:rFonts w:ascii="Arial" w:hAnsi="Arial" w:cs="Arial"/>
          <w:sz w:val="16"/>
          <w:szCs w:val="16"/>
        </w:rPr>
        <w:t>executed</w:t>
      </w:r>
      <w:r w:rsidRPr="009F05EA">
        <w:rPr>
          <w:rFonts w:ascii="Arial" w:hAnsi="Arial" w:cs="Arial"/>
          <w:sz w:val="16"/>
          <w:szCs w:val="16"/>
        </w:rPr>
        <w:t xml:space="preserve"> by / for and on behalf of the applicant.</w:t>
      </w:r>
      <w:r w:rsidRPr="009F05EA">
        <w:rPr>
          <w:sz w:val="16"/>
          <w:szCs w:val="16"/>
        </w:rPr>
        <w:t xml:space="preserve"> </w:t>
      </w:r>
    </w:p>
  </w:footnote>
  <w:footnote w:id="3">
    <w:p w14:paraId="314BC08B" w14:textId="77777777" w:rsidR="00905F12" w:rsidRPr="00FC3255" w:rsidRDefault="00905F12" w:rsidP="00FC3255">
      <w:pPr>
        <w:pStyle w:val="FootnoteText"/>
        <w:snapToGrid w:val="0"/>
        <w:spacing w:line="0" w:lineRule="atLeast"/>
        <w:ind w:left="270" w:hanging="270"/>
        <w:jc w:val="left"/>
        <w:rPr>
          <w:rFonts w:ascii="Arial" w:hAnsi="Arial" w:cs="Arial"/>
          <w:sz w:val="16"/>
          <w:szCs w:val="16"/>
          <w:lang w:val="en-GB"/>
        </w:rPr>
      </w:pPr>
      <w:r w:rsidRPr="00FC3255">
        <w:rPr>
          <w:rStyle w:val="FootnoteReference"/>
          <w:rFonts w:ascii="Arial" w:hAnsi="Arial" w:cs="Arial"/>
          <w:sz w:val="16"/>
          <w:szCs w:val="16"/>
          <w:vertAlign w:val="baseline"/>
        </w:rPr>
        <w:footnoteRef/>
      </w:r>
      <w:r w:rsidRPr="00FC3255">
        <w:rPr>
          <w:rFonts w:ascii="Arial" w:hAnsi="Arial" w:cs="Arial"/>
          <w:sz w:val="16"/>
          <w:szCs w:val="16"/>
        </w:rPr>
        <w:t xml:space="preserve"> </w:t>
      </w:r>
      <w:r>
        <w:rPr>
          <w:rFonts w:ascii="Arial" w:hAnsi="Arial" w:cs="Arial"/>
          <w:sz w:val="16"/>
          <w:szCs w:val="16"/>
        </w:rPr>
        <w:tab/>
      </w:r>
      <w:r w:rsidRPr="00003618">
        <w:rPr>
          <w:rStyle w:val="FootnoteReference"/>
          <w:rFonts w:ascii="Arial" w:hAnsi="Arial" w:cs="Arial"/>
          <w:sz w:val="16"/>
          <w:szCs w:val="16"/>
          <w:vertAlign w:val="baseline"/>
        </w:rPr>
        <w:t>UT Code</w:t>
      </w:r>
      <w:r w:rsidRPr="00FC3255">
        <w:rPr>
          <w:rStyle w:val="FootnoteReference"/>
          <w:rFonts w:ascii="Arial" w:hAnsi="Arial" w:cs="Arial"/>
          <w:sz w:val="16"/>
          <w:szCs w:val="16"/>
          <w:vertAlign w:val="baseline"/>
        </w:rPr>
        <w:t xml:space="preserve"> in this Information Checklist refers to the Code on Unit Trusts and Mutual Funds effective on </w:t>
      </w:r>
      <w:r>
        <w:rPr>
          <w:rFonts w:ascii="Arial" w:hAnsi="Arial" w:cs="Arial"/>
          <w:sz w:val="16"/>
          <w:szCs w:val="16"/>
        </w:rPr>
        <w:t>1 January 2019</w:t>
      </w:r>
      <w:r w:rsidRPr="00003618">
        <w:rPr>
          <w:rFonts w:ascii="Arial" w:hAnsi="Arial" w:cs="Arial"/>
          <w:sz w:val="16"/>
          <w:szCs w:val="16"/>
        </w:rPr>
        <w:t xml:space="preserve"> (“Effective Date”)</w:t>
      </w:r>
      <w:r w:rsidRPr="00FC3255">
        <w:rPr>
          <w:rStyle w:val="FootnoteReference"/>
          <w:rFonts w:ascii="Arial" w:hAnsi="Arial" w:cs="Arial"/>
          <w:sz w:val="16"/>
          <w:szCs w:val="16"/>
          <w:vertAlign w:val="baseline"/>
        </w:rPr>
        <w:t>.</w:t>
      </w:r>
    </w:p>
  </w:footnote>
  <w:footnote w:id="4">
    <w:p w14:paraId="422657EF" w14:textId="77777777" w:rsidR="00905F12" w:rsidRDefault="00905F12" w:rsidP="009567D7">
      <w:pPr>
        <w:pStyle w:val="FootnoteText"/>
        <w:snapToGrid w:val="0"/>
        <w:ind w:left="180" w:hanging="180"/>
        <w:jc w:val="left"/>
        <w:rPr>
          <w:rFonts w:ascii="Arial" w:hAnsi="Arial" w:cs="Arial"/>
          <w:sz w:val="16"/>
          <w:szCs w:val="16"/>
        </w:rPr>
      </w:pPr>
      <w:r w:rsidRPr="002D4395">
        <w:rPr>
          <w:rStyle w:val="FootnoteReference"/>
          <w:rFonts w:ascii="Arial" w:hAnsi="Arial" w:cs="Arial"/>
          <w:sz w:val="16"/>
          <w:szCs w:val="16"/>
          <w:vertAlign w:val="baseline"/>
        </w:rPr>
        <w:footnoteRef/>
      </w:r>
      <w:r w:rsidRPr="002D4395">
        <w:rPr>
          <w:rFonts w:ascii="Arial" w:hAnsi="Arial" w:cs="Arial"/>
          <w:sz w:val="16"/>
          <w:szCs w:val="16"/>
        </w:rPr>
        <w:t xml:space="preserve"> Plain vanilla index will generally include free float market capitalization weighted equities index and will generally </w:t>
      </w:r>
      <w:r w:rsidRPr="00A778EB">
        <w:rPr>
          <w:rFonts w:ascii="Arial" w:hAnsi="Arial" w:cs="Arial"/>
          <w:b/>
          <w:sz w:val="16"/>
          <w:szCs w:val="16"/>
        </w:rPr>
        <w:t>exclude</w:t>
      </w:r>
      <w:r w:rsidRPr="002D4395">
        <w:rPr>
          <w:rFonts w:ascii="Arial" w:hAnsi="Arial" w:cs="Arial"/>
          <w:sz w:val="16"/>
          <w:szCs w:val="16"/>
        </w:rPr>
        <w:t xml:space="preserve"> strategy index, </w:t>
      </w:r>
      <w:r>
        <w:rPr>
          <w:rFonts w:ascii="Arial" w:hAnsi="Arial" w:cs="Arial"/>
          <w:sz w:val="16"/>
          <w:szCs w:val="16"/>
        </w:rPr>
        <w:t xml:space="preserve">smart-beta / value-based index, </w:t>
      </w:r>
      <w:r w:rsidRPr="002D4395">
        <w:rPr>
          <w:rFonts w:ascii="Arial" w:hAnsi="Arial" w:cs="Arial"/>
          <w:sz w:val="16"/>
          <w:szCs w:val="16"/>
        </w:rPr>
        <w:t>equal weighted equities index, equities index with covered call and/or hedging elements, etc.</w:t>
      </w:r>
    </w:p>
    <w:p w14:paraId="54083195" w14:textId="77777777" w:rsidR="00905F12" w:rsidRPr="002224C6" w:rsidRDefault="00905F12" w:rsidP="009567D7">
      <w:pPr>
        <w:pStyle w:val="FootnoteText"/>
        <w:snapToGrid w:val="0"/>
        <w:ind w:left="180" w:hanging="180"/>
        <w:jc w:val="left"/>
        <w:rPr>
          <w:rFonts w:ascii="Arial" w:hAnsi="Arial" w:cs="Arial"/>
          <w:sz w:val="16"/>
          <w:szCs w:val="16"/>
        </w:rPr>
      </w:pPr>
    </w:p>
  </w:footnote>
  <w:footnote w:id="5">
    <w:p w14:paraId="5962FF16" w14:textId="77777777" w:rsidR="00905F12" w:rsidRDefault="00905F12" w:rsidP="00C902C7">
      <w:pPr>
        <w:pStyle w:val="FootnoteText"/>
        <w:snapToGrid w:val="0"/>
        <w:ind w:left="180" w:hanging="180"/>
        <w:jc w:val="left"/>
        <w:rPr>
          <w:rFonts w:ascii="Arial" w:hAnsi="Arial" w:cs="Arial"/>
          <w:sz w:val="16"/>
          <w:szCs w:val="16"/>
        </w:rPr>
      </w:pPr>
      <w:r w:rsidRPr="00C902C7">
        <w:rPr>
          <w:rFonts w:ascii="Arial" w:hAnsi="Arial" w:cs="Arial"/>
          <w:sz w:val="16"/>
          <w:szCs w:val="16"/>
        </w:rPr>
        <w:footnoteRef/>
      </w:r>
      <w:r w:rsidRPr="00C902C7">
        <w:rPr>
          <w:rFonts w:ascii="Arial" w:hAnsi="Arial" w:cs="Arial"/>
          <w:sz w:val="16"/>
          <w:szCs w:val="16"/>
        </w:rPr>
        <w:t xml:space="preserve"> Please refer to </w:t>
      </w:r>
      <w:r>
        <w:rPr>
          <w:rFonts w:ascii="Arial" w:hAnsi="Arial" w:cs="Arial"/>
          <w:sz w:val="16"/>
          <w:szCs w:val="16"/>
        </w:rPr>
        <w:t xml:space="preserve">the section headed “Investments in debt instruments with loss-absorption features” of the </w:t>
      </w:r>
      <w:r w:rsidRPr="00356B74">
        <w:rPr>
          <w:rStyle w:val="FootnoteReference"/>
          <w:rFonts w:ascii="Arial" w:hAnsi="Arial" w:cs="Arial"/>
          <w:sz w:val="16"/>
          <w:szCs w:val="16"/>
          <w:vertAlign w:val="baseline"/>
        </w:rPr>
        <w:t>Guide on Practices and Procedures for Application for Authorization of Unit Trusts and Mutual Funds</w:t>
      </w:r>
      <w:r>
        <w:rPr>
          <w:rFonts w:ascii="Arial" w:hAnsi="Arial" w:cs="Arial"/>
          <w:sz w:val="16"/>
          <w:szCs w:val="16"/>
        </w:rPr>
        <w:t xml:space="preserve"> regarding the disclosure and other requirements on schemes investing in LAP</w:t>
      </w:r>
      <w:r w:rsidRPr="00C902C7">
        <w:rPr>
          <w:rFonts w:ascii="Arial" w:hAnsi="Arial" w:cs="Arial"/>
          <w:sz w:val="16"/>
          <w:szCs w:val="16"/>
        </w:rPr>
        <w:t>.</w:t>
      </w:r>
    </w:p>
    <w:p w14:paraId="45E0E6A7" w14:textId="77777777" w:rsidR="00905F12" w:rsidRPr="00187F2B" w:rsidRDefault="00905F12" w:rsidP="00C902C7">
      <w:pPr>
        <w:pStyle w:val="FootnoteText"/>
        <w:snapToGrid w:val="0"/>
        <w:ind w:left="180" w:hanging="180"/>
        <w:jc w:val="left"/>
      </w:pPr>
    </w:p>
  </w:footnote>
  <w:footnote w:id="6">
    <w:p w14:paraId="5FFD7194" w14:textId="77777777" w:rsidR="00905F12" w:rsidRDefault="00905F12">
      <w:pPr>
        <w:pStyle w:val="FootnoteText"/>
        <w:snapToGrid w:val="0"/>
        <w:ind w:left="187" w:hanging="187"/>
        <w:jc w:val="left"/>
        <w:rPr>
          <w:rFonts w:ascii="Arial" w:hAnsi="Arial" w:cs="Arial"/>
          <w:sz w:val="16"/>
          <w:szCs w:val="16"/>
        </w:rPr>
      </w:pPr>
      <w:r w:rsidRPr="00761495">
        <w:rPr>
          <w:rStyle w:val="FootnoteReference"/>
          <w:rFonts w:ascii="Arial" w:hAnsi="Arial" w:cs="Arial"/>
          <w:sz w:val="16"/>
          <w:szCs w:val="16"/>
          <w:vertAlign w:val="baseline"/>
        </w:rPr>
        <w:footnoteRef/>
      </w:r>
      <w:r w:rsidRPr="00761495">
        <w:rPr>
          <w:rStyle w:val="FootnoteReference"/>
          <w:rFonts w:ascii="Arial" w:hAnsi="Arial" w:cs="Arial"/>
          <w:sz w:val="16"/>
          <w:szCs w:val="16"/>
          <w:vertAlign w:val="baseline"/>
        </w:rPr>
        <w:t xml:space="preserve"> Applicable to </w:t>
      </w:r>
      <w:r w:rsidRPr="00761495">
        <w:rPr>
          <w:rFonts w:ascii="Arial" w:hAnsi="Arial" w:cs="Arial"/>
          <w:sz w:val="16"/>
          <w:szCs w:val="16"/>
        </w:rPr>
        <w:t>P</w:t>
      </w:r>
      <w:r w:rsidRPr="00761495">
        <w:rPr>
          <w:rStyle w:val="FootnoteReference"/>
          <w:rFonts w:ascii="Arial" w:hAnsi="Arial" w:cs="Arial"/>
          <w:sz w:val="16"/>
          <w:szCs w:val="16"/>
          <w:vertAlign w:val="baseline"/>
        </w:rPr>
        <w:t>assive ETF, Active ETF, listed unit/share class of unlisted fund, listed L&amp;I Product, listed closed-ended fund and listed open-ended fund company</w:t>
      </w:r>
      <w:r>
        <w:rPr>
          <w:rFonts w:ascii="Arial" w:hAnsi="Arial" w:cs="Arial"/>
          <w:sz w:val="16"/>
          <w:szCs w:val="16"/>
        </w:rPr>
        <w:t>.</w:t>
      </w:r>
    </w:p>
    <w:p w14:paraId="18FB1D99" w14:textId="77777777" w:rsidR="00905F12" w:rsidRPr="00C902C7" w:rsidRDefault="00905F12">
      <w:pPr>
        <w:pStyle w:val="FootnoteText"/>
        <w:snapToGrid w:val="0"/>
        <w:ind w:left="187" w:hanging="187"/>
        <w:jc w:val="left"/>
        <w:rPr>
          <w:rFonts w:ascii="Arial" w:hAnsi="Arial" w:cs="Arial"/>
          <w:i/>
          <w:sz w:val="16"/>
          <w:szCs w:val="16"/>
        </w:rPr>
      </w:pPr>
    </w:p>
  </w:footnote>
  <w:footnote w:id="7">
    <w:p w14:paraId="74AB4075" w14:textId="77777777" w:rsidR="00905F12" w:rsidRPr="005F2D92" w:rsidRDefault="00905F12" w:rsidP="00E074A5">
      <w:pPr>
        <w:pStyle w:val="FootnoteText"/>
        <w:snapToGrid w:val="0"/>
        <w:ind w:left="180" w:hanging="180"/>
        <w:jc w:val="left"/>
        <w:rPr>
          <w:rFonts w:ascii="Arial" w:hAnsi="Arial" w:cs="Arial"/>
          <w:i/>
          <w:sz w:val="16"/>
          <w:szCs w:val="16"/>
        </w:rPr>
      </w:pPr>
      <w:r w:rsidRPr="000A2088">
        <w:rPr>
          <w:rStyle w:val="FootnoteReference"/>
          <w:rFonts w:ascii="Arial" w:hAnsi="Arial" w:cs="Arial"/>
          <w:sz w:val="16"/>
          <w:szCs w:val="16"/>
          <w:vertAlign w:val="baseline"/>
        </w:rPr>
        <w:footnoteRef/>
      </w:r>
      <w:r w:rsidRPr="000A2088">
        <w:rPr>
          <w:rStyle w:val="FootnoteReference"/>
          <w:rFonts w:ascii="Arial" w:hAnsi="Arial" w:cs="Arial"/>
          <w:sz w:val="16"/>
          <w:szCs w:val="16"/>
          <w:vertAlign w:val="baseline"/>
        </w:rPr>
        <w:t xml:space="preserve"> </w:t>
      </w:r>
      <w:r w:rsidRPr="000A2088">
        <w:rPr>
          <w:rFonts w:ascii="Arial" w:hAnsi="Arial" w:cs="Arial"/>
          <w:sz w:val="16"/>
          <w:szCs w:val="16"/>
        </w:rPr>
        <w:t xml:space="preserve">Please refer to Part </w:t>
      </w:r>
      <w:r w:rsidRPr="000A2088">
        <w:rPr>
          <w:rStyle w:val="FootnoteReference"/>
          <w:rFonts w:ascii="Arial" w:hAnsi="Arial" w:cs="Arial"/>
          <w:sz w:val="16"/>
          <w:szCs w:val="16"/>
          <w:vertAlign w:val="baseline"/>
        </w:rPr>
        <w:t xml:space="preserve">1 of Schedule 1A of the </w:t>
      </w:r>
      <w:r w:rsidRPr="000A2088">
        <w:rPr>
          <w:rFonts w:ascii="Arial" w:hAnsi="Arial" w:cs="Arial"/>
          <w:sz w:val="16"/>
          <w:szCs w:val="16"/>
        </w:rPr>
        <w:t>Financial Reporting Council Ordinance (“FRCO”) for the meaning of PIE engagement.</w:t>
      </w:r>
    </w:p>
  </w:footnote>
  <w:footnote w:id="8">
    <w:p w14:paraId="68D4CC73" w14:textId="77777777" w:rsidR="00905F12" w:rsidRDefault="00905F12" w:rsidP="009C0721">
      <w:pPr>
        <w:pStyle w:val="FootnoteText"/>
        <w:snapToGrid w:val="0"/>
        <w:spacing w:line="160" w:lineRule="exact"/>
        <w:rPr>
          <w:rFonts w:ascii="Arial" w:hAnsi="Arial" w:cs="Arial"/>
          <w:sz w:val="16"/>
          <w:szCs w:val="16"/>
        </w:rPr>
      </w:pPr>
      <w:r w:rsidRPr="009D042D">
        <w:rPr>
          <w:rStyle w:val="FootnoteReference"/>
          <w:rFonts w:ascii="Arial" w:hAnsi="Arial" w:cs="Arial"/>
          <w:sz w:val="16"/>
          <w:szCs w:val="16"/>
        </w:rPr>
        <w:footnoteRef/>
      </w:r>
      <w:r w:rsidRPr="009D042D">
        <w:rPr>
          <w:rStyle w:val="FootnoteReference"/>
          <w:rFonts w:ascii="Arial" w:hAnsi="Arial" w:cs="Arial"/>
          <w:sz w:val="16"/>
          <w:szCs w:val="16"/>
        </w:rPr>
        <w:t xml:space="preserve"> </w:t>
      </w:r>
      <w:r w:rsidRPr="00255400">
        <w:rPr>
          <w:rFonts w:ascii="Arial" w:hAnsi="Arial" w:cs="Arial"/>
          <w:sz w:val="16"/>
          <w:szCs w:val="16"/>
        </w:rPr>
        <w:t>For example, derivatives or structured products whose returns are linked to the performance of any ILS, and collective investment schemes whose investment objective or principal investment strategy is investing in ILS.</w:t>
      </w:r>
    </w:p>
    <w:p w14:paraId="46B45309" w14:textId="77777777" w:rsidR="00905F12" w:rsidRPr="00255400" w:rsidRDefault="00905F12" w:rsidP="009C0721">
      <w:pPr>
        <w:pStyle w:val="FootnoteText"/>
        <w:snapToGrid w:val="0"/>
        <w:spacing w:line="160" w:lineRule="exact"/>
        <w:rPr>
          <w:rFonts w:ascii="Arial" w:hAnsi="Arial" w:cs="Arial"/>
          <w:sz w:val="16"/>
          <w:szCs w:val="16"/>
        </w:rPr>
      </w:pPr>
    </w:p>
  </w:footnote>
  <w:footnote w:id="9">
    <w:p w14:paraId="0EE25265" w14:textId="77777777" w:rsidR="00025E8F" w:rsidRPr="00D346B9" w:rsidRDefault="00025E8F" w:rsidP="00025E8F">
      <w:pPr>
        <w:pStyle w:val="FootnoteText"/>
        <w:snapToGrid w:val="0"/>
        <w:spacing w:line="160" w:lineRule="exact"/>
        <w:rPr>
          <w:rFonts w:ascii="Arial" w:hAnsi="Arial" w:cs="Arial"/>
          <w:sz w:val="16"/>
          <w:szCs w:val="16"/>
        </w:rPr>
      </w:pPr>
      <w:r w:rsidRPr="00D346B9">
        <w:rPr>
          <w:rStyle w:val="FootnoteReference"/>
          <w:rFonts w:ascii="Arial" w:hAnsi="Arial" w:cs="Arial"/>
          <w:sz w:val="16"/>
          <w:szCs w:val="16"/>
        </w:rPr>
        <w:footnoteRef/>
      </w:r>
      <w:r w:rsidRPr="00D346B9">
        <w:rPr>
          <w:rFonts w:ascii="Arial" w:hAnsi="Arial" w:cs="Arial"/>
          <w:sz w:val="16"/>
          <w:szCs w:val="16"/>
        </w:rPr>
        <w:t xml:space="preserve"> A scheme is not expected to invest more than 10% of its</w:t>
      </w:r>
      <w:r>
        <w:rPr>
          <w:rFonts w:ascii="Arial" w:hAnsi="Arial" w:cs="Arial"/>
          <w:sz w:val="16"/>
          <w:szCs w:val="16"/>
        </w:rPr>
        <w:t xml:space="preserve"> net asset value</w:t>
      </w:r>
      <w:r w:rsidRPr="00D346B9">
        <w:rPr>
          <w:rFonts w:ascii="Arial" w:hAnsi="Arial" w:cs="Arial"/>
          <w:sz w:val="16"/>
          <w:szCs w:val="16"/>
        </w:rPr>
        <w:t xml:space="preserve"> in ILS Investments. </w:t>
      </w:r>
    </w:p>
    <w:p w14:paraId="1B7FA32B" w14:textId="77777777" w:rsidR="00025E8F" w:rsidRPr="00997C04" w:rsidRDefault="00025E8F" w:rsidP="00025E8F">
      <w:pPr>
        <w:pStyle w:val="FootnoteText"/>
        <w:snapToGrid w:val="0"/>
        <w:spacing w:line="160" w:lineRule="exact"/>
      </w:pPr>
    </w:p>
  </w:footnote>
  <w:footnote w:id="10">
    <w:p w14:paraId="2A7E5928" w14:textId="77777777" w:rsidR="005117C6" w:rsidRDefault="005117C6" w:rsidP="005117C6">
      <w:pPr>
        <w:pStyle w:val="FootnoteText"/>
        <w:snapToGrid w:val="0"/>
        <w:rPr>
          <w:rFonts w:ascii="Arial" w:hAnsi="Arial" w:cs="Arial"/>
          <w:sz w:val="16"/>
          <w:szCs w:val="16"/>
        </w:rPr>
      </w:pPr>
      <w:r w:rsidRPr="009D042D">
        <w:rPr>
          <w:rStyle w:val="FootnoteReference"/>
          <w:rFonts w:ascii="Arial" w:hAnsi="Arial" w:cs="Arial"/>
          <w:sz w:val="16"/>
          <w:szCs w:val="16"/>
        </w:rPr>
        <w:footnoteRef/>
      </w:r>
      <w:r w:rsidRPr="009D042D">
        <w:rPr>
          <w:rStyle w:val="FootnoteReference"/>
          <w:rFonts w:ascii="Arial" w:hAnsi="Arial" w:cs="Arial"/>
          <w:sz w:val="16"/>
          <w:szCs w:val="16"/>
        </w:rPr>
        <w:t xml:space="preserve"> </w:t>
      </w:r>
      <w:r w:rsidRPr="00485127">
        <w:rPr>
          <w:rFonts w:ascii="Arial" w:hAnsi="Arial" w:cs="Arial"/>
          <w:sz w:val="16"/>
          <w:szCs w:val="16"/>
        </w:rPr>
        <w:t xml:space="preserve">Please note that </w:t>
      </w:r>
      <w:r>
        <w:rPr>
          <w:rFonts w:ascii="Arial" w:hAnsi="Arial" w:cs="Arial"/>
          <w:sz w:val="16"/>
          <w:szCs w:val="16"/>
        </w:rPr>
        <w:t xml:space="preserve">this does not mean an application will be accepted or authorization will be granted. The application including the proposed </w:t>
      </w:r>
      <w:r w:rsidRPr="00626F9D">
        <w:rPr>
          <w:rFonts w:ascii="Arial" w:hAnsi="Arial" w:cs="Arial"/>
          <w:sz w:val="16"/>
          <w:szCs w:val="16"/>
        </w:rPr>
        <w:t>investment in / exposure</w:t>
      </w:r>
      <w:r>
        <w:rPr>
          <w:rFonts w:ascii="Arial" w:hAnsi="Arial" w:cs="Arial"/>
          <w:sz w:val="16"/>
          <w:szCs w:val="16"/>
        </w:rPr>
        <w:t xml:space="preserve"> to virtual assets will be subject to vetting by the SFC after submission of the application.</w:t>
      </w:r>
    </w:p>
    <w:p w14:paraId="14F549CC" w14:textId="569197EE" w:rsidR="005117C6" w:rsidRPr="00485127" w:rsidRDefault="005117C6" w:rsidP="005117C6">
      <w:pPr>
        <w:pStyle w:val="FootnoteText"/>
        <w:snapToGrid w:val="0"/>
        <w:rPr>
          <w:rFonts w:ascii="Arial" w:hAnsi="Arial" w:cs="Arial"/>
          <w:sz w:val="16"/>
          <w:szCs w:val="16"/>
        </w:rPr>
      </w:pPr>
      <w:r>
        <w:rPr>
          <w:rFonts w:ascii="Arial" w:hAnsi="Arial" w:cs="Arial"/>
          <w:sz w:val="16"/>
          <w:szCs w:val="16"/>
        </w:rPr>
        <w:t xml:space="preserve"> </w:t>
      </w:r>
    </w:p>
  </w:footnote>
  <w:footnote w:id="11">
    <w:p w14:paraId="385E9943" w14:textId="77777777" w:rsidR="00905F12" w:rsidRDefault="00905F12" w:rsidP="009567D7">
      <w:pPr>
        <w:pStyle w:val="FootnoteText"/>
        <w:snapToGrid w:val="0"/>
        <w:ind w:left="180" w:hanging="180"/>
        <w:jc w:val="left"/>
        <w:rPr>
          <w:rFonts w:ascii="Arial" w:hAnsi="Arial" w:cs="Arial"/>
          <w:sz w:val="16"/>
          <w:szCs w:val="16"/>
        </w:rPr>
      </w:pPr>
      <w:r w:rsidRPr="009F05EA">
        <w:rPr>
          <w:rFonts w:ascii="Arial" w:hAnsi="Arial" w:cs="Arial"/>
          <w:sz w:val="16"/>
          <w:szCs w:val="16"/>
        </w:rPr>
        <w:footnoteRef/>
      </w:r>
      <w:r w:rsidRPr="009F05EA">
        <w:rPr>
          <w:rFonts w:ascii="Arial" w:hAnsi="Arial" w:cs="Arial"/>
          <w:sz w:val="16"/>
          <w:szCs w:val="16"/>
        </w:rPr>
        <w:t xml:space="preserve"> For self-managed scheme, references to the management company are deemed to be references to the investment manager of the scheme.</w:t>
      </w:r>
      <w:r>
        <w:rPr>
          <w:rFonts w:ascii="Arial" w:hAnsi="Arial" w:cs="Arial"/>
          <w:sz w:val="16"/>
          <w:szCs w:val="16"/>
        </w:rPr>
        <w:t xml:space="preserve"> </w:t>
      </w:r>
      <w:proofErr w:type="gramStart"/>
      <w:r>
        <w:rPr>
          <w:rFonts w:ascii="Arial" w:hAnsi="Arial" w:cs="Arial"/>
          <w:sz w:val="16"/>
          <w:szCs w:val="16"/>
        </w:rPr>
        <w:t>For the purpose of</w:t>
      </w:r>
      <w:proofErr w:type="gramEnd"/>
      <w:r>
        <w:rPr>
          <w:rFonts w:ascii="Arial" w:hAnsi="Arial" w:cs="Arial"/>
          <w:sz w:val="16"/>
          <w:szCs w:val="16"/>
        </w:rPr>
        <w:t xml:space="preserve"> existing management company, please refer to the implementation schedule in the UT Code.</w:t>
      </w:r>
    </w:p>
    <w:p w14:paraId="202A7C8E" w14:textId="77777777" w:rsidR="00905F12" w:rsidRPr="009F05EA" w:rsidRDefault="00905F12" w:rsidP="009567D7">
      <w:pPr>
        <w:pStyle w:val="FootnoteText"/>
        <w:snapToGrid w:val="0"/>
        <w:ind w:left="180" w:hanging="180"/>
        <w:jc w:val="left"/>
        <w:rPr>
          <w:rFonts w:ascii="Arial" w:hAnsi="Arial" w:cs="Arial"/>
          <w:sz w:val="16"/>
          <w:szCs w:val="16"/>
        </w:rPr>
      </w:pPr>
    </w:p>
  </w:footnote>
  <w:footnote w:id="12">
    <w:p w14:paraId="18F90591" w14:textId="77777777" w:rsidR="00905F12" w:rsidRPr="00FC3255" w:rsidRDefault="00905F12" w:rsidP="00FC3255">
      <w:pPr>
        <w:pStyle w:val="FootnoteText"/>
        <w:snapToGrid w:val="0"/>
        <w:ind w:left="180" w:hanging="180"/>
        <w:jc w:val="left"/>
        <w:rPr>
          <w:rFonts w:ascii="Arial" w:hAnsi="Arial" w:cs="Arial"/>
          <w:sz w:val="16"/>
          <w:szCs w:val="16"/>
        </w:rPr>
      </w:pPr>
      <w:r w:rsidRPr="00FC3255">
        <w:rPr>
          <w:rFonts w:ascii="Arial" w:hAnsi="Arial" w:cs="Arial"/>
          <w:sz w:val="16"/>
          <w:szCs w:val="16"/>
        </w:rPr>
        <w:footnoteRef/>
      </w:r>
      <w:r w:rsidRPr="00FC3255">
        <w:rPr>
          <w:rFonts w:ascii="Arial" w:hAnsi="Arial" w:cs="Arial"/>
          <w:sz w:val="16"/>
          <w:szCs w:val="16"/>
        </w:rPr>
        <w:t xml:space="preserve"> </w:t>
      </w:r>
      <w:r w:rsidRPr="00D55B96">
        <w:rPr>
          <w:rFonts w:ascii="Arial" w:hAnsi="Arial" w:cs="Arial"/>
          <w:sz w:val="16"/>
          <w:szCs w:val="16"/>
        </w:rPr>
        <w:t>For the avoidance of doubt, a management company which cannot fulfil the key personnel requirement</w:t>
      </w:r>
      <w:r>
        <w:rPr>
          <w:rFonts w:ascii="Arial" w:hAnsi="Arial" w:cs="Arial"/>
          <w:sz w:val="16"/>
          <w:szCs w:val="16"/>
        </w:rPr>
        <w:t>s</w:t>
      </w:r>
      <w:r w:rsidRPr="00D55B96">
        <w:rPr>
          <w:rFonts w:ascii="Arial" w:hAnsi="Arial" w:cs="Arial"/>
          <w:sz w:val="16"/>
          <w:szCs w:val="16"/>
        </w:rPr>
        <w:t xml:space="preserve"> is required to </w:t>
      </w:r>
      <w:r w:rsidRPr="00E37EBF">
        <w:rPr>
          <w:rFonts w:ascii="Arial" w:hAnsi="Arial" w:cs="Arial"/>
          <w:sz w:val="16"/>
          <w:szCs w:val="16"/>
        </w:rPr>
        <w:t xml:space="preserve">delegate its investment management functions to investment delegate(s) which can </w:t>
      </w:r>
      <w:proofErr w:type="gramStart"/>
      <w:r w:rsidRPr="00E37EBF">
        <w:rPr>
          <w:rFonts w:ascii="Arial" w:hAnsi="Arial" w:cs="Arial"/>
          <w:sz w:val="16"/>
          <w:szCs w:val="16"/>
        </w:rPr>
        <w:t>satisfy the key personnel requirements at all times</w:t>
      </w:r>
      <w:proofErr w:type="gramEnd"/>
      <w:r w:rsidRPr="00E37EBF">
        <w:rPr>
          <w:rFonts w:ascii="Arial" w:hAnsi="Arial" w:cs="Arial"/>
          <w:sz w:val="16"/>
          <w:szCs w:val="16"/>
        </w:rPr>
        <w:t xml:space="preserve">. </w:t>
      </w:r>
    </w:p>
  </w:footnote>
  <w:footnote w:id="13">
    <w:p w14:paraId="24574513" w14:textId="77777777" w:rsidR="00905F12" w:rsidRPr="00356B74" w:rsidRDefault="00905F12" w:rsidP="00DD6830">
      <w:pPr>
        <w:pStyle w:val="FootnoteText"/>
        <w:spacing w:line="0" w:lineRule="atLeast"/>
        <w:ind w:left="284" w:hanging="142"/>
        <w:jc w:val="left"/>
        <w:rPr>
          <w:rFonts w:ascii="Arial" w:hAnsi="Arial" w:cs="Arial"/>
          <w:sz w:val="16"/>
          <w:szCs w:val="16"/>
        </w:rPr>
      </w:pPr>
      <w:r w:rsidRPr="00356B74">
        <w:rPr>
          <w:rStyle w:val="FootnoteReference"/>
          <w:rFonts w:ascii="Arial" w:hAnsi="Arial" w:cs="Arial"/>
          <w:sz w:val="16"/>
          <w:szCs w:val="16"/>
          <w:vertAlign w:val="baseline"/>
        </w:rPr>
        <w:footnoteRef/>
      </w:r>
      <w:r w:rsidRPr="00356B74">
        <w:rPr>
          <w:rFonts w:ascii="Arial" w:hAnsi="Arial" w:cs="Arial"/>
          <w:sz w:val="16"/>
          <w:szCs w:val="16"/>
        </w:rPr>
        <w:t xml:space="preserve"> </w:t>
      </w:r>
      <w:r w:rsidRPr="00356B74">
        <w:rPr>
          <w:rStyle w:val="FootnoteReference"/>
          <w:rFonts w:ascii="Arial" w:hAnsi="Arial" w:cs="Arial"/>
          <w:sz w:val="16"/>
          <w:szCs w:val="16"/>
          <w:vertAlign w:val="baseline"/>
        </w:rPr>
        <w:t xml:space="preserve">The Guide refers to the Guide on Practices and Procedures for Application for Authorization of Unit Trusts and Mutual Funds published by the SFC, which, among other things, sets out the compliance requirements applicable to funds seeking authorization from the SFC for offering to the public in Hong Kong, and as the same may be revised/updated from time to time. The Guide may be accessed via </w:t>
      </w:r>
      <w:hyperlink r:id="rId1" w:history="1">
        <w:r w:rsidRPr="00DD27A3">
          <w:rPr>
            <w:rStyle w:val="Hyperlink"/>
            <w:rFonts w:ascii="Arial" w:hAnsi="Arial" w:cs="Arial"/>
            <w:sz w:val="16"/>
            <w:szCs w:val="16"/>
          </w:rPr>
          <w:t>http://www.sfc.hk/web/EN/faqs/product-authorization/guide-on-practices-and-procedures-for-application-for-authorization-of-unit-trusts-and-mutual-funds.html</w:t>
        </w:r>
      </w:hyperlink>
      <w:r w:rsidRPr="00356B74">
        <w:rPr>
          <w:rStyle w:val="FootnoteReference"/>
          <w:rFonts w:ascii="Arial" w:hAnsi="Arial" w:cs="Arial"/>
          <w:sz w:val="16"/>
          <w:szCs w:val="16"/>
          <w:vertAlign w:val="baseline"/>
        </w:rPr>
        <w:t>.</w:t>
      </w:r>
    </w:p>
  </w:footnote>
  <w:footnote w:id="14">
    <w:p w14:paraId="4301A2A0" w14:textId="77777777" w:rsidR="00905F12" w:rsidRDefault="00905F12" w:rsidP="00082676">
      <w:pPr>
        <w:pStyle w:val="FootnoteText"/>
        <w:snapToGrid w:val="0"/>
        <w:ind w:left="180" w:hanging="180"/>
        <w:jc w:val="left"/>
        <w:rPr>
          <w:rFonts w:ascii="Arial" w:hAnsi="Arial" w:cs="Arial"/>
          <w:sz w:val="16"/>
          <w:szCs w:val="16"/>
        </w:rPr>
      </w:pPr>
      <w:r w:rsidRPr="00024568">
        <w:rPr>
          <w:rFonts w:ascii="Arial" w:hAnsi="Arial" w:cs="Arial"/>
          <w:sz w:val="16"/>
          <w:szCs w:val="16"/>
        </w:rPr>
        <w:footnoteRef/>
      </w:r>
      <w:r w:rsidRPr="00024568">
        <w:rPr>
          <w:rFonts w:ascii="Arial" w:hAnsi="Arial" w:cs="Arial"/>
          <w:sz w:val="16"/>
          <w:szCs w:val="16"/>
        </w:rPr>
        <w:t xml:space="preserve"> In any event, before the authorization of a scheme may become effective, the applicant must confirm in writing that the finalized drafts of the Hong Kong offering documents are consistent with the overseas offering documents as approved/authorized by the home regulator of the scheme.</w:t>
      </w:r>
    </w:p>
    <w:p w14:paraId="30C89ADC" w14:textId="77777777" w:rsidR="00905F12" w:rsidRDefault="00905F12" w:rsidP="00082676">
      <w:pPr>
        <w:pStyle w:val="FootnoteText"/>
        <w:snapToGrid w:val="0"/>
        <w:ind w:left="180" w:hanging="180"/>
        <w:jc w:val="left"/>
      </w:pPr>
    </w:p>
  </w:footnote>
  <w:footnote w:id="15">
    <w:p w14:paraId="1AE9AF62" w14:textId="77777777" w:rsidR="00905F12" w:rsidRDefault="00905F12" w:rsidP="00FC3255">
      <w:pPr>
        <w:pStyle w:val="FootnoteText"/>
        <w:snapToGrid w:val="0"/>
        <w:ind w:left="142" w:hanging="142"/>
        <w:jc w:val="left"/>
        <w:rPr>
          <w:rFonts w:ascii="Arial" w:hAnsi="Arial" w:cs="Arial"/>
          <w:sz w:val="16"/>
          <w:szCs w:val="16"/>
        </w:rPr>
      </w:pPr>
      <w:r w:rsidRPr="002224C6">
        <w:rPr>
          <w:rStyle w:val="FootnoteReference"/>
          <w:rFonts w:ascii="Arial" w:hAnsi="Arial" w:cs="Arial"/>
          <w:sz w:val="16"/>
          <w:szCs w:val="16"/>
          <w:vertAlign w:val="baseline"/>
        </w:rPr>
        <w:footnoteRef/>
      </w:r>
      <w:r w:rsidRPr="002224C6">
        <w:rPr>
          <w:rFonts w:ascii="Arial" w:hAnsi="Arial" w:cs="Arial"/>
          <w:sz w:val="16"/>
          <w:szCs w:val="16"/>
        </w:rPr>
        <w:t xml:space="preserve"> </w:t>
      </w:r>
      <w:r w:rsidRPr="00D467B9">
        <w:rPr>
          <w:rFonts w:ascii="Arial" w:hAnsi="Arial" w:cs="Arial"/>
          <w:sz w:val="16"/>
          <w:szCs w:val="16"/>
        </w:rPr>
        <w:t xml:space="preserve">“Constitutive documents” means the principal documents governing the formation of the </w:t>
      </w:r>
      <w:proofErr w:type="gramStart"/>
      <w:r w:rsidRPr="00D467B9">
        <w:rPr>
          <w:rFonts w:ascii="Arial" w:hAnsi="Arial" w:cs="Arial"/>
          <w:sz w:val="16"/>
          <w:szCs w:val="16"/>
        </w:rPr>
        <w:t>scheme, and</w:t>
      </w:r>
      <w:proofErr w:type="gramEnd"/>
      <w:r w:rsidRPr="00D467B9">
        <w:rPr>
          <w:rFonts w:ascii="Arial" w:hAnsi="Arial" w:cs="Arial"/>
          <w:sz w:val="16"/>
          <w:szCs w:val="16"/>
        </w:rPr>
        <w:t xml:space="preserve"> includes the trust deed in the case of a unit </w:t>
      </w:r>
      <w:r w:rsidRPr="00E652D2">
        <w:rPr>
          <w:rFonts w:ascii="Arial" w:hAnsi="Arial" w:cs="Arial"/>
          <w:sz w:val="16"/>
          <w:szCs w:val="16"/>
        </w:rPr>
        <w:t>trust</w:t>
      </w:r>
      <w:r w:rsidRPr="00FC3255">
        <w:rPr>
          <w:rFonts w:ascii="Arial" w:hAnsi="Arial" w:cs="Arial"/>
          <w:sz w:val="16"/>
          <w:szCs w:val="16"/>
        </w:rPr>
        <w:t>, the instrument of incorporation in the case of a public OFC</w:t>
      </w:r>
      <w:r w:rsidRPr="00E652D2">
        <w:rPr>
          <w:rFonts w:ascii="Arial" w:hAnsi="Arial" w:cs="Arial"/>
          <w:sz w:val="16"/>
          <w:szCs w:val="16"/>
        </w:rPr>
        <w:t xml:space="preserve"> and</w:t>
      </w:r>
      <w:r w:rsidRPr="00D467B9">
        <w:rPr>
          <w:rFonts w:ascii="Arial" w:hAnsi="Arial" w:cs="Arial"/>
          <w:sz w:val="16"/>
          <w:szCs w:val="16"/>
        </w:rPr>
        <w:t xml:space="preserve"> the articles of association in the case of a mutual fund corporation</w:t>
      </w:r>
      <w:r>
        <w:rPr>
          <w:rFonts w:ascii="Arial" w:hAnsi="Arial" w:cs="Arial"/>
          <w:sz w:val="16"/>
          <w:szCs w:val="16"/>
        </w:rPr>
        <w:t xml:space="preserve"> </w:t>
      </w:r>
      <w:r w:rsidRPr="00FC3255">
        <w:rPr>
          <w:rFonts w:ascii="Arial" w:hAnsi="Arial" w:cs="Arial"/>
          <w:sz w:val="16"/>
          <w:szCs w:val="16"/>
        </w:rPr>
        <w:t>(other than a public OFC)</w:t>
      </w:r>
      <w:r w:rsidRPr="00D467B9">
        <w:rPr>
          <w:rFonts w:ascii="Arial" w:hAnsi="Arial" w:cs="Arial"/>
          <w:sz w:val="16"/>
          <w:szCs w:val="16"/>
        </w:rPr>
        <w:t xml:space="preserve">. In the case of a </w:t>
      </w:r>
      <w:r>
        <w:rPr>
          <w:rFonts w:ascii="Arial" w:hAnsi="Arial" w:cs="Arial"/>
          <w:sz w:val="16"/>
          <w:szCs w:val="16"/>
        </w:rPr>
        <w:t xml:space="preserve">non-UCITS </w:t>
      </w:r>
      <w:r w:rsidRPr="00D467B9">
        <w:rPr>
          <w:rFonts w:ascii="Arial" w:hAnsi="Arial" w:cs="Arial"/>
          <w:sz w:val="16"/>
          <w:szCs w:val="16"/>
        </w:rPr>
        <w:t xml:space="preserve">mutual fund corporation, </w:t>
      </w:r>
      <w:r>
        <w:rPr>
          <w:rFonts w:ascii="Arial" w:hAnsi="Arial" w:cs="Arial"/>
          <w:sz w:val="16"/>
          <w:szCs w:val="16"/>
        </w:rPr>
        <w:t xml:space="preserve">the information listed in Appendix D to the UT Code and </w:t>
      </w:r>
      <w:r w:rsidRPr="00D467B9">
        <w:rPr>
          <w:rFonts w:ascii="Arial" w:hAnsi="Arial" w:cs="Arial"/>
          <w:sz w:val="16"/>
          <w:szCs w:val="16"/>
        </w:rPr>
        <w:t xml:space="preserve">the key provisions </w:t>
      </w:r>
      <w:r>
        <w:rPr>
          <w:rFonts w:ascii="Arial" w:hAnsi="Arial" w:cs="Arial"/>
          <w:sz w:val="16"/>
          <w:szCs w:val="16"/>
        </w:rPr>
        <w:t xml:space="preserve">set out in Section 5 of Annex 1 to the Guide </w:t>
      </w:r>
      <w:r w:rsidRPr="00D467B9">
        <w:rPr>
          <w:rFonts w:ascii="Arial" w:hAnsi="Arial" w:cs="Arial"/>
          <w:sz w:val="16"/>
          <w:szCs w:val="16"/>
        </w:rPr>
        <w:t>may also be set out in the custodian agreement and the management agreement</w:t>
      </w:r>
      <w:r>
        <w:rPr>
          <w:rFonts w:ascii="Arial" w:hAnsi="Arial" w:cs="Arial"/>
          <w:sz w:val="16"/>
          <w:szCs w:val="16"/>
        </w:rPr>
        <w:t xml:space="preserve"> instead of the articles of association </w:t>
      </w:r>
      <w:r w:rsidRPr="00FC3255">
        <w:rPr>
          <w:rFonts w:ascii="Arial" w:hAnsi="Arial" w:cs="Arial"/>
          <w:sz w:val="16"/>
          <w:szCs w:val="16"/>
        </w:rPr>
        <w:t>or instrument of incorporation</w:t>
      </w:r>
      <w:r>
        <w:rPr>
          <w:rFonts w:ascii="Arial" w:hAnsi="Arial" w:cs="Arial"/>
          <w:sz w:val="16"/>
          <w:szCs w:val="16"/>
        </w:rPr>
        <w:t>, as appropriate.</w:t>
      </w:r>
    </w:p>
    <w:p w14:paraId="11FA04B1" w14:textId="77777777" w:rsidR="00905F12" w:rsidRPr="00FD2617" w:rsidRDefault="00905F12" w:rsidP="009567D7">
      <w:pPr>
        <w:pStyle w:val="FootnoteText"/>
        <w:snapToGrid w:val="0"/>
        <w:ind w:left="180" w:hanging="180"/>
        <w:jc w:val="left"/>
      </w:pPr>
    </w:p>
  </w:footnote>
  <w:footnote w:id="16">
    <w:p w14:paraId="3F92B5B8" w14:textId="77777777" w:rsidR="00905F12" w:rsidRPr="00E213B5" w:rsidRDefault="00905F12" w:rsidP="00FC3255">
      <w:pPr>
        <w:pStyle w:val="FootnoteText"/>
        <w:snapToGrid w:val="0"/>
        <w:ind w:left="142" w:hanging="142"/>
        <w:jc w:val="left"/>
        <w:rPr>
          <w:rStyle w:val="FootnoteReference"/>
          <w:rFonts w:ascii="Arial" w:hAnsi="Arial" w:cs="Arial"/>
          <w:sz w:val="16"/>
          <w:szCs w:val="16"/>
          <w:vertAlign w:val="baseline"/>
        </w:rPr>
      </w:pPr>
      <w:r w:rsidRPr="00E213B5">
        <w:rPr>
          <w:rFonts w:ascii="Arial" w:hAnsi="Arial" w:cs="Arial"/>
          <w:sz w:val="16"/>
          <w:szCs w:val="16"/>
        </w:rPr>
        <w:footnoteRef/>
      </w:r>
      <w:r w:rsidRPr="00E213B5">
        <w:rPr>
          <w:rFonts w:ascii="Arial" w:hAnsi="Arial" w:cs="Arial"/>
          <w:sz w:val="16"/>
          <w:szCs w:val="16"/>
        </w:rPr>
        <w:t xml:space="preserve"> </w:t>
      </w:r>
      <w:r>
        <w:rPr>
          <w:rFonts w:ascii="Arial" w:hAnsi="Arial" w:cs="Arial"/>
          <w:sz w:val="16"/>
          <w:szCs w:val="16"/>
        </w:rPr>
        <w:t>For funds seeking authorization pursuant to or in accordance with the mutual recognition arrangements and/or such other fund authorization arrangements that have been entered into between the SFC and the related countries or jurisdictions, they should follow the specific requirements on constitutive documents as set out in the relevant circulars and/or guidance issued by the SFC related thereto.</w:t>
      </w:r>
    </w:p>
  </w:footnote>
  <w:footnote w:id="17">
    <w:p w14:paraId="7A522F41" w14:textId="77777777" w:rsidR="00905F12" w:rsidRPr="001C7657" w:rsidRDefault="00905F12" w:rsidP="00C7785A">
      <w:pPr>
        <w:pStyle w:val="FootnoteText"/>
        <w:snapToGrid w:val="0"/>
        <w:ind w:left="284" w:hanging="284"/>
        <w:jc w:val="left"/>
      </w:pPr>
      <w:r w:rsidRPr="00082676">
        <w:rPr>
          <w:rFonts w:ascii="Arial" w:hAnsi="Arial" w:cs="Arial"/>
          <w:sz w:val="16"/>
          <w:szCs w:val="16"/>
        </w:rPr>
        <w:footnoteRef/>
      </w:r>
      <w:r w:rsidRPr="00082676">
        <w:rPr>
          <w:rFonts w:ascii="Arial" w:hAnsi="Arial" w:cs="Arial"/>
          <w:sz w:val="16"/>
          <w:szCs w:val="16"/>
        </w:rPr>
        <w:t xml:space="preserve"> Equivalents include, for example, CEO, managing director, etc. Essentially, the signatory is expected to be a senior-ranking </w:t>
      </w:r>
      <w:r w:rsidRPr="00A91FFF">
        <w:rPr>
          <w:rFonts w:ascii="Arial" w:hAnsi="Arial" w:cs="Arial"/>
          <w:sz w:val="16"/>
          <w:szCs w:val="16"/>
        </w:rPr>
        <w:t>executive</w:t>
      </w:r>
      <w:r w:rsidRPr="00082676">
        <w:rPr>
          <w:rFonts w:ascii="Arial" w:hAnsi="Arial" w:cs="Arial"/>
          <w:sz w:val="16"/>
          <w:szCs w:val="16"/>
        </w:rPr>
        <w:t xml:space="preserve"> with overall responsibility over the new fund application.</w:t>
      </w:r>
    </w:p>
  </w:footnote>
  <w:footnote w:id="18">
    <w:p w14:paraId="3DEBC188" w14:textId="77777777" w:rsidR="00905F12" w:rsidRPr="009567D7" w:rsidRDefault="00905F12" w:rsidP="009567D7">
      <w:pPr>
        <w:pStyle w:val="FootnoteText"/>
        <w:snapToGrid w:val="0"/>
        <w:ind w:left="270" w:hanging="270"/>
        <w:jc w:val="left"/>
        <w:rPr>
          <w:rFonts w:ascii="Arial" w:hAnsi="Arial" w:cs="Arial"/>
          <w:sz w:val="16"/>
          <w:szCs w:val="16"/>
        </w:rPr>
      </w:pPr>
      <w:r w:rsidRPr="00AB1142">
        <w:rPr>
          <w:rStyle w:val="FootnoteReference"/>
          <w:rFonts w:ascii="Arial" w:hAnsi="Arial" w:cs="Arial"/>
          <w:sz w:val="16"/>
          <w:szCs w:val="16"/>
          <w:vertAlign w:val="baseline"/>
        </w:rPr>
        <w:footnoteRef/>
      </w:r>
      <w:r w:rsidRPr="00AB1142">
        <w:rPr>
          <w:rFonts w:ascii="Arial" w:hAnsi="Arial" w:cs="Arial"/>
          <w:sz w:val="16"/>
          <w:szCs w:val="16"/>
        </w:rPr>
        <w:t xml:space="preserve"> </w:t>
      </w:r>
      <w:r w:rsidRPr="00AB1142">
        <w:rPr>
          <w:rFonts w:ascii="Arial" w:hAnsi="Arial" w:cs="Arial"/>
          <w:sz w:val="16"/>
          <w:szCs w:val="16"/>
        </w:rPr>
        <w:tab/>
        <w:t>If the scheme</w:t>
      </w:r>
      <w:r>
        <w:rPr>
          <w:rFonts w:ascii="Arial" w:hAnsi="Arial" w:cs="Arial"/>
          <w:sz w:val="16"/>
          <w:szCs w:val="16"/>
        </w:rPr>
        <w:t>(s)</w:t>
      </w:r>
      <w:r w:rsidRPr="00AB1142">
        <w:rPr>
          <w:rFonts w:ascii="Arial" w:hAnsi="Arial" w:cs="Arial"/>
          <w:sz w:val="16"/>
          <w:szCs w:val="16"/>
        </w:rPr>
        <w:t xml:space="preserve"> under application involve</w:t>
      </w:r>
      <w:r>
        <w:rPr>
          <w:rFonts w:ascii="Arial" w:hAnsi="Arial" w:cs="Arial"/>
          <w:sz w:val="16"/>
          <w:szCs w:val="16"/>
        </w:rPr>
        <w:t>(</w:t>
      </w:r>
      <w:r w:rsidRPr="00AB1142">
        <w:rPr>
          <w:rFonts w:ascii="Arial" w:hAnsi="Arial" w:cs="Arial"/>
          <w:sz w:val="16"/>
          <w:szCs w:val="16"/>
        </w:rPr>
        <w:t>s</w:t>
      </w:r>
      <w:r>
        <w:rPr>
          <w:rFonts w:ascii="Arial" w:hAnsi="Arial" w:cs="Arial"/>
          <w:sz w:val="16"/>
          <w:szCs w:val="16"/>
        </w:rPr>
        <w:t>)</w:t>
      </w:r>
      <w:r w:rsidRPr="00AB1142">
        <w:rPr>
          <w:rFonts w:ascii="Arial" w:hAnsi="Arial" w:cs="Arial"/>
          <w:sz w:val="16"/>
          <w:szCs w:val="16"/>
        </w:rPr>
        <w:t xml:space="preserve"> a new umbrella fund or single fund, its</w:t>
      </w:r>
      <w:r>
        <w:rPr>
          <w:rFonts w:ascii="Arial" w:hAnsi="Arial" w:cs="Arial"/>
          <w:sz w:val="16"/>
          <w:szCs w:val="16"/>
        </w:rPr>
        <w:t>/their</w:t>
      </w:r>
      <w:r w:rsidRPr="00AB1142">
        <w:rPr>
          <w:rFonts w:ascii="Arial" w:hAnsi="Arial" w:cs="Arial"/>
          <w:sz w:val="16"/>
          <w:szCs w:val="16"/>
        </w:rPr>
        <w:t xml:space="preserve"> constitutive documents are required to be submitted at the time of application.</w:t>
      </w:r>
      <w:r w:rsidRPr="00AB1142">
        <w:t xml:space="preserve"> </w:t>
      </w:r>
      <w:r w:rsidRPr="00AB1142">
        <w:rPr>
          <w:rFonts w:ascii="Arial" w:hAnsi="Arial" w:cs="Arial"/>
          <w:sz w:val="16"/>
          <w:szCs w:val="16"/>
        </w:rPr>
        <w:t>In the case of an application of a new sub-fund under an existing SFC-authorized umbrella fund</w:t>
      </w:r>
      <w:r>
        <w:rPr>
          <w:rFonts w:ascii="Arial" w:hAnsi="Arial" w:cs="Arial"/>
          <w:sz w:val="16"/>
          <w:szCs w:val="16"/>
        </w:rPr>
        <w:t xml:space="preserve"> involving proposed changes to the constitutive documents from the latest version filed with the SFC</w:t>
      </w:r>
      <w:r w:rsidRPr="00AB1142">
        <w:rPr>
          <w:rFonts w:ascii="Arial" w:hAnsi="Arial" w:cs="Arial"/>
          <w:sz w:val="16"/>
          <w:szCs w:val="16"/>
        </w:rPr>
        <w:t xml:space="preserve">, the applicant is required to submit the revised constitutive documents </w:t>
      </w:r>
      <w:r w:rsidRPr="00B72AD7">
        <w:rPr>
          <w:rFonts w:ascii="Arial" w:hAnsi="Arial" w:cs="Arial"/>
          <w:sz w:val="16"/>
          <w:szCs w:val="16"/>
        </w:rPr>
        <w:t>at the time of application</w:t>
      </w:r>
      <w:r w:rsidRPr="00AB1142">
        <w:rPr>
          <w:rFonts w:ascii="Arial" w:hAnsi="Arial" w:cs="Arial"/>
          <w:sz w:val="16"/>
          <w:szCs w:val="16"/>
        </w:rPr>
        <w:t xml:space="preserve"> as marked-up against the latest version filed with the SFC. </w:t>
      </w:r>
      <w:r>
        <w:rPr>
          <w:rFonts w:ascii="Arial" w:hAnsi="Arial" w:cs="Arial"/>
          <w:sz w:val="16"/>
          <w:szCs w:val="16"/>
        </w:rPr>
        <w:t>Otherwise, the constitutive documents are not required to be submitted at the time of application.</w:t>
      </w:r>
    </w:p>
    <w:p w14:paraId="186C4E0F" w14:textId="77777777" w:rsidR="00905F12" w:rsidRPr="002A4DCB" w:rsidRDefault="00905F12" w:rsidP="009567D7">
      <w:pPr>
        <w:pStyle w:val="FootnoteText"/>
        <w:snapToGrid w:val="0"/>
        <w:ind w:left="270" w:hanging="270"/>
        <w:jc w:val="left"/>
        <w:rPr>
          <w:rFonts w:ascii="Arial" w:hAnsi="Arial" w:cs="Arial"/>
          <w:sz w:val="16"/>
          <w:szCs w:val="16"/>
        </w:rPr>
      </w:pPr>
      <w:r w:rsidRPr="002A4DCB">
        <w:rPr>
          <w:rFonts w:ascii="Arial" w:hAnsi="Arial" w:cs="Arial"/>
          <w:i/>
          <w:kern w:val="2"/>
          <w:sz w:val="16"/>
          <w:szCs w:val="16"/>
        </w:rPr>
        <w:t xml:space="preserve"> </w:t>
      </w:r>
    </w:p>
  </w:footnote>
  <w:footnote w:id="19">
    <w:p w14:paraId="0DFB4C26" w14:textId="77777777" w:rsidR="00905F12" w:rsidRPr="002A4DCB" w:rsidRDefault="00905F12" w:rsidP="00E10543">
      <w:pPr>
        <w:pStyle w:val="FootnoteText"/>
        <w:snapToGrid w:val="0"/>
        <w:ind w:left="270" w:hanging="270"/>
        <w:jc w:val="left"/>
        <w:rPr>
          <w:sz w:val="16"/>
          <w:szCs w:val="16"/>
        </w:rPr>
      </w:pPr>
      <w:r w:rsidRPr="002224C6">
        <w:rPr>
          <w:rStyle w:val="FootnoteReference"/>
          <w:rFonts w:ascii="Arial" w:hAnsi="Arial" w:cs="Arial"/>
          <w:sz w:val="16"/>
          <w:szCs w:val="16"/>
          <w:vertAlign w:val="baseline"/>
        </w:rPr>
        <w:footnoteRef/>
      </w:r>
      <w:r w:rsidRPr="002224C6">
        <w:rPr>
          <w:rFonts w:ascii="Arial" w:hAnsi="Arial" w:cs="Arial"/>
          <w:sz w:val="16"/>
          <w:szCs w:val="16"/>
        </w:rPr>
        <w:t xml:space="preserve"> </w:t>
      </w:r>
      <w:r>
        <w:rPr>
          <w:rFonts w:ascii="Arial" w:hAnsi="Arial" w:cs="Arial"/>
          <w:sz w:val="16"/>
          <w:szCs w:val="16"/>
        </w:rPr>
        <w:t xml:space="preserve">The Chinese translation certificate is not required to be submitted upon the application. However, </w:t>
      </w:r>
      <w:r>
        <w:rPr>
          <w:rFonts w:ascii="Arial" w:eastAsia="新細明體" w:hAnsi="Arial" w:cs="Arial"/>
          <w:sz w:val="16"/>
          <w:szCs w:val="16"/>
          <w:lang w:eastAsia="zh-HK"/>
        </w:rPr>
        <w:t>the Chinese translation certificate (together with the bilingual offering documents with proper annotations against Appendix C of the UT Code for the English version) must be executed and submitted</w:t>
      </w:r>
      <w:r w:rsidRPr="002A4DCB">
        <w:rPr>
          <w:rFonts w:ascii="Arial" w:eastAsia="新細明體" w:hAnsi="Arial" w:cs="Arial"/>
          <w:sz w:val="16"/>
          <w:szCs w:val="16"/>
          <w:lang w:eastAsia="zh-HK"/>
        </w:rPr>
        <w:t xml:space="preserve"> </w:t>
      </w:r>
      <w:r>
        <w:rPr>
          <w:rFonts w:ascii="Arial" w:eastAsia="新細明體" w:hAnsi="Arial" w:cs="Arial"/>
          <w:sz w:val="16"/>
          <w:szCs w:val="16"/>
          <w:lang w:eastAsia="zh-HK"/>
        </w:rPr>
        <w:t>before</w:t>
      </w:r>
      <w:r w:rsidRPr="002A4DCB">
        <w:rPr>
          <w:rFonts w:ascii="Arial" w:eastAsia="新細明體" w:hAnsi="Arial" w:cs="Arial"/>
          <w:sz w:val="16"/>
          <w:szCs w:val="16"/>
          <w:lang w:eastAsia="zh-HK"/>
        </w:rPr>
        <w:t xml:space="preserve"> the authorization </w:t>
      </w:r>
      <w:r>
        <w:rPr>
          <w:rFonts w:ascii="Arial" w:eastAsia="新細明體" w:hAnsi="Arial" w:cs="Arial"/>
          <w:sz w:val="16"/>
          <w:szCs w:val="16"/>
          <w:lang w:eastAsia="zh-HK"/>
        </w:rPr>
        <w:t>(if granted by the SFC) becoming</w:t>
      </w:r>
      <w:r w:rsidRPr="002A4DCB">
        <w:rPr>
          <w:rFonts w:ascii="Arial" w:eastAsia="新細明體" w:hAnsi="Arial" w:cs="Arial"/>
          <w:sz w:val="16"/>
          <w:szCs w:val="16"/>
          <w:lang w:eastAsia="zh-HK"/>
        </w:rPr>
        <w:t xml:space="preserve"> effective.</w:t>
      </w:r>
    </w:p>
  </w:footnote>
  <w:footnote w:id="20">
    <w:p w14:paraId="7CA51835" w14:textId="77777777" w:rsidR="00905F12" w:rsidRDefault="00905F12" w:rsidP="00CE622B">
      <w:pPr>
        <w:pStyle w:val="FootnoteText"/>
        <w:snapToGrid w:val="0"/>
        <w:ind w:left="270" w:hanging="270"/>
        <w:jc w:val="left"/>
        <w:rPr>
          <w:rFonts w:ascii="Arial" w:hAnsi="Arial" w:cs="Arial"/>
          <w:sz w:val="16"/>
          <w:szCs w:val="16"/>
          <w:lang w:val="en-HK"/>
        </w:rPr>
      </w:pPr>
      <w:r w:rsidRPr="00CE622B">
        <w:rPr>
          <w:rStyle w:val="FootnoteReference"/>
          <w:rFonts w:ascii="Arial" w:hAnsi="Arial" w:cs="Arial"/>
          <w:sz w:val="16"/>
          <w:szCs w:val="16"/>
          <w:vertAlign w:val="baseline"/>
        </w:rPr>
        <w:footnoteRef/>
      </w:r>
      <w:r w:rsidRPr="00CE622B">
        <w:rPr>
          <w:rFonts w:ascii="Arial" w:hAnsi="Arial" w:cs="Arial"/>
          <w:sz w:val="16"/>
          <w:szCs w:val="16"/>
        </w:rPr>
        <w:t xml:space="preserve"> </w:t>
      </w:r>
      <w:r>
        <w:rPr>
          <w:rFonts w:ascii="Arial" w:hAnsi="Arial" w:cs="Arial"/>
          <w:sz w:val="16"/>
          <w:szCs w:val="16"/>
        </w:rPr>
        <w:t>Qualified Investors, or “</w:t>
      </w:r>
      <w:r w:rsidRPr="00CE622B">
        <w:rPr>
          <w:rFonts w:ascii="Arial" w:hAnsi="Arial" w:cs="Arial"/>
          <w:sz w:val="16"/>
          <w:szCs w:val="16"/>
          <w:lang w:val="en-HK"/>
        </w:rPr>
        <w:t>QI</w:t>
      </w:r>
      <w:r>
        <w:rPr>
          <w:rFonts w:ascii="Arial" w:hAnsi="Arial" w:cs="Arial"/>
          <w:sz w:val="16"/>
          <w:szCs w:val="16"/>
          <w:lang w:val="en-HK"/>
        </w:rPr>
        <w:t>”, refer to q</w:t>
      </w:r>
      <w:r w:rsidRPr="00CE622B">
        <w:rPr>
          <w:rFonts w:ascii="Arial" w:hAnsi="Arial" w:cs="Arial"/>
          <w:sz w:val="16"/>
          <w:szCs w:val="16"/>
          <w:lang w:val="en-HK"/>
        </w:rPr>
        <w:t xml:space="preserve">ualified </w:t>
      </w:r>
      <w:r>
        <w:rPr>
          <w:rFonts w:ascii="Arial" w:hAnsi="Arial" w:cs="Arial"/>
          <w:sz w:val="16"/>
          <w:szCs w:val="16"/>
          <w:lang w:val="en-HK"/>
        </w:rPr>
        <w:t>f</w:t>
      </w:r>
      <w:r w:rsidRPr="00CE622B">
        <w:rPr>
          <w:rFonts w:ascii="Arial" w:hAnsi="Arial" w:cs="Arial"/>
          <w:sz w:val="16"/>
          <w:szCs w:val="16"/>
          <w:lang w:val="en-HK"/>
        </w:rPr>
        <w:t xml:space="preserve">oreign </w:t>
      </w:r>
      <w:r>
        <w:rPr>
          <w:rFonts w:ascii="Arial" w:hAnsi="Arial" w:cs="Arial"/>
          <w:sz w:val="16"/>
          <w:szCs w:val="16"/>
          <w:lang w:val="en-HK"/>
        </w:rPr>
        <w:t>i</w:t>
      </w:r>
      <w:r w:rsidRPr="00CE622B">
        <w:rPr>
          <w:rFonts w:ascii="Arial" w:hAnsi="Arial" w:cs="Arial"/>
          <w:sz w:val="16"/>
          <w:szCs w:val="16"/>
          <w:lang w:val="en-HK"/>
        </w:rPr>
        <w:t xml:space="preserve">nstitutional </w:t>
      </w:r>
      <w:r>
        <w:rPr>
          <w:rFonts w:ascii="Arial" w:hAnsi="Arial" w:cs="Arial"/>
          <w:sz w:val="16"/>
          <w:szCs w:val="16"/>
          <w:lang w:val="en-HK"/>
        </w:rPr>
        <w:t>i</w:t>
      </w:r>
      <w:r w:rsidRPr="00CE622B">
        <w:rPr>
          <w:rFonts w:ascii="Arial" w:hAnsi="Arial" w:cs="Arial"/>
          <w:sz w:val="16"/>
          <w:szCs w:val="16"/>
          <w:lang w:val="en-HK"/>
        </w:rPr>
        <w:t>nvestors</w:t>
      </w:r>
      <w:r>
        <w:rPr>
          <w:rFonts w:ascii="Arial" w:hAnsi="Arial" w:cs="Arial"/>
          <w:sz w:val="16"/>
          <w:szCs w:val="16"/>
          <w:lang w:val="en-HK"/>
        </w:rPr>
        <w:t xml:space="preserve"> who have been approved by the PRC authority to invest in the PRC securities and futures markets</w:t>
      </w:r>
      <w:r w:rsidRPr="00CE622B">
        <w:rPr>
          <w:rFonts w:ascii="Arial" w:hAnsi="Arial" w:cs="Arial"/>
          <w:sz w:val="16"/>
          <w:szCs w:val="16"/>
          <w:lang w:val="en-HK"/>
        </w:rPr>
        <w:t>.</w:t>
      </w:r>
    </w:p>
    <w:p w14:paraId="649E9141" w14:textId="77777777" w:rsidR="00905F12" w:rsidRPr="00CE622B" w:rsidRDefault="00905F12" w:rsidP="00CE622B">
      <w:pPr>
        <w:pStyle w:val="FootnoteText"/>
        <w:snapToGrid w:val="0"/>
        <w:ind w:left="270" w:hanging="270"/>
        <w:jc w:val="left"/>
        <w:rPr>
          <w:rFonts w:ascii="Arial" w:hAnsi="Arial" w:cs="Arial"/>
          <w:lang w:val="en-HK"/>
        </w:rPr>
      </w:pPr>
    </w:p>
  </w:footnote>
  <w:footnote w:id="21">
    <w:p w14:paraId="323748F3" w14:textId="77777777" w:rsidR="00905F12" w:rsidRPr="00CE622B" w:rsidRDefault="00905F12" w:rsidP="00CE622B">
      <w:pPr>
        <w:pStyle w:val="FootnoteText"/>
        <w:snapToGrid w:val="0"/>
        <w:ind w:left="270" w:hanging="270"/>
        <w:jc w:val="left"/>
        <w:rPr>
          <w:lang w:val="en-HK"/>
        </w:rPr>
      </w:pPr>
      <w:r w:rsidRPr="00CE622B">
        <w:rPr>
          <w:rStyle w:val="FootnoteReference"/>
          <w:rFonts w:ascii="Arial" w:hAnsi="Arial" w:cs="Arial"/>
          <w:sz w:val="16"/>
          <w:szCs w:val="16"/>
          <w:vertAlign w:val="baseline"/>
        </w:rPr>
        <w:footnoteRef/>
      </w:r>
      <w:r w:rsidRPr="00CE622B">
        <w:rPr>
          <w:rStyle w:val="FootnoteReference"/>
          <w:rFonts w:ascii="Arial" w:hAnsi="Arial" w:cs="Arial"/>
          <w:sz w:val="16"/>
          <w:szCs w:val="16"/>
          <w:vertAlign w:val="baseline"/>
        </w:rPr>
        <w:t xml:space="preserve"> </w:t>
      </w:r>
      <w:r>
        <w:rPr>
          <w:rFonts w:ascii="Arial" w:hAnsi="Arial" w:cs="Arial"/>
          <w:sz w:val="16"/>
          <w:szCs w:val="16"/>
        </w:rPr>
        <w:t xml:space="preserve">Includes QFII/RQFII </w:t>
      </w:r>
      <w:proofErr w:type="spellStart"/>
      <w:r>
        <w:rPr>
          <w:rFonts w:ascii="Arial" w:hAnsi="Arial" w:cs="Arial"/>
          <w:sz w:val="16"/>
          <w:szCs w:val="16"/>
        </w:rPr>
        <w:t>licence</w:t>
      </w:r>
      <w:proofErr w:type="spellEnd"/>
      <w:r>
        <w:rPr>
          <w:rFonts w:ascii="Arial" w:hAnsi="Arial" w:cs="Arial"/>
          <w:sz w:val="16"/>
          <w:szCs w:val="16"/>
        </w:rPr>
        <w:t xml:space="preserve"> previously issued by the PRC authority.</w:t>
      </w:r>
    </w:p>
  </w:footnote>
  <w:footnote w:id="22">
    <w:p w14:paraId="0DF6600E" w14:textId="77777777" w:rsidR="00905F12" w:rsidRPr="00E773EC" w:rsidRDefault="00905F12" w:rsidP="009567D7">
      <w:pPr>
        <w:pStyle w:val="FootnoteText"/>
        <w:snapToGrid w:val="0"/>
        <w:ind w:left="270" w:hanging="270"/>
        <w:jc w:val="left"/>
        <w:rPr>
          <w:rFonts w:ascii="Arial" w:eastAsia="新細明體" w:hAnsi="Arial" w:cs="Arial"/>
          <w:sz w:val="16"/>
          <w:szCs w:val="16"/>
          <w:lang w:eastAsia="zh-HK"/>
        </w:rPr>
      </w:pPr>
      <w:r w:rsidRPr="00E773EC">
        <w:rPr>
          <w:rFonts w:ascii="Arial" w:hAnsi="Arial" w:cs="Arial"/>
          <w:sz w:val="16"/>
          <w:szCs w:val="16"/>
          <w:lang w:eastAsia="zh-HK"/>
        </w:rPr>
        <w:footnoteRef/>
      </w:r>
      <w:r w:rsidRPr="00E773EC">
        <w:rPr>
          <w:rFonts w:ascii="Arial" w:eastAsia="新細明體" w:hAnsi="Arial" w:cs="Arial"/>
          <w:sz w:val="16"/>
          <w:szCs w:val="16"/>
          <w:lang w:eastAsia="zh-HK"/>
        </w:rPr>
        <w:t xml:space="preserve"> </w:t>
      </w:r>
      <w:r>
        <w:rPr>
          <w:rFonts w:ascii="Arial" w:eastAsia="新細明體" w:hAnsi="Arial" w:cs="Arial"/>
          <w:sz w:val="16"/>
          <w:szCs w:val="16"/>
          <w:lang w:eastAsia="zh-HK"/>
        </w:rPr>
        <w:t>F</w:t>
      </w:r>
      <w:r w:rsidRPr="00E213B5">
        <w:rPr>
          <w:rFonts w:ascii="Arial" w:eastAsia="新細明體" w:hAnsi="Arial" w:cs="Arial"/>
          <w:sz w:val="16"/>
          <w:szCs w:val="16"/>
          <w:lang w:eastAsia="zh-HK"/>
        </w:rPr>
        <w:t>or trustees/custodians whose functions are mainly carried out in Hong Kong</w:t>
      </w:r>
      <w:r>
        <w:rPr>
          <w:rFonts w:ascii="Arial" w:eastAsia="新細明體" w:hAnsi="Arial" w:cs="Arial"/>
          <w:sz w:val="16"/>
          <w:szCs w:val="16"/>
          <w:lang w:eastAsia="zh-HK"/>
        </w:rPr>
        <w:t>,</w:t>
      </w:r>
      <w:r w:rsidRPr="00E213B5">
        <w:rPr>
          <w:rFonts w:ascii="Arial" w:eastAsia="新細明體" w:hAnsi="Arial" w:cs="Arial"/>
          <w:sz w:val="16"/>
          <w:szCs w:val="16"/>
          <w:lang w:eastAsia="zh-HK"/>
        </w:rPr>
        <w:t xml:space="preserve"> </w:t>
      </w:r>
      <w:r>
        <w:rPr>
          <w:rFonts w:ascii="Arial" w:eastAsia="新細明體" w:hAnsi="Arial" w:cs="Arial"/>
          <w:sz w:val="16"/>
          <w:szCs w:val="16"/>
          <w:lang w:eastAsia="zh-HK"/>
        </w:rPr>
        <w:t>a</w:t>
      </w:r>
      <w:r w:rsidRPr="00E773EC">
        <w:rPr>
          <w:rFonts w:ascii="Arial" w:eastAsia="新細明體" w:hAnsi="Arial" w:cs="Arial"/>
          <w:sz w:val="16"/>
          <w:szCs w:val="16"/>
          <w:lang w:eastAsia="zh-HK"/>
        </w:rPr>
        <w:t xml:space="preserve">n audit certificate </w:t>
      </w:r>
      <w:r>
        <w:rPr>
          <w:rFonts w:ascii="Arial" w:eastAsia="新細明體" w:hAnsi="Arial" w:cs="Arial"/>
          <w:sz w:val="16"/>
          <w:szCs w:val="16"/>
          <w:lang w:eastAsia="zh-HK"/>
        </w:rPr>
        <w:t xml:space="preserve">will be required </w:t>
      </w:r>
      <w:r w:rsidRPr="00E773EC">
        <w:rPr>
          <w:rFonts w:ascii="Arial" w:eastAsia="新細明體" w:hAnsi="Arial" w:cs="Arial"/>
          <w:sz w:val="16"/>
          <w:szCs w:val="16"/>
          <w:lang w:eastAsia="zh-HK"/>
        </w:rPr>
        <w:t xml:space="preserve">with respect to the trustee/custodian’s internal controls and systems in accordance with Appendix G of the UT Code. </w:t>
      </w:r>
      <w:r w:rsidRPr="00A778EB">
        <w:rPr>
          <w:rFonts w:ascii="Arial" w:eastAsia="新細明體" w:hAnsi="Arial" w:cs="Arial"/>
          <w:sz w:val="16"/>
          <w:szCs w:val="16"/>
          <w:lang w:eastAsia="zh-HK"/>
        </w:rPr>
        <w:t>For new trustees/</w:t>
      </w:r>
      <w:r>
        <w:rPr>
          <w:rFonts w:ascii="Arial" w:eastAsia="新細明體" w:hAnsi="Arial" w:cs="Arial"/>
          <w:sz w:val="16"/>
          <w:szCs w:val="16"/>
          <w:lang w:eastAsia="zh-HK"/>
        </w:rPr>
        <w:t xml:space="preserve"> </w:t>
      </w:r>
      <w:r w:rsidRPr="00A778EB">
        <w:rPr>
          <w:rFonts w:ascii="Arial" w:eastAsia="新細明體" w:hAnsi="Arial" w:cs="Arial"/>
          <w:sz w:val="16"/>
          <w:szCs w:val="16"/>
          <w:lang w:eastAsia="zh-HK"/>
        </w:rPr>
        <w:t>custodians whose functions are mainly carried out in a non-</w:t>
      </w:r>
      <w:r>
        <w:rPr>
          <w:rFonts w:ascii="Arial" w:eastAsia="新細明體" w:hAnsi="Arial" w:cs="Arial"/>
          <w:sz w:val="16"/>
          <w:szCs w:val="16"/>
          <w:lang w:eastAsia="zh-HK"/>
        </w:rPr>
        <w:t>acceptable inspection regime</w:t>
      </w:r>
      <w:r w:rsidRPr="00A778EB">
        <w:rPr>
          <w:rFonts w:ascii="Arial" w:eastAsia="新細明體" w:hAnsi="Arial" w:cs="Arial"/>
          <w:sz w:val="16"/>
          <w:szCs w:val="16"/>
          <w:lang w:eastAsia="zh-HK"/>
        </w:rPr>
        <w:t xml:space="preserve">, an audit certificate is generally </w:t>
      </w:r>
      <w:proofErr w:type="gramStart"/>
      <w:r w:rsidRPr="00A778EB">
        <w:rPr>
          <w:rFonts w:ascii="Arial" w:eastAsia="新細明體" w:hAnsi="Arial" w:cs="Arial"/>
          <w:sz w:val="16"/>
          <w:szCs w:val="16"/>
          <w:lang w:eastAsia="zh-HK"/>
        </w:rPr>
        <w:t>required</w:t>
      </w:r>
      <w:proofErr w:type="gramEnd"/>
      <w:r w:rsidRPr="00A778EB">
        <w:rPr>
          <w:rFonts w:ascii="Arial" w:eastAsia="新細明體" w:hAnsi="Arial" w:cs="Arial"/>
          <w:sz w:val="16"/>
          <w:szCs w:val="16"/>
          <w:lang w:eastAsia="zh-HK"/>
        </w:rPr>
        <w:t xml:space="preserve"> and applicants should consult with the SFC in advance</w:t>
      </w:r>
      <w:r>
        <w:rPr>
          <w:rFonts w:ascii="Arial" w:eastAsia="新細明體" w:hAnsi="Arial" w:cs="Arial"/>
          <w:sz w:val="16"/>
          <w:szCs w:val="16"/>
          <w:lang w:eastAsia="zh-HK"/>
        </w:rPr>
        <w:t>.</w:t>
      </w:r>
    </w:p>
    <w:p w14:paraId="3FCFC164" w14:textId="77777777" w:rsidR="00905F12" w:rsidRPr="00E773EC" w:rsidRDefault="00905F12" w:rsidP="009567D7">
      <w:pPr>
        <w:pStyle w:val="FootnoteText"/>
        <w:snapToGrid w:val="0"/>
        <w:ind w:left="270" w:hanging="270"/>
        <w:jc w:val="left"/>
        <w:rPr>
          <w:rFonts w:ascii="Arial" w:eastAsia="新細明體" w:hAnsi="Arial" w:cs="Arial"/>
          <w:sz w:val="16"/>
          <w:szCs w:val="16"/>
          <w:lang w:eastAsia="zh-HK"/>
        </w:rPr>
      </w:pPr>
    </w:p>
  </w:footnote>
  <w:footnote w:id="23">
    <w:p w14:paraId="203AFE09" w14:textId="77777777" w:rsidR="00905F12" w:rsidRPr="002A4DCB" w:rsidRDefault="00905F12" w:rsidP="00243E32">
      <w:pPr>
        <w:pStyle w:val="FootnoteText"/>
        <w:snapToGrid w:val="0"/>
        <w:ind w:left="270" w:hanging="270"/>
        <w:jc w:val="left"/>
        <w:rPr>
          <w:rFonts w:ascii="Arial" w:eastAsia="新細明體" w:hAnsi="Arial" w:cs="Arial"/>
          <w:sz w:val="14"/>
          <w:szCs w:val="14"/>
          <w:lang w:eastAsia="zh-HK"/>
        </w:rPr>
      </w:pPr>
      <w:r w:rsidRPr="00E773EC">
        <w:rPr>
          <w:rFonts w:ascii="Arial" w:eastAsia="新細明體" w:hAnsi="Arial" w:cs="Arial"/>
          <w:sz w:val="16"/>
          <w:szCs w:val="16"/>
          <w:lang w:eastAsia="zh-HK"/>
        </w:rPr>
        <w:footnoteRef/>
      </w:r>
      <w:r w:rsidRPr="00E773EC">
        <w:rPr>
          <w:rFonts w:ascii="Arial" w:eastAsia="新細明體" w:hAnsi="Arial" w:cs="Arial"/>
          <w:i/>
          <w:sz w:val="16"/>
          <w:szCs w:val="16"/>
          <w:lang w:eastAsia="zh-HK"/>
        </w:rPr>
        <w:t xml:space="preserve"> </w:t>
      </w:r>
      <w:r w:rsidRPr="00E213B5">
        <w:rPr>
          <w:rFonts w:ascii="Arial" w:eastAsia="新細明體" w:hAnsi="Arial" w:cs="Arial"/>
          <w:sz w:val="16"/>
          <w:szCs w:val="16"/>
          <w:lang w:eastAsia="zh-HK"/>
        </w:rPr>
        <w:t>For new trustee/custodian whose functions are (</w:t>
      </w:r>
      <w:proofErr w:type="spellStart"/>
      <w:r w:rsidRPr="00E213B5">
        <w:rPr>
          <w:rFonts w:ascii="Arial" w:eastAsia="新細明體" w:hAnsi="Arial" w:cs="Arial"/>
          <w:sz w:val="16"/>
          <w:szCs w:val="16"/>
          <w:lang w:eastAsia="zh-HK"/>
        </w:rPr>
        <w:t>i</w:t>
      </w:r>
      <w:proofErr w:type="spellEnd"/>
      <w:r w:rsidRPr="00E213B5">
        <w:rPr>
          <w:rFonts w:ascii="Arial" w:eastAsia="新細明體" w:hAnsi="Arial" w:cs="Arial"/>
          <w:sz w:val="16"/>
          <w:szCs w:val="16"/>
          <w:lang w:eastAsia="zh-HK"/>
        </w:rPr>
        <w:t xml:space="preserve">) mainly carried out in acceptable inspection regimes and with the primary supervisory authority being one of those with whom the SFC has co-operation agreements (including Australia, France, Germany, Malaysia, Taiwan, United Kingdom and United States of America); or (ii) carried out by the head/branch office(s) of a banking institution in </w:t>
      </w:r>
      <w:r>
        <w:rPr>
          <w:rFonts w:ascii="Arial" w:eastAsia="新細明體" w:hAnsi="Arial" w:cs="Arial"/>
          <w:sz w:val="16"/>
          <w:szCs w:val="16"/>
          <w:lang w:eastAsia="zh-HK"/>
        </w:rPr>
        <w:t>an</w:t>
      </w:r>
      <w:r w:rsidRPr="00E213B5">
        <w:rPr>
          <w:rFonts w:ascii="Arial" w:eastAsia="新細明體" w:hAnsi="Arial" w:cs="Arial"/>
          <w:sz w:val="16"/>
          <w:szCs w:val="16"/>
          <w:lang w:eastAsia="zh-HK"/>
        </w:rPr>
        <w:t xml:space="preserve"> acceptable inspection regime whereby a separate arm/office of the banking institution is currently acting as trustee/custodian for SFC-authorized funds</w:t>
      </w:r>
      <w:r>
        <w:rPr>
          <w:rFonts w:ascii="Arial" w:eastAsia="新細明體" w:hAnsi="Arial" w:cs="Arial"/>
          <w:sz w:val="16"/>
          <w:szCs w:val="16"/>
          <w:lang w:eastAsia="zh-HK"/>
        </w:rPr>
        <w:t>, a</w:t>
      </w:r>
      <w:r w:rsidRPr="00A778EB">
        <w:rPr>
          <w:rFonts w:ascii="Arial" w:eastAsia="新細明體" w:hAnsi="Arial" w:cs="Arial"/>
          <w:sz w:val="16"/>
          <w:szCs w:val="16"/>
          <w:lang w:eastAsia="zh-HK"/>
        </w:rPr>
        <w:t xml:space="preserve">n undertaking from the trustee/custodian to the SFC stating that if the SFC is not satisfied </w:t>
      </w:r>
      <w:r>
        <w:rPr>
          <w:rFonts w:ascii="Arial" w:eastAsia="新細明體" w:hAnsi="Arial" w:cs="Arial"/>
          <w:sz w:val="16"/>
          <w:szCs w:val="16"/>
          <w:lang w:eastAsia="zh-HK"/>
        </w:rPr>
        <w:t>with such</w:t>
      </w:r>
      <w:r w:rsidRPr="00A778EB">
        <w:rPr>
          <w:rFonts w:ascii="Arial" w:eastAsia="新細明體" w:hAnsi="Arial" w:cs="Arial"/>
          <w:sz w:val="16"/>
          <w:szCs w:val="16"/>
          <w:lang w:eastAsia="zh-HK"/>
        </w:rPr>
        <w:t xml:space="preserve"> ongoing regulatory supervision, an independent auditor would be appointed to periodically review its internal controls and systems on terms of reference agreed with the SFC and such report would be filed with the </w:t>
      </w:r>
      <w:r w:rsidRPr="00A778EB">
        <w:rPr>
          <w:rFonts w:ascii="Arial" w:eastAsia="新細明體" w:hAnsi="Arial"/>
          <w:sz w:val="16"/>
        </w:rPr>
        <w:t>SFC</w:t>
      </w:r>
      <w:r w:rsidRPr="00A778EB">
        <w:rPr>
          <w:rFonts w:ascii="Arial" w:eastAsia="新細明體" w:hAnsi="Arial" w:cs="Arial"/>
          <w:sz w:val="16"/>
          <w:szCs w:val="16"/>
          <w:lang w:eastAsia="zh-HK"/>
        </w:rPr>
        <w:t xml:space="preserve"> will </w:t>
      </w:r>
      <w:r>
        <w:rPr>
          <w:rFonts w:ascii="Arial" w:eastAsia="新細明體" w:hAnsi="Arial" w:cs="Arial"/>
          <w:sz w:val="16"/>
          <w:szCs w:val="16"/>
          <w:lang w:eastAsia="zh-HK"/>
        </w:rPr>
        <w:t xml:space="preserve">generally </w:t>
      </w:r>
      <w:r w:rsidRPr="00A778EB">
        <w:rPr>
          <w:rFonts w:ascii="Arial" w:eastAsia="新細明體" w:hAnsi="Arial" w:cs="Arial"/>
          <w:sz w:val="16"/>
          <w:szCs w:val="16"/>
          <w:lang w:eastAsia="zh-HK"/>
        </w:rPr>
        <w:t>be required.</w:t>
      </w:r>
      <w:r>
        <w:rPr>
          <w:rFonts w:ascii="Arial" w:eastAsia="新細明體" w:hAnsi="Arial" w:cs="Arial"/>
          <w:sz w:val="16"/>
          <w:szCs w:val="16"/>
          <w:lang w:eastAsia="zh-HK"/>
        </w:rPr>
        <w:t xml:space="preserve"> </w:t>
      </w:r>
      <w:r w:rsidRPr="00A778EB">
        <w:rPr>
          <w:rFonts w:ascii="Arial" w:eastAsia="新細明體" w:hAnsi="Arial" w:cs="Arial"/>
          <w:sz w:val="16"/>
          <w:szCs w:val="16"/>
          <w:lang w:eastAsia="zh-HK"/>
        </w:rPr>
        <w:t>Trustees/custodians whose functions are carried out in Luxembourg or Ireland would not normally be required to provide an audit certificate or an undertaking</w:t>
      </w:r>
      <w:r>
        <w:rPr>
          <w:rFonts w:ascii="Arial" w:eastAsia="新細明體" w:hAnsi="Arial" w:cs="Arial"/>
          <w:sz w:val="16"/>
          <w:szCs w:val="16"/>
          <w:lang w:eastAsia="zh-HK"/>
        </w:rPr>
        <w:t>.</w:t>
      </w:r>
    </w:p>
  </w:footnote>
  <w:footnote w:id="24">
    <w:p w14:paraId="1230578B" w14:textId="77777777" w:rsidR="00905F12" w:rsidRDefault="00905F12" w:rsidP="009567D7">
      <w:pPr>
        <w:pStyle w:val="FootnoteText"/>
        <w:snapToGrid w:val="0"/>
        <w:ind w:left="270" w:hanging="270"/>
        <w:rPr>
          <w:rFonts w:ascii="Arial" w:eastAsia="新細明體" w:hAnsi="Arial" w:cs="Arial"/>
          <w:sz w:val="16"/>
          <w:szCs w:val="16"/>
          <w:lang w:eastAsia="zh-HK"/>
        </w:rPr>
      </w:pPr>
      <w:r w:rsidRPr="00A778EB">
        <w:rPr>
          <w:rFonts w:ascii="Arial" w:eastAsia="新細明體" w:hAnsi="Arial" w:cs="Arial"/>
          <w:sz w:val="16"/>
          <w:szCs w:val="16"/>
          <w:lang w:eastAsia="zh-HK"/>
        </w:rPr>
        <w:footnoteRef/>
      </w:r>
      <w:r>
        <w:rPr>
          <w:rFonts w:ascii="Arial" w:eastAsia="新細明體" w:hAnsi="Arial" w:cs="Arial"/>
          <w:sz w:val="16"/>
          <w:szCs w:val="16"/>
          <w:lang w:eastAsia="zh-HK"/>
        </w:rPr>
        <w:t xml:space="preserve"> </w:t>
      </w:r>
      <w:proofErr w:type="gramStart"/>
      <w:r>
        <w:rPr>
          <w:rFonts w:ascii="Arial" w:eastAsia="新細明體" w:hAnsi="Arial" w:cs="Arial"/>
          <w:sz w:val="16"/>
          <w:szCs w:val="16"/>
          <w:lang w:eastAsia="zh-HK"/>
        </w:rPr>
        <w:t>For the purpose of</w:t>
      </w:r>
      <w:proofErr w:type="gramEnd"/>
      <w:r w:rsidRPr="00A778EB">
        <w:rPr>
          <w:rFonts w:ascii="Arial" w:eastAsia="新細明體" w:hAnsi="Arial" w:cs="Arial"/>
          <w:sz w:val="16"/>
          <w:szCs w:val="16"/>
          <w:lang w:eastAsia="zh-HK"/>
        </w:rPr>
        <w:t xml:space="preserve"> 4.5(f) of the </w:t>
      </w:r>
      <w:r w:rsidRPr="00F5590C">
        <w:rPr>
          <w:rFonts w:ascii="Arial" w:eastAsia="新細明體" w:hAnsi="Arial" w:cs="Arial"/>
          <w:sz w:val="16"/>
          <w:szCs w:val="16"/>
          <w:lang w:eastAsia="zh-HK"/>
        </w:rPr>
        <w:t>UT Code</w:t>
      </w:r>
      <w:r w:rsidRPr="00906EFF">
        <w:rPr>
          <w:rFonts w:ascii="Arial" w:eastAsia="新細明體" w:hAnsi="Arial" w:cs="Arial"/>
          <w:sz w:val="16"/>
          <w:szCs w:val="16"/>
          <w:lang w:eastAsia="zh-HK"/>
        </w:rPr>
        <w:t xml:space="preserve">, </w:t>
      </w:r>
      <w:r w:rsidRPr="00906EFF">
        <w:rPr>
          <w:rFonts w:ascii="Arial" w:eastAsia="GungsuhChe" w:hAnsi="Arial" w:cs="Arial"/>
          <w:kern w:val="2"/>
          <w:sz w:val="16"/>
          <w:szCs w:val="16"/>
          <w:lang w:eastAsia="zh-TW"/>
        </w:rPr>
        <w:t xml:space="preserve">UCITS domiciled in Luxembourg shall comply with additional audit review procedures for authorization of the scheme in Hong Kong. The additional audit review procedures essentially involve a review of additional matters concerning practices not already carried out by the auditor in its annual review for the Commission de Surveillance du </w:t>
      </w:r>
      <w:proofErr w:type="spellStart"/>
      <w:r w:rsidRPr="00906EFF">
        <w:rPr>
          <w:rFonts w:ascii="Arial" w:eastAsia="GungsuhChe" w:hAnsi="Arial" w:cs="Arial"/>
          <w:kern w:val="2"/>
          <w:sz w:val="16"/>
          <w:szCs w:val="16"/>
          <w:lang w:eastAsia="zh-TW"/>
        </w:rPr>
        <w:t>Secteur</w:t>
      </w:r>
      <w:proofErr w:type="spellEnd"/>
      <w:r w:rsidRPr="00906EFF">
        <w:rPr>
          <w:rFonts w:ascii="Arial" w:eastAsia="GungsuhChe" w:hAnsi="Arial" w:cs="Arial"/>
          <w:kern w:val="2"/>
          <w:sz w:val="16"/>
          <w:szCs w:val="16"/>
          <w:lang w:eastAsia="zh-TW"/>
        </w:rPr>
        <w:t xml:space="preserve"> Financier (“CSSF”) (including, for example, window dressing, rebates, soft commissions, price calculation, choice of investment / borrowing limit, price allocation, best execution, underwriting / sub-underwriting agreements, connected party transactions, fees and expenses, portfolio turnover, unusual losses). The management company must ensure that the relevant report to be issued by its auditor should conform with such other requirements (if any) by CSSF</w:t>
      </w:r>
      <w:r w:rsidRPr="00906EFF">
        <w:rPr>
          <w:rFonts w:ascii="Arial" w:eastAsia="新細明體" w:hAnsi="Arial" w:cs="Arial"/>
          <w:sz w:val="16"/>
          <w:szCs w:val="16"/>
          <w:lang w:eastAsia="zh-HK"/>
        </w:rPr>
        <w:t>.</w:t>
      </w:r>
    </w:p>
    <w:p w14:paraId="639B32C8" w14:textId="77777777" w:rsidR="00905F12" w:rsidRPr="009567D7" w:rsidRDefault="00905F12" w:rsidP="009567D7">
      <w:pPr>
        <w:pStyle w:val="FootnoteText"/>
        <w:snapToGrid w:val="0"/>
        <w:ind w:left="270" w:hanging="270"/>
        <w:rPr>
          <w:rFonts w:ascii="Arial" w:eastAsia="新細明體" w:hAnsi="Arial" w:cs="Arial"/>
          <w:sz w:val="16"/>
          <w:szCs w:val="16"/>
          <w:lang w:eastAsia="zh-HK"/>
        </w:rPr>
      </w:pPr>
    </w:p>
  </w:footnote>
  <w:footnote w:id="25">
    <w:p w14:paraId="53F800D7" w14:textId="77777777" w:rsidR="00905F12" w:rsidRDefault="00905F12" w:rsidP="00E213B5">
      <w:pPr>
        <w:pStyle w:val="FootnoteText"/>
        <w:snapToGrid w:val="0"/>
        <w:ind w:left="270" w:hanging="270"/>
        <w:rPr>
          <w:rFonts w:ascii="Arial" w:eastAsia="新細明體" w:hAnsi="Arial" w:cs="Arial"/>
          <w:sz w:val="16"/>
          <w:szCs w:val="16"/>
          <w:lang w:eastAsia="zh-HK"/>
        </w:rPr>
      </w:pPr>
      <w:r w:rsidRPr="00E213B5">
        <w:rPr>
          <w:rFonts w:ascii="Arial" w:eastAsia="新細明體" w:hAnsi="Arial" w:cs="Arial"/>
          <w:sz w:val="16"/>
          <w:szCs w:val="16"/>
          <w:lang w:eastAsia="zh-HK"/>
        </w:rPr>
        <w:footnoteRef/>
      </w:r>
      <w:r w:rsidRPr="00E213B5">
        <w:rPr>
          <w:rFonts w:ascii="Arial" w:eastAsia="新細明體" w:hAnsi="Arial" w:cs="Arial"/>
          <w:sz w:val="16"/>
          <w:szCs w:val="16"/>
          <w:lang w:eastAsia="zh-HK"/>
        </w:rPr>
        <w:t xml:space="preserve"> </w:t>
      </w:r>
      <w:r>
        <w:rPr>
          <w:rFonts w:ascii="Arial" w:hAnsi="Arial" w:cs="Arial"/>
          <w:sz w:val="16"/>
          <w:szCs w:val="16"/>
        </w:rPr>
        <w:t>For funds seeking authorization pursuant to or in accordance with the mutual recognition arrangements and/or such other fund authorization arrangements that have been entered into between the SFC and the related countries or jurisdictions, they should follow the specific requirements on constitutive documents as set out in the relevant circulars and/or guidance issued by the SFC related thereto.</w:t>
      </w:r>
    </w:p>
    <w:p w14:paraId="6C451E4E" w14:textId="77777777" w:rsidR="00905F12" w:rsidRPr="00F146DE" w:rsidRDefault="00905F12" w:rsidP="00E213B5">
      <w:pPr>
        <w:pStyle w:val="FootnoteText"/>
        <w:snapToGrid w:val="0"/>
        <w:ind w:left="270" w:hanging="270"/>
        <w:rPr>
          <w:rStyle w:val="FootnoteReference"/>
          <w:rFonts w:ascii="Arial" w:hAnsi="Arial" w:cs="Arial"/>
          <w:sz w:val="16"/>
          <w:szCs w:val="16"/>
          <w:vertAlign w:val="baseline"/>
        </w:rPr>
      </w:pPr>
    </w:p>
  </w:footnote>
  <w:footnote w:id="26">
    <w:p w14:paraId="32A88D40" w14:textId="77777777" w:rsidR="00905F12" w:rsidRPr="002224C6" w:rsidRDefault="00905F12" w:rsidP="009567D7">
      <w:pPr>
        <w:pStyle w:val="FootnoteText"/>
        <w:snapToGrid w:val="0"/>
        <w:ind w:left="270" w:hanging="270"/>
      </w:pPr>
      <w:r w:rsidRPr="00D467B9">
        <w:rPr>
          <w:rFonts w:ascii="Arial" w:eastAsia="新細明體" w:hAnsi="Arial" w:cs="Arial"/>
          <w:sz w:val="16"/>
          <w:szCs w:val="16"/>
          <w:lang w:eastAsia="zh-HK"/>
        </w:rPr>
        <w:footnoteRef/>
      </w:r>
      <w:r w:rsidRPr="00D467B9">
        <w:rPr>
          <w:rFonts w:ascii="Arial" w:eastAsia="新細明體" w:hAnsi="Arial" w:cs="Arial"/>
          <w:sz w:val="16"/>
          <w:szCs w:val="16"/>
          <w:lang w:eastAsia="zh-HK"/>
        </w:rPr>
        <w:t xml:space="preserve"> “Constitutive documents” means the principal documents governing the formation of the </w:t>
      </w:r>
      <w:proofErr w:type="gramStart"/>
      <w:r w:rsidRPr="00D467B9">
        <w:rPr>
          <w:rFonts w:ascii="Arial" w:eastAsia="新細明體" w:hAnsi="Arial" w:cs="Arial"/>
          <w:sz w:val="16"/>
          <w:szCs w:val="16"/>
          <w:lang w:eastAsia="zh-HK"/>
        </w:rPr>
        <w:t>scheme, and</w:t>
      </w:r>
      <w:proofErr w:type="gramEnd"/>
      <w:r w:rsidRPr="00D467B9">
        <w:rPr>
          <w:rFonts w:ascii="Arial" w:eastAsia="新細明體" w:hAnsi="Arial" w:cs="Arial"/>
          <w:sz w:val="16"/>
          <w:szCs w:val="16"/>
          <w:lang w:eastAsia="zh-HK"/>
        </w:rPr>
        <w:t xml:space="preserve"> includes the trust deed in the case of a unit </w:t>
      </w:r>
      <w:r w:rsidRPr="000240F2">
        <w:rPr>
          <w:rFonts w:ascii="Arial" w:eastAsia="新細明體" w:hAnsi="Arial" w:cs="Arial"/>
          <w:sz w:val="16"/>
          <w:szCs w:val="16"/>
          <w:lang w:eastAsia="zh-HK"/>
        </w:rPr>
        <w:t>trust</w:t>
      </w:r>
      <w:r w:rsidRPr="00FC3255">
        <w:rPr>
          <w:rFonts w:ascii="Arial" w:hAnsi="Arial" w:cs="Arial"/>
          <w:sz w:val="16"/>
          <w:szCs w:val="16"/>
        </w:rPr>
        <w:t>, the instrument of incorporation in the case of a public OFC</w:t>
      </w:r>
      <w:r w:rsidRPr="00D467B9">
        <w:rPr>
          <w:rFonts w:ascii="Arial" w:eastAsia="新細明體" w:hAnsi="Arial" w:cs="Arial"/>
          <w:sz w:val="16"/>
          <w:szCs w:val="16"/>
          <w:lang w:eastAsia="zh-HK"/>
        </w:rPr>
        <w:t xml:space="preserve"> and the articles of association in the case of a mutual fund </w:t>
      </w:r>
      <w:r w:rsidRPr="000240F2">
        <w:rPr>
          <w:rFonts w:ascii="Arial" w:eastAsia="新細明體" w:hAnsi="Arial" w:cs="Arial"/>
          <w:sz w:val="16"/>
          <w:szCs w:val="16"/>
          <w:lang w:eastAsia="zh-HK"/>
        </w:rPr>
        <w:t xml:space="preserve">corporation </w:t>
      </w:r>
      <w:r w:rsidRPr="00FC3255">
        <w:rPr>
          <w:rFonts w:ascii="Arial" w:eastAsia="新細明體" w:hAnsi="Arial" w:cs="Arial"/>
          <w:sz w:val="16"/>
          <w:szCs w:val="16"/>
          <w:lang w:eastAsia="zh-HK"/>
        </w:rPr>
        <w:t>(other than a public OFC)</w:t>
      </w:r>
      <w:r w:rsidRPr="000240F2">
        <w:rPr>
          <w:rFonts w:ascii="Arial" w:eastAsia="新細明體" w:hAnsi="Arial" w:cs="Arial"/>
          <w:sz w:val="16"/>
          <w:szCs w:val="16"/>
          <w:lang w:eastAsia="zh-HK"/>
        </w:rPr>
        <w:t>.</w:t>
      </w:r>
      <w:r w:rsidRPr="00D467B9">
        <w:rPr>
          <w:rFonts w:ascii="Arial" w:eastAsia="新細明體" w:hAnsi="Arial" w:cs="Arial"/>
          <w:sz w:val="16"/>
          <w:szCs w:val="16"/>
          <w:lang w:eastAsia="zh-HK"/>
        </w:rPr>
        <w:t xml:space="preserve"> In the case of a mutual fund corporation, these key provisions may also be set out in the custodian agreement and the management agreement</w:t>
      </w:r>
      <w:r>
        <w:rPr>
          <w:rFonts w:ascii="Arial" w:eastAsia="新細明體" w:hAnsi="Arial" w:cs="Arial"/>
          <w:sz w:val="16"/>
          <w:szCs w:val="16"/>
          <w:lang w:eastAsia="zh-HK"/>
        </w:rPr>
        <w:t xml:space="preserve"> instead of the articles of </w:t>
      </w:r>
      <w:r w:rsidRPr="000240F2">
        <w:rPr>
          <w:rFonts w:ascii="Arial" w:eastAsia="新細明體" w:hAnsi="Arial" w:cs="Arial"/>
          <w:sz w:val="16"/>
          <w:szCs w:val="16"/>
          <w:lang w:eastAsia="zh-HK"/>
        </w:rPr>
        <w:t xml:space="preserve">association </w:t>
      </w:r>
      <w:r w:rsidRPr="00FC3255">
        <w:rPr>
          <w:rFonts w:ascii="Arial" w:eastAsia="新細明體" w:hAnsi="Arial" w:cs="Arial"/>
          <w:sz w:val="16"/>
          <w:szCs w:val="16"/>
          <w:lang w:eastAsia="zh-HK"/>
        </w:rPr>
        <w:t>or instrument of incorporation</w:t>
      </w:r>
      <w:r w:rsidRPr="000240F2">
        <w:rPr>
          <w:rFonts w:ascii="Arial" w:eastAsia="新細明體" w:hAnsi="Arial" w:cs="Arial"/>
          <w:sz w:val="16"/>
          <w:szCs w:val="16"/>
          <w:lang w:eastAsia="zh-HK"/>
        </w:rPr>
        <w:t>,</w:t>
      </w:r>
      <w:r>
        <w:rPr>
          <w:rFonts w:ascii="Arial" w:eastAsia="新細明體" w:hAnsi="Arial" w:cs="Arial"/>
          <w:sz w:val="16"/>
          <w:szCs w:val="16"/>
          <w:lang w:eastAsia="zh-HK"/>
        </w:rPr>
        <w:t xml:space="preserve"> as appropriate</w:t>
      </w:r>
      <w:r w:rsidRPr="00D467B9">
        <w:rPr>
          <w:rFonts w:ascii="Arial" w:eastAsia="新細明體" w:hAnsi="Arial" w:cs="Arial"/>
          <w:sz w:val="16"/>
          <w:szCs w:val="16"/>
          <w:lang w:eastAsia="zh-HK"/>
        </w:rPr>
        <w:t>.</w:t>
      </w:r>
    </w:p>
  </w:footnote>
  <w:footnote w:id="27">
    <w:p w14:paraId="073F8DEB" w14:textId="77777777" w:rsidR="00905F12" w:rsidRDefault="00905F12" w:rsidP="0001683E">
      <w:pPr>
        <w:pStyle w:val="FootnoteText"/>
        <w:spacing w:line="0" w:lineRule="atLeast"/>
        <w:ind w:left="284" w:hanging="284"/>
        <w:rPr>
          <w:rFonts w:ascii="Arial" w:eastAsia="新細明體" w:hAnsi="Arial" w:cs="Arial"/>
          <w:sz w:val="16"/>
          <w:szCs w:val="16"/>
          <w:lang w:eastAsia="zh-HK"/>
        </w:rPr>
      </w:pPr>
      <w:r w:rsidRPr="00796558">
        <w:rPr>
          <w:rStyle w:val="FootnoteReference"/>
          <w:rFonts w:ascii="Arial" w:hAnsi="Arial" w:cs="Arial"/>
          <w:sz w:val="16"/>
          <w:szCs w:val="16"/>
          <w:vertAlign w:val="baseline"/>
        </w:rPr>
        <w:footnoteRef/>
      </w:r>
      <w:r w:rsidRPr="00796558">
        <w:rPr>
          <w:rFonts w:ascii="Arial" w:hAnsi="Arial" w:cs="Arial"/>
          <w:sz w:val="16"/>
          <w:szCs w:val="16"/>
        </w:rPr>
        <w:t xml:space="preserve"> </w:t>
      </w:r>
      <w:r w:rsidRPr="00796558">
        <w:rPr>
          <w:rFonts w:ascii="Arial" w:eastAsia="新細明體" w:hAnsi="Arial" w:cs="Arial"/>
          <w:sz w:val="16"/>
          <w:szCs w:val="16"/>
          <w:lang w:eastAsia="zh-HK"/>
        </w:rPr>
        <w:t>For</w:t>
      </w:r>
      <w:r w:rsidRPr="009567D7">
        <w:rPr>
          <w:rFonts w:ascii="Arial" w:eastAsia="新細明體" w:hAnsi="Arial" w:cs="Arial"/>
          <w:sz w:val="16"/>
          <w:szCs w:val="16"/>
          <w:lang w:eastAsia="zh-HK"/>
        </w:rPr>
        <w:t xml:space="preserve"> confirmation to be submitted from </w:t>
      </w:r>
      <w:r>
        <w:rPr>
          <w:rFonts w:ascii="Arial" w:eastAsia="新細明體" w:hAnsi="Arial" w:cs="Arial"/>
          <w:sz w:val="16"/>
          <w:szCs w:val="16"/>
          <w:lang w:eastAsia="zh-HK"/>
        </w:rPr>
        <w:t>investment</w:t>
      </w:r>
      <w:r w:rsidRPr="009567D7">
        <w:rPr>
          <w:rFonts w:ascii="Arial" w:eastAsia="新細明體" w:hAnsi="Arial" w:cs="Arial"/>
          <w:sz w:val="16"/>
          <w:szCs w:val="16"/>
          <w:lang w:eastAsia="zh-HK"/>
        </w:rPr>
        <w:t xml:space="preserve"> delegate</w:t>
      </w:r>
      <w:r>
        <w:rPr>
          <w:rFonts w:ascii="Arial" w:eastAsia="新細明體" w:hAnsi="Arial" w:cs="Arial"/>
          <w:sz w:val="16"/>
          <w:szCs w:val="16"/>
          <w:lang w:eastAsia="zh-HK"/>
        </w:rPr>
        <w:t>(s)</w:t>
      </w:r>
      <w:r w:rsidRPr="009567D7">
        <w:rPr>
          <w:rFonts w:ascii="Arial" w:eastAsia="新細明體" w:hAnsi="Arial" w:cs="Arial"/>
          <w:sz w:val="16"/>
          <w:szCs w:val="16"/>
          <w:lang w:eastAsia="zh-HK"/>
        </w:rPr>
        <w:t>, references to the management company are deemed to be reference</w:t>
      </w:r>
      <w:r>
        <w:rPr>
          <w:rFonts w:ascii="Arial" w:eastAsia="新細明體" w:hAnsi="Arial" w:cs="Arial"/>
          <w:sz w:val="16"/>
          <w:szCs w:val="16"/>
          <w:lang w:eastAsia="zh-HK"/>
        </w:rPr>
        <w:t>s</w:t>
      </w:r>
      <w:r w:rsidRPr="009567D7">
        <w:rPr>
          <w:rFonts w:ascii="Arial" w:eastAsia="新細明體" w:hAnsi="Arial" w:cs="Arial"/>
          <w:sz w:val="16"/>
          <w:szCs w:val="16"/>
          <w:lang w:eastAsia="zh-HK"/>
        </w:rPr>
        <w:t xml:space="preserve"> to the </w:t>
      </w:r>
      <w:r>
        <w:rPr>
          <w:rFonts w:ascii="Arial" w:eastAsia="新細明體" w:hAnsi="Arial" w:cs="Arial"/>
          <w:sz w:val="16"/>
          <w:szCs w:val="16"/>
          <w:lang w:eastAsia="zh-HK"/>
        </w:rPr>
        <w:t>investment</w:t>
      </w:r>
      <w:r w:rsidRPr="009567D7">
        <w:rPr>
          <w:rFonts w:ascii="Arial" w:eastAsia="新細明體" w:hAnsi="Arial" w:cs="Arial"/>
          <w:sz w:val="16"/>
          <w:szCs w:val="16"/>
          <w:lang w:eastAsia="zh-HK"/>
        </w:rPr>
        <w:t xml:space="preserve"> delegate</w:t>
      </w:r>
      <w:r>
        <w:rPr>
          <w:rFonts w:ascii="Arial" w:eastAsia="新細明體" w:hAnsi="Arial" w:cs="Arial"/>
          <w:sz w:val="16"/>
          <w:szCs w:val="16"/>
          <w:lang w:eastAsia="zh-HK"/>
        </w:rPr>
        <w:t>(s).</w:t>
      </w:r>
    </w:p>
    <w:p w14:paraId="2C3436A8" w14:textId="77777777" w:rsidR="00905F12" w:rsidRPr="00796558" w:rsidRDefault="00905F12" w:rsidP="0001683E">
      <w:pPr>
        <w:pStyle w:val="FootnoteText"/>
        <w:spacing w:line="0" w:lineRule="atLeast"/>
        <w:ind w:left="284" w:hanging="284"/>
      </w:pPr>
    </w:p>
  </w:footnote>
  <w:footnote w:id="28">
    <w:p w14:paraId="6A218D0A" w14:textId="77777777" w:rsidR="00905F12" w:rsidRPr="00FC3255" w:rsidRDefault="00905F12" w:rsidP="00FC3255">
      <w:pPr>
        <w:pStyle w:val="FootnoteText"/>
        <w:spacing w:line="0" w:lineRule="atLeast"/>
        <w:ind w:left="284" w:hanging="284"/>
        <w:rPr>
          <w:rStyle w:val="FootnoteReference"/>
          <w:rFonts w:ascii="Arial" w:hAnsi="Arial" w:cs="Arial"/>
          <w:sz w:val="16"/>
          <w:szCs w:val="16"/>
          <w:vertAlign w:val="baseline"/>
        </w:rPr>
      </w:pPr>
      <w:r w:rsidRPr="00FC3255">
        <w:rPr>
          <w:rStyle w:val="FootnoteReference"/>
          <w:rFonts w:ascii="Arial" w:hAnsi="Arial" w:cs="Arial"/>
          <w:sz w:val="16"/>
          <w:szCs w:val="16"/>
          <w:vertAlign w:val="baseline"/>
        </w:rPr>
        <w:footnoteRef/>
      </w:r>
      <w:r w:rsidRPr="00FC3255">
        <w:rPr>
          <w:rStyle w:val="FootnoteReference"/>
          <w:rFonts w:ascii="Arial" w:hAnsi="Arial" w:cs="Arial"/>
          <w:sz w:val="16"/>
          <w:szCs w:val="16"/>
          <w:vertAlign w:val="baseline"/>
        </w:rPr>
        <w:t xml:space="preserve"> The </w:t>
      </w:r>
      <w:r w:rsidRPr="00496A24">
        <w:rPr>
          <w:rFonts w:ascii="Arial" w:hAnsi="Arial" w:cs="Arial"/>
          <w:sz w:val="16"/>
          <w:szCs w:val="16"/>
        </w:rPr>
        <w:t>term “</w:t>
      </w:r>
      <w:r w:rsidRPr="00FC3255">
        <w:rPr>
          <w:rStyle w:val="FootnoteReference"/>
          <w:rFonts w:ascii="Arial" w:hAnsi="Arial" w:cs="Arial"/>
          <w:sz w:val="16"/>
          <w:szCs w:val="16"/>
          <w:vertAlign w:val="baseline"/>
        </w:rPr>
        <w:t>Fund Management Group</w:t>
      </w:r>
      <w:r w:rsidRPr="00496A24">
        <w:rPr>
          <w:rStyle w:val="FootnoteReference"/>
          <w:rFonts w:ascii="Arial" w:hAnsi="Arial" w:cs="Arial"/>
          <w:sz w:val="16"/>
          <w:szCs w:val="16"/>
          <w:vertAlign w:val="baseline"/>
        </w:rPr>
        <w:t>”</w:t>
      </w:r>
      <w:r w:rsidRPr="00FC3255">
        <w:rPr>
          <w:rStyle w:val="FootnoteReference"/>
          <w:rFonts w:ascii="Arial" w:hAnsi="Arial" w:cs="Arial"/>
          <w:sz w:val="16"/>
          <w:szCs w:val="16"/>
          <w:vertAlign w:val="baseline"/>
        </w:rPr>
        <w:t xml:space="preserve"> refers to the corporate group</w:t>
      </w:r>
      <w:r>
        <w:rPr>
          <w:rFonts w:ascii="Arial" w:hAnsi="Arial" w:cs="Arial"/>
          <w:sz w:val="16"/>
          <w:szCs w:val="16"/>
        </w:rPr>
        <w:t xml:space="preserve"> to which the management company and the investment delegate(s) (if any) belong.</w:t>
      </w:r>
    </w:p>
  </w:footnote>
  <w:footnote w:id="29">
    <w:p w14:paraId="242CB9D0" w14:textId="77777777" w:rsidR="00905F12" w:rsidRPr="007B04C2" w:rsidRDefault="00905F12" w:rsidP="00C902C7">
      <w:pPr>
        <w:pStyle w:val="FootnoteText"/>
        <w:spacing w:line="0" w:lineRule="atLeast"/>
        <w:ind w:left="270" w:hanging="270"/>
      </w:pPr>
      <w:r w:rsidRPr="006E6EFB">
        <w:rPr>
          <w:rStyle w:val="FootnoteReference"/>
        </w:rPr>
        <w:footnoteRef/>
      </w:r>
      <w:r w:rsidRPr="006E6EFB">
        <w:t xml:space="preserve"> </w:t>
      </w:r>
      <w:proofErr w:type="gramStart"/>
      <w:r w:rsidRPr="00C902C7">
        <w:rPr>
          <w:rFonts w:ascii="Arial" w:hAnsi="Arial" w:cs="Arial"/>
          <w:sz w:val="16"/>
          <w:szCs w:val="16"/>
        </w:rPr>
        <w:t>For the purpose of</w:t>
      </w:r>
      <w:proofErr w:type="gramEnd"/>
      <w:r w:rsidRPr="00C902C7">
        <w:rPr>
          <w:rFonts w:ascii="Arial" w:hAnsi="Arial" w:cs="Arial"/>
          <w:sz w:val="16"/>
          <w:szCs w:val="16"/>
        </w:rPr>
        <w:t xml:space="preserve"> </w:t>
      </w:r>
      <w:r w:rsidRPr="006E6EFB">
        <w:rPr>
          <w:rFonts w:ascii="Arial" w:hAnsi="Arial" w:cs="Arial"/>
          <w:sz w:val="16"/>
          <w:szCs w:val="16"/>
        </w:rPr>
        <w:t>this confirmation</w:t>
      </w:r>
      <w:r w:rsidRPr="00C902C7">
        <w:rPr>
          <w:rFonts w:ascii="Arial" w:hAnsi="Arial" w:cs="Arial"/>
          <w:sz w:val="16"/>
          <w:szCs w:val="16"/>
        </w:rPr>
        <w:t xml:space="preserve">, “relevant </w:t>
      </w:r>
      <w:r w:rsidRPr="006E6EFB">
        <w:rPr>
          <w:rFonts w:ascii="Arial" w:hAnsi="Arial" w:cs="Arial"/>
          <w:sz w:val="16"/>
          <w:szCs w:val="16"/>
        </w:rPr>
        <w:t xml:space="preserve">group </w:t>
      </w:r>
      <w:r w:rsidRPr="00C902C7">
        <w:rPr>
          <w:rFonts w:ascii="Arial" w:hAnsi="Arial" w:cs="Arial"/>
          <w:sz w:val="16"/>
          <w:szCs w:val="16"/>
        </w:rPr>
        <w:t>entity(</w:t>
      </w:r>
      <w:proofErr w:type="spellStart"/>
      <w:r w:rsidRPr="00C902C7">
        <w:rPr>
          <w:rFonts w:ascii="Arial" w:hAnsi="Arial" w:cs="Arial"/>
          <w:sz w:val="16"/>
          <w:szCs w:val="16"/>
        </w:rPr>
        <w:t>ies</w:t>
      </w:r>
      <w:proofErr w:type="spellEnd"/>
      <w:r w:rsidRPr="00C902C7">
        <w:rPr>
          <w:rFonts w:ascii="Arial" w:hAnsi="Arial" w:cs="Arial"/>
          <w:sz w:val="16"/>
          <w:szCs w:val="16"/>
        </w:rPr>
        <w:t>)” refers to the entit</w:t>
      </w:r>
      <w:r w:rsidRPr="006E6EFB">
        <w:rPr>
          <w:rFonts w:ascii="Arial" w:hAnsi="Arial" w:cs="Arial"/>
          <w:sz w:val="16"/>
          <w:szCs w:val="16"/>
        </w:rPr>
        <w:t>y(</w:t>
      </w:r>
      <w:proofErr w:type="spellStart"/>
      <w:r w:rsidRPr="00C902C7">
        <w:rPr>
          <w:rFonts w:ascii="Arial" w:hAnsi="Arial" w:cs="Arial"/>
          <w:sz w:val="16"/>
          <w:szCs w:val="16"/>
        </w:rPr>
        <w:t>ies</w:t>
      </w:r>
      <w:proofErr w:type="spellEnd"/>
      <w:r w:rsidRPr="006E6EFB">
        <w:rPr>
          <w:rFonts w:ascii="Arial" w:hAnsi="Arial" w:cs="Arial"/>
          <w:sz w:val="16"/>
          <w:szCs w:val="16"/>
        </w:rPr>
        <w:t>)</w:t>
      </w:r>
      <w:r w:rsidRPr="00C902C7">
        <w:rPr>
          <w:rFonts w:ascii="Arial" w:hAnsi="Arial" w:cs="Arial"/>
          <w:sz w:val="16"/>
          <w:szCs w:val="16"/>
        </w:rPr>
        <w:t xml:space="preserve"> within the Fund Management Group </w:t>
      </w:r>
      <w:r w:rsidRPr="006E6EFB">
        <w:rPr>
          <w:rFonts w:ascii="Arial" w:hAnsi="Arial" w:cs="Arial"/>
          <w:sz w:val="16"/>
          <w:szCs w:val="16"/>
        </w:rPr>
        <w:t xml:space="preserve">to </w:t>
      </w:r>
      <w:r w:rsidRPr="00C902C7">
        <w:rPr>
          <w:rFonts w:ascii="Arial" w:hAnsi="Arial" w:cs="Arial"/>
          <w:sz w:val="16"/>
          <w:szCs w:val="16"/>
        </w:rPr>
        <w:t>which the management company</w:t>
      </w:r>
      <w:r w:rsidRPr="006E6EFB">
        <w:rPr>
          <w:rFonts w:ascii="Arial" w:hAnsi="Arial" w:cs="Arial"/>
          <w:sz w:val="16"/>
          <w:szCs w:val="16"/>
        </w:rPr>
        <w:t xml:space="preserve"> or investment delegate (as the case may be) proposes to</w:t>
      </w:r>
      <w:r w:rsidRPr="00C902C7">
        <w:rPr>
          <w:rFonts w:ascii="Arial" w:hAnsi="Arial" w:cs="Arial"/>
          <w:sz w:val="16"/>
          <w:szCs w:val="16"/>
        </w:rPr>
        <w:t xml:space="preserve"> use or rel</w:t>
      </w:r>
      <w:r w:rsidRPr="006E6EFB">
        <w:rPr>
          <w:rFonts w:ascii="Arial" w:hAnsi="Arial" w:cs="Arial"/>
          <w:sz w:val="16"/>
          <w:szCs w:val="16"/>
        </w:rPr>
        <w:t>y</w:t>
      </w:r>
      <w:r w:rsidRPr="00C902C7">
        <w:rPr>
          <w:rFonts w:ascii="Arial" w:hAnsi="Arial" w:cs="Arial"/>
          <w:sz w:val="16"/>
          <w:szCs w:val="16"/>
        </w:rPr>
        <w:t xml:space="preserve"> on </w:t>
      </w:r>
      <w:r w:rsidRPr="006E6EFB">
        <w:rPr>
          <w:rFonts w:ascii="Arial" w:hAnsi="Arial" w:cs="Arial"/>
          <w:sz w:val="16"/>
          <w:szCs w:val="16"/>
        </w:rPr>
        <w:t>the public fund experience of such entity(</w:t>
      </w:r>
      <w:proofErr w:type="spellStart"/>
      <w:r w:rsidRPr="006E6EFB">
        <w:rPr>
          <w:rFonts w:ascii="Arial" w:hAnsi="Arial" w:cs="Arial"/>
          <w:sz w:val="16"/>
          <w:szCs w:val="16"/>
        </w:rPr>
        <w:t>ies</w:t>
      </w:r>
      <w:proofErr w:type="spellEnd"/>
      <w:r w:rsidRPr="006E6EFB">
        <w:rPr>
          <w:rFonts w:ascii="Arial" w:hAnsi="Arial" w:cs="Arial"/>
          <w:sz w:val="16"/>
          <w:szCs w:val="16"/>
        </w:rPr>
        <w:t xml:space="preserve">) </w:t>
      </w:r>
      <w:r w:rsidRPr="00C902C7">
        <w:rPr>
          <w:rFonts w:ascii="Arial" w:hAnsi="Arial" w:cs="Arial"/>
          <w:sz w:val="16"/>
          <w:szCs w:val="16"/>
        </w:rPr>
        <w:t>in satisfying the public funds experience requirements on the key personnel</w:t>
      </w:r>
      <w:r w:rsidRPr="006E6EFB">
        <w:rPr>
          <w:rFonts w:ascii="Arial" w:hAnsi="Arial" w:cs="Arial"/>
          <w:sz w:val="16"/>
          <w:szCs w:val="16"/>
        </w:rPr>
        <w:t>.</w:t>
      </w:r>
    </w:p>
  </w:footnote>
  <w:footnote w:id="30">
    <w:p w14:paraId="62E119BB" w14:textId="77777777" w:rsidR="00905F12" w:rsidRDefault="00905F12" w:rsidP="00A6433D">
      <w:pPr>
        <w:pStyle w:val="FootnoteText"/>
        <w:snapToGrid w:val="0"/>
        <w:ind w:left="284" w:hanging="284"/>
        <w:jc w:val="left"/>
      </w:pPr>
      <w:r w:rsidRPr="00082676">
        <w:rPr>
          <w:rFonts w:ascii="Arial" w:hAnsi="Arial" w:cs="Arial"/>
          <w:sz w:val="16"/>
          <w:szCs w:val="16"/>
        </w:rPr>
        <w:footnoteRef/>
      </w:r>
      <w:r w:rsidRPr="00082676">
        <w:rPr>
          <w:rFonts w:ascii="Arial" w:hAnsi="Arial" w:cs="Arial"/>
          <w:sz w:val="16"/>
          <w:szCs w:val="16"/>
        </w:rPr>
        <w:t xml:space="preserve"> </w:t>
      </w:r>
      <w:r>
        <w:rPr>
          <w:rFonts w:ascii="Arial" w:hAnsi="Arial" w:cs="Arial"/>
          <w:sz w:val="16"/>
          <w:szCs w:val="16"/>
        </w:rPr>
        <w:t>Please note that this does not mean an application will be accepted or authorization will be granted. The application including the proposed arrangement will be s</w:t>
      </w:r>
      <w:r w:rsidRPr="00D860E9">
        <w:rPr>
          <w:rFonts w:ascii="Arial" w:hAnsi="Arial" w:cs="Arial"/>
          <w:sz w:val="16"/>
          <w:szCs w:val="16"/>
        </w:rPr>
        <w:t>ubject</w:t>
      </w:r>
      <w:r>
        <w:rPr>
          <w:rFonts w:ascii="Arial" w:hAnsi="Arial" w:cs="Arial"/>
          <w:sz w:val="16"/>
          <w:szCs w:val="16"/>
        </w:rPr>
        <w:t xml:space="preserve"> to vetting by the SFC after submission of the application.</w:t>
      </w:r>
    </w:p>
  </w:footnote>
  <w:footnote w:id="31">
    <w:p w14:paraId="70A50B79" w14:textId="77777777" w:rsidR="00905F12" w:rsidRDefault="00905F12" w:rsidP="009567D7">
      <w:pPr>
        <w:pStyle w:val="FootnoteText"/>
        <w:snapToGrid w:val="0"/>
        <w:ind w:left="270" w:hanging="270"/>
      </w:pPr>
      <w:r w:rsidRPr="009567D7">
        <w:rPr>
          <w:rFonts w:ascii="Arial" w:eastAsia="新細明體" w:hAnsi="Arial" w:cs="Arial"/>
          <w:sz w:val="16"/>
          <w:szCs w:val="16"/>
          <w:lang w:eastAsia="zh-HK"/>
        </w:rPr>
        <w:footnoteRef/>
      </w:r>
      <w:r w:rsidRPr="009567D7">
        <w:rPr>
          <w:rFonts w:ascii="Arial" w:eastAsia="新細明體" w:hAnsi="Arial" w:cs="Arial"/>
          <w:sz w:val="16"/>
          <w:szCs w:val="16"/>
          <w:lang w:eastAsia="zh-HK"/>
        </w:rPr>
        <w:t xml:space="preserve"> For confirmation to be submitted </w:t>
      </w:r>
      <w:r w:rsidRPr="00607DC3">
        <w:rPr>
          <w:rFonts w:ascii="Arial" w:eastAsia="新細明體" w:hAnsi="Arial" w:cs="Arial"/>
          <w:sz w:val="16"/>
          <w:szCs w:val="16"/>
          <w:lang w:eastAsia="zh-HK"/>
        </w:rPr>
        <w:t xml:space="preserve">new investment delegate, references to the management company are deemed to be references to the new </w:t>
      </w:r>
      <w:r w:rsidRPr="00FC3255">
        <w:rPr>
          <w:rFonts w:ascii="Arial" w:eastAsia="新細明體" w:hAnsi="Arial" w:cs="Arial"/>
          <w:sz w:val="16"/>
          <w:szCs w:val="16"/>
          <w:lang w:eastAsia="zh-HK"/>
        </w:rPr>
        <w:t>investment</w:t>
      </w:r>
      <w:r w:rsidRPr="00607DC3">
        <w:rPr>
          <w:rFonts w:ascii="Arial" w:eastAsia="新細明體" w:hAnsi="Arial" w:cs="Arial"/>
          <w:sz w:val="16"/>
          <w:szCs w:val="16"/>
          <w:lang w:eastAsia="zh-HK"/>
        </w:rPr>
        <w:t xml:space="preserve"> delegate.</w:t>
      </w:r>
    </w:p>
  </w:footnote>
  <w:footnote w:id="32">
    <w:p w14:paraId="06B61A6B" w14:textId="77777777" w:rsidR="00905F12" w:rsidRDefault="00905F12" w:rsidP="00F54091">
      <w:pPr>
        <w:pStyle w:val="FootnoteText"/>
        <w:spacing w:line="0" w:lineRule="atLeast"/>
        <w:rPr>
          <w:rFonts w:ascii="Arial" w:hAnsi="Arial" w:cs="Arial"/>
          <w:sz w:val="16"/>
          <w:szCs w:val="16"/>
        </w:rPr>
      </w:pPr>
      <w:r w:rsidRPr="00FC3255">
        <w:rPr>
          <w:rStyle w:val="FootnoteReference"/>
          <w:rFonts w:ascii="Arial" w:hAnsi="Arial" w:cs="Arial"/>
          <w:sz w:val="16"/>
          <w:szCs w:val="16"/>
          <w:vertAlign w:val="baseline"/>
        </w:rPr>
        <w:footnoteRef/>
      </w:r>
      <w:r w:rsidRPr="00FC3255">
        <w:rPr>
          <w:rFonts w:ascii="Arial" w:hAnsi="Arial" w:cs="Arial"/>
          <w:sz w:val="16"/>
          <w:szCs w:val="16"/>
        </w:rPr>
        <w:t xml:space="preserve"> The term “net derivative exposure” shall have the meaning as defined in 7.26 of the </w:t>
      </w:r>
      <w:r>
        <w:rPr>
          <w:rFonts w:ascii="Arial" w:hAnsi="Arial" w:cs="Arial"/>
          <w:sz w:val="16"/>
          <w:szCs w:val="16"/>
        </w:rPr>
        <w:t xml:space="preserve">UT </w:t>
      </w:r>
      <w:r w:rsidRPr="00FC3255">
        <w:rPr>
          <w:rFonts w:ascii="Arial" w:hAnsi="Arial" w:cs="Arial"/>
          <w:sz w:val="16"/>
          <w:szCs w:val="16"/>
        </w:rPr>
        <w:t>Code</w:t>
      </w:r>
      <w:r>
        <w:rPr>
          <w:rFonts w:ascii="Arial" w:hAnsi="Arial" w:cs="Arial"/>
          <w:sz w:val="16"/>
          <w:szCs w:val="16"/>
        </w:rPr>
        <w:t>.</w:t>
      </w:r>
    </w:p>
    <w:p w14:paraId="13203F49" w14:textId="77777777" w:rsidR="00905F12" w:rsidRPr="00FC3255" w:rsidRDefault="00905F12" w:rsidP="00F54091">
      <w:pPr>
        <w:pStyle w:val="FootnoteText"/>
        <w:spacing w:line="0" w:lineRule="atLeast"/>
        <w:rPr>
          <w:rFonts w:ascii="Arial" w:hAnsi="Arial" w:cs="Arial"/>
          <w:sz w:val="16"/>
          <w:szCs w:val="16"/>
        </w:rPr>
      </w:pPr>
    </w:p>
  </w:footnote>
  <w:footnote w:id="33">
    <w:p w14:paraId="572880C6" w14:textId="77777777" w:rsidR="00905F12" w:rsidRPr="00F67D58" w:rsidRDefault="00905F12" w:rsidP="00F54091">
      <w:pPr>
        <w:pStyle w:val="FootnoteText"/>
        <w:spacing w:line="0" w:lineRule="atLeast"/>
        <w:ind w:left="284" w:hanging="284"/>
        <w:rPr>
          <w:rFonts w:ascii="Arial" w:hAnsi="Arial" w:cs="Arial"/>
          <w:sz w:val="16"/>
          <w:szCs w:val="16"/>
        </w:rPr>
      </w:pPr>
      <w:r w:rsidRPr="00FC3255">
        <w:rPr>
          <w:rStyle w:val="FootnoteReference"/>
          <w:rFonts w:ascii="Arial" w:hAnsi="Arial" w:cs="Arial"/>
          <w:sz w:val="16"/>
          <w:szCs w:val="16"/>
          <w:vertAlign w:val="baseline"/>
        </w:rPr>
        <w:footnoteRef/>
      </w:r>
      <w:r w:rsidRPr="00FC3255">
        <w:rPr>
          <w:rStyle w:val="FootnoteReference"/>
          <w:rFonts w:ascii="Arial" w:hAnsi="Arial" w:cs="Arial"/>
          <w:sz w:val="16"/>
          <w:szCs w:val="16"/>
          <w:vertAlign w:val="baseline"/>
        </w:rPr>
        <w:t xml:space="preserve"> The Derivative Guide</w:t>
      </w:r>
      <w:r>
        <w:rPr>
          <w:rStyle w:val="FootnoteReference"/>
          <w:rFonts w:ascii="Arial" w:hAnsi="Arial" w:cs="Arial"/>
          <w:sz w:val="16"/>
          <w:szCs w:val="16"/>
          <w:vertAlign w:val="baseline"/>
        </w:rPr>
        <w:t xml:space="preserve"> refers to the Guide on the Use of Financial Derivative </w:t>
      </w:r>
      <w:r>
        <w:rPr>
          <w:rFonts w:ascii="Arial" w:hAnsi="Arial" w:cs="Arial"/>
          <w:sz w:val="16"/>
          <w:szCs w:val="16"/>
        </w:rPr>
        <w:t>Instruments for Unit Trusts and Mutual Funds</w:t>
      </w:r>
      <w:r w:rsidRPr="00496A24">
        <w:rPr>
          <w:rStyle w:val="FootnoteReference"/>
          <w:rFonts w:ascii="Arial" w:hAnsi="Arial" w:cs="Arial"/>
          <w:sz w:val="16"/>
          <w:szCs w:val="16"/>
          <w:vertAlign w:val="baseline"/>
        </w:rPr>
        <w:t xml:space="preserve"> published by the SFC</w:t>
      </w:r>
      <w:r>
        <w:rPr>
          <w:rStyle w:val="FootnoteReference"/>
          <w:rFonts w:ascii="Arial" w:hAnsi="Arial" w:cs="Arial"/>
          <w:sz w:val="16"/>
          <w:szCs w:val="16"/>
          <w:vertAlign w:val="baseline"/>
        </w:rPr>
        <w:t xml:space="preserve"> </w:t>
      </w:r>
      <w:r>
        <w:rPr>
          <w:rFonts w:ascii="Arial" w:hAnsi="Arial" w:cs="Arial"/>
          <w:sz w:val="16"/>
          <w:szCs w:val="16"/>
        </w:rPr>
        <w:t>dated 17 December 2018</w:t>
      </w:r>
      <w:r w:rsidRPr="00FC3255">
        <w:rPr>
          <w:rStyle w:val="FootnoteReference"/>
          <w:rFonts w:ascii="Arial" w:hAnsi="Arial" w:cs="Arial"/>
          <w:sz w:val="16"/>
          <w:szCs w:val="16"/>
          <w:vertAlign w:val="baseline"/>
        </w:rPr>
        <w:t xml:space="preserve"> </w:t>
      </w:r>
      <w:r>
        <w:rPr>
          <w:rStyle w:val="FootnoteReference"/>
          <w:rFonts w:ascii="Arial" w:hAnsi="Arial" w:cs="Arial"/>
          <w:sz w:val="16"/>
          <w:szCs w:val="16"/>
          <w:vertAlign w:val="baseline"/>
        </w:rPr>
        <w:t>(</w:t>
      </w:r>
      <w:hyperlink r:id="rId2" w:history="1">
        <w:r w:rsidRPr="00FC3255">
          <w:rPr>
            <w:rStyle w:val="Hyperlink"/>
            <w:rFonts w:ascii="Arial" w:hAnsi="Arial" w:cs="Arial"/>
            <w:sz w:val="16"/>
            <w:szCs w:val="16"/>
          </w:rPr>
          <w:t>https://www.sfc.hk/web/EN/faqs/publicly-offered-investment-product/guide-on-the-use-of-financial-derivative-instruments-for-unit-trusts-and-mutual-funds.html</w:t>
        </w:r>
      </w:hyperlink>
      <w:r>
        <w:rPr>
          <w:rFonts w:ascii="Arial" w:hAnsi="Arial" w:cs="Arial"/>
          <w:sz w:val="16"/>
          <w:szCs w:val="16"/>
        </w:rPr>
        <w:t>), which may be updated from time to time</w:t>
      </w:r>
      <w:r w:rsidRPr="00D978BF">
        <w:rPr>
          <w:rFonts w:ascii="Arial" w:hAnsi="Arial" w:cs="Arial"/>
          <w:sz w:val="16"/>
          <w:szCs w:val="16"/>
        </w:rPr>
        <w:t>.</w:t>
      </w:r>
    </w:p>
    <w:p w14:paraId="47E1210B" w14:textId="77777777" w:rsidR="00905F12" w:rsidRPr="00FC3255" w:rsidRDefault="00905F12" w:rsidP="00F54091">
      <w:pPr>
        <w:pStyle w:val="FootnoteText"/>
        <w:spacing w:line="0" w:lineRule="atLeast"/>
        <w:rPr>
          <w:rStyle w:val="FootnoteReference"/>
          <w:rFonts w:ascii="Arial" w:hAnsi="Arial" w:cs="Arial"/>
          <w:sz w:val="16"/>
          <w:szCs w:val="16"/>
          <w:vertAlign w:val="baseline"/>
        </w:rPr>
      </w:pPr>
    </w:p>
  </w:footnote>
  <w:footnote w:id="34">
    <w:p w14:paraId="22BD792A" w14:textId="77777777" w:rsidR="00905F12" w:rsidRPr="001A1C22" w:rsidRDefault="00905F12" w:rsidP="00810456">
      <w:pPr>
        <w:pStyle w:val="FootnoteText"/>
        <w:spacing w:line="0" w:lineRule="atLeast"/>
        <w:rPr>
          <w:rFonts w:ascii="Arial" w:hAnsi="Arial" w:cs="Arial"/>
          <w:sz w:val="16"/>
          <w:szCs w:val="16"/>
        </w:rPr>
      </w:pPr>
      <w:r w:rsidRPr="00FC3255">
        <w:rPr>
          <w:rStyle w:val="FootnoteReference"/>
          <w:rFonts w:ascii="Arial" w:hAnsi="Arial" w:cs="Arial"/>
          <w:sz w:val="16"/>
          <w:szCs w:val="16"/>
          <w:vertAlign w:val="baseline"/>
        </w:rPr>
        <w:footnoteRef/>
      </w:r>
      <w:r w:rsidRPr="00FC3255">
        <w:rPr>
          <w:rStyle w:val="FootnoteReference"/>
          <w:rFonts w:ascii="Arial" w:hAnsi="Arial" w:cs="Arial"/>
          <w:sz w:val="16"/>
          <w:szCs w:val="16"/>
          <w:vertAlign w:val="baseline"/>
        </w:rPr>
        <w:t xml:space="preserve"> </w:t>
      </w:r>
      <w:r w:rsidRPr="004C370C">
        <w:rPr>
          <w:rStyle w:val="FootnoteReference"/>
          <w:rFonts w:ascii="Arial" w:hAnsi="Arial" w:cs="Arial"/>
          <w:sz w:val="16"/>
          <w:szCs w:val="16"/>
          <w:vertAlign w:val="baseline"/>
        </w:rPr>
        <w:t>The reference date should be the date on which the most up-to-date information is available and such information should be representative of the e</w:t>
      </w:r>
      <w:r w:rsidRPr="004C370C">
        <w:rPr>
          <w:rFonts w:ascii="Arial" w:hAnsi="Arial" w:cs="Arial"/>
          <w:sz w:val="16"/>
          <w:szCs w:val="16"/>
        </w:rPr>
        <w:t>xposure arising from the use of derivatives</w:t>
      </w:r>
      <w:r w:rsidRPr="004C370C">
        <w:rPr>
          <w:rStyle w:val="FootnoteReference"/>
          <w:rFonts w:ascii="Arial" w:hAnsi="Arial" w:cs="Arial"/>
          <w:sz w:val="16"/>
          <w:szCs w:val="16"/>
          <w:vertAlign w:val="baseline"/>
        </w:rPr>
        <w:t xml:space="preserve"> by the scheme under application and should be complete and not misleading.</w:t>
      </w:r>
    </w:p>
    <w:p w14:paraId="59DE15C0" w14:textId="77777777" w:rsidR="00905F12" w:rsidRDefault="00905F12" w:rsidP="00810456">
      <w:pPr>
        <w:pStyle w:val="FootnoteText"/>
        <w:spacing w:line="0" w:lineRule="atLeast"/>
        <w:rPr>
          <w:rFonts w:ascii="Arial" w:hAnsi="Arial" w:cs="Arial"/>
          <w:sz w:val="16"/>
          <w:szCs w:val="16"/>
        </w:rPr>
      </w:pPr>
    </w:p>
    <w:p w14:paraId="37F54A41" w14:textId="77777777" w:rsidR="00905F12" w:rsidRDefault="00905F12" w:rsidP="00810456">
      <w:pPr>
        <w:pStyle w:val="FootnoteText"/>
        <w:spacing w:line="0" w:lineRule="atLeast"/>
        <w:rPr>
          <w:rFonts w:ascii="Arial" w:hAnsi="Arial" w:cs="Arial"/>
          <w:sz w:val="16"/>
          <w:szCs w:val="16"/>
        </w:rPr>
      </w:pPr>
      <w:r w:rsidRPr="00152A86">
        <w:rPr>
          <w:rFonts w:ascii="Arial" w:hAnsi="Arial" w:cs="Arial"/>
          <w:i/>
          <w:sz w:val="16"/>
          <w:szCs w:val="16"/>
          <w:u w:val="single"/>
        </w:rPr>
        <w:t>Illustrative Example:</w:t>
      </w:r>
      <w:r w:rsidRPr="006676B4">
        <w:rPr>
          <w:rFonts w:ascii="Arial" w:hAnsi="Arial" w:cs="Arial"/>
          <w:b/>
          <w:bCs/>
          <w:i/>
          <w:iCs/>
          <w:sz w:val="16"/>
          <w:szCs w:val="16"/>
        </w:rPr>
        <w:t xml:space="preserve"> </w:t>
      </w:r>
      <w:r w:rsidRPr="00C877B5">
        <w:rPr>
          <w:rFonts w:ascii="Arial" w:hAnsi="Arial" w:cs="Arial"/>
          <w:b/>
          <w:bCs/>
          <w:i/>
          <w:iCs/>
          <w:sz w:val="16"/>
          <w:szCs w:val="16"/>
        </w:rPr>
        <w:t>ABC Fund</w:t>
      </w:r>
    </w:p>
    <w:tbl>
      <w:tblPr>
        <w:tblW w:w="9448" w:type="dxa"/>
        <w:tblInd w:w="11" w:type="dxa"/>
        <w:tblLayout w:type="fixed"/>
        <w:tblCellMar>
          <w:left w:w="0" w:type="dxa"/>
          <w:right w:w="0" w:type="dxa"/>
        </w:tblCellMar>
        <w:tblLook w:val="0600" w:firstRow="0" w:lastRow="0" w:firstColumn="0" w:lastColumn="0" w:noHBand="1" w:noVBand="1"/>
      </w:tblPr>
      <w:tblGrid>
        <w:gridCol w:w="1291"/>
        <w:gridCol w:w="1385"/>
        <w:gridCol w:w="1695"/>
        <w:gridCol w:w="1383"/>
        <w:gridCol w:w="1847"/>
        <w:gridCol w:w="1847"/>
      </w:tblGrid>
      <w:tr w:rsidR="00905F12" w:rsidRPr="00F125F9" w14:paraId="70D5AE2B" w14:textId="77777777" w:rsidTr="000A7120">
        <w:trPr>
          <w:trHeight w:val="49"/>
        </w:trPr>
        <w:tc>
          <w:tcPr>
            <w:tcW w:w="1291" w:type="dxa"/>
            <w:tcBorders>
              <w:top w:val="single" w:sz="8" w:space="0" w:color="000000"/>
              <w:left w:val="single" w:sz="8" w:space="0" w:color="000000"/>
              <w:bottom w:val="single" w:sz="8" w:space="0" w:color="000000"/>
              <w:right w:val="single" w:sz="8" w:space="0" w:color="000000"/>
            </w:tcBorders>
            <w:shd w:val="clear" w:color="auto" w:fill="AFAFAF"/>
            <w:tcMar>
              <w:top w:w="11" w:type="dxa"/>
              <w:left w:w="11" w:type="dxa"/>
              <w:bottom w:w="0" w:type="dxa"/>
              <w:right w:w="11" w:type="dxa"/>
            </w:tcMar>
            <w:hideMark/>
          </w:tcPr>
          <w:p w14:paraId="582E81D8" w14:textId="77777777" w:rsidR="00905F12" w:rsidRPr="00FC3255" w:rsidRDefault="00905F12" w:rsidP="00FC3255">
            <w:pPr>
              <w:pStyle w:val="Normal1"/>
              <w:spacing w:after="0" w:line="0" w:lineRule="atLeast"/>
              <w:jc w:val="center"/>
              <w:rPr>
                <w:rFonts w:ascii="Arial" w:hAnsi="Arial" w:cs="Arial"/>
                <w:sz w:val="16"/>
                <w:szCs w:val="16"/>
              </w:rPr>
            </w:pPr>
            <w:r w:rsidRPr="00FC3255">
              <w:rPr>
                <w:rFonts w:ascii="Arial" w:hAnsi="Arial" w:cs="Arial"/>
                <w:bCs/>
                <w:sz w:val="16"/>
                <w:szCs w:val="16"/>
              </w:rPr>
              <w:t>Asset Class</w:t>
            </w:r>
          </w:p>
        </w:tc>
        <w:tc>
          <w:tcPr>
            <w:tcW w:w="1385" w:type="dxa"/>
            <w:tcBorders>
              <w:top w:val="single" w:sz="8" w:space="0" w:color="000000"/>
              <w:left w:val="single" w:sz="8" w:space="0" w:color="000000"/>
              <w:bottom w:val="single" w:sz="8" w:space="0" w:color="000000"/>
              <w:right w:val="single" w:sz="8" w:space="0" w:color="000000"/>
            </w:tcBorders>
            <w:shd w:val="clear" w:color="auto" w:fill="AFAFAF"/>
            <w:tcMar>
              <w:top w:w="11" w:type="dxa"/>
              <w:left w:w="11" w:type="dxa"/>
              <w:bottom w:w="0" w:type="dxa"/>
              <w:right w:w="11" w:type="dxa"/>
            </w:tcMar>
            <w:hideMark/>
          </w:tcPr>
          <w:p w14:paraId="0B381A55" w14:textId="77777777" w:rsidR="00905F12" w:rsidRPr="00FC3255" w:rsidRDefault="00905F12" w:rsidP="00FC3255">
            <w:pPr>
              <w:pStyle w:val="Normal1"/>
              <w:spacing w:after="0" w:line="0" w:lineRule="atLeast"/>
              <w:jc w:val="center"/>
              <w:rPr>
                <w:rFonts w:ascii="Arial" w:hAnsi="Arial" w:cs="Arial"/>
                <w:sz w:val="16"/>
                <w:szCs w:val="16"/>
              </w:rPr>
            </w:pPr>
            <w:r w:rsidRPr="00CD5F99">
              <w:rPr>
                <w:rFonts w:ascii="Arial" w:hAnsi="Arial" w:cs="Arial"/>
                <w:bCs/>
                <w:sz w:val="16"/>
                <w:szCs w:val="16"/>
              </w:rPr>
              <w:t>Derivatives</w:t>
            </w:r>
            <w:r w:rsidRPr="00FC3255">
              <w:rPr>
                <w:rFonts w:ascii="Arial" w:hAnsi="Arial" w:cs="Arial"/>
                <w:bCs/>
                <w:sz w:val="16"/>
                <w:szCs w:val="16"/>
              </w:rPr>
              <w:t xml:space="preserve"> used</w:t>
            </w:r>
          </w:p>
        </w:tc>
        <w:tc>
          <w:tcPr>
            <w:tcW w:w="1695" w:type="dxa"/>
            <w:tcBorders>
              <w:top w:val="single" w:sz="8" w:space="0" w:color="000000"/>
              <w:left w:val="single" w:sz="8" w:space="0" w:color="000000"/>
              <w:bottom w:val="single" w:sz="8" w:space="0" w:color="000000"/>
              <w:right w:val="single" w:sz="8" w:space="0" w:color="000000"/>
            </w:tcBorders>
            <w:shd w:val="clear" w:color="auto" w:fill="AFAFAF"/>
            <w:tcMar>
              <w:top w:w="11" w:type="dxa"/>
              <w:left w:w="11" w:type="dxa"/>
              <w:bottom w:w="0" w:type="dxa"/>
              <w:right w:w="11" w:type="dxa"/>
            </w:tcMar>
            <w:hideMark/>
          </w:tcPr>
          <w:p w14:paraId="0256E0B6" w14:textId="77777777" w:rsidR="00905F12" w:rsidRPr="004C370C" w:rsidRDefault="00905F12">
            <w:pPr>
              <w:pStyle w:val="Normal1"/>
              <w:spacing w:after="0" w:line="0" w:lineRule="atLeast"/>
              <w:jc w:val="center"/>
              <w:rPr>
                <w:rFonts w:ascii="Arial" w:hAnsi="Arial" w:cs="Arial"/>
                <w:sz w:val="16"/>
                <w:szCs w:val="16"/>
              </w:rPr>
            </w:pPr>
            <w:r w:rsidRPr="004C370C">
              <w:rPr>
                <w:rFonts w:ascii="Arial" w:hAnsi="Arial" w:cs="Arial"/>
                <w:bCs/>
                <w:sz w:val="16"/>
                <w:szCs w:val="16"/>
              </w:rPr>
              <w:t>Notional Exposure (Maximum Level)</w:t>
            </w:r>
          </w:p>
        </w:tc>
        <w:tc>
          <w:tcPr>
            <w:tcW w:w="1383" w:type="dxa"/>
            <w:tcBorders>
              <w:top w:val="single" w:sz="8" w:space="0" w:color="000000"/>
              <w:left w:val="single" w:sz="8" w:space="0" w:color="000000"/>
              <w:bottom w:val="single" w:sz="8" w:space="0" w:color="000000"/>
              <w:right w:val="single" w:sz="8" w:space="0" w:color="000000"/>
            </w:tcBorders>
            <w:shd w:val="clear" w:color="auto" w:fill="AFAFAF"/>
            <w:tcMar>
              <w:top w:w="11" w:type="dxa"/>
              <w:left w:w="11" w:type="dxa"/>
              <w:bottom w:w="0" w:type="dxa"/>
              <w:right w:w="11" w:type="dxa"/>
            </w:tcMar>
            <w:hideMark/>
          </w:tcPr>
          <w:p w14:paraId="59F75193" w14:textId="77777777" w:rsidR="00905F12" w:rsidRPr="004C370C" w:rsidRDefault="00905F12" w:rsidP="00FC3255">
            <w:pPr>
              <w:pStyle w:val="Normal1"/>
              <w:spacing w:after="0" w:line="0" w:lineRule="atLeast"/>
              <w:jc w:val="center"/>
              <w:rPr>
                <w:rFonts w:ascii="Arial" w:hAnsi="Arial" w:cs="Arial"/>
                <w:sz w:val="16"/>
                <w:szCs w:val="16"/>
              </w:rPr>
            </w:pPr>
            <w:r w:rsidRPr="004C370C">
              <w:rPr>
                <w:rFonts w:ascii="Arial" w:hAnsi="Arial" w:cs="Arial"/>
                <w:bCs/>
                <w:sz w:val="16"/>
                <w:szCs w:val="16"/>
              </w:rPr>
              <w:t>Netting / Hedging</w:t>
            </w:r>
          </w:p>
        </w:tc>
        <w:tc>
          <w:tcPr>
            <w:tcW w:w="1847" w:type="dxa"/>
            <w:tcBorders>
              <w:top w:val="single" w:sz="8" w:space="0" w:color="000000"/>
              <w:left w:val="single" w:sz="8" w:space="0" w:color="000000"/>
              <w:bottom w:val="single" w:sz="8" w:space="0" w:color="000000"/>
              <w:right w:val="single" w:sz="8" w:space="0" w:color="000000"/>
            </w:tcBorders>
            <w:shd w:val="clear" w:color="auto" w:fill="AFAFAF"/>
            <w:tcMar>
              <w:top w:w="11" w:type="dxa"/>
              <w:left w:w="11" w:type="dxa"/>
              <w:bottom w:w="0" w:type="dxa"/>
              <w:right w:w="11" w:type="dxa"/>
            </w:tcMar>
            <w:hideMark/>
          </w:tcPr>
          <w:p w14:paraId="00015BBC" w14:textId="77777777" w:rsidR="00905F12" w:rsidRPr="004C370C" w:rsidRDefault="00905F12" w:rsidP="00FC3255">
            <w:pPr>
              <w:pStyle w:val="Normal1"/>
              <w:spacing w:after="0" w:line="0" w:lineRule="atLeast"/>
              <w:jc w:val="center"/>
              <w:rPr>
                <w:rFonts w:ascii="Arial" w:hAnsi="Arial" w:cs="Arial"/>
                <w:sz w:val="16"/>
                <w:szCs w:val="16"/>
              </w:rPr>
            </w:pPr>
            <w:r w:rsidRPr="004C370C">
              <w:rPr>
                <w:rFonts w:ascii="Arial" w:hAnsi="Arial" w:cs="Arial"/>
                <w:bCs/>
                <w:sz w:val="16"/>
                <w:szCs w:val="16"/>
              </w:rPr>
              <w:t>Other Adjustments (</w:t>
            </w:r>
            <w:proofErr w:type="gramStart"/>
            <w:r w:rsidRPr="004C370C">
              <w:rPr>
                <w:rFonts w:ascii="Arial" w:hAnsi="Arial" w:cs="Arial"/>
                <w:bCs/>
                <w:sz w:val="16"/>
                <w:szCs w:val="16"/>
              </w:rPr>
              <w:t>e.g.</w:t>
            </w:r>
            <w:proofErr w:type="gramEnd"/>
            <w:r w:rsidRPr="004C370C">
              <w:rPr>
                <w:rFonts w:ascii="Arial" w:hAnsi="Arial" w:cs="Arial"/>
                <w:bCs/>
                <w:sz w:val="16"/>
                <w:szCs w:val="16"/>
              </w:rPr>
              <w:t xml:space="preserve"> Delta)</w:t>
            </w:r>
          </w:p>
        </w:tc>
        <w:tc>
          <w:tcPr>
            <w:tcW w:w="1847" w:type="dxa"/>
            <w:tcBorders>
              <w:top w:val="single" w:sz="8" w:space="0" w:color="000000"/>
              <w:left w:val="single" w:sz="8" w:space="0" w:color="000000"/>
              <w:bottom w:val="single" w:sz="8" w:space="0" w:color="000000"/>
              <w:right w:val="single" w:sz="8" w:space="0" w:color="000000"/>
            </w:tcBorders>
            <w:shd w:val="clear" w:color="auto" w:fill="AFAFAF"/>
            <w:tcMar>
              <w:top w:w="11" w:type="dxa"/>
              <w:left w:w="11" w:type="dxa"/>
              <w:bottom w:w="0" w:type="dxa"/>
              <w:right w:w="11" w:type="dxa"/>
            </w:tcMar>
            <w:hideMark/>
          </w:tcPr>
          <w:p w14:paraId="4F28F1EB" w14:textId="77777777" w:rsidR="00905F12" w:rsidRPr="004C370C" w:rsidRDefault="00905F12" w:rsidP="00FC3255">
            <w:pPr>
              <w:pStyle w:val="Normal1"/>
              <w:spacing w:after="0" w:line="0" w:lineRule="atLeast"/>
              <w:jc w:val="center"/>
              <w:rPr>
                <w:rFonts w:ascii="Arial" w:hAnsi="Arial" w:cs="Arial"/>
                <w:sz w:val="16"/>
                <w:szCs w:val="16"/>
              </w:rPr>
            </w:pPr>
            <w:r w:rsidRPr="004C370C">
              <w:rPr>
                <w:rFonts w:ascii="Arial" w:hAnsi="Arial" w:cs="Arial"/>
                <w:bCs/>
                <w:sz w:val="16"/>
                <w:szCs w:val="16"/>
              </w:rPr>
              <w:t>Net Derivative Exposure (Maximum Level)</w:t>
            </w:r>
          </w:p>
        </w:tc>
      </w:tr>
      <w:tr w:rsidR="00905F12" w:rsidRPr="00F125F9" w14:paraId="34EB2F83" w14:textId="77777777" w:rsidTr="00FC3255">
        <w:trPr>
          <w:trHeight w:val="170"/>
        </w:trPr>
        <w:tc>
          <w:tcPr>
            <w:tcW w:w="1291"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5087A19B" w14:textId="77777777" w:rsidR="00905F12" w:rsidRPr="00FC3255" w:rsidRDefault="00905F12" w:rsidP="00FC3255">
            <w:pPr>
              <w:pStyle w:val="Normal1"/>
              <w:spacing w:after="0" w:line="0" w:lineRule="atLeast"/>
              <w:jc w:val="left"/>
              <w:rPr>
                <w:rFonts w:ascii="Arial" w:hAnsi="Arial" w:cs="Arial"/>
                <w:sz w:val="16"/>
                <w:szCs w:val="16"/>
              </w:rPr>
            </w:pPr>
            <w:r w:rsidRPr="00FC3255">
              <w:rPr>
                <w:rFonts w:ascii="Arial" w:hAnsi="Arial" w:cs="Arial"/>
                <w:sz w:val="16"/>
                <w:szCs w:val="16"/>
              </w:rPr>
              <w:t>Currency</w:t>
            </w:r>
          </w:p>
        </w:tc>
        <w:tc>
          <w:tcPr>
            <w:tcW w:w="1385"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7E4F860E" w14:textId="77777777" w:rsidR="00905F12" w:rsidRPr="00FC3255" w:rsidRDefault="00905F12" w:rsidP="00FC3255">
            <w:pPr>
              <w:pStyle w:val="Normal1"/>
              <w:spacing w:after="0" w:line="0" w:lineRule="atLeast"/>
              <w:jc w:val="left"/>
              <w:rPr>
                <w:rFonts w:ascii="Arial" w:hAnsi="Arial" w:cs="Arial"/>
                <w:sz w:val="16"/>
                <w:szCs w:val="16"/>
              </w:rPr>
            </w:pPr>
            <w:r w:rsidRPr="00FC3255">
              <w:rPr>
                <w:rFonts w:ascii="Arial" w:hAnsi="Arial" w:cs="Arial"/>
                <w:sz w:val="16"/>
                <w:szCs w:val="16"/>
              </w:rPr>
              <w:t>FX Forwards</w:t>
            </w:r>
          </w:p>
        </w:tc>
        <w:tc>
          <w:tcPr>
            <w:tcW w:w="1695"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4BD6C39E" w14:textId="77777777" w:rsidR="00905F12" w:rsidRPr="00FC3255" w:rsidRDefault="00905F12" w:rsidP="00FC3255">
            <w:pPr>
              <w:pStyle w:val="Normal1"/>
              <w:spacing w:after="0" w:line="0" w:lineRule="atLeast"/>
              <w:jc w:val="center"/>
              <w:rPr>
                <w:rFonts w:ascii="Arial" w:hAnsi="Arial" w:cs="Arial"/>
                <w:sz w:val="16"/>
                <w:szCs w:val="16"/>
              </w:rPr>
            </w:pPr>
            <w:r w:rsidRPr="00FC3255">
              <w:rPr>
                <w:rFonts w:ascii="Arial" w:hAnsi="Arial" w:cs="Arial"/>
                <w:sz w:val="16"/>
                <w:szCs w:val="16"/>
              </w:rPr>
              <w:t>200%</w:t>
            </w:r>
          </w:p>
        </w:tc>
        <w:tc>
          <w:tcPr>
            <w:tcW w:w="1383"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091B5A0C" w14:textId="77777777" w:rsidR="00905F12" w:rsidRPr="00FC3255" w:rsidRDefault="00905F12" w:rsidP="00FC3255">
            <w:pPr>
              <w:pStyle w:val="Normal1"/>
              <w:spacing w:after="0" w:line="0" w:lineRule="atLeast"/>
              <w:jc w:val="center"/>
              <w:rPr>
                <w:rFonts w:ascii="Arial" w:hAnsi="Arial" w:cs="Arial"/>
                <w:sz w:val="16"/>
                <w:szCs w:val="16"/>
              </w:rPr>
            </w:pPr>
            <w:r w:rsidRPr="00FC3255">
              <w:rPr>
                <w:rFonts w:ascii="Arial" w:hAnsi="Arial" w:cs="Arial"/>
                <w:sz w:val="16"/>
                <w:szCs w:val="16"/>
              </w:rPr>
              <w:t>-120%</w:t>
            </w:r>
          </w:p>
        </w:tc>
        <w:tc>
          <w:tcPr>
            <w:tcW w:w="1847"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795A2312" w14:textId="77777777" w:rsidR="00905F12" w:rsidRPr="00FC3255" w:rsidRDefault="00905F12" w:rsidP="00FC3255">
            <w:pPr>
              <w:pStyle w:val="Normal1"/>
              <w:spacing w:after="0" w:line="0" w:lineRule="atLeast"/>
              <w:jc w:val="center"/>
              <w:rPr>
                <w:rFonts w:ascii="Arial" w:hAnsi="Arial" w:cs="Arial"/>
                <w:sz w:val="16"/>
                <w:szCs w:val="16"/>
              </w:rPr>
            </w:pPr>
          </w:p>
        </w:tc>
        <w:tc>
          <w:tcPr>
            <w:tcW w:w="1847"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120069E5" w14:textId="77777777" w:rsidR="00905F12" w:rsidRPr="00FC3255" w:rsidRDefault="00905F12" w:rsidP="00FC3255">
            <w:pPr>
              <w:pStyle w:val="Normal1"/>
              <w:spacing w:after="0" w:line="0" w:lineRule="atLeast"/>
              <w:jc w:val="center"/>
              <w:rPr>
                <w:rFonts w:ascii="Arial" w:hAnsi="Arial" w:cs="Arial"/>
                <w:sz w:val="16"/>
                <w:szCs w:val="16"/>
              </w:rPr>
            </w:pPr>
            <w:r w:rsidRPr="00FC3255">
              <w:rPr>
                <w:rFonts w:ascii="Arial" w:hAnsi="Arial" w:cs="Arial"/>
                <w:sz w:val="16"/>
                <w:szCs w:val="16"/>
              </w:rPr>
              <w:t>80%</w:t>
            </w:r>
          </w:p>
        </w:tc>
      </w:tr>
      <w:tr w:rsidR="00905F12" w:rsidRPr="00F125F9" w14:paraId="48A37753" w14:textId="77777777" w:rsidTr="00FC3255">
        <w:trPr>
          <w:trHeight w:val="215"/>
        </w:trPr>
        <w:tc>
          <w:tcPr>
            <w:tcW w:w="1291"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3D8A8CB5" w14:textId="77777777" w:rsidR="00905F12" w:rsidRPr="00FC3255" w:rsidRDefault="00905F12" w:rsidP="00FC3255">
            <w:pPr>
              <w:pStyle w:val="Normal1"/>
              <w:spacing w:after="0" w:line="0" w:lineRule="atLeast"/>
              <w:jc w:val="left"/>
              <w:rPr>
                <w:rFonts w:ascii="Arial" w:hAnsi="Arial" w:cs="Arial"/>
                <w:sz w:val="16"/>
                <w:szCs w:val="16"/>
              </w:rPr>
            </w:pPr>
            <w:r w:rsidRPr="00FC3255">
              <w:rPr>
                <w:rFonts w:ascii="Arial" w:hAnsi="Arial" w:cs="Arial"/>
                <w:sz w:val="16"/>
                <w:szCs w:val="16"/>
              </w:rPr>
              <w:t>Equity</w:t>
            </w:r>
          </w:p>
        </w:tc>
        <w:tc>
          <w:tcPr>
            <w:tcW w:w="1385"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0744C69C" w14:textId="77777777" w:rsidR="00905F12" w:rsidRPr="00FC3255" w:rsidRDefault="00905F12" w:rsidP="00FC3255">
            <w:pPr>
              <w:pStyle w:val="Normal1"/>
              <w:spacing w:after="0" w:line="0" w:lineRule="atLeast"/>
              <w:jc w:val="left"/>
              <w:rPr>
                <w:rFonts w:ascii="Arial" w:hAnsi="Arial" w:cs="Arial"/>
                <w:sz w:val="16"/>
                <w:szCs w:val="16"/>
              </w:rPr>
            </w:pPr>
            <w:r w:rsidRPr="00FC3255">
              <w:rPr>
                <w:rFonts w:ascii="Arial" w:hAnsi="Arial" w:cs="Arial"/>
                <w:sz w:val="16"/>
                <w:szCs w:val="16"/>
              </w:rPr>
              <w:t>Options</w:t>
            </w:r>
          </w:p>
        </w:tc>
        <w:tc>
          <w:tcPr>
            <w:tcW w:w="1695"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748413C1" w14:textId="77777777" w:rsidR="00905F12" w:rsidRPr="00FC3255" w:rsidRDefault="00905F12" w:rsidP="00FC3255">
            <w:pPr>
              <w:pStyle w:val="Normal1"/>
              <w:spacing w:after="0" w:line="0" w:lineRule="atLeast"/>
              <w:jc w:val="center"/>
              <w:rPr>
                <w:rFonts w:ascii="Arial" w:hAnsi="Arial" w:cs="Arial"/>
                <w:sz w:val="16"/>
                <w:szCs w:val="16"/>
              </w:rPr>
            </w:pPr>
            <w:r w:rsidRPr="00FC3255">
              <w:rPr>
                <w:rFonts w:ascii="Arial" w:hAnsi="Arial" w:cs="Arial"/>
                <w:sz w:val="16"/>
                <w:szCs w:val="16"/>
              </w:rPr>
              <w:t>40%</w:t>
            </w:r>
          </w:p>
        </w:tc>
        <w:tc>
          <w:tcPr>
            <w:tcW w:w="1383"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09F6BF17" w14:textId="77777777" w:rsidR="00905F12" w:rsidRPr="00FC3255" w:rsidRDefault="00905F12" w:rsidP="00FC3255">
            <w:pPr>
              <w:pStyle w:val="Normal1"/>
              <w:spacing w:after="0" w:line="0" w:lineRule="atLeast"/>
              <w:jc w:val="center"/>
              <w:rPr>
                <w:rFonts w:ascii="Arial" w:hAnsi="Arial" w:cs="Arial"/>
                <w:sz w:val="16"/>
                <w:szCs w:val="16"/>
              </w:rPr>
            </w:pPr>
          </w:p>
        </w:tc>
        <w:tc>
          <w:tcPr>
            <w:tcW w:w="1847"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5A0D7F17" w14:textId="77777777" w:rsidR="00905F12" w:rsidRPr="00FC3255" w:rsidRDefault="00905F12" w:rsidP="00FC3255">
            <w:pPr>
              <w:pStyle w:val="Normal1"/>
              <w:spacing w:after="0" w:line="0" w:lineRule="atLeast"/>
              <w:jc w:val="center"/>
              <w:rPr>
                <w:rFonts w:ascii="Arial" w:hAnsi="Arial" w:cs="Arial"/>
                <w:sz w:val="16"/>
                <w:szCs w:val="16"/>
              </w:rPr>
            </w:pPr>
            <w:r w:rsidRPr="00FC3255">
              <w:rPr>
                <w:rFonts w:ascii="Arial" w:hAnsi="Arial" w:cs="Arial"/>
                <w:sz w:val="16"/>
                <w:szCs w:val="16"/>
              </w:rPr>
              <w:t>-30%</w:t>
            </w:r>
          </w:p>
        </w:tc>
        <w:tc>
          <w:tcPr>
            <w:tcW w:w="1847"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52D175DD" w14:textId="77777777" w:rsidR="00905F12" w:rsidRPr="00FC3255" w:rsidRDefault="00905F12" w:rsidP="00FC3255">
            <w:pPr>
              <w:pStyle w:val="Normal1"/>
              <w:spacing w:after="0" w:line="0" w:lineRule="atLeast"/>
              <w:jc w:val="center"/>
              <w:rPr>
                <w:rFonts w:ascii="Arial" w:hAnsi="Arial" w:cs="Arial"/>
                <w:sz w:val="16"/>
                <w:szCs w:val="16"/>
              </w:rPr>
            </w:pPr>
            <w:r w:rsidRPr="00FC3255">
              <w:rPr>
                <w:rFonts w:ascii="Arial" w:hAnsi="Arial" w:cs="Arial"/>
                <w:sz w:val="16"/>
                <w:szCs w:val="16"/>
              </w:rPr>
              <w:t>10%</w:t>
            </w:r>
          </w:p>
        </w:tc>
      </w:tr>
      <w:tr w:rsidR="00905F12" w:rsidRPr="00F125F9" w14:paraId="568830C4" w14:textId="77777777" w:rsidTr="000A7120">
        <w:trPr>
          <w:trHeight w:val="215"/>
        </w:trPr>
        <w:tc>
          <w:tcPr>
            <w:tcW w:w="1291"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42259567" w14:textId="77777777" w:rsidR="00905F12" w:rsidRPr="00FC3255" w:rsidRDefault="00905F12" w:rsidP="00FC3255">
            <w:pPr>
              <w:pStyle w:val="Normal1"/>
              <w:spacing w:after="0" w:line="0" w:lineRule="atLeast"/>
              <w:jc w:val="left"/>
              <w:rPr>
                <w:rFonts w:ascii="Arial" w:hAnsi="Arial" w:cs="Arial"/>
                <w:sz w:val="16"/>
                <w:szCs w:val="16"/>
              </w:rPr>
            </w:pPr>
            <w:r w:rsidRPr="00FC3255">
              <w:rPr>
                <w:rFonts w:ascii="Arial" w:hAnsi="Arial" w:cs="Arial"/>
                <w:sz w:val="16"/>
                <w:szCs w:val="16"/>
              </w:rPr>
              <w:t>Interest Rate</w:t>
            </w:r>
          </w:p>
        </w:tc>
        <w:tc>
          <w:tcPr>
            <w:tcW w:w="1385"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36E159A0" w14:textId="77777777" w:rsidR="00905F12" w:rsidRPr="00FC3255" w:rsidRDefault="00905F12" w:rsidP="00FC3255">
            <w:pPr>
              <w:pStyle w:val="Normal1"/>
              <w:spacing w:after="0" w:line="0" w:lineRule="atLeast"/>
              <w:jc w:val="left"/>
              <w:rPr>
                <w:rFonts w:ascii="Arial" w:hAnsi="Arial" w:cs="Arial"/>
                <w:sz w:val="16"/>
                <w:szCs w:val="16"/>
              </w:rPr>
            </w:pPr>
            <w:r w:rsidRPr="00FC3255">
              <w:rPr>
                <w:rFonts w:ascii="Arial" w:hAnsi="Arial" w:cs="Arial"/>
                <w:sz w:val="16"/>
                <w:szCs w:val="16"/>
              </w:rPr>
              <w:t>IRS, bond futures</w:t>
            </w:r>
          </w:p>
        </w:tc>
        <w:tc>
          <w:tcPr>
            <w:tcW w:w="1695"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7E38145B" w14:textId="77777777" w:rsidR="00905F12" w:rsidRPr="00FC3255" w:rsidRDefault="00905F12" w:rsidP="00FC3255">
            <w:pPr>
              <w:pStyle w:val="Normal1"/>
              <w:spacing w:after="0" w:line="0" w:lineRule="atLeast"/>
              <w:jc w:val="center"/>
              <w:rPr>
                <w:rFonts w:ascii="Arial" w:hAnsi="Arial" w:cs="Arial"/>
                <w:sz w:val="16"/>
                <w:szCs w:val="16"/>
              </w:rPr>
            </w:pPr>
            <w:r w:rsidRPr="00FC3255">
              <w:rPr>
                <w:rFonts w:ascii="Arial" w:hAnsi="Arial" w:cs="Arial"/>
                <w:sz w:val="16"/>
                <w:szCs w:val="16"/>
              </w:rPr>
              <w:t>250%</w:t>
            </w:r>
          </w:p>
        </w:tc>
        <w:tc>
          <w:tcPr>
            <w:tcW w:w="1383"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4871E0F7" w14:textId="77777777" w:rsidR="00905F12" w:rsidRPr="00FC3255" w:rsidRDefault="00905F12" w:rsidP="00FC3255">
            <w:pPr>
              <w:pStyle w:val="Normal1"/>
              <w:spacing w:after="0" w:line="0" w:lineRule="atLeast"/>
              <w:jc w:val="center"/>
              <w:rPr>
                <w:rFonts w:ascii="Arial" w:hAnsi="Arial" w:cs="Arial"/>
                <w:sz w:val="16"/>
                <w:szCs w:val="16"/>
              </w:rPr>
            </w:pPr>
            <w:r w:rsidRPr="00FC3255">
              <w:rPr>
                <w:rFonts w:ascii="Arial" w:hAnsi="Arial" w:cs="Arial"/>
                <w:sz w:val="16"/>
                <w:szCs w:val="16"/>
              </w:rPr>
              <w:t>-150%</w:t>
            </w:r>
          </w:p>
        </w:tc>
        <w:tc>
          <w:tcPr>
            <w:tcW w:w="1847"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53D051F3" w14:textId="77777777" w:rsidR="00905F12" w:rsidRPr="00FC3255" w:rsidRDefault="00905F12" w:rsidP="00FC3255">
            <w:pPr>
              <w:pStyle w:val="Normal1"/>
              <w:spacing w:after="0" w:line="0" w:lineRule="atLeast"/>
              <w:jc w:val="center"/>
              <w:rPr>
                <w:rFonts w:ascii="Arial" w:hAnsi="Arial" w:cs="Arial"/>
                <w:sz w:val="16"/>
                <w:szCs w:val="16"/>
              </w:rPr>
            </w:pPr>
          </w:p>
        </w:tc>
        <w:tc>
          <w:tcPr>
            <w:tcW w:w="1847"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79E4B888" w14:textId="77777777" w:rsidR="00905F12" w:rsidRPr="00FC3255" w:rsidRDefault="00905F12" w:rsidP="00FC3255">
            <w:pPr>
              <w:pStyle w:val="Normal1"/>
              <w:spacing w:after="0" w:line="0" w:lineRule="atLeast"/>
              <w:jc w:val="center"/>
              <w:rPr>
                <w:rFonts w:ascii="Arial" w:hAnsi="Arial" w:cs="Arial"/>
                <w:sz w:val="16"/>
                <w:szCs w:val="16"/>
              </w:rPr>
            </w:pPr>
            <w:r w:rsidRPr="00FC3255">
              <w:rPr>
                <w:rFonts w:ascii="Arial" w:hAnsi="Arial" w:cs="Arial"/>
                <w:sz w:val="16"/>
                <w:szCs w:val="16"/>
              </w:rPr>
              <w:t>100%</w:t>
            </w:r>
          </w:p>
        </w:tc>
      </w:tr>
      <w:tr w:rsidR="00905F12" w:rsidRPr="00F125F9" w14:paraId="28BF166F" w14:textId="77777777" w:rsidTr="000A7120">
        <w:trPr>
          <w:trHeight w:val="215"/>
        </w:trPr>
        <w:tc>
          <w:tcPr>
            <w:tcW w:w="1291"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41C3B6AE" w14:textId="77777777" w:rsidR="00905F12" w:rsidRPr="00FC3255" w:rsidRDefault="00905F12" w:rsidP="00FC3255">
            <w:pPr>
              <w:pStyle w:val="Normal1"/>
              <w:spacing w:after="0" w:line="0" w:lineRule="atLeast"/>
              <w:jc w:val="left"/>
              <w:rPr>
                <w:rFonts w:ascii="Arial" w:hAnsi="Arial" w:cs="Arial"/>
                <w:sz w:val="16"/>
                <w:szCs w:val="16"/>
              </w:rPr>
            </w:pPr>
            <w:r w:rsidRPr="00FC3255">
              <w:rPr>
                <w:rFonts w:ascii="Arial" w:hAnsi="Arial" w:cs="Arial"/>
                <w:sz w:val="16"/>
                <w:szCs w:val="16"/>
              </w:rPr>
              <w:t>Credit</w:t>
            </w:r>
          </w:p>
        </w:tc>
        <w:tc>
          <w:tcPr>
            <w:tcW w:w="1385"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0C440522" w14:textId="77777777" w:rsidR="00905F12" w:rsidRPr="00FC3255" w:rsidRDefault="00905F12" w:rsidP="00FC3255">
            <w:pPr>
              <w:pStyle w:val="Normal1"/>
              <w:spacing w:after="0" w:line="0" w:lineRule="atLeast"/>
              <w:jc w:val="left"/>
              <w:rPr>
                <w:rFonts w:ascii="Arial" w:hAnsi="Arial" w:cs="Arial"/>
                <w:sz w:val="16"/>
                <w:szCs w:val="16"/>
              </w:rPr>
            </w:pPr>
            <w:r w:rsidRPr="00FC3255">
              <w:rPr>
                <w:rFonts w:ascii="Arial" w:hAnsi="Arial" w:cs="Arial"/>
                <w:sz w:val="16"/>
                <w:szCs w:val="16"/>
              </w:rPr>
              <w:t>CDS</w:t>
            </w:r>
          </w:p>
        </w:tc>
        <w:tc>
          <w:tcPr>
            <w:tcW w:w="1695"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2885AD9D" w14:textId="77777777" w:rsidR="00905F12" w:rsidRPr="00FC3255" w:rsidRDefault="00905F12" w:rsidP="00FC3255">
            <w:pPr>
              <w:pStyle w:val="Normal1"/>
              <w:spacing w:after="0" w:line="0" w:lineRule="atLeast"/>
              <w:jc w:val="center"/>
              <w:rPr>
                <w:rFonts w:ascii="Arial" w:hAnsi="Arial" w:cs="Arial"/>
                <w:sz w:val="16"/>
                <w:szCs w:val="16"/>
              </w:rPr>
            </w:pPr>
            <w:r w:rsidRPr="00FC3255">
              <w:rPr>
                <w:rFonts w:ascii="Arial" w:hAnsi="Arial" w:cs="Arial"/>
                <w:sz w:val="16"/>
                <w:szCs w:val="16"/>
              </w:rPr>
              <w:t>10%</w:t>
            </w:r>
          </w:p>
        </w:tc>
        <w:tc>
          <w:tcPr>
            <w:tcW w:w="1383"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2B6225B8" w14:textId="77777777" w:rsidR="00905F12" w:rsidRPr="00FC3255" w:rsidRDefault="00905F12" w:rsidP="00FC3255">
            <w:pPr>
              <w:pStyle w:val="Normal1"/>
              <w:spacing w:after="0" w:line="0" w:lineRule="atLeast"/>
              <w:jc w:val="center"/>
              <w:rPr>
                <w:rFonts w:ascii="Arial" w:hAnsi="Arial" w:cs="Arial"/>
                <w:sz w:val="16"/>
                <w:szCs w:val="16"/>
              </w:rPr>
            </w:pPr>
          </w:p>
        </w:tc>
        <w:tc>
          <w:tcPr>
            <w:tcW w:w="1847"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6F4DDAD5" w14:textId="77777777" w:rsidR="00905F12" w:rsidRPr="00FC3255" w:rsidRDefault="00905F12" w:rsidP="00FC3255">
            <w:pPr>
              <w:pStyle w:val="Normal1"/>
              <w:spacing w:after="0" w:line="0" w:lineRule="atLeast"/>
              <w:jc w:val="center"/>
              <w:rPr>
                <w:rFonts w:ascii="Arial" w:hAnsi="Arial" w:cs="Arial"/>
                <w:sz w:val="16"/>
                <w:szCs w:val="16"/>
              </w:rPr>
            </w:pPr>
          </w:p>
        </w:tc>
        <w:tc>
          <w:tcPr>
            <w:tcW w:w="1847"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18D1192A" w14:textId="77777777" w:rsidR="00905F12" w:rsidRPr="00FC3255" w:rsidRDefault="00905F12" w:rsidP="00FC3255">
            <w:pPr>
              <w:pStyle w:val="Normal1"/>
              <w:spacing w:after="0" w:line="0" w:lineRule="atLeast"/>
              <w:jc w:val="center"/>
              <w:rPr>
                <w:rFonts w:ascii="Arial" w:hAnsi="Arial" w:cs="Arial"/>
                <w:sz w:val="16"/>
                <w:szCs w:val="16"/>
              </w:rPr>
            </w:pPr>
            <w:r w:rsidRPr="00FC3255">
              <w:rPr>
                <w:rFonts w:ascii="Arial" w:hAnsi="Arial" w:cs="Arial"/>
                <w:sz w:val="16"/>
                <w:szCs w:val="16"/>
              </w:rPr>
              <w:t>10%</w:t>
            </w:r>
          </w:p>
        </w:tc>
      </w:tr>
      <w:tr w:rsidR="00905F12" w:rsidRPr="00F125F9" w14:paraId="1F2E8AF4" w14:textId="77777777" w:rsidTr="000A7120">
        <w:trPr>
          <w:trHeight w:val="215"/>
        </w:trPr>
        <w:tc>
          <w:tcPr>
            <w:tcW w:w="1291" w:type="dxa"/>
            <w:tcBorders>
              <w:top w:val="single" w:sz="8" w:space="0" w:color="000000"/>
              <w:left w:val="nil"/>
              <w:bottom w:val="nil"/>
              <w:right w:val="single" w:sz="8" w:space="0" w:color="000000"/>
            </w:tcBorders>
            <w:shd w:val="clear" w:color="auto" w:fill="auto"/>
            <w:tcMar>
              <w:top w:w="11" w:type="dxa"/>
              <w:left w:w="11" w:type="dxa"/>
              <w:bottom w:w="0" w:type="dxa"/>
              <w:right w:w="11" w:type="dxa"/>
            </w:tcMar>
            <w:vAlign w:val="bottom"/>
            <w:hideMark/>
          </w:tcPr>
          <w:p w14:paraId="45CC6050" w14:textId="77777777" w:rsidR="00905F12" w:rsidRPr="00FC3255" w:rsidRDefault="00905F12" w:rsidP="00FC3255">
            <w:pPr>
              <w:pStyle w:val="Normal1"/>
              <w:spacing w:after="0" w:line="0" w:lineRule="atLeast"/>
              <w:jc w:val="left"/>
              <w:rPr>
                <w:rFonts w:ascii="Arial" w:hAnsi="Arial" w:cs="Arial"/>
                <w:sz w:val="16"/>
                <w:szCs w:val="16"/>
              </w:rPr>
            </w:pPr>
          </w:p>
        </w:tc>
        <w:tc>
          <w:tcPr>
            <w:tcW w:w="1385"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4C97BB8C" w14:textId="77777777" w:rsidR="00905F12" w:rsidRPr="00FC3255" w:rsidRDefault="00905F12" w:rsidP="00FC3255">
            <w:pPr>
              <w:pStyle w:val="Normal1"/>
              <w:spacing w:after="0" w:line="0" w:lineRule="atLeast"/>
              <w:jc w:val="left"/>
              <w:rPr>
                <w:rFonts w:ascii="Arial" w:hAnsi="Arial" w:cs="Arial"/>
                <w:sz w:val="16"/>
                <w:szCs w:val="16"/>
              </w:rPr>
            </w:pPr>
            <w:r w:rsidRPr="00FC3255">
              <w:rPr>
                <w:rFonts w:ascii="Arial" w:hAnsi="Arial" w:cs="Arial"/>
                <w:b/>
                <w:bCs/>
                <w:sz w:val="16"/>
                <w:szCs w:val="16"/>
              </w:rPr>
              <w:t>Total</w:t>
            </w:r>
          </w:p>
        </w:tc>
        <w:tc>
          <w:tcPr>
            <w:tcW w:w="1695"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7402C592" w14:textId="77777777" w:rsidR="00905F12" w:rsidRPr="00FC3255" w:rsidRDefault="00905F12" w:rsidP="00FC3255">
            <w:pPr>
              <w:pStyle w:val="Normal1"/>
              <w:spacing w:after="0" w:line="0" w:lineRule="atLeast"/>
              <w:jc w:val="center"/>
              <w:rPr>
                <w:rFonts w:ascii="Arial" w:hAnsi="Arial" w:cs="Arial"/>
                <w:sz w:val="16"/>
                <w:szCs w:val="16"/>
              </w:rPr>
            </w:pPr>
            <w:r w:rsidRPr="00FC3255">
              <w:rPr>
                <w:rFonts w:ascii="Arial" w:hAnsi="Arial" w:cs="Arial"/>
                <w:sz w:val="16"/>
                <w:szCs w:val="16"/>
              </w:rPr>
              <w:t>500%</w:t>
            </w:r>
          </w:p>
        </w:tc>
        <w:tc>
          <w:tcPr>
            <w:tcW w:w="1383"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29625878" w14:textId="77777777" w:rsidR="00905F12" w:rsidRPr="00FC3255" w:rsidRDefault="00905F12" w:rsidP="00FC3255">
            <w:pPr>
              <w:pStyle w:val="Normal1"/>
              <w:spacing w:after="0" w:line="0" w:lineRule="atLeast"/>
              <w:jc w:val="center"/>
              <w:rPr>
                <w:rFonts w:ascii="Arial" w:hAnsi="Arial" w:cs="Arial"/>
                <w:sz w:val="16"/>
                <w:szCs w:val="16"/>
              </w:rPr>
            </w:pPr>
          </w:p>
        </w:tc>
        <w:tc>
          <w:tcPr>
            <w:tcW w:w="1847"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3CE8B2C2" w14:textId="77777777" w:rsidR="00905F12" w:rsidRPr="00FC3255" w:rsidRDefault="00905F12" w:rsidP="00FC3255">
            <w:pPr>
              <w:pStyle w:val="Normal1"/>
              <w:spacing w:after="0" w:line="0" w:lineRule="atLeast"/>
              <w:jc w:val="center"/>
              <w:rPr>
                <w:rFonts w:ascii="Arial" w:hAnsi="Arial" w:cs="Arial"/>
                <w:sz w:val="16"/>
                <w:szCs w:val="16"/>
              </w:rPr>
            </w:pPr>
          </w:p>
        </w:tc>
        <w:tc>
          <w:tcPr>
            <w:tcW w:w="1847"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461E9B09" w14:textId="77777777" w:rsidR="00905F12" w:rsidRPr="000E0369" w:rsidRDefault="00905F12" w:rsidP="00FC3255">
            <w:pPr>
              <w:pStyle w:val="Normal1"/>
              <w:spacing w:after="0" w:line="0" w:lineRule="atLeast"/>
              <w:jc w:val="center"/>
              <w:rPr>
                <w:rFonts w:ascii="Arial" w:hAnsi="Arial" w:cs="Arial"/>
                <w:sz w:val="16"/>
                <w:szCs w:val="16"/>
              </w:rPr>
            </w:pPr>
            <w:r w:rsidRPr="00FC3255">
              <w:rPr>
                <w:rFonts w:ascii="Arial" w:hAnsi="Arial" w:cs="Arial"/>
                <w:sz w:val="16"/>
                <w:szCs w:val="16"/>
              </w:rPr>
              <w:t>200%</w:t>
            </w:r>
          </w:p>
        </w:tc>
      </w:tr>
    </w:tbl>
    <w:p w14:paraId="57956E95" w14:textId="77777777" w:rsidR="00905F12" w:rsidRPr="00FC3255" w:rsidRDefault="00905F12" w:rsidP="00810456">
      <w:pPr>
        <w:pStyle w:val="FootnoteText"/>
        <w:spacing w:line="0" w:lineRule="atLeast"/>
        <w:rPr>
          <w:rStyle w:val="FootnoteReference"/>
          <w:rFonts w:ascii="Arial" w:hAnsi="Arial" w:cs="Arial"/>
          <w:sz w:val="16"/>
          <w:szCs w:val="16"/>
          <w:vertAlign w:val="baseline"/>
        </w:rPr>
      </w:pPr>
    </w:p>
  </w:footnote>
  <w:footnote w:id="35">
    <w:p w14:paraId="1AC02FF6" w14:textId="77777777" w:rsidR="00905F12" w:rsidRDefault="00905F12" w:rsidP="007D4209">
      <w:pPr>
        <w:pStyle w:val="FootnoteText"/>
        <w:snapToGrid w:val="0"/>
        <w:ind w:left="270" w:hanging="270"/>
        <w:jc w:val="left"/>
        <w:rPr>
          <w:rFonts w:ascii="Arial" w:eastAsia="新細明體" w:hAnsi="Arial" w:cs="Arial"/>
          <w:sz w:val="16"/>
          <w:szCs w:val="16"/>
          <w:lang w:eastAsia="zh-HK"/>
        </w:rPr>
      </w:pPr>
      <w:r w:rsidRPr="00E213B5">
        <w:rPr>
          <w:rFonts w:ascii="Arial" w:eastAsia="新細明體" w:hAnsi="Arial" w:cs="Arial"/>
          <w:sz w:val="16"/>
          <w:szCs w:val="16"/>
          <w:lang w:eastAsia="zh-HK"/>
        </w:rPr>
        <w:footnoteRef/>
      </w:r>
      <w:r w:rsidRPr="00E213B5">
        <w:rPr>
          <w:rFonts w:ascii="Arial" w:eastAsia="新細明體" w:hAnsi="Arial" w:cs="Arial"/>
          <w:sz w:val="16"/>
          <w:szCs w:val="16"/>
          <w:lang w:eastAsia="zh-HK"/>
        </w:rPr>
        <w:t xml:space="preserve"> As stated under 3(a)(ii), (iv) and (v) of the </w:t>
      </w:r>
      <w:r>
        <w:rPr>
          <w:rFonts w:ascii="Arial" w:eastAsia="新細明體" w:hAnsi="Arial" w:cs="Arial"/>
          <w:sz w:val="16"/>
          <w:szCs w:val="16"/>
          <w:lang w:eastAsia="zh-HK"/>
        </w:rPr>
        <w:t>A</w:t>
      </w:r>
      <w:r w:rsidRPr="00E213B5">
        <w:rPr>
          <w:rFonts w:ascii="Arial" w:eastAsia="新細明體" w:hAnsi="Arial" w:cs="Arial"/>
          <w:sz w:val="16"/>
          <w:szCs w:val="16"/>
          <w:lang w:eastAsia="zh-HK"/>
        </w:rPr>
        <w:t xml:space="preserve">pplication </w:t>
      </w:r>
      <w:r>
        <w:rPr>
          <w:rFonts w:ascii="Arial" w:eastAsia="新細明體" w:hAnsi="Arial" w:cs="Arial"/>
          <w:sz w:val="16"/>
          <w:szCs w:val="16"/>
          <w:lang w:eastAsia="zh-HK"/>
        </w:rPr>
        <w:t>F</w:t>
      </w:r>
      <w:r w:rsidRPr="00E213B5">
        <w:rPr>
          <w:rFonts w:ascii="Arial" w:eastAsia="新細明體" w:hAnsi="Arial" w:cs="Arial"/>
          <w:sz w:val="16"/>
          <w:szCs w:val="16"/>
          <w:lang w:eastAsia="zh-HK"/>
        </w:rPr>
        <w:t xml:space="preserve">orm </w:t>
      </w:r>
      <w:r>
        <w:rPr>
          <w:rFonts w:ascii="Arial" w:eastAsia="新細明體" w:hAnsi="Arial" w:cs="Arial"/>
          <w:sz w:val="16"/>
          <w:szCs w:val="16"/>
          <w:lang w:eastAsia="zh-HK"/>
        </w:rPr>
        <w:t xml:space="preserve">for Unit Trusts and Mutual Funds, Investment-Linked Assurance Schemes and Unlisted Structured Investment Products </w:t>
      </w:r>
      <w:r w:rsidRPr="00E213B5">
        <w:rPr>
          <w:rFonts w:ascii="Arial" w:eastAsia="新細明體" w:hAnsi="Arial" w:cs="Arial"/>
          <w:sz w:val="16"/>
          <w:szCs w:val="16"/>
          <w:lang w:eastAsia="zh-HK"/>
        </w:rPr>
        <w:t xml:space="preserve">and in Section A of the Information Checklist for Application for Authorization of Unit Trusts and Mutual Funds </w:t>
      </w:r>
      <w:r>
        <w:rPr>
          <w:rFonts w:ascii="Arial" w:eastAsia="新細明體" w:hAnsi="Arial" w:cs="Arial"/>
          <w:sz w:val="16"/>
          <w:szCs w:val="16"/>
          <w:lang w:eastAsia="zh-HK"/>
        </w:rPr>
        <w:t xml:space="preserve">under the Revamped Process </w:t>
      </w:r>
      <w:r w:rsidRPr="00E213B5">
        <w:rPr>
          <w:rFonts w:ascii="Arial" w:eastAsia="新細明體" w:hAnsi="Arial" w:cs="Arial"/>
          <w:sz w:val="16"/>
          <w:szCs w:val="16"/>
          <w:lang w:eastAsia="zh-HK"/>
        </w:rPr>
        <w:t>submitted to the SFC in respect of the application for seeking SFC’s authorization of the Scheme(s) and its/their Offering Document(s).</w:t>
      </w:r>
    </w:p>
    <w:p w14:paraId="59FC9E12" w14:textId="77777777" w:rsidR="00905F12" w:rsidRPr="00E213B5" w:rsidRDefault="00905F12" w:rsidP="007D4209">
      <w:pPr>
        <w:pStyle w:val="FootnoteText"/>
        <w:snapToGrid w:val="0"/>
        <w:ind w:left="270" w:hanging="270"/>
        <w:jc w:val="left"/>
        <w:rPr>
          <w:rFonts w:ascii="Arial" w:eastAsia="新細明體" w:hAnsi="Arial" w:cs="Arial"/>
          <w:sz w:val="16"/>
          <w:szCs w:val="16"/>
          <w:lang w:eastAsia="zh-HK"/>
        </w:rPr>
      </w:pPr>
    </w:p>
  </w:footnote>
  <w:footnote w:id="36">
    <w:p w14:paraId="4B491119" w14:textId="77777777" w:rsidR="00905F12" w:rsidRPr="00E213B5" w:rsidRDefault="00905F12" w:rsidP="007D4209">
      <w:pPr>
        <w:pStyle w:val="CommentText"/>
        <w:snapToGrid w:val="0"/>
        <w:ind w:left="270" w:hanging="270"/>
        <w:jc w:val="left"/>
        <w:rPr>
          <w:rFonts w:ascii="Arial" w:hAnsi="Arial" w:cs="Arial"/>
          <w:sz w:val="16"/>
          <w:szCs w:val="16"/>
          <w:lang w:val="en-US" w:eastAsia="zh-HK"/>
        </w:rPr>
      </w:pPr>
      <w:r w:rsidRPr="00E213B5">
        <w:rPr>
          <w:rFonts w:ascii="Arial" w:hAnsi="Arial" w:cs="Arial"/>
          <w:sz w:val="16"/>
          <w:szCs w:val="16"/>
          <w:lang w:val="en-US" w:eastAsia="zh-HK"/>
        </w:rPr>
        <w:footnoteRef/>
      </w:r>
      <w:r w:rsidRPr="00E213B5">
        <w:rPr>
          <w:rFonts w:ascii="Arial" w:hAnsi="Arial" w:cs="Arial"/>
          <w:sz w:val="16"/>
          <w:szCs w:val="16"/>
          <w:lang w:val="en-US" w:eastAsia="zh-HK"/>
        </w:rPr>
        <w:t xml:space="preserve"> For the Authorization to become effective, the applicant must submit to the SFC a duly completed and </w:t>
      </w:r>
      <w:r>
        <w:rPr>
          <w:rFonts w:ascii="Arial" w:hAnsi="Arial" w:cs="Arial"/>
          <w:sz w:val="16"/>
          <w:szCs w:val="16"/>
          <w:lang w:val="en-US" w:eastAsia="zh-HK"/>
        </w:rPr>
        <w:t xml:space="preserve">properly </w:t>
      </w:r>
      <w:r w:rsidRPr="00E213B5">
        <w:rPr>
          <w:rFonts w:ascii="Arial" w:hAnsi="Arial" w:cs="Arial"/>
          <w:sz w:val="16"/>
          <w:szCs w:val="16"/>
          <w:lang w:val="en-US" w:eastAsia="zh-HK"/>
        </w:rPr>
        <w:t>executed “Confirmation of fulfilment of authorization conditions”, as set out in Annex 2 of</w:t>
      </w:r>
      <w:r>
        <w:rPr>
          <w:rFonts w:ascii="Arial" w:hAnsi="Arial" w:cs="Arial"/>
          <w:sz w:val="16"/>
          <w:szCs w:val="16"/>
          <w:lang w:val="en-US" w:eastAsia="zh-HK"/>
        </w:rPr>
        <w:t xml:space="preserve"> the</w:t>
      </w:r>
      <w:r w:rsidRPr="00E213B5">
        <w:rPr>
          <w:rFonts w:ascii="Arial" w:hAnsi="Arial" w:cs="Arial"/>
          <w:sz w:val="16"/>
          <w:szCs w:val="16"/>
          <w:lang w:val="en-US" w:eastAsia="zh-HK"/>
        </w:rPr>
        <w:t xml:space="preserve"> Guide on Practices and Procedures for</w:t>
      </w:r>
      <w:r>
        <w:rPr>
          <w:rFonts w:ascii="Arial" w:hAnsi="Arial" w:cs="Arial"/>
          <w:sz w:val="16"/>
          <w:szCs w:val="16"/>
          <w:lang w:val="en-US" w:eastAsia="zh-HK"/>
        </w:rPr>
        <w:t xml:space="preserve"> </w:t>
      </w:r>
      <w:r w:rsidRPr="00E213B5">
        <w:rPr>
          <w:rFonts w:ascii="Arial" w:hAnsi="Arial" w:cs="Arial"/>
          <w:sz w:val="16"/>
          <w:szCs w:val="16"/>
          <w:lang w:eastAsia="zh-HK"/>
        </w:rPr>
        <w:t>Application for Authorization of Unit Trusts and Mutual Funds</w:t>
      </w:r>
      <w:r w:rsidRPr="00E213B5">
        <w:rPr>
          <w:rFonts w:ascii="Arial" w:hAnsi="Arial" w:cs="Arial"/>
          <w:sz w:val="16"/>
          <w:szCs w:val="16"/>
          <w:lang w:val="en-US" w:eastAsia="zh-HK"/>
        </w:rPr>
        <w:t xml:space="preserve"> as may be updated by the SFC from time to time.</w:t>
      </w:r>
    </w:p>
  </w:footnote>
  <w:footnote w:id="37">
    <w:p w14:paraId="4D21CFE3" w14:textId="77777777" w:rsidR="00905F12" w:rsidRPr="00E213B5" w:rsidRDefault="00905F12" w:rsidP="00C755BE">
      <w:pPr>
        <w:pStyle w:val="FootnoteText"/>
        <w:snapToGrid w:val="0"/>
        <w:ind w:left="270" w:hanging="270"/>
        <w:jc w:val="left"/>
        <w:rPr>
          <w:rFonts w:ascii="Arial" w:eastAsia="新細明體" w:hAnsi="Arial" w:cs="Arial"/>
          <w:sz w:val="16"/>
          <w:szCs w:val="16"/>
          <w:lang w:eastAsia="zh-HK"/>
        </w:rPr>
      </w:pPr>
      <w:r w:rsidRPr="00E213B5">
        <w:rPr>
          <w:rFonts w:ascii="Arial" w:eastAsia="新細明體" w:hAnsi="Arial" w:cs="Arial"/>
          <w:sz w:val="16"/>
          <w:szCs w:val="16"/>
          <w:lang w:eastAsia="zh-HK"/>
        </w:rPr>
        <w:footnoteRef/>
      </w:r>
      <w:r w:rsidRPr="00E213B5">
        <w:rPr>
          <w:rFonts w:ascii="Arial" w:eastAsia="新細明體" w:hAnsi="Arial" w:cs="Arial"/>
          <w:sz w:val="16"/>
          <w:szCs w:val="16"/>
          <w:lang w:eastAsia="zh-HK"/>
        </w:rPr>
        <w:t xml:space="preserve"> As stated under 3(a)(ii), (iv) and (v) of the </w:t>
      </w:r>
      <w:r>
        <w:rPr>
          <w:rFonts w:ascii="Arial" w:eastAsia="新細明體" w:hAnsi="Arial" w:cs="Arial"/>
          <w:sz w:val="16"/>
          <w:szCs w:val="16"/>
          <w:lang w:eastAsia="zh-HK"/>
        </w:rPr>
        <w:t>A</w:t>
      </w:r>
      <w:r w:rsidRPr="00E213B5">
        <w:rPr>
          <w:rFonts w:ascii="Arial" w:eastAsia="新細明體" w:hAnsi="Arial" w:cs="Arial"/>
          <w:sz w:val="16"/>
          <w:szCs w:val="16"/>
          <w:lang w:eastAsia="zh-HK"/>
        </w:rPr>
        <w:t xml:space="preserve">pplication </w:t>
      </w:r>
      <w:r>
        <w:rPr>
          <w:rFonts w:ascii="Arial" w:eastAsia="新細明體" w:hAnsi="Arial" w:cs="Arial"/>
          <w:sz w:val="16"/>
          <w:szCs w:val="16"/>
          <w:lang w:eastAsia="zh-HK"/>
        </w:rPr>
        <w:t>F</w:t>
      </w:r>
      <w:r w:rsidRPr="00E213B5">
        <w:rPr>
          <w:rFonts w:ascii="Arial" w:eastAsia="新細明體" w:hAnsi="Arial" w:cs="Arial"/>
          <w:sz w:val="16"/>
          <w:szCs w:val="16"/>
          <w:lang w:eastAsia="zh-HK"/>
        </w:rPr>
        <w:t xml:space="preserve">orm </w:t>
      </w:r>
      <w:r>
        <w:rPr>
          <w:rFonts w:ascii="Arial" w:eastAsia="新細明體" w:hAnsi="Arial" w:cs="Arial"/>
          <w:sz w:val="16"/>
          <w:szCs w:val="16"/>
          <w:lang w:eastAsia="zh-HK"/>
        </w:rPr>
        <w:t xml:space="preserve">for Unit Trusts and Mutual Funds, Investment-Linked Assurance Schemes and Unlisted Structured Investment Products </w:t>
      </w:r>
      <w:r w:rsidRPr="00E213B5">
        <w:rPr>
          <w:rFonts w:ascii="Arial" w:eastAsia="新細明體" w:hAnsi="Arial" w:cs="Arial"/>
          <w:sz w:val="16"/>
          <w:szCs w:val="16"/>
          <w:lang w:eastAsia="zh-HK"/>
        </w:rPr>
        <w:t xml:space="preserve">and in Section A of the Information Checklist for Application for Authorization of Unit Trusts and Mutual Funds </w:t>
      </w:r>
      <w:r>
        <w:rPr>
          <w:rFonts w:ascii="Arial" w:eastAsia="新細明體" w:hAnsi="Arial" w:cs="Arial"/>
          <w:sz w:val="16"/>
          <w:szCs w:val="16"/>
          <w:lang w:eastAsia="zh-HK"/>
        </w:rPr>
        <w:t xml:space="preserve">under the Revamped Process </w:t>
      </w:r>
      <w:r w:rsidRPr="00E213B5">
        <w:rPr>
          <w:rFonts w:ascii="Arial" w:eastAsia="新細明體" w:hAnsi="Arial" w:cs="Arial"/>
          <w:sz w:val="16"/>
          <w:szCs w:val="16"/>
          <w:lang w:eastAsia="zh-HK"/>
        </w:rPr>
        <w:t>submitted to the SFC in respect of the application for seeking SFC’s authorization of the Scheme(s) and its/their Offering Document(s).</w:t>
      </w:r>
    </w:p>
  </w:footnote>
  <w:footnote w:id="38">
    <w:p w14:paraId="25310F35" w14:textId="77777777" w:rsidR="00905F12" w:rsidRPr="00BE2C7C" w:rsidRDefault="00905F12" w:rsidP="007D4209">
      <w:pPr>
        <w:pStyle w:val="Footer"/>
        <w:snapToGrid w:val="0"/>
        <w:ind w:left="270" w:hanging="270"/>
        <w:jc w:val="left"/>
      </w:pPr>
      <w:r w:rsidRPr="002224C6">
        <w:rPr>
          <w:rStyle w:val="FootnoteReference"/>
          <w:rFonts w:ascii="Arial" w:hAnsi="Arial" w:cs="Arial"/>
          <w:sz w:val="16"/>
          <w:szCs w:val="16"/>
          <w:vertAlign w:val="baseline"/>
        </w:rPr>
        <w:footnoteRef/>
      </w:r>
      <w:r w:rsidRPr="002224C6">
        <w:rPr>
          <w:rFonts w:ascii="Arial" w:hAnsi="Arial" w:cs="Arial"/>
          <w:sz w:val="16"/>
          <w:szCs w:val="16"/>
        </w:rPr>
        <w:t xml:space="preserve"> Please refer to the SFC’s </w:t>
      </w:r>
      <w:r w:rsidRPr="002224C6">
        <w:rPr>
          <w:rFonts w:ascii="Arial" w:hAnsi="Arial" w:cs="Arial"/>
          <w:bCs/>
          <w:sz w:val="16"/>
          <w:szCs w:val="16"/>
        </w:rPr>
        <w:t>circular regarding streamlining of authorization process (30 December 2005)</w:t>
      </w:r>
      <w:r w:rsidRPr="002224C6">
        <w:rPr>
          <w:rFonts w:ascii="Arial" w:hAnsi="Arial" w:cs="Arial"/>
          <w:sz w:val="16"/>
          <w:szCs w:val="16"/>
          <w:lang w:val="en-GB"/>
        </w:rPr>
        <w:t xml:space="preserve"> which can be downloaded at:</w:t>
      </w:r>
      <w:r w:rsidRPr="002224C6">
        <w:rPr>
          <w:rFonts w:ascii="Arial" w:hAnsi="Arial" w:cs="Arial"/>
          <w:sz w:val="16"/>
          <w:szCs w:val="16"/>
        </w:rPr>
        <w:t xml:space="preserve"> </w:t>
      </w:r>
      <w:hyperlink r:id="rId3" w:history="1">
        <w:r w:rsidRPr="002224C6">
          <w:rPr>
            <w:rStyle w:val="Hyperlink"/>
            <w:rFonts w:ascii="Arial" w:hAnsi="Arial" w:cs="Arial"/>
            <w:sz w:val="16"/>
            <w:szCs w:val="16"/>
          </w:rPr>
          <w:t>http://www.sfc.hk/edistributionWeb/gateway/EN/circular/openFile?refNo=H480</w:t>
        </w:r>
      </w:hyperlink>
      <w:r w:rsidRPr="002224C6">
        <w:rPr>
          <w:rFonts w:ascii="Arial" w:hAnsi="Arial" w:cs="Arial"/>
          <w:sz w:val="16"/>
          <w:szCs w:val="16"/>
        </w:rPr>
        <w:t xml:space="preserve"> and the F</w:t>
      </w:r>
      <w:r>
        <w:rPr>
          <w:rFonts w:ascii="Arial" w:hAnsi="Arial" w:cs="Arial"/>
          <w:sz w:val="16"/>
          <w:szCs w:val="16"/>
        </w:rPr>
        <w:t xml:space="preserve">requently </w:t>
      </w:r>
      <w:r w:rsidRPr="002224C6">
        <w:rPr>
          <w:rFonts w:ascii="Arial" w:hAnsi="Arial" w:cs="Arial"/>
          <w:sz w:val="16"/>
          <w:szCs w:val="16"/>
        </w:rPr>
        <w:t>A</w:t>
      </w:r>
      <w:r>
        <w:rPr>
          <w:rFonts w:ascii="Arial" w:hAnsi="Arial" w:cs="Arial"/>
          <w:sz w:val="16"/>
          <w:szCs w:val="16"/>
        </w:rPr>
        <w:t xml:space="preserve">sked </w:t>
      </w:r>
      <w:r w:rsidRPr="002224C6">
        <w:rPr>
          <w:rFonts w:ascii="Arial" w:hAnsi="Arial" w:cs="Arial"/>
          <w:sz w:val="16"/>
          <w:szCs w:val="16"/>
        </w:rPr>
        <w:t>Q</w:t>
      </w:r>
      <w:r>
        <w:rPr>
          <w:rFonts w:ascii="Arial" w:hAnsi="Arial" w:cs="Arial"/>
          <w:sz w:val="16"/>
          <w:szCs w:val="16"/>
        </w:rPr>
        <w:t>uestions</w:t>
      </w:r>
      <w:r w:rsidRPr="002224C6">
        <w:rPr>
          <w:rFonts w:ascii="Arial" w:hAnsi="Arial" w:cs="Arial"/>
          <w:sz w:val="16"/>
          <w:szCs w:val="16"/>
        </w:rPr>
        <w:t xml:space="preserve"> on the Application Procedure</w:t>
      </w:r>
      <w:r>
        <w:rPr>
          <w:rFonts w:ascii="Arial" w:hAnsi="Arial" w:cs="Arial"/>
          <w:sz w:val="16"/>
          <w:szCs w:val="16"/>
        </w:rPr>
        <w:t>s</w:t>
      </w:r>
      <w:r w:rsidRPr="002224C6">
        <w:rPr>
          <w:rFonts w:ascii="Arial" w:hAnsi="Arial" w:cs="Arial"/>
          <w:sz w:val="16"/>
          <w:szCs w:val="16"/>
        </w:rPr>
        <w:t xml:space="preserve"> for Authorization of Unit Trusts and Mutual Funds under the </w:t>
      </w:r>
      <w:r>
        <w:rPr>
          <w:rFonts w:ascii="Arial" w:hAnsi="Arial" w:cs="Arial"/>
          <w:sz w:val="16"/>
          <w:szCs w:val="16"/>
        </w:rPr>
        <w:t>Revamped Process</w:t>
      </w:r>
      <w:r w:rsidRPr="002224C6">
        <w:rPr>
          <w:rFonts w:ascii="Arial" w:hAnsi="Arial" w:cs="Arial"/>
          <w:sz w:val="16"/>
          <w:szCs w:val="16"/>
        </w:rPr>
        <w:t xml:space="preserve"> which can be downloaded at</w:t>
      </w:r>
      <w:r>
        <w:rPr>
          <w:rFonts w:ascii="Arial" w:hAnsi="Arial" w:cs="Arial"/>
          <w:sz w:val="16"/>
          <w:szCs w:val="16"/>
        </w:rPr>
        <w:t xml:space="preserve">: </w:t>
      </w:r>
      <w:hyperlink r:id="rId4" w:history="1">
        <w:r w:rsidRPr="00540CAF">
          <w:rPr>
            <w:rStyle w:val="Hyperlink"/>
            <w:rFonts w:ascii="Arial" w:hAnsi="Arial" w:cs="Arial"/>
            <w:sz w:val="16"/>
            <w:szCs w:val="16"/>
          </w:rPr>
          <w:t>http://www.sfc.hk/web/EN/faqs/product-authorization/application-procedures-for-authorization-of-unit-trusts-and-mutual-funds-revamped-process.html</w:t>
        </w:r>
      </w:hyperlink>
    </w:p>
  </w:footnote>
  <w:footnote w:id="39">
    <w:p w14:paraId="662132A0" w14:textId="77777777" w:rsidR="00905F12" w:rsidRPr="009567D7" w:rsidRDefault="00905F12" w:rsidP="007D4209">
      <w:pPr>
        <w:pStyle w:val="Footer"/>
        <w:snapToGrid w:val="0"/>
        <w:ind w:left="270" w:hanging="270"/>
        <w:jc w:val="left"/>
      </w:pPr>
      <w:r w:rsidRPr="002224C6">
        <w:rPr>
          <w:rStyle w:val="FootnoteReference"/>
          <w:rFonts w:ascii="Arial" w:hAnsi="Arial" w:cs="Arial"/>
          <w:sz w:val="16"/>
          <w:szCs w:val="16"/>
          <w:vertAlign w:val="baseline"/>
        </w:rPr>
        <w:footnoteRef/>
      </w:r>
      <w:r w:rsidRPr="002224C6">
        <w:rPr>
          <w:rFonts w:ascii="Arial" w:hAnsi="Arial" w:cs="Arial"/>
          <w:sz w:val="16"/>
          <w:szCs w:val="16"/>
        </w:rPr>
        <w:t xml:space="preserve"> Please refer to the SFC’s </w:t>
      </w:r>
      <w:r w:rsidRPr="002224C6">
        <w:rPr>
          <w:rFonts w:ascii="Arial" w:hAnsi="Arial" w:cs="Arial"/>
          <w:bCs/>
          <w:sz w:val="16"/>
          <w:szCs w:val="16"/>
        </w:rPr>
        <w:t>circular regarding streamlining of authorization process (30 December 2005)</w:t>
      </w:r>
      <w:r w:rsidRPr="002224C6">
        <w:rPr>
          <w:rFonts w:ascii="Arial" w:hAnsi="Arial" w:cs="Arial"/>
          <w:sz w:val="16"/>
          <w:szCs w:val="16"/>
          <w:lang w:val="en-GB"/>
        </w:rPr>
        <w:t xml:space="preserve"> which can be downloaded at:</w:t>
      </w:r>
      <w:r w:rsidRPr="002224C6">
        <w:rPr>
          <w:rFonts w:ascii="Arial" w:hAnsi="Arial" w:cs="Arial"/>
          <w:sz w:val="16"/>
          <w:szCs w:val="16"/>
        </w:rPr>
        <w:t xml:space="preserve"> </w:t>
      </w:r>
      <w:hyperlink r:id="rId5" w:history="1">
        <w:r w:rsidRPr="002224C6">
          <w:rPr>
            <w:rStyle w:val="Hyperlink"/>
            <w:rFonts w:ascii="Arial" w:hAnsi="Arial" w:cs="Arial"/>
            <w:sz w:val="16"/>
            <w:szCs w:val="16"/>
          </w:rPr>
          <w:t>http://www.sfc.hk/edistributionWeb/gateway/EN/circular/openFile?refNo=H480</w:t>
        </w:r>
      </w:hyperlink>
      <w:r w:rsidRPr="002224C6">
        <w:rPr>
          <w:rFonts w:ascii="Arial" w:hAnsi="Arial" w:cs="Arial"/>
          <w:sz w:val="16"/>
          <w:szCs w:val="16"/>
        </w:rPr>
        <w:t xml:space="preserve"> and the F</w:t>
      </w:r>
      <w:r>
        <w:rPr>
          <w:rFonts w:ascii="Arial" w:hAnsi="Arial" w:cs="Arial"/>
          <w:sz w:val="16"/>
          <w:szCs w:val="16"/>
        </w:rPr>
        <w:t xml:space="preserve">requently </w:t>
      </w:r>
      <w:r w:rsidRPr="002224C6">
        <w:rPr>
          <w:rFonts w:ascii="Arial" w:hAnsi="Arial" w:cs="Arial"/>
          <w:sz w:val="16"/>
          <w:szCs w:val="16"/>
        </w:rPr>
        <w:t>A</w:t>
      </w:r>
      <w:r>
        <w:rPr>
          <w:rFonts w:ascii="Arial" w:hAnsi="Arial" w:cs="Arial"/>
          <w:sz w:val="16"/>
          <w:szCs w:val="16"/>
        </w:rPr>
        <w:t xml:space="preserve">sked </w:t>
      </w:r>
      <w:r w:rsidRPr="002224C6">
        <w:rPr>
          <w:rFonts w:ascii="Arial" w:hAnsi="Arial" w:cs="Arial"/>
          <w:sz w:val="16"/>
          <w:szCs w:val="16"/>
        </w:rPr>
        <w:t>Q</w:t>
      </w:r>
      <w:r>
        <w:rPr>
          <w:rFonts w:ascii="Arial" w:hAnsi="Arial" w:cs="Arial"/>
          <w:sz w:val="16"/>
          <w:szCs w:val="16"/>
        </w:rPr>
        <w:t>uestions</w:t>
      </w:r>
      <w:r w:rsidRPr="002224C6">
        <w:rPr>
          <w:rFonts w:ascii="Arial" w:hAnsi="Arial" w:cs="Arial"/>
          <w:sz w:val="16"/>
          <w:szCs w:val="16"/>
        </w:rPr>
        <w:t xml:space="preserve"> on the Application Procedure</w:t>
      </w:r>
      <w:r>
        <w:rPr>
          <w:rFonts w:ascii="Arial" w:hAnsi="Arial" w:cs="Arial"/>
          <w:sz w:val="16"/>
          <w:szCs w:val="16"/>
        </w:rPr>
        <w:t>s</w:t>
      </w:r>
      <w:r w:rsidRPr="002224C6">
        <w:rPr>
          <w:rFonts w:ascii="Arial" w:hAnsi="Arial" w:cs="Arial"/>
          <w:sz w:val="16"/>
          <w:szCs w:val="16"/>
        </w:rPr>
        <w:t xml:space="preserve"> for Authorization of Unit Trusts and Mutual Funds under the </w:t>
      </w:r>
      <w:r>
        <w:rPr>
          <w:rFonts w:ascii="Arial" w:hAnsi="Arial" w:cs="Arial"/>
          <w:sz w:val="16"/>
          <w:szCs w:val="16"/>
        </w:rPr>
        <w:t>Revamped Process</w:t>
      </w:r>
      <w:r w:rsidRPr="002224C6">
        <w:rPr>
          <w:rFonts w:ascii="Arial" w:hAnsi="Arial" w:cs="Arial"/>
          <w:sz w:val="16"/>
          <w:szCs w:val="16"/>
        </w:rPr>
        <w:t xml:space="preserve"> which can be downloaded at</w:t>
      </w:r>
      <w:r>
        <w:rPr>
          <w:rFonts w:ascii="Arial" w:hAnsi="Arial" w:cs="Arial"/>
          <w:b/>
          <w:i/>
          <w:sz w:val="16"/>
          <w:szCs w:val="16"/>
        </w:rPr>
        <w:t xml:space="preserve"> </w:t>
      </w:r>
      <w:r>
        <w:rPr>
          <w:rFonts w:ascii="Arial" w:hAnsi="Arial" w:cs="Arial"/>
          <w:sz w:val="16"/>
          <w:szCs w:val="16"/>
        </w:rPr>
        <w:t xml:space="preserve">: </w:t>
      </w:r>
      <w:hyperlink r:id="rId6" w:history="1">
        <w:r w:rsidRPr="00540CAF">
          <w:rPr>
            <w:rStyle w:val="Hyperlink"/>
            <w:rFonts w:ascii="Arial" w:hAnsi="Arial" w:cs="Arial"/>
            <w:sz w:val="16"/>
            <w:szCs w:val="16"/>
          </w:rPr>
          <w:t>http://www.sfc.hk/web/EN/faqs/product-authorization/application-procedures-for-authorization-of-unit-trusts-and-mutual-funds-revamped-process.html</w:t>
        </w:r>
      </w:hyperlink>
    </w:p>
  </w:footnote>
  <w:footnote w:id="40">
    <w:p w14:paraId="22A0242E" w14:textId="77777777" w:rsidR="00905F12" w:rsidRPr="006D71FE" w:rsidRDefault="00905F12" w:rsidP="007D4209">
      <w:pPr>
        <w:pStyle w:val="Footer"/>
        <w:snapToGrid w:val="0"/>
        <w:ind w:left="180" w:hanging="270"/>
        <w:jc w:val="left"/>
        <w:rPr>
          <w:rFonts w:ascii="Arial" w:hAnsi="Arial" w:cs="Arial"/>
          <w:sz w:val="14"/>
          <w:szCs w:val="14"/>
        </w:rPr>
      </w:pPr>
      <w:r w:rsidRPr="002224C6">
        <w:rPr>
          <w:rStyle w:val="FootnoteReference"/>
          <w:rFonts w:ascii="Arial" w:hAnsi="Arial" w:cs="Arial"/>
          <w:sz w:val="16"/>
          <w:szCs w:val="16"/>
          <w:vertAlign w:val="baseline"/>
        </w:rPr>
        <w:footnoteRef/>
      </w:r>
      <w:r w:rsidRPr="002224C6">
        <w:rPr>
          <w:rFonts w:ascii="Arial" w:hAnsi="Arial" w:cs="Arial"/>
          <w:sz w:val="16"/>
          <w:szCs w:val="16"/>
        </w:rPr>
        <w:t xml:space="preserve"> Please refer to the SFC’s </w:t>
      </w:r>
      <w:r w:rsidRPr="002224C6">
        <w:rPr>
          <w:rFonts w:ascii="Arial" w:hAnsi="Arial" w:cs="Arial"/>
          <w:bCs/>
          <w:sz w:val="16"/>
          <w:szCs w:val="16"/>
        </w:rPr>
        <w:t>circular regarding streamlining of authorization process (30 December 2005)</w:t>
      </w:r>
      <w:r w:rsidRPr="002224C6">
        <w:rPr>
          <w:rFonts w:ascii="Arial" w:hAnsi="Arial" w:cs="Arial"/>
          <w:sz w:val="16"/>
          <w:szCs w:val="16"/>
          <w:lang w:val="en-GB"/>
        </w:rPr>
        <w:t xml:space="preserve"> which can be downloaded at:</w:t>
      </w:r>
      <w:r w:rsidRPr="002224C6">
        <w:rPr>
          <w:rFonts w:ascii="Arial" w:hAnsi="Arial" w:cs="Arial"/>
          <w:sz w:val="16"/>
          <w:szCs w:val="16"/>
        </w:rPr>
        <w:t xml:space="preserve"> </w:t>
      </w:r>
      <w:hyperlink r:id="rId7" w:history="1">
        <w:r w:rsidRPr="002224C6">
          <w:rPr>
            <w:rStyle w:val="Hyperlink"/>
            <w:rFonts w:ascii="Arial" w:hAnsi="Arial" w:cs="Arial"/>
            <w:sz w:val="16"/>
            <w:szCs w:val="16"/>
          </w:rPr>
          <w:t>http://www.sfc.hk/edistributionWeb/gateway/EN/circular/openFile?refNo=H480</w:t>
        </w:r>
      </w:hyperlink>
      <w:r w:rsidRPr="002224C6">
        <w:rPr>
          <w:sz w:val="16"/>
          <w:szCs w:val="16"/>
        </w:rPr>
        <w:t xml:space="preserve"> </w:t>
      </w:r>
      <w:r w:rsidRPr="002224C6">
        <w:rPr>
          <w:rFonts w:ascii="Arial" w:hAnsi="Arial" w:cs="Arial"/>
          <w:sz w:val="16"/>
          <w:szCs w:val="16"/>
        </w:rPr>
        <w:t>and the F</w:t>
      </w:r>
      <w:r>
        <w:rPr>
          <w:rFonts w:ascii="Arial" w:hAnsi="Arial" w:cs="Arial"/>
          <w:sz w:val="16"/>
          <w:szCs w:val="16"/>
        </w:rPr>
        <w:t xml:space="preserve">requently </w:t>
      </w:r>
      <w:r w:rsidRPr="002224C6">
        <w:rPr>
          <w:rFonts w:ascii="Arial" w:hAnsi="Arial" w:cs="Arial"/>
          <w:sz w:val="16"/>
          <w:szCs w:val="16"/>
        </w:rPr>
        <w:t>A</w:t>
      </w:r>
      <w:r>
        <w:rPr>
          <w:rFonts w:ascii="Arial" w:hAnsi="Arial" w:cs="Arial"/>
          <w:sz w:val="16"/>
          <w:szCs w:val="16"/>
        </w:rPr>
        <w:t xml:space="preserve">sked </w:t>
      </w:r>
      <w:r w:rsidRPr="002224C6">
        <w:rPr>
          <w:rFonts w:ascii="Arial" w:hAnsi="Arial" w:cs="Arial"/>
          <w:sz w:val="16"/>
          <w:szCs w:val="16"/>
        </w:rPr>
        <w:t>Q</w:t>
      </w:r>
      <w:r>
        <w:rPr>
          <w:rFonts w:ascii="Arial" w:hAnsi="Arial" w:cs="Arial"/>
          <w:sz w:val="16"/>
          <w:szCs w:val="16"/>
        </w:rPr>
        <w:t>uestions</w:t>
      </w:r>
      <w:r w:rsidRPr="002224C6">
        <w:rPr>
          <w:rFonts w:ascii="Arial" w:hAnsi="Arial" w:cs="Arial"/>
          <w:sz w:val="16"/>
          <w:szCs w:val="16"/>
        </w:rPr>
        <w:t xml:space="preserve"> on the Application Procedure</w:t>
      </w:r>
      <w:r>
        <w:rPr>
          <w:rFonts w:ascii="Arial" w:hAnsi="Arial" w:cs="Arial"/>
          <w:sz w:val="16"/>
          <w:szCs w:val="16"/>
        </w:rPr>
        <w:t>s</w:t>
      </w:r>
      <w:r w:rsidRPr="002224C6">
        <w:rPr>
          <w:rFonts w:ascii="Arial" w:hAnsi="Arial" w:cs="Arial"/>
          <w:sz w:val="16"/>
          <w:szCs w:val="16"/>
        </w:rPr>
        <w:t xml:space="preserve"> for Authorization of Unit Trusts and Mutual Funds under the </w:t>
      </w:r>
      <w:r>
        <w:rPr>
          <w:rFonts w:ascii="Arial" w:hAnsi="Arial" w:cs="Arial"/>
          <w:sz w:val="16"/>
          <w:szCs w:val="16"/>
        </w:rPr>
        <w:t>Revamped Process</w:t>
      </w:r>
      <w:r w:rsidRPr="002224C6">
        <w:rPr>
          <w:rFonts w:ascii="Arial" w:hAnsi="Arial" w:cs="Arial"/>
          <w:sz w:val="16"/>
          <w:szCs w:val="16"/>
        </w:rPr>
        <w:t xml:space="preserve"> which can be downloaded at </w:t>
      </w:r>
      <w:r>
        <w:rPr>
          <w:rFonts w:ascii="Arial" w:hAnsi="Arial" w:cs="Arial"/>
          <w:sz w:val="16"/>
          <w:szCs w:val="16"/>
        </w:rPr>
        <w:t xml:space="preserve">: </w:t>
      </w:r>
      <w:hyperlink r:id="rId8" w:history="1">
        <w:r w:rsidRPr="00540CAF">
          <w:rPr>
            <w:rStyle w:val="Hyperlink"/>
            <w:rFonts w:ascii="Arial" w:hAnsi="Arial" w:cs="Arial"/>
            <w:sz w:val="16"/>
            <w:szCs w:val="16"/>
          </w:rPr>
          <w:t>http://www.sfc.hk/web/EN/faqs/product-authorization/application-procedures-for-authorization-of-unit-trusts-and-mutual-funds-revamped-process.html</w:t>
        </w:r>
      </w:hyperlink>
      <w:r w:rsidRPr="002224C6">
        <w:rPr>
          <w:rFonts w:ascii="Arial" w:hAnsi="Arial" w:cs="Arial"/>
          <w:sz w:val="16"/>
          <w:szCs w:val="16"/>
        </w:rPr>
        <w:t xml:space="preserve"> </w:t>
      </w:r>
    </w:p>
  </w:footnote>
  <w:footnote w:id="41">
    <w:p w14:paraId="7498BC71" w14:textId="77777777" w:rsidR="00905F12" w:rsidRPr="000E4A5F" w:rsidRDefault="00905F12" w:rsidP="0050238A">
      <w:pPr>
        <w:pStyle w:val="Footer"/>
        <w:snapToGrid w:val="0"/>
        <w:ind w:left="284" w:hanging="284"/>
        <w:jc w:val="left"/>
        <w:rPr>
          <w:rFonts w:ascii="Arial" w:hAnsi="Arial" w:cs="Arial"/>
          <w:sz w:val="16"/>
          <w:szCs w:val="16"/>
        </w:rPr>
      </w:pPr>
      <w:r w:rsidRPr="00F0323D">
        <w:rPr>
          <w:rStyle w:val="FootnoteReference"/>
          <w:rFonts w:ascii="Arial" w:hAnsi="Arial" w:cs="Arial"/>
          <w:sz w:val="16"/>
          <w:szCs w:val="16"/>
          <w:vertAlign w:val="baseline"/>
        </w:rPr>
        <w:footnoteRef/>
      </w:r>
      <w:r w:rsidRPr="009B7DAC">
        <w:rPr>
          <w:rStyle w:val="FootnoteReference"/>
          <w:rFonts w:ascii="Arial" w:hAnsi="Arial" w:cs="Arial"/>
          <w:sz w:val="16"/>
          <w:szCs w:val="16"/>
          <w:vertAlign w:val="baseline"/>
        </w:rPr>
        <w:t xml:space="preserve"> </w:t>
      </w:r>
      <w:r w:rsidRPr="009F05EA">
        <w:rPr>
          <w:rFonts w:ascii="Arial" w:hAnsi="Arial" w:cs="Arial"/>
          <w:sz w:val="16"/>
          <w:szCs w:val="16"/>
        </w:rPr>
        <w:t>Application form refers to the</w:t>
      </w:r>
      <w:r w:rsidRPr="003D3F67">
        <w:rPr>
          <w:rFonts w:ascii="Arial" w:hAnsi="Arial" w:cs="Arial"/>
          <w:sz w:val="16"/>
          <w:szCs w:val="16"/>
        </w:rPr>
        <w:t xml:space="preserve"> </w:t>
      </w:r>
      <w:r w:rsidRPr="000E4A5F">
        <w:rPr>
          <w:rFonts w:ascii="Arial" w:hAnsi="Arial" w:cs="Arial"/>
          <w:sz w:val="16"/>
          <w:szCs w:val="16"/>
        </w:rPr>
        <w:t>Application Form for Registration of a Public Open-ended Fund Company or Establishment of a Publicly Offered Sub-fund of an Open-ended Fund Company</w:t>
      </w:r>
      <w:r>
        <w:rPr>
          <w:rFonts w:ascii="Arial" w:hAnsi="Arial" w:cs="Arial"/>
          <w:sz w:val="16"/>
          <w:szCs w:val="16"/>
        </w:rPr>
        <w:t xml:space="preserve"> </w:t>
      </w:r>
      <w:r w:rsidRPr="009F05EA">
        <w:rPr>
          <w:rFonts w:ascii="Arial" w:hAnsi="Arial" w:cs="Arial"/>
          <w:sz w:val="16"/>
          <w:szCs w:val="16"/>
        </w:rPr>
        <w:t xml:space="preserve">duly completed and </w:t>
      </w:r>
      <w:r>
        <w:rPr>
          <w:rFonts w:ascii="Arial" w:hAnsi="Arial" w:cs="Arial"/>
          <w:sz w:val="16"/>
          <w:szCs w:val="16"/>
        </w:rPr>
        <w:t>executed</w:t>
      </w:r>
      <w:r w:rsidRPr="009F05EA">
        <w:rPr>
          <w:rFonts w:ascii="Arial" w:hAnsi="Arial" w:cs="Arial"/>
          <w:sz w:val="16"/>
          <w:szCs w:val="16"/>
        </w:rPr>
        <w:t xml:space="preserve"> by / for and on behalf of the applicant.</w:t>
      </w:r>
    </w:p>
  </w:footnote>
  <w:footnote w:id="42">
    <w:p w14:paraId="2282430C" w14:textId="77777777" w:rsidR="00905F12" w:rsidRDefault="00905F12" w:rsidP="000E4A5F">
      <w:pPr>
        <w:pStyle w:val="FootnoteText"/>
        <w:snapToGrid w:val="0"/>
        <w:ind w:left="284" w:hanging="284"/>
        <w:jc w:val="left"/>
        <w:rPr>
          <w:rFonts w:ascii="Arial" w:hAnsi="Arial" w:cs="Arial"/>
          <w:sz w:val="16"/>
          <w:szCs w:val="16"/>
        </w:rPr>
      </w:pPr>
      <w:r w:rsidRPr="000E4A5F">
        <w:rPr>
          <w:rStyle w:val="FootnoteReference"/>
          <w:rFonts w:ascii="Arial" w:hAnsi="Arial" w:cs="Arial"/>
          <w:sz w:val="16"/>
          <w:szCs w:val="16"/>
          <w:vertAlign w:val="baseline"/>
        </w:rPr>
        <w:footnoteRef/>
      </w:r>
      <w:r w:rsidRPr="000E4A5F">
        <w:rPr>
          <w:rFonts w:ascii="Arial" w:hAnsi="Arial" w:cs="Arial"/>
          <w:sz w:val="16"/>
          <w:szCs w:val="16"/>
        </w:rPr>
        <w:t xml:space="preserve"> </w:t>
      </w:r>
      <w:r>
        <w:rPr>
          <w:rFonts w:ascii="Arial" w:hAnsi="Arial" w:cs="Arial"/>
          <w:sz w:val="16"/>
          <w:szCs w:val="16"/>
        </w:rPr>
        <w:tab/>
      </w:r>
      <w:r w:rsidRPr="00CC096D">
        <w:rPr>
          <w:rFonts w:ascii="Arial" w:hAnsi="Arial" w:cs="Arial"/>
          <w:sz w:val="16"/>
          <w:szCs w:val="16"/>
        </w:rPr>
        <w:t>In the case of an application for registration of a proposed public OFC, the signatory should be a proposed director of the proposed public OFC or a senior-ranking executive of the proposed investment manager of the proposed public OFC (or an appropriate person designated by the senior-ranking executive of the proposed investment manager of the proposed public OFC), who is duly authorized by the applicant.  In the case of an application for establishment of new publicly offered sub-fund(s) of an existing OFC, the signatory should be a director of the public OFC or a senior-ranking executive of the investme</w:t>
      </w:r>
      <w:r w:rsidRPr="00012A72">
        <w:rPr>
          <w:rFonts w:ascii="Arial" w:hAnsi="Arial" w:cs="Arial"/>
          <w:sz w:val="16"/>
          <w:szCs w:val="16"/>
        </w:rPr>
        <w:t>nt manager of the public OFC (or an appropriate person designated by the senior-ranking executive of the investment manager of the public OFC), who is duly authorized by the board of directors of the public OFC.</w:t>
      </w:r>
    </w:p>
    <w:p w14:paraId="7A52F0E8" w14:textId="77777777" w:rsidR="00905F12" w:rsidRPr="00012A72" w:rsidRDefault="00905F12" w:rsidP="000E4A5F">
      <w:pPr>
        <w:pStyle w:val="FootnoteText"/>
        <w:snapToGrid w:val="0"/>
        <w:ind w:left="284" w:hanging="284"/>
        <w:jc w:val="left"/>
        <w:rPr>
          <w:rFonts w:ascii="Arial" w:hAnsi="Arial" w:cs="Arial"/>
          <w:sz w:val="16"/>
          <w:szCs w:val="16"/>
        </w:rPr>
      </w:pPr>
    </w:p>
  </w:footnote>
  <w:footnote w:id="43">
    <w:p w14:paraId="5AF0F468" w14:textId="77777777" w:rsidR="00905F12" w:rsidRPr="000F6072" w:rsidRDefault="00905F12" w:rsidP="00302C5F">
      <w:pPr>
        <w:pStyle w:val="FootnoteText"/>
        <w:ind w:left="284" w:hanging="284"/>
        <w:rPr>
          <w:rFonts w:ascii="Arial" w:hAnsi="Arial" w:cs="Arial"/>
          <w:sz w:val="16"/>
          <w:szCs w:val="16"/>
        </w:rPr>
      </w:pPr>
      <w:r w:rsidRPr="00F15B47">
        <w:rPr>
          <w:rStyle w:val="FootnoteReference"/>
          <w:rFonts w:ascii="Arial" w:hAnsi="Arial" w:cs="Arial"/>
          <w:sz w:val="16"/>
          <w:szCs w:val="16"/>
          <w:vertAlign w:val="baseline"/>
        </w:rPr>
        <w:footnoteRef/>
      </w:r>
      <w:r w:rsidRPr="00012A72">
        <w:rPr>
          <w:rFonts w:ascii="Arial" w:hAnsi="Arial" w:cs="Arial"/>
          <w:sz w:val="16"/>
          <w:szCs w:val="16"/>
        </w:rPr>
        <w:t xml:space="preserve"> </w:t>
      </w:r>
      <w:r>
        <w:rPr>
          <w:rFonts w:ascii="Arial" w:hAnsi="Arial" w:cs="Arial"/>
          <w:sz w:val="16"/>
          <w:szCs w:val="16"/>
        </w:rPr>
        <w:tab/>
      </w:r>
      <w:r w:rsidRPr="000F6072">
        <w:rPr>
          <w:rFonts w:ascii="Arial" w:hAnsi="Arial" w:cs="Arial"/>
          <w:sz w:val="16"/>
          <w:szCs w:val="16"/>
        </w:rPr>
        <w:t>State the name of the applicant</w:t>
      </w:r>
      <w:r>
        <w:rPr>
          <w:rFonts w:ascii="Arial" w:hAnsi="Arial" w:cs="Arial"/>
          <w:sz w:val="16"/>
          <w:szCs w:val="16"/>
        </w:rPr>
        <w:t>.</w:t>
      </w:r>
      <w:r w:rsidRPr="000F6072">
        <w:rPr>
          <w:rFonts w:ascii="Arial" w:hAnsi="Arial" w:cs="Arial"/>
          <w:sz w:val="16"/>
          <w:szCs w:val="16"/>
        </w:rPr>
        <w:t xml:space="preserve"> </w:t>
      </w:r>
    </w:p>
  </w:footnote>
  <w:footnote w:id="44">
    <w:p w14:paraId="68DD2AFF" w14:textId="77777777" w:rsidR="00905F12" w:rsidRDefault="00905F12" w:rsidP="00DD207B">
      <w:pPr>
        <w:pStyle w:val="FootnoteText"/>
        <w:snapToGrid w:val="0"/>
        <w:ind w:left="284" w:hanging="284"/>
        <w:jc w:val="left"/>
        <w:rPr>
          <w:lang w:val="en-HK"/>
        </w:rPr>
      </w:pPr>
      <w:r w:rsidRPr="00AD51CC">
        <w:rPr>
          <w:rFonts w:ascii="Arial" w:hAnsi="Arial" w:cs="Arial"/>
          <w:sz w:val="16"/>
          <w:szCs w:val="16"/>
        </w:rPr>
        <w:footnoteRef/>
      </w:r>
      <w:r w:rsidRPr="00AD51CC">
        <w:rPr>
          <w:rFonts w:ascii="Arial" w:hAnsi="Arial" w:cs="Arial"/>
          <w:sz w:val="16"/>
          <w:szCs w:val="16"/>
        </w:rPr>
        <w:t xml:space="preserve"> </w:t>
      </w:r>
      <w:r w:rsidRPr="00C41733">
        <w:rPr>
          <w:rFonts w:ascii="Arial" w:hAnsi="Arial" w:cs="Arial"/>
          <w:sz w:val="16"/>
          <w:szCs w:val="16"/>
        </w:rPr>
        <w:t>The hard copy of the original Vetting Authorization Form should be submitted to the SFC as soon as practicable following submission of the application</w:t>
      </w:r>
      <w:r w:rsidRPr="00AD51CC">
        <w:rPr>
          <w:rFonts w:ascii="Arial" w:hAnsi="Arial" w:cs="Arial"/>
          <w:sz w:val="16"/>
          <w:szCs w:val="16"/>
        </w:rPr>
        <w:t>.</w:t>
      </w:r>
      <w:r>
        <w:rPr>
          <w:lang w:val="en-HK"/>
        </w:rPr>
        <w:t xml:space="preserve"> </w:t>
      </w:r>
    </w:p>
    <w:p w14:paraId="07C76416" w14:textId="77777777" w:rsidR="00905F12" w:rsidRPr="00AD51CC" w:rsidRDefault="00905F12" w:rsidP="003B276D">
      <w:pPr>
        <w:pStyle w:val="FootnoteText"/>
        <w:rPr>
          <w:lang w:val="en-HK"/>
        </w:rPr>
      </w:pPr>
    </w:p>
  </w:footnote>
  <w:footnote w:id="45">
    <w:p w14:paraId="0757659B" w14:textId="77777777" w:rsidR="00905F12" w:rsidRDefault="00905F12" w:rsidP="00FC3255">
      <w:pPr>
        <w:pStyle w:val="FootnoteText"/>
        <w:snapToGrid w:val="0"/>
        <w:ind w:left="284" w:hanging="284"/>
        <w:jc w:val="left"/>
        <w:rPr>
          <w:rFonts w:ascii="Arial" w:hAnsi="Arial" w:cs="Arial"/>
          <w:sz w:val="16"/>
          <w:szCs w:val="16"/>
        </w:rPr>
      </w:pPr>
      <w:r w:rsidRPr="00FC3255">
        <w:rPr>
          <w:rFonts w:ascii="Arial" w:hAnsi="Arial" w:cs="Arial"/>
          <w:sz w:val="16"/>
          <w:szCs w:val="16"/>
        </w:rPr>
        <w:footnoteRef/>
      </w:r>
      <w:r w:rsidRPr="00FC3255">
        <w:rPr>
          <w:rFonts w:ascii="Arial" w:hAnsi="Arial" w:cs="Arial"/>
          <w:sz w:val="16"/>
          <w:szCs w:val="16"/>
        </w:rPr>
        <w:t xml:space="preserve"> </w:t>
      </w:r>
      <w:r>
        <w:rPr>
          <w:rFonts w:ascii="Arial" w:hAnsi="Arial" w:cs="Arial"/>
          <w:sz w:val="16"/>
          <w:szCs w:val="16"/>
        </w:rPr>
        <w:t>In the case of an application for approval of establishment of a publicly offered sub-fund of an existing umbrella OFC involving proposed changes to the instrument of incorporation from the latest version filed with the SFC, the applicant is required to submit the revised instrument of incorporation at the time of application as marked-up against the latest version filed with the SFC. If the establishment of a sub-fund is by other means (</w:t>
      </w:r>
      <w:proofErr w:type="gramStart"/>
      <w:r>
        <w:rPr>
          <w:rFonts w:ascii="Arial" w:hAnsi="Arial" w:cs="Arial"/>
          <w:sz w:val="16"/>
          <w:szCs w:val="16"/>
        </w:rPr>
        <w:t>e.g.</w:t>
      </w:r>
      <w:proofErr w:type="gramEnd"/>
      <w:r>
        <w:rPr>
          <w:rFonts w:ascii="Arial" w:hAnsi="Arial" w:cs="Arial"/>
          <w:sz w:val="16"/>
          <w:szCs w:val="16"/>
        </w:rPr>
        <w:t xml:space="preserve"> by resolution), relevant supporting document(s) should be submitted.</w:t>
      </w:r>
    </w:p>
  </w:footnote>
  <w:footnote w:id="46">
    <w:p w14:paraId="6F1CC7A1" w14:textId="77777777" w:rsidR="00905F12" w:rsidRDefault="00905F12" w:rsidP="000E4A5F">
      <w:pPr>
        <w:pStyle w:val="FootnoteText"/>
        <w:snapToGrid w:val="0"/>
        <w:ind w:left="284" w:hanging="284"/>
        <w:jc w:val="left"/>
        <w:rPr>
          <w:rFonts w:ascii="Arial" w:hAnsi="Arial" w:cs="Arial"/>
          <w:sz w:val="16"/>
          <w:szCs w:val="16"/>
        </w:rPr>
      </w:pPr>
      <w:r w:rsidRPr="000E4A5F">
        <w:rPr>
          <w:rStyle w:val="FootnoteReference"/>
          <w:rFonts w:ascii="Arial" w:hAnsi="Arial" w:cs="Arial"/>
          <w:sz w:val="16"/>
          <w:szCs w:val="16"/>
          <w:vertAlign w:val="baseline"/>
        </w:rPr>
        <w:footnoteRef/>
      </w:r>
      <w:r w:rsidRPr="000E4A5F">
        <w:rPr>
          <w:rFonts w:ascii="Arial" w:hAnsi="Arial" w:cs="Arial"/>
          <w:sz w:val="16"/>
          <w:szCs w:val="16"/>
        </w:rPr>
        <w:t xml:space="preserve"> </w:t>
      </w:r>
      <w:r>
        <w:rPr>
          <w:rFonts w:ascii="Arial" w:hAnsi="Arial" w:cs="Arial"/>
          <w:sz w:val="16"/>
          <w:szCs w:val="16"/>
        </w:rPr>
        <w:tab/>
      </w:r>
      <w:r w:rsidRPr="000E4A5F">
        <w:rPr>
          <w:rFonts w:ascii="Arial" w:hAnsi="Arial" w:cs="Arial"/>
          <w:sz w:val="16"/>
          <w:szCs w:val="16"/>
        </w:rPr>
        <w:t>The applicant should be the proposed public OFC (in the case of an application for registration of a proposed public OFC) or the OFC (in the case of an application for establishment of sub-fund(s) of an OFC).</w:t>
      </w:r>
    </w:p>
    <w:p w14:paraId="3E236E04" w14:textId="77777777" w:rsidR="00905F12" w:rsidRPr="000E4A5F" w:rsidRDefault="00905F12" w:rsidP="000E4A5F">
      <w:pPr>
        <w:pStyle w:val="FootnoteText"/>
        <w:snapToGrid w:val="0"/>
        <w:ind w:left="284" w:hanging="284"/>
        <w:jc w:val="left"/>
        <w:rPr>
          <w:rFonts w:ascii="Arial" w:hAnsi="Arial" w:cs="Arial"/>
          <w:sz w:val="16"/>
          <w:szCs w:val="16"/>
        </w:rPr>
      </w:pPr>
    </w:p>
  </w:footnote>
  <w:footnote w:id="47">
    <w:p w14:paraId="7040531C" w14:textId="77777777" w:rsidR="00905F12" w:rsidRDefault="00905F12" w:rsidP="000E4A5F">
      <w:pPr>
        <w:pStyle w:val="FootnoteText"/>
        <w:snapToGrid w:val="0"/>
        <w:ind w:left="284" w:hanging="284"/>
        <w:jc w:val="left"/>
        <w:rPr>
          <w:rFonts w:ascii="Arial" w:hAnsi="Arial" w:cs="Arial"/>
          <w:sz w:val="16"/>
          <w:szCs w:val="16"/>
        </w:rPr>
      </w:pPr>
      <w:r w:rsidRPr="000E4A5F">
        <w:rPr>
          <w:rStyle w:val="FootnoteReference"/>
          <w:rFonts w:ascii="Arial" w:hAnsi="Arial" w:cs="Arial"/>
          <w:sz w:val="16"/>
          <w:szCs w:val="16"/>
          <w:vertAlign w:val="baseline"/>
        </w:rPr>
        <w:footnoteRef/>
      </w:r>
      <w:r w:rsidRPr="000E4A5F">
        <w:rPr>
          <w:rFonts w:ascii="Arial" w:hAnsi="Arial" w:cs="Arial"/>
          <w:sz w:val="16"/>
          <w:szCs w:val="16"/>
        </w:rPr>
        <w:t xml:space="preserve"> </w:t>
      </w:r>
      <w:r>
        <w:rPr>
          <w:rFonts w:ascii="Arial" w:hAnsi="Arial" w:cs="Arial"/>
          <w:sz w:val="16"/>
          <w:szCs w:val="16"/>
        </w:rPr>
        <w:tab/>
      </w:r>
      <w:r w:rsidRPr="000E4A5F">
        <w:rPr>
          <w:rFonts w:ascii="Arial" w:hAnsi="Arial" w:cs="Arial"/>
          <w:sz w:val="16"/>
          <w:szCs w:val="16"/>
        </w:rPr>
        <w:t>In the case of an application for registration of a proposed public OFC, the nominated person should be a proposed director of the proposed public OFC or a senior-ranking executive of the proposed investment manager of the proposed public OFC (or an appropriate person designated by the senior-ranking executive of the proposed investment manager of the proposed public OFC), who is duly authorized by the applicant.  In the case of an application for establishment of new publicly offered sub-fund(s) of an existing OFC, the nominated person should be a director of the public OFC or a senior-ranking executive of the investment manager of the public OFC (or an appropriate person designated by the senior-ranking executive of the investment manager of the public OFC), who is duly authorized by the board of directors of the public OFC.</w:t>
      </w:r>
    </w:p>
    <w:p w14:paraId="6EC15A32" w14:textId="77777777" w:rsidR="00905F12" w:rsidRPr="000E4A5F" w:rsidRDefault="00905F12" w:rsidP="000E4A5F">
      <w:pPr>
        <w:pStyle w:val="FootnoteText"/>
        <w:snapToGrid w:val="0"/>
        <w:ind w:left="284" w:hanging="284"/>
        <w:jc w:val="left"/>
        <w:rPr>
          <w:rFonts w:ascii="Arial" w:hAnsi="Arial" w:cs="Arial"/>
          <w:sz w:val="16"/>
          <w:szCs w:val="16"/>
        </w:rPr>
      </w:pPr>
    </w:p>
  </w:footnote>
  <w:footnote w:id="48">
    <w:p w14:paraId="0AAE2847" w14:textId="77777777" w:rsidR="00905F12" w:rsidRDefault="00905F12" w:rsidP="000E4A5F">
      <w:pPr>
        <w:pStyle w:val="FootnoteText"/>
        <w:spacing w:line="0" w:lineRule="atLeast"/>
        <w:ind w:left="284" w:hanging="284"/>
        <w:jc w:val="left"/>
      </w:pPr>
      <w:r w:rsidRPr="000E4A5F">
        <w:rPr>
          <w:rStyle w:val="FootnoteReference"/>
          <w:rFonts w:ascii="Arial" w:hAnsi="Arial" w:cs="Arial"/>
          <w:sz w:val="16"/>
          <w:szCs w:val="16"/>
          <w:vertAlign w:val="baseline"/>
        </w:rPr>
        <w:footnoteRef/>
      </w:r>
      <w:r w:rsidRPr="000E4A5F">
        <w:rPr>
          <w:rFonts w:ascii="Arial" w:hAnsi="Arial" w:cs="Arial"/>
          <w:sz w:val="16"/>
          <w:szCs w:val="16"/>
        </w:rPr>
        <w:t xml:space="preserve"> </w:t>
      </w:r>
      <w:r>
        <w:rPr>
          <w:rFonts w:ascii="Arial" w:hAnsi="Arial" w:cs="Arial"/>
          <w:sz w:val="16"/>
          <w:szCs w:val="16"/>
        </w:rPr>
        <w:tab/>
      </w:r>
      <w:r w:rsidRPr="000E4A5F">
        <w:rPr>
          <w:rFonts w:ascii="Arial" w:hAnsi="Arial" w:cs="Arial"/>
          <w:sz w:val="16"/>
          <w:szCs w:val="16"/>
        </w:rPr>
        <w:t>The authorized person should be a director of the public OFC or a senior-ranking executive of the investment manager of the public OFC (or an appropriate person designated by the senior-ranking executive of the investment manager of the public OFC), who is duly authorized by the board of directors of the public OFC.</w:t>
      </w:r>
    </w:p>
  </w:footnote>
  <w:footnote w:id="49">
    <w:p w14:paraId="564BE5DD" w14:textId="77777777" w:rsidR="00905F12" w:rsidRDefault="00905F12" w:rsidP="000E4A5F">
      <w:pPr>
        <w:pStyle w:val="FootnoteText"/>
        <w:snapToGrid w:val="0"/>
        <w:ind w:left="284" w:hanging="284"/>
        <w:jc w:val="left"/>
      </w:pPr>
      <w:r w:rsidRPr="000E4A5F">
        <w:rPr>
          <w:rStyle w:val="FootnoteReference"/>
          <w:rFonts w:ascii="Arial" w:hAnsi="Arial" w:cs="Arial"/>
          <w:sz w:val="16"/>
          <w:szCs w:val="16"/>
          <w:vertAlign w:val="baseline"/>
        </w:rPr>
        <w:footnoteRef/>
      </w:r>
      <w:r w:rsidRPr="000E4A5F">
        <w:rPr>
          <w:rStyle w:val="FootnoteReference"/>
          <w:rFonts w:ascii="Arial" w:hAnsi="Arial" w:cs="Arial"/>
          <w:sz w:val="16"/>
          <w:szCs w:val="16"/>
          <w:vertAlign w:val="baseline"/>
        </w:rPr>
        <w:t xml:space="preserve"> </w:t>
      </w:r>
      <w:r>
        <w:rPr>
          <w:rFonts w:ascii="Arial" w:hAnsi="Arial" w:cs="Arial"/>
          <w:sz w:val="16"/>
          <w:szCs w:val="16"/>
        </w:rPr>
        <w:tab/>
      </w:r>
      <w:r w:rsidRPr="00953BE3">
        <w:rPr>
          <w:rFonts w:ascii="Arial" w:hAnsi="Arial" w:cs="Arial"/>
          <w:sz w:val="16"/>
          <w:szCs w:val="16"/>
        </w:rPr>
        <w:t>In the case of an application for registration of a proposed public OFC, the signatory should be a proposed director of the proposed public OFC or a senior-ranking executive of the proposed investment manager of the proposed public OFC (or an appropriate person designated by the senior-ranking executive of the proposed investment manager of the proposed public OFC), who is duly authorized by the applicant.  In the case of an application for establishment of new publicly offered sub-fund(s) of an existing OFC, the signatory should be a director of the public OFC or a senior-ranking executive of the investment manager of the public OFC (or an appropriate person designated by the senior-ranking executive of the investment manager of the public OFC), who is duly authorized by the board of directors of the public OFC.</w:t>
      </w:r>
    </w:p>
  </w:footnote>
  <w:footnote w:id="50">
    <w:p w14:paraId="38BE205C" w14:textId="77777777" w:rsidR="00905F12" w:rsidRPr="000E4A5F" w:rsidRDefault="00905F12" w:rsidP="00302C5F">
      <w:pPr>
        <w:pStyle w:val="FootnoteText"/>
        <w:ind w:left="142" w:hanging="142"/>
        <w:rPr>
          <w:rFonts w:ascii="Arial" w:hAnsi="Arial" w:cs="Arial"/>
          <w:sz w:val="16"/>
          <w:szCs w:val="16"/>
        </w:rPr>
      </w:pPr>
      <w:r w:rsidRPr="000E4A5F">
        <w:rPr>
          <w:rStyle w:val="FootnoteReference"/>
          <w:rFonts w:ascii="Arial" w:hAnsi="Arial" w:cs="Arial"/>
          <w:sz w:val="16"/>
          <w:szCs w:val="16"/>
          <w:vertAlign w:val="baseline"/>
        </w:rPr>
        <w:footnoteRef/>
      </w:r>
      <w:r w:rsidRPr="000E4A5F">
        <w:rPr>
          <w:rStyle w:val="FootnoteReference"/>
          <w:vertAlign w:val="baseline"/>
        </w:rPr>
        <w:t xml:space="preserve"> </w:t>
      </w:r>
      <w:r w:rsidRPr="000E4A5F">
        <w:rPr>
          <w:rFonts w:ascii="Arial" w:hAnsi="Arial" w:cs="Arial"/>
          <w:sz w:val="16"/>
          <w:szCs w:val="16"/>
        </w:rPr>
        <w:t>State the name of the applicant</w:t>
      </w:r>
      <w:r>
        <w:rPr>
          <w:rFonts w:ascii="Arial" w:hAnsi="Arial" w:cs="Arial"/>
          <w:sz w:val="16"/>
          <w:szCs w:val="16"/>
        </w:rPr>
        <w:t>.</w:t>
      </w:r>
      <w:r w:rsidRPr="000E4A5F">
        <w:rPr>
          <w:rFonts w:ascii="Arial" w:hAnsi="Arial" w:cs="Arial"/>
          <w:sz w:val="16"/>
          <w:szCs w:val="16"/>
        </w:rPr>
        <w:t xml:space="preserve"> </w:t>
      </w:r>
    </w:p>
  </w:footnote>
  <w:footnote w:id="51">
    <w:p w14:paraId="70EC316D" w14:textId="77777777" w:rsidR="00905F12" w:rsidRPr="000E4A5F" w:rsidRDefault="00905F12" w:rsidP="000E4A5F">
      <w:pPr>
        <w:pStyle w:val="FootnoteText"/>
        <w:snapToGrid w:val="0"/>
        <w:ind w:left="284" w:hanging="284"/>
        <w:jc w:val="left"/>
        <w:rPr>
          <w:rFonts w:ascii="Arial" w:hAnsi="Arial" w:cs="Arial"/>
          <w:sz w:val="16"/>
          <w:szCs w:val="16"/>
        </w:rPr>
      </w:pPr>
      <w:r w:rsidRPr="000E4A5F">
        <w:rPr>
          <w:rStyle w:val="FootnoteReference"/>
          <w:rFonts w:ascii="Arial" w:hAnsi="Arial" w:cs="Arial"/>
          <w:sz w:val="16"/>
          <w:szCs w:val="16"/>
          <w:vertAlign w:val="baseline"/>
        </w:rPr>
        <w:footnoteRef/>
      </w:r>
      <w:r w:rsidRPr="000E4A5F">
        <w:rPr>
          <w:rFonts w:ascii="Arial" w:hAnsi="Arial" w:cs="Arial"/>
          <w:sz w:val="16"/>
          <w:szCs w:val="16"/>
        </w:rPr>
        <w:t xml:space="preserve"> </w:t>
      </w:r>
      <w:r>
        <w:rPr>
          <w:rFonts w:ascii="Arial" w:hAnsi="Arial" w:cs="Arial"/>
          <w:sz w:val="16"/>
          <w:szCs w:val="16"/>
        </w:rPr>
        <w:tab/>
      </w:r>
      <w:r w:rsidRPr="000E4A5F">
        <w:rPr>
          <w:rFonts w:ascii="Arial" w:hAnsi="Arial" w:cs="Arial"/>
          <w:sz w:val="16"/>
          <w:szCs w:val="16"/>
        </w:rPr>
        <w:t>In the case of an application for registration of a proposed public OFC, the nominated person should be a proposed director of the proposed public OFC or a senior-ranking executive of the proposed investment manager of the proposed public OFC (or an appropriate person designated by the senior-ranking executive of the proposed investment manager of the proposed public OFC), who is duly authorized by the applicant.  In the case of an application for establishment of new publicly offered sub-fund(s) of an existing OFC, the nominated person should be a director of the public OFC or a senior-ranking executive of the investment manager of the public OFC (or an appropriate person designated by the senior-ranking executive of the investment manager of the public OFC), who is duly authorized by the board of directors of the public OFC.</w:t>
      </w:r>
    </w:p>
  </w:footnote>
  <w:footnote w:id="52">
    <w:p w14:paraId="303111CB" w14:textId="77777777" w:rsidR="00905F12" w:rsidRPr="007243E5" w:rsidRDefault="00905F12" w:rsidP="000E4A5F">
      <w:pPr>
        <w:pStyle w:val="FootnoteText"/>
        <w:ind w:left="284" w:hanging="284"/>
        <w:jc w:val="left"/>
        <w:rPr>
          <w:rFonts w:ascii="Arial" w:hAnsi="Arial" w:cs="Arial"/>
          <w:sz w:val="18"/>
          <w:szCs w:val="18"/>
        </w:rPr>
      </w:pPr>
      <w:r w:rsidRPr="000E4A5F">
        <w:rPr>
          <w:rStyle w:val="FootnoteReference"/>
          <w:rFonts w:ascii="Arial" w:hAnsi="Arial" w:cs="Arial"/>
          <w:sz w:val="16"/>
          <w:szCs w:val="16"/>
          <w:vertAlign w:val="baseline"/>
        </w:rPr>
        <w:footnoteRef/>
      </w:r>
      <w:r w:rsidRPr="000E4A5F">
        <w:rPr>
          <w:rFonts w:ascii="Arial" w:hAnsi="Arial" w:cs="Arial"/>
          <w:sz w:val="16"/>
          <w:szCs w:val="16"/>
        </w:rPr>
        <w:t xml:space="preserve"> </w:t>
      </w:r>
      <w:r>
        <w:rPr>
          <w:rFonts w:ascii="Arial" w:hAnsi="Arial" w:cs="Arial"/>
          <w:sz w:val="16"/>
          <w:szCs w:val="16"/>
        </w:rPr>
        <w:tab/>
      </w:r>
      <w:r w:rsidRPr="000E4A5F">
        <w:rPr>
          <w:rFonts w:ascii="Arial" w:hAnsi="Arial" w:cs="Arial"/>
          <w:sz w:val="16"/>
          <w:szCs w:val="16"/>
        </w:rPr>
        <w:t>State the name of the applicant</w:t>
      </w:r>
      <w:r>
        <w:rPr>
          <w:rFonts w:ascii="Arial" w:hAnsi="Arial" w:cs="Arial"/>
          <w:sz w:val="16"/>
          <w:szCs w:val="16"/>
        </w:rPr>
        <w:t>.</w:t>
      </w:r>
      <w:r w:rsidRPr="007243E5">
        <w:rPr>
          <w:rFonts w:ascii="Arial" w:hAnsi="Arial" w:cs="Arial"/>
          <w:sz w:val="18"/>
          <w:szCs w:val="18"/>
        </w:rPr>
        <w:t xml:space="preserve"> </w:t>
      </w:r>
    </w:p>
  </w:footnote>
  <w:footnote w:id="53">
    <w:p w14:paraId="65846180" w14:textId="77777777" w:rsidR="00905F12" w:rsidRPr="00CD120A" w:rsidRDefault="00905F12" w:rsidP="00CD120A">
      <w:pPr>
        <w:pStyle w:val="FootnoteText"/>
        <w:snapToGrid w:val="0"/>
        <w:ind w:left="284" w:hanging="284"/>
        <w:jc w:val="left"/>
        <w:rPr>
          <w:rFonts w:ascii="Arial" w:eastAsia="新細明體" w:hAnsi="Arial" w:cs="Arial"/>
          <w:kern w:val="2"/>
          <w:sz w:val="16"/>
          <w:szCs w:val="16"/>
          <w:lang w:eastAsia="zh-TW"/>
        </w:rPr>
      </w:pPr>
      <w:r w:rsidRPr="001F7434">
        <w:rPr>
          <w:rStyle w:val="FootnoteReference"/>
          <w:rFonts w:ascii="Arial" w:hAnsi="Arial" w:cs="Arial"/>
          <w:sz w:val="16"/>
          <w:szCs w:val="16"/>
          <w:vertAlign w:val="baseline"/>
        </w:rPr>
        <w:footnoteRef/>
      </w:r>
      <w:r w:rsidRPr="001F7434">
        <w:rPr>
          <w:rStyle w:val="FootnoteReference"/>
          <w:rFonts w:ascii="Arial" w:hAnsi="Arial" w:cs="Arial"/>
          <w:sz w:val="16"/>
          <w:szCs w:val="16"/>
          <w:vertAlign w:val="baseline"/>
        </w:rPr>
        <w:t xml:space="preserve"> </w:t>
      </w:r>
      <w:r w:rsidRPr="00CD120A">
        <w:rPr>
          <w:rFonts w:ascii="Arial" w:eastAsia="新細明體" w:hAnsi="Arial" w:cs="Arial"/>
          <w:kern w:val="2"/>
          <w:sz w:val="16"/>
          <w:szCs w:val="16"/>
          <w:lang w:eastAsia="zh-TW"/>
        </w:rPr>
        <w:t>This does not apply to a non-Hong Kong custodian that is a registered non-Hong Kong company (as defined in section 2(1) of the Companies Ordinance (Cap. 622)).</w:t>
      </w:r>
    </w:p>
  </w:footnote>
  <w:footnote w:id="54">
    <w:p w14:paraId="229D53A7" w14:textId="77777777" w:rsidR="00905F12" w:rsidRPr="003F5B66" w:rsidRDefault="00905F12" w:rsidP="00E65D57">
      <w:pPr>
        <w:pStyle w:val="FootnoteText"/>
        <w:snapToGrid w:val="0"/>
        <w:spacing w:after="60"/>
        <w:ind w:left="270" w:hanging="270"/>
        <w:jc w:val="left"/>
        <w:rPr>
          <w:rStyle w:val="FootnoteReference"/>
          <w:rFonts w:ascii="Arial" w:hAnsi="Arial" w:cs="Arial"/>
          <w:sz w:val="16"/>
          <w:szCs w:val="16"/>
        </w:rPr>
      </w:pPr>
      <w:r w:rsidRPr="00E65D57">
        <w:rPr>
          <w:rStyle w:val="FootnoteReference"/>
          <w:rFonts w:ascii="Arial" w:hAnsi="Arial" w:cs="Arial"/>
          <w:sz w:val="16"/>
          <w:szCs w:val="16"/>
          <w:vertAlign w:val="baseline"/>
        </w:rPr>
        <w:footnoteRef/>
      </w:r>
      <w:r w:rsidRPr="00E65D57">
        <w:rPr>
          <w:rStyle w:val="FootnoteReference"/>
          <w:rFonts w:ascii="Arial" w:hAnsi="Arial" w:cs="Arial"/>
          <w:sz w:val="16"/>
          <w:szCs w:val="16"/>
          <w:vertAlign w:val="baseline"/>
        </w:rPr>
        <w:t xml:space="preserve"> </w:t>
      </w:r>
      <w:r w:rsidRPr="003F5B66">
        <w:rPr>
          <w:rFonts w:ascii="Arial" w:eastAsia="新細明體" w:hAnsi="Arial" w:cs="Arial"/>
          <w:kern w:val="2"/>
          <w:sz w:val="16"/>
          <w:szCs w:val="16"/>
          <w:lang w:eastAsia="zh-TW"/>
        </w:rPr>
        <w:t xml:space="preserve">The signatory should be a proposed director of the </w:t>
      </w:r>
      <w:r>
        <w:rPr>
          <w:rFonts w:ascii="Arial" w:eastAsia="新細明體" w:hAnsi="Arial" w:cs="Arial"/>
          <w:kern w:val="2"/>
          <w:sz w:val="16"/>
          <w:szCs w:val="16"/>
          <w:lang w:eastAsia="zh-TW"/>
        </w:rPr>
        <w:t>p</w:t>
      </w:r>
      <w:r w:rsidRPr="00363217">
        <w:rPr>
          <w:rFonts w:ascii="Arial" w:eastAsia="新細明體" w:hAnsi="Arial" w:cs="Arial"/>
          <w:kern w:val="2"/>
          <w:sz w:val="16"/>
          <w:szCs w:val="16"/>
          <w:lang w:eastAsia="zh-TW"/>
        </w:rPr>
        <w:t xml:space="preserve">roposed </w:t>
      </w:r>
      <w:r>
        <w:rPr>
          <w:rFonts w:ascii="Arial" w:eastAsia="新細明體" w:hAnsi="Arial" w:cs="Arial"/>
          <w:kern w:val="2"/>
          <w:sz w:val="16"/>
          <w:szCs w:val="16"/>
          <w:lang w:eastAsia="zh-TW"/>
        </w:rPr>
        <w:t>p</w:t>
      </w:r>
      <w:r w:rsidRPr="00363217">
        <w:rPr>
          <w:rFonts w:ascii="Arial" w:eastAsia="新細明體" w:hAnsi="Arial" w:cs="Arial"/>
          <w:kern w:val="2"/>
          <w:sz w:val="16"/>
          <w:szCs w:val="16"/>
          <w:lang w:eastAsia="zh-TW"/>
        </w:rPr>
        <w:t xml:space="preserve">ublic OFC or a senior-ranking executive of the proposed investment manager of the </w:t>
      </w:r>
      <w:r>
        <w:rPr>
          <w:rFonts w:ascii="Arial" w:eastAsia="新細明體" w:hAnsi="Arial" w:cs="Arial"/>
          <w:kern w:val="2"/>
          <w:sz w:val="16"/>
          <w:szCs w:val="16"/>
          <w:lang w:eastAsia="zh-TW"/>
        </w:rPr>
        <w:t>p</w:t>
      </w:r>
      <w:r w:rsidRPr="00363217">
        <w:rPr>
          <w:rFonts w:ascii="Arial" w:eastAsia="新細明體" w:hAnsi="Arial" w:cs="Arial"/>
          <w:kern w:val="2"/>
          <w:sz w:val="16"/>
          <w:szCs w:val="16"/>
          <w:lang w:eastAsia="zh-TW"/>
        </w:rPr>
        <w:t xml:space="preserve">roposed </w:t>
      </w:r>
      <w:r>
        <w:rPr>
          <w:rFonts w:ascii="Arial" w:eastAsia="新細明體" w:hAnsi="Arial" w:cs="Arial"/>
          <w:kern w:val="2"/>
          <w:sz w:val="16"/>
          <w:szCs w:val="16"/>
          <w:lang w:eastAsia="zh-TW"/>
        </w:rPr>
        <w:t>p</w:t>
      </w:r>
      <w:r w:rsidRPr="00363217">
        <w:rPr>
          <w:rFonts w:ascii="Arial" w:eastAsia="新細明體" w:hAnsi="Arial" w:cs="Arial"/>
          <w:kern w:val="2"/>
          <w:sz w:val="16"/>
          <w:szCs w:val="16"/>
          <w:lang w:eastAsia="zh-TW"/>
        </w:rPr>
        <w:t xml:space="preserve">ublic OFC (or an appropriate person designated by the senior-ranking executive of the proposed investment manager of the </w:t>
      </w:r>
      <w:r>
        <w:rPr>
          <w:rFonts w:ascii="Arial" w:eastAsia="新細明體" w:hAnsi="Arial" w:cs="Arial"/>
          <w:kern w:val="2"/>
          <w:sz w:val="16"/>
          <w:szCs w:val="16"/>
          <w:lang w:eastAsia="zh-TW"/>
        </w:rPr>
        <w:t>p</w:t>
      </w:r>
      <w:r w:rsidRPr="00363217">
        <w:rPr>
          <w:rFonts w:ascii="Arial" w:eastAsia="新細明體" w:hAnsi="Arial" w:cs="Arial"/>
          <w:kern w:val="2"/>
          <w:sz w:val="16"/>
          <w:szCs w:val="16"/>
          <w:lang w:eastAsia="zh-TW"/>
        </w:rPr>
        <w:t xml:space="preserve">roposed </w:t>
      </w:r>
      <w:r>
        <w:rPr>
          <w:rFonts w:ascii="Arial" w:eastAsia="新細明體" w:hAnsi="Arial" w:cs="Arial"/>
          <w:kern w:val="2"/>
          <w:sz w:val="16"/>
          <w:szCs w:val="16"/>
          <w:lang w:eastAsia="zh-TW"/>
        </w:rPr>
        <w:t>p</w:t>
      </w:r>
      <w:r w:rsidRPr="00363217">
        <w:rPr>
          <w:rFonts w:ascii="Arial" w:eastAsia="新細明體" w:hAnsi="Arial" w:cs="Arial"/>
          <w:kern w:val="2"/>
          <w:sz w:val="16"/>
          <w:szCs w:val="16"/>
          <w:lang w:eastAsia="zh-TW"/>
        </w:rPr>
        <w:t>ublic OFC), who is duly authorized by the applicant.</w:t>
      </w:r>
    </w:p>
  </w:footnote>
  <w:footnote w:id="55">
    <w:p w14:paraId="089EF394" w14:textId="77777777" w:rsidR="00905F12" w:rsidRDefault="00905F12" w:rsidP="00E65D57">
      <w:pPr>
        <w:pStyle w:val="FootnoteText"/>
        <w:snapToGrid w:val="0"/>
        <w:ind w:left="270" w:hanging="270"/>
        <w:jc w:val="left"/>
      </w:pPr>
      <w:r w:rsidRPr="00E65D57">
        <w:rPr>
          <w:rStyle w:val="FootnoteReference"/>
          <w:rFonts w:ascii="Arial" w:hAnsi="Arial" w:cs="Arial"/>
          <w:sz w:val="16"/>
          <w:szCs w:val="16"/>
          <w:vertAlign w:val="baseline"/>
        </w:rPr>
        <w:footnoteRef/>
      </w:r>
      <w:r w:rsidRPr="003F5B66">
        <w:rPr>
          <w:rStyle w:val="FootnoteReference"/>
          <w:rFonts w:ascii="Arial" w:hAnsi="Arial" w:cs="Arial"/>
          <w:sz w:val="16"/>
          <w:szCs w:val="16"/>
        </w:rPr>
        <w:t xml:space="preserve"> </w:t>
      </w:r>
      <w:r w:rsidRPr="003F5B66">
        <w:rPr>
          <w:rFonts w:ascii="Arial" w:eastAsia="新細明體" w:hAnsi="Arial" w:cs="Arial"/>
          <w:kern w:val="2"/>
          <w:sz w:val="16"/>
          <w:szCs w:val="16"/>
          <w:lang w:eastAsia="zh-TW"/>
        </w:rPr>
        <w:t>State the name of the applicant.</w:t>
      </w:r>
    </w:p>
  </w:footnote>
  <w:footnote w:id="56">
    <w:p w14:paraId="54F33A4C" w14:textId="77777777" w:rsidR="00905F12" w:rsidRPr="0079411B" w:rsidRDefault="00905F12" w:rsidP="00EB645D">
      <w:pPr>
        <w:pStyle w:val="FootnoteText"/>
        <w:rPr>
          <w:rFonts w:ascii="Arial" w:hAnsi="Arial" w:cs="Arial"/>
          <w:sz w:val="16"/>
          <w:szCs w:val="16"/>
        </w:rPr>
      </w:pPr>
      <w:r w:rsidRPr="00CC096D">
        <w:rPr>
          <w:rStyle w:val="FootnoteReference"/>
          <w:rFonts w:ascii="Arial" w:hAnsi="Arial" w:cs="Arial"/>
          <w:sz w:val="16"/>
          <w:szCs w:val="16"/>
          <w:vertAlign w:val="baseline"/>
        </w:rPr>
        <w:footnoteRef/>
      </w:r>
      <w:r w:rsidRPr="00CC096D">
        <w:rPr>
          <w:rFonts w:ascii="Arial" w:hAnsi="Arial" w:cs="Arial"/>
          <w:sz w:val="16"/>
          <w:szCs w:val="16"/>
        </w:rPr>
        <w:t xml:space="preserve"> </w:t>
      </w:r>
      <w:r w:rsidRPr="0079411B">
        <w:rPr>
          <w:rFonts w:ascii="Arial" w:hAnsi="Arial" w:cs="Arial"/>
          <w:sz w:val="16"/>
          <w:szCs w:val="16"/>
        </w:rPr>
        <w:t>Personal Data means personal data as defined in the Personal Data (Privacy) Ordinance, Cap 486 (“</w:t>
      </w:r>
      <w:r w:rsidRPr="0079411B">
        <w:rPr>
          <w:rFonts w:ascii="Arial" w:hAnsi="Arial" w:cs="Arial"/>
          <w:b/>
          <w:sz w:val="16"/>
          <w:szCs w:val="16"/>
        </w:rPr>
        <w:t>PDPO</w:t>
      </w:r>
      <w:r w:rsidRPr="0079411B">
        <w:rPr>
          <w:rFonts w:ascii="Arial" w:hAnsi="Arial" w:cs="Arial"/>
          <w:sz w:val="16"/>
          <w:szCs w:val="16"/>
        </w:rPr>
        <w:t>”)</w:t>
      </w:r>
      <w:r>
        <w:rPr>
          <w:rFonts w:ascii="Arial" w:hAnsi="Arial" w:cs="Arial"/>
          <w:sz w:val="16"/>
          <w:szCs w:val="16"/>
        </w:rPr>
        <w:t>.</w:t>
      </w:r>
    </w:p>
  </w:footnote>
  <w:footnote w:id="57">
    <w:p w14:paraId="12106508" w14:textId="77777777" w:rsidR="00905F12" w:rsidRPr="0079411B" w:rsidRDefault="00905F12" w:rsidP="00EB645D">
      <w:pPr>
        <w:pStyle w:val="FootnoteText"/>
        <w:rPr>
          <w:rFonts w:ascii="Arial" w:hAnsi="Arial" w:cs="Arial"/>
          <w:sz w:val="16"/>
          <w:szCs w:val="16"/>
        </w:rPr>
      </w:pPr>
      <w:r w:rsidRPr="00CC096D">
        <w:rPr>
          <w:rStyle w:val="FootnoteReference"/>
          <w:rFonts w:ascii="Arial" w:hAnsi="Arial" w:cs="Arial"/>
          <w:sz w:val="16"/>
          <w:szCs w:val="16"/>
          <w:vertAlign w:val="baseline"/>
        </w:rPr>
        <w:footnoteRef/>
      </w:r>
      <w:r w:rsidRPr="00CC096D">
        <w:rPr>
          <w:rFonts w:ascii="Arial" w:hAnsi="Arial" w:cs="Arial"/>
          <w:sz w:val="16"/>
          <w:szCs w:val="16"/>
        </w:rPr>
        <w:t xml:space="preserve"> </w:t>
      </w:r>
      <w:r w:rsidRPr="0079411B">
        <w:rPr>
          <w:rFonts w:ascii="Arial" w:hAnsi="Arial" w:cs="Arial"/>
          <w:sz w:val="16"/>
          <w:szCs w:val="16"/>
        </w:rPr>
        <w:t>“</w:t>
      </w:r>
      <w:proofErr w:type="gramStart"/>
      <w:r w:rsidRPr="0079411B">
        <w:rPr>
          <w:rFonts w:ascii="Arial" w:hAnsi="Arial" w:cs="Arial"/>
          <w:sz w:val="16"/>
          <w:szCs w:val="16"/>
        </w:rPr>
        <w:t>matching</w:t>
      </w:r>
      <w:proofErr w:type="gramEnd"/>
      <w:r w:rsidRPr="0079411B">
        <w:rPr>
          <w:rFonts w:ascii="Arial" w:hAnsi="Arial" w:cs="Arial"/>
          <w:sz w:val="16"/>
          <w:szCs w:val="16"/>
        </w:rPr>
        <w:t xml:space="preserve"> procedure” is defined in section 2 of the PDPO.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F8297" w14:textId="0E90F671" w:rsidR="00905F12" w:rsidRPr="0055441D" w:rsidRDefault="00905F12" w:rsidP="00FC3255">
    <w:pPr>
      <w:pStyle w:val="Header"/>
      <w:jc w:val="right"/>
      <w:rPr>
        <w:rFonts w:ascii="Arial" w:hAnsi="Arial" w:cs="Arial"/>
        <w:sz w:val="22"/>
        <w:u w:val="single"/>
      </w:rPr>
    </w:pPr>
    <w:r w:rsidRPr="005654FB">
      <w:rPr>
        <w:rFonts w:ascii="Arial" w:hAnsi="Arial"/>
        <w:noProof/>
        <w:color w:val="FF0000"/>
        <w:sz w:val="22"/>
        <w:u w:val="single"/>
        <w:lang w:val="en-GB" w:eastAsia="zh-CN"/>
      </w:rPr>
      <w:drawing>
        <wp:anchor distT="0" distB="0" distL="114300" distR="114300" simplePos="0" relativeHeight="251659264" behindDoc="0" locked="0" layoutInCell="1" allowOverlap="1" wp14:anchorId="4E5E93AE" wp14:editId="1D544DC2">
          <wp:simplePos x="0" y="0"/>
          <wp:positionH relativeFrom="margin">
            <wp:align>left</wp:align>
          </wp:positionH>
          <wp:positionV relativeFrom="paragraph">
            <wp:posOffset>-47625</wp:posOffset>
          </wp:positionV>
          <wp:extent cx="2624447" cy="897734"/>
          <wp:effectExtent l="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FC_Logo_Full_Name_RGB.jpg"/>
                  <pic:cNvPicPr/>
                </pic:nvPicPr>
                <pic:blipFill rotWithShape="1">
                  <a:blip r:embed="rId1" cstate="print">
                    <a:extLst>
                      <a:ext uri="{28A0092B-C50C-407E-A947-70E740481C1C}">
                        <a14:useLocalDpi xmlns:a14="http://schemas.microsoft.com/office/drawing/2010/main" val="0"/>
                      </a:ext>
                    </a:extLst>
                  </a:blip>
                  <a:srcRect l="18862" t="30615" r="17408" b="32737"/>
                  <a:stretch/>
                </pic:blipFill>
                <pic:spPr bwMode="auto">
                  <a:xfrm>
                    <a:off x="0" y="0"/>
                    <a:ext cx="2624447" cy="89773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071D405" w14:textId="77777777" w:rsidR="00905F12" w:rsidRDefault="00905F12" w:rsidP="00FC3255">
    <w:pPr>
      <w:pStyle w:val="Header"/>
      <w:jc w:val="right"/>
      <w:rPr>
        <w:rFonts w:ascii="Arial" w:hAnsi="Arial" w:cs="Arial"/>
        <w:i/>
        <w:sz w:val="22"/>
        <w:szCs w:val="22"/>
        <w:u w:val="single"/>
      </w:rPr>
    </w:pPr>
  </w:p>
  <w:p w14:paraId="29DF6C5B" w14:textId="77777777" w:rsidR="00905F12" w:rsidRPr="00A0620D" w:rsidRDefault="00905F12" w:rsidP="00E55B17">
    <w:pPr>
      <w:pStyle w:val="Header"/>
      <w:jc w:val="right"/>
      <w:rPr>
        <w:rFonts w:ascii="Arial" w:hAnsi="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1F40E" w14:textId="77777777" w:rsidR="00905F12" w:rsidRDefault="00905F12" w:rsidP="00536B6A">
    <w:pPr>
      <w:pStyle w:val="Header"/>
      <w:rPr>
        <w:szCs w:val="16"/>
      </w:rPr>
    </w:pPr>
  </w:p>
  <w:p w14:paraId="6DCC858A" w14:textId="77777777" w:rsidR="00905F12" w:rsidRPr="004700AD" w:rsidRDefault="00905F12" w:rsidP="00536B6A">
    <w:pPr>
      <w:pStyle w:val="Header"/>
      <w:rPr>
        <w:szCs w:val="16"/>
      </w:rPr>
    </w:pPr>
    <w:r>
      <w:rPr>
        <w:noProof/>
        <w:lang w:val="en-GB" w:eastAsia="zh-CN"/>
      </w:rPr>
      <w:drawing>
        <wp:anchor distT="0" distB="0" distL="114300" distR="114300" simplePos="0" relativeHeight="251661312" behindDoc="0" locked="0" layoutInCell="1" allowOverlap="1" wp14:anchorId="4637D342" wp14:editId="66B06543">
          <wp:simplePos x="0" y="0"/>
          <wp:positionH relativeFrom="margin">
            <wp:align>left</wp:align>
          </wp:positionH>
          <wp:positionV relativeFrom="paragraph">
            <wp:posOffset>8890</wp:posOffset>
          </wp:positionV>
          <wp:extent cx="961901" cy="595036"/>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FC_Logo_Abbreviation_RGB.jpg"/>
                  <pic:cNvPicPr/>
                </pic:nvPicPr>
                <pic:blipFill rotWithShape="1">
                  <a:blip r:embed="rId1" cstate="print">
                    <a:extLst>
                      <a:ext uri="{28A0092B-C50C-407E-A947-70E740481C1C}">
                        <a14:useLocalDpi xmlns:a14="http://schemas.microsoft.com/office/drawing/2010/main" val="0"/>
                      </a:ext>
                    </a:extLst>
                  </a:blip>
                  <a:srcRect l="25661" t="30796" r="21234" b="29076"/>
                  <a:stretch/>
                </pic:blipFill>
                <pic:spPr bwMode="auto">
                  <a:xfrm>
                    <a:off x="0" y="0"/>
                    <a:ext cx="961901" cy="595036"/>
                  </a:xfrm>
                  <a:prstGeom prst="rect">
                    <a:avLst/>
                  </a:prstGeom>
                  <a:ln>
                    <a:noFill/>
                  </a:ln>
                  <a:extLst>
                    <a:ext uri="{53640926-AAD7-44D8-BBD7-CCE9431645EC}">
                      <a14:shadowObscured xmlns:a14="http://schemas.microsoft.com/office/drawing/2010/main"/>
                    </a:ext>
                  </a:ex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70F78" w14:textId="77777777" w:rsidR="00905F12" w:rsidRDefault="00905F12">
    <w:pPr>
      <w:pStyle w:val="Header"/>
    </w:pPr>
  </w:p>
  <w:p w14:paraId="554966ED" w14:textId="77777777" w:rsidR="00905F12" w:rsidRDefault="00905F1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BB886" w14:textId="77777777" w:rsidR="00905F12" w:rsidRDefault="00905F12">
    <w:pPr>
      <w:pStyle w:val="Header"/>
    </w:pPr>
    <w:r>
      <w:rPr>
        <w:noProof/>
        <w:lang w:val="en-GB" w:eastAsia="zh-CN"/>
      </w:rPr>
      <w:drawing>
        <wp:anchor distT="0" distB="0" distL="114300" distR="114300" simplePos="0" relativeHeight="251663360" behindDoc="0" locked="0" layoutInCell="1" allowOverlap="1" wp14:anchorId="1829B6D3" wp14:editId="13577D52">
          <wp:simplePos x="0" y="0"/>
          <wp:positionH relativeFrom="margin">
            <wp:posOffset>0</wp:posOffset>
          </wp:positionH>
          <wp:positionV relativeFrom="paragraph">
            <wp:posOffset>-635</wp:posOffset>
          </wp:positionV>
          <wp:extent cx="961901" cy="59503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FC_Logo_Abbreviation_RGB.jpg"/>
                  <pic:cNvPicPr/>
                </pic:nvPicPr>
                <pic:blipFill rotWithShape="1">
                  <a:blip r:embed="rId1" cstate="print">
                    <a:extLst>
                      <a:ext uri="{28A0092B-C50C-407E-A947-70E740481C1C}">
                        <a14:useLocalDpi xmlns:a14="http://schemas.microsoft.com/office/drawing/2010/main" val="0"/>
                      </a:ext>
                    </a:extLst>
                  </a:blip>
                  <a:srcRect l="25661" t="30796" r="21234" b="29076"/>
                  <a:stretch/>
                </pic:blipFill>
                <pic:spPr bwMode="auto">
                  <a:xfrm>
                    <a:off x="0" y="0"/>
                    <a:ext cx="961901" cy="595036"/>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CC3"/>
    <w:multiLevelType w:val="hybridMultilevel"/>
    <w:tmpl w:val="2076A3D2"/>
    <w:lvl w:ilvl="0" w:tplc="5588B396">
      <w:start w:val="15"/>
      <w:numFmt w:val="bullet"/>
      <w:lvlText w:val="-"/>
      <w:lvlJc w:val="left"/>
      <w:pPr>
        <w:ind w:left="720" w:hanging="360"/>
      </w:pPr>
      <w:rPr>
        <w:rFonts w:ascii="Arial" w:eastAsia="新細明體" w:hAnsi="Arial" w:cs="Arial" w:hint="default"/>
        <w:i/>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1D908D4"/>
    <w:multiLevelType w:val="hybridMultilevel"/>
    <w:tmpl w:val="D51416D4"/>
    <w:lvl w:ilvl="0" w:tplc="2B969A82">
      <w:start w:val="1"/>
      <w:numFmt w:val="lowerLetter"/>
      <w:lvlText w:val="%1)"/>
      <w:lvlJc w:val="left"/>
      <w:pPr>
        <w:ind w:left="990" w:hanging="360"/>
      </w:pPr>
      <w:rPr>
        <w:rFonts w:hint="default"/>
      </w:rPr>
    </w:lvl>
    <w:lvl w:ilvl="1" w:tplc="08090019">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2" w15:restartNumberingAfterBreak="0">
    <w:nsid w:val="051B1188"/>
    <w:multiLevelType w:val="hybridMultilevel"/>
    <w:tmpl w:val="B7DE7160"/>
    <w:lvl w:ilvl="0" w:tplc="C5447E52">
      <w:start w:val="1"/>
      <w:numFmt w:val="lowerRoman"/>
      <w:lvlText w:val="(%1)"/>
      <w:lvlJc w:val="left"/>
      <w:pPr>
        <w:ind w:left="1057" w:hanging="720"/>
      </w:pPr>
      <w:rPr>
        <w:rFonts w:hint="default"/>
        <w:i w:val="0"/>
        <w:u w:val="none"/>
      </w:rPr>
    </w:lvl>
    <w:lvl w:ilvl="1" w:tplc="08090019" w:tentative="1">
      <w:start w:val="1"/>
      <w:numFmt w:val="lowerLetter"/>
      <w:lvlText w:val="%2."/>
      <w:lvlJc w:val="left"/>
      <w:pPr>
        <w:ind w:left="1417" w:hanging="360"/>
      </w:pPr>
    </w:lvl>
    <w:lvl w:ilvl="2" w:tplc="0809001B" w:tentative="1">
      <w:start w:val="1"/>
      <w:numFmt w:val="lowerRoman"/>
      <w:lvlText w:val="%3."/>
      <w:lvlJc w:val="right"/>
      <w:pPr>
        <w:ind w:left="2137" w:hanging="180"/>
      </w:pPr>
    </w:lvl>
    <w:lvl w:ilvl="3" w:tplc="0809000F" w:tentative="1">
      <w:start w:val="1"/>
      <w:numFmt w:val="decimal"/>
      <w:lvlText w:val="%4."/>
      <w:lvlJc w:val="left"/>
      <w:pPr>
        <w:ind w:left="2857" w:hanging="360"/>
      </w:pPr>
    </w:lvl>
    <w:lvl w:ilvl="4" w:tplc="08090019" w:tentative="1">
      <w:start w:val="1"/>
      <w:numFmt w:val="lowerLetter"/>
      <w:lvlText w:val="%5."/>
      <w:lvlJc w:val="left"/>
      <w:pPr>
        <w:ind w:left="3577" w:hanging="360"/>
      </w:pPr>
    </w:lvl>
    <w:lvl w:ilvl="5" w:tplc="0809001B" w:tentative="1">
      <w:start w:val="1"/>
      <w:numFmt w:val="lowerRoman"/>
      <w:lvlText w:val="%6."/>
      <w:lvlJc w:val="right"/>
      <w:pPr>
        <w:ind w:left="4297" w:hanging="180"/>
      </w:pPr>
    </w:lvl>
    <w:lvl w:ilvl="6" w:tplc="0809000F" w:tentative="1">
      <w:start w:val="1"/>
      <w:numFmt w:val="decimal"/>
      <w:lvlText w:val="%7."/>
      <w:lvlJc w:val="left"/>
      <w:pPr>
        <w:ind w:left="5017" w:hanging="360"/>
      </w:pPr>
    </w:lvl>
    <w:lvl w:ilvl="7" w:tplc="08090019" w:tentative="1">
      <w:start w:val="1"/>
      <w:numFmt w:val="lowerLetter"/>
      <w:lvlText w:val="%8."/>
      <w:lvlJc w:val="left"/>
      <w:pPr>
        <w:ind w:left="5737" w:hanging="360"/>
      </w:pPr>
    </w:lvl>
    <w:lvl w:ilvl="8" w:tplc="0809001B" w:tentative="1">
      <w:start w:val="1"/>
      <w:numFmt w:val="lowerRoman"/>
      <w:lvlText w:val="%9."/>
      <w:lvlJc w:val="right"/>
      <w:pPr>
        <w:ind w:left="6457" w:hanging="180"/>
      </w:pPr>
    </w:lvl>
  </w:abstractNum>
  <w:abstractNum w:abstractNumId="3" w15:restartNumberingAfterBreak="0">
    <w:nsid w:val="0527567D"/>
    <w:multiLevelType w:val="hybridMultilevel"/>
    <w:tmpl w:val="8FCE76A8"/>
    <w:lvl w:ilvl="0" w:tplc="303E38A4">
      <w:start w:val="1"/>
      <w:numFmt w:val="lowerLetter"/>
      <w:lvlText w:val="(%1)"/>
      <w:lvlJc w:val="left"/>
      <w:pPr>
        <w:ind w:left="1200" w:hanging="36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4" w15:restartNumberingAfterBreak="0">
    <w:nsid w:val="07C3700F"/>
    <w:multiLevelType w:val="hybridMultilevel"/>
    <w:tmpl w:val="7FE01DF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FC2556"/>
    <w:multiLevelType w:val="hybridMultilevel"/>
    <w:tmpl w:val="03788C78"/>
    <w:lvl w:ilvl="0" w:tplc="825EC7C0">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9C0B14"/>
    <w:multiLevelType w:val="hybridMultilevel"/>
    <w:tmpl w:val="58BCB19E"/>
    <w:lvl w:ilvl="0" w:tplc="8CD2E28E">
      <w:start w:val="1"/>
      <w:numFmt w:val="lowerRoman"/>
      <w:lvlText w:val="(%1)"/>
      <w:lvlJc w:val="left"/>
      <w:pPr>
        <w:ind w:left="1057" w:hanging="720"/>
      </w:pPr>
      <w:rPr>
        <w:rFonts w:hint="default"/>
        <w:i w:val="0"/>
      </w:rPr>
    </w:lvl>
    <w:lvl w:ilvl="1" w:tplc="08090019" w:tentative="1">
      <w:start w:val="1"/>
      <w:numFmt w:val="lowerLetter"/>
      <w:lvlText w:val="%2."/>
      <w:lvlJc w:val="left"/>
      <w:pPr>
        <w:ind w:left="1417" w:hanging="360"/>
      </w:pPr>
    </w:lvl>
    <w:lvl w:ilvl="2" w:tplc="0809001B" w:tentative="1">
      <w:start w:val="1"/>
      <w:numFmt w:val="lowerRoman"/>
      <w:lvlText w:val="%3."/>
      <w:lvlJc w:val="right"/>
      <w:pPr>
        <w:ind w:left="2137" w:hanging="180"/>
      </w:pPr>
    </w:lvl>
    <w:lvl w:ilvl="3" w:tplc="0809000F" w:tentative="1">
      <w:start w:val="1"/>
      <w:numFmt w:val="decimal"/>
      <w:lvlText w:val="%4."/>
      <w:lvlJc w:val="left"/>
      <w:pPr>
        <w:ind w:left="2857" w:hanging="360"/>
      </w:pPr>
    </w:lvl>
    <w:lvl w:ilvl="4" w:tplc="08090019" w:tentative="1">
      <w:start w:val="1"/>
      <w:numFmt w:val="lowerLetter"/>
      <w:lvlText w:val="%5."/>
      <w:lvlJc w:val="left"/>
      <w:pPr>
        <w:ind w:left="3577" w:hanging="360"/>
      </w:pPr>
    </w:lvl>
    <w:lvl w:ilvl="5" w:tplc="0809001B" w:tentative="1">
      <w:start w:val="1"/>
      <w:numFmt w:val="lowerRoman"/>
      <w:lvlText w:val="%6."/>
      <w:lvlJc w:val="right"/>
      <w:pPr>
        <w:ind w:left="4297" w:hanging="180"/>
      </w:pPr>
    </w:lvl>
    <w:lvl w:ilvl="6" w:tplc="0809000F" w:tentative="1">
      <w:start w:val="1"/>
      <w:numFmt w:val="decimal"/>
      <w:lvlText w:val="%7."/>
      <w:lvlJc w:val="left"/>
      <w:pPr>
        <w:ind w:left="5017" w:hanging="360"/>
      </w:pPr>
    </w:lvl>
    <w:lvl w:ilvl="7" w:tplc="08090019" w:tentative="1">
      <w:start w:val="1"/>
      <w:numFmt w:val="lowerLetter"/>
      <w:lvlText w:val="%8."/>
      <w:lvlJc w:val="left"/>
      <w:pPr>
        <w:ind w:left="5737" w:hanging="360"/>
      </w:pPr>
    </w:lvl>
    <w:lvl w:ilvl="8" w:tplc="0809001B" w:tentative="1">
      <w:start w:val="1"/>
      <w:numFmt w:val="lowerRoman"/>
      <w:lvlText w:val="%9."/>
      <w:lvlJc w:val="right"/>
      <w:pPr>
        <w:ind w:left="6457" w:hanging="180"/>
      </w:pPr>
    </w:lvl>
  </w:abstractNum>
  <w:abstractNum w:abstractNumId="7" w15:restartNumberingAfterBreak="0">
    <w:nsid w:val="100B336B"/>
    <w:multiLevelType w:val="hybridMultilevel"/>
    <w:tmpl w:val="58BCB19E"/>
    <w:lvl w:ilvl="0" w:tplc="8CD2E28E">
      <w:start w:val="1"/>
      <w:numFmt w:val="lowerRoman"/>
      <w:lvlText w:val="(%1)"/>
      <w:lvlJc w:val="left"/>
      <w:pPr>
        <w:ind w:left="1057" w:hanging="720"/>
      </w:pPr>
      <w:rPr>
        <w:rFonts w:hint="default"/>
        <w:i w:val="0"/>
      </w:rPr>
    </w:lvl>
    <w:lvl w:ilvl="1" w:tplc="08090019" w:tentative="1">
      <w:start w:val="1"/>
      <w:numFmt w:val="lowerLetter"/>
      <w:lvlText w:val="%2."/>
      <w:lvlJc w:val="left"/>
      <w:pPr>
        <w:ind w:left="1417" w:hanging="360"/>
      </w:pPr>
    </w:lvl>
    <w:lvl w:ilvl="2" w:tplc="0809001B" w:tentative="1">
      <w:start w:val="1"/>
      <w:numFmt w:val="lowerRoman"/>
      <w:lvlText w:val="%3."/>
      <w:lvlJc w:val="right"/>
      <w:pPr>
        <w:ind w:left="2137" w:hanging="180"/>
      </w:pPr>
    </w:lvl>
    <w:lvl w:ilvl="3" w:tplc="0809000F" w:tentative="1">
      <w:start w:val="1"/>
      <w:numFmt w:val="decimal"/>
      <w:lvlText w:val="%4."/>
      <w:lvlJc w:val="left"/>
      <w:pPr>
        <w:ind w:left="2857" w:hanging="360"/>
      </w:pPr>
    </w:lvl>
    <w:lvl w:ilvl="4" w:tplc="08090019" w:tentative="1">
      <w:start w:val="1"/>
      <w:numFmt w:val="lowerLetter"/>
      <w:lvlText w:val="%5."/>
      <w:lvlJc w:val="left"/>
      <w:pPr>
        <w:ind w:left="3577" w:hanging="360"/>
      </w:pPr>
    </w:lvl>
    <w:lvl w:ilvl="5" w:tplc="0809001B" w:tentative="1">
      <w:start w:val="1"/>
      <w:numFmt w:val="lowerRoman"/>
      <w:lvlText w:val="%6."/>
      <w:lvlJc w:val="right"/>
      <w:pPr>
        <w:ind w:left="4297" w:hanging="180"/>
      </w:pPr>
    </w:lvl>
    <w:lvl w:ilvl="6" w:tplc="0809000F" w:tentative="1">
      <w:start w:val="1"/>
      <w:numFmt w:val="decimal"/>
      <w:lvlText w:val="%7."/>
      <w:lvlJc w:val="left"/>
      <w:pPr>
        <w:ind w:left="5017" w:hanging="360"/>
      </w:pPr>
    </w:lvl>
    <w:lvl w:ilvl="7" w:tplc="08090019" w:tentative="1">
      <w:start w:val="1"/>
      <w:numFmt w:val="lowerLetter"/>
      <w:lvlText w:val="%8."/>
      <w:lvlJc w:val="left"/>
      <w:pPr>
        <w:ind w:left="5737" w:hanging="360"/>
      </w:pPr>
    </w:lvl>
    <w:lvl w:ilvl="8" w:tplc="0809001B" w:tentative="1">
      <w:start w:val="1"/>
      <w:numFmt w:val="lowerRoman"/>
      <w:lvlText w:val="%9."/>
      <w:lvlJc w:val="right"/>
      <w:pPr>
        <w:ind w:left="6457" w:hanging="180"/>
      </w:pPr>
    </w:lvl>
  </w:abstractNum>
  <w:abstractNum w:abstractNumId="8" w15:restartNumberingAfterBreak="0">
    <w:nsid w:val="10E31919"/>
    <w:multiLevelType w:val="hybridMultilevel"/>
    <w:tmpl w:val="F8C42B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13C5A05"/>
    <w:multiLevelType w:val="hybridMultilevel"/>
    <w:tmpl w:val="22B24B90"/>
    <w:lvl w:ilvl="0" w:tplc="21065664">
      <w:start w:val="1"/>
      <w:numFmt w:val="lowerRoman"/>
      <w:pStyle w:val="TableBullet"/>
      <w:lvlText w:val="(%1)"/>
      <w:lvlJc w:val="left"/>
      <w:pPr>
        <w:tabs>
          <w:tab w:val="num" w:pos="1260"/>
        </w:tabs>
        <w:ind w:left="1260" w:hanging="360"/>
      </w:pPr>
      <w:rPr>
        <w:rFonts w:ascii="Arial" w:eastAsia="新細明體" w:hAnsi="Arial" w:cs="Arial"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11690D2D"/>
    <w:multiLevelType w:val="hybridMultilevel"/>
    <w:tmpl w:val="78E8BAE4"/>
    <w:lvl w:ilvl="0" w:tplc="FA2CEF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16F015D"/>
    <w:multiLevelType w:val="hybridMultilevel"/>
    <w:tmpl w:val="FA981C66"/>
    <w:lvl w:ilvl="0" w:tplc="303E38A4">
      <w:start w:val="1"/>
      <w:numFmt w:val="lowerLetter"/>
      <w:lvlText w:val="(%1)"/>
      <w:lvlJc w:val="left"/>
      <w:pPr>
        <w:ind w:left="360" w:hanging="360"/>
      </w:pPr>
      <w:rPr>
        <w:rFonts w:hint="default"/>
      </w:rPr>
    </w:lvl>
    <w:lvl w:ilvl="1" w:tplc="04090019">
      <w:start w:val="1"/>
      <w:numFmt w:val="lowerRoman"/>
      <w:lvlText w:val="(%2)"/>
      <w:lvlJc w:val="left"/>
      <w:pPr>
        <w:ind w:left="105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2A46174"/>
    <w:multiLevelType w:val="hybridMultilevel"/>
    <w:tmpl w:val="87984D42"/>
    <w:lvl w:ilvl="0" w:tplc="7BB2C66A">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3596E09"/>
    <w:multiLevelType w:val="hybridMultilevel"/>
    <w:tmpl w:val="8C8EAEC6"/>
    <w:lvl w:ilvl="0" w:tplc="8226929A">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6637CD3"/>
    <w:multiLevelType w:val="hybridMultilevel"/>
    <w:tmpl w:val="CFF44E64"/>
    <w:lvl w:ilvl="0" w:tplc="E47272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8ED7752"/>
    <w:multiLevelType w:val="hybridMultilevel"/>
    <w:tmpl w:val="9F306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9771A84"/>
    <w:multiLevelType w:val="hybridMultilevel"/>
    <w:tmpl w:val="D96449DC"/>
    <w:lvl w:ilvl="0" w:tplc="08090017">
      <w:start w:val="1"/>
      <w:numFmt w:val="lowerLetter"/>
      <w:lvlText w:val="%1)"/>
      <w:lvlJc w:val="left"/>
      <w:pPr>
        <w:ind w:left="1145" w:hanging="360"/>
      </w:pPr>
      <w:rPr>
        <w:rFonts w:hint="default"/>
        <w:i w:val="0"/>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7" w15:restartNumberingAfterBreak="0">
    <w:nsid w:val="1CB5156B"/>
    <w:multiLevelType w:val="hybridMultilevel"/>
    <w:tmpl w:val="8FB22658"/>
    <w:lvl w:ilvl="0" w:tplc="08090001">
      <w:start w:val="1"/>
      <w:numFmt w:val="bullet"/>
      <w:lvlText w:val=""/>
      <w:lvlJc w:val="left"/>
      <w:pPr>
        <w:ind w:left="720" w:hanging="360"/>
      </w:pPr>
      <w:rPr>
        <w:rFonts w:ascii="Symbol" w:hAnsi="Symbol" w:hint="default"/>
        <w:i/>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1CE406AE"/>
    <w:multiLevelType w:val="hybridMultilevel"/>
    <w:tmpl w:val="656EB0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E086321"/>
    <w:multiLevelType w:val="hybridMultilevel"/>
    <w:tmpl w:val="F618BAF8"/>
    <w:lvl w:ilvl="0" w:tplc="74CC3DAA">
      <w:start w:val="1"/>
      <w:numFmt w:val="low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F152975"/>
    <w:multiLevelType w:val="hybridMultilevel"/>
    <w:tmpl w:val="02408960"/>
    <w:lvl w:ilvl="0" w:tplc="87568620">
      <w:start w:val="1"/>
      <w:numFmt w:val="lowerLetter"/>
      <w:lvlText w:val="%1)"/>
      <w:lvlJc w:val="left"/>
      <w:pPr>
        <w:ind w:left="720" w:hanging="360"/>
      </w:pPr>
      <w:rPr>
        <w:rFonts w:ascii="Arial" w:hAnsi="Arial" w:cs="Arial" w:hint="default"/>
        <w:b w:val="0"/>
        <w:i w:val="0"/>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0B03FC0"/>
    <w:multiLevelType w:val="hybridMultilevel"/>
    <w:tmpl w:val="ECDE7E96"/>
    <w:lvl w:ilvl="0" w:tplc="9D6CD4FA">
      <w:start w:val="1"/>
      <w:numFmt w:val="decimal"/>
      <w:lvlText w:val="%1."/>
      <w:lvlJc w:val="left"/>
      <w:pPr>
        <w:ind w:left="1200" w:hanging="360"/>
      </w:pPr>
      <w:rPr>
        <w:rFonts w:ascii="Arial" w:hAnsi="Arial" w:cs="Arial"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22" w15:restartNumberingAfterBreak="0">
    <w:nsid w:val="20ED4BF1"/>
    <w:multiLevelType w:val="hybridMultilevel"/>
    <w:tmpl w:val="33964880"/>
    <w:lvl w:ilvl="0" w:tplc="FA449022">
      <w:start w:val="1"/>
      <w:numFmt w:val="lowerLetter"/>
      <w:lvlText w:val="(%1)"/>
      <w:lvlJc w:val="left"/>
      <w:pPr>
        <w:ind w:left="360" w:hanging="360"/>
      </w:pPr>
      <w:rPr>
        <w:rFonts w:hint="eastAsi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218D6672"/>
    <w:multiLevelType w:val="hybridMultilevel"/>
    <w:tmpl w:val="4ECEBC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22D481C"/>
    <w:multiLevelType w:val="hybridMultilevel"/>
    <w:tmpl w:val="36A4BE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2A003E5"/>
    <w:multiLevelType w:val="hybridMultilevel"/>
    <w:tmpl w:val="87984D42"/>
    <w:lvl w:ilvl="0" w:tplc="7BB2C66A">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3E77E4B"/>
    <w:multiLevelType w:val="hybridMultilevel"/>
    <w:tmpl w:val="F822E708"/>
    <w:lvl w:ilvl="0" w:tplc="1B6C7BC0">
      <w:start w:val="2"/>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26247B05"/>
    <w:multiLevelType w:val="multilevel"/>
    <w:tmpl w:val="01184ECC"/>
    <w:lvl w:ilvl="0">
      <w:start w:val="1"/>
      <w:numFmt w:val="decimal"/>
      <w:pStyle w:val="SFCLevel1BasicParagraph"/>
      <w:lvlText w:val="%1."/>
      <w:lvlJc w:val="left"/>
      <w:pPr>
        <w:tabs>
          <w:tab w:val="num" w:pos="851"/>
        </w:tabs>
        <w:ind w:left="851" w:hanging="851"/>
      </w:pPr>
      <w:rPr>
        <w:rFonts w:ascii="Arial" w:hAnsi="Arial" w:hint="default"/>
        <w:color w:val="auto"/>
        <w:sz w:val="22"/>
      </w:rPr>
    </w:lvl>
    <w:lvl w:ilvl="1">
      <w:start w:val="1"/>
      <w:numFmt w:val="lowerLetter"/>
      <w:pStyle w:val="SFCLevel1Sub-Paragraph"/>
      <w:lvlText w:val="(%2)"/>
      <w:lvlJc w:val="left"/>
      <w:pPr>
        <w:tabs>
          <w:tab w:val="num" w:pos="1701"/>
        </w:tabs>
        <w:ind w:left="1701" w:hanging="850"/>
      </w:pPr>
      <w:rPr>
        <w:rFonts w:ascii="Arial" w:hAnsi="Arial" w:hint="default"/>
        <w:sz w:val="22"/>
      </w:rPr>
    </w:lvl>
    <w:lvl w:ilvl="2">
      <w:start w:val="1"/>
      <w:numFmt w:val="lowerRoman"/>
      <w:pStyle w:val="SFCLevel2Sub-Paragraph"/>
      <w:lvlText w:val="(%3)"/>
      <w:lvlJc w:val="left"/>
      <w:pPr>
        <w:tabs>
          <w:tab w:val="num" w:pos="2552"/>
        </w:tabs>
        <w:ind w:left="2552" w:hanging="851"/>
      </w:pPr>
      <w:rPr>
        <w:rFonts w:ascii="Arial" w:hAnsi="Arial" w:hint="default"/>
        <w:color w:val="auto"/>
        <w:sz w:val="22"/>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28" w15:restartNumberingAfterBreak="0">
    <w:nsid w:val="267C0B73"/>
    <w:multiLevelType w:val="hybridMultilevel"/>
    <w:tmpl w:val="58BCB19E"/>
    <w:lvl w:ilvl="0" w:tplc="8CD2E28E">
      <w:start w:val="1"/>
      <w:numFmt w:val="lowerRoman"/>
      <w:lvlText w:val="(%1)"/>
      <w:lvlJc w:val="left"/>
      <w:pPr>
        <w:ind w:left="1057" w:hanging="720"/>
      </w:pPr>
      <w:rPr>
        <w:rFonts w:hint="default"/>
        <w:i w:val="0"/>
      </w:rPr>
    </w:lvl>
    <w:lvl w:ilvl="1" w:tplc="08090019" w:tentative="1">
      <w:start w:val="1"/>
      <w:numFmt w:val="lowerLetter"/>
      <w:lvlText w:val="%2."/>
      <w:lvlJc w:val="left"/>
      <w:pPr>
        <w:ind w:left="1417" w:hanging="360"/>
      </w:pPr>
    </w:lvl>
    <w:lvl w:ilvl="2" w:tplc="0809001B" w:tentative="1">
      <w:start w:val="1"/>
      <w:numFmt w:val="lowerRoman"/>
      <w:lvlText w:val="%3."/>
      <w:lvlJc w:val="right"/>
      <w:pPr>
        <w:ind w:left="2137" w:hanging="180"/>
      </w:pPr>
    </w:lvl>
    <w:lvl w:ilvl="3" w:tplc="0809000F" w:tentative="1">
      <w:start w:val="1"/>
      <w:numFmt w:val="decimal"/>
      <w:lvlText w:val="%4."/>
      <w:lvlJc w:val="left"/>
      <w:pPr>
        <w:ind w:left="2857" w:hanging="360"/>
      </w:pPr>
    </w:lvl>
    <w:lvl w:ilvl="4" w:tplc="08090019" w:tentative="1">
      <w:start w:val="1"/>
      <w:numFmt w:val="lowerLetter"/>
      <w:lvlText w:val="%5."/>
      <w:lvlJc w:val="left"/>
      <w:pPr>
        <w:ind w:left="3577" w:hanging="360"/>
      </w:pPr>
    </w:lvl>
    <w:lvl w:ilvl="5" w:tplc="0809001B" w:tentative="1">
      <w:start w:val="1"/>
      <w:numFmt w:val="lowerRoman"/>
      <w:lvlText w:val="%6."/>
      <w:lvlJc w:val="right"/>
      <w:pPr>
        <w:ind w:left="4297" w:hanging="180"/>
      </w:pPr>
    </w:lvl>
    <w:lvl w:ilvl="6" w:tplc="0809000F" w:tentative="1">
      <w:start w:val="1"/>
      <w:numFmt w:val="decimal"/>
      <w:lvlText w:val="%7."/>
      <w:lvlJc w:val="left"/>
      <w:pPr>
        <w:ind w:left="5017" w:hanging="360"/>
      </w:pPr>
    </w:lvl>
    <w:lvl w:ilvl="7" w:tplc="08090019" w:tentative="1">
      <w:start w:val="1"/>
      <w:numFmt w:val="lowerLetter"/>
      <w:lvlText w:val="%8."/>
      <w:lvlJc w:val="left"/>
      <w:pPr>
        <w:ind w:left="5737" w:hanging="360"/>
      </w:pPr>
    </w:lvl>
    <w:lvl w:ilvl="8" w:tplc="0809001B" w:tentative="1">
      <w:start w:val="1"/>
      <w:numFmt w:val="lowerRoman"/>
      <w:lvlText w:val="%9."/>
      <w:lvlJc w:val="right"/>
      <w:pPr>
        <w:ind w:left="6457" w:hanging="180"/>
      </w:pPr>
    </w:lvl>
  </w:abstractNum>
  <w:abstractNum w:abstractNumId="29" w15:restartNumberingAfterBreak="0">
    <w:nsid w:val="29723E1D"/>
    <w:multiLevelType w:val="hybridMultilevel"/>
    <w:tmpl w:val="3578B86C"/>
    <w:lvl w:ilvl="0" w:tplc="ED6CEE4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29E9144F"/>
    <w:multiLevelType w:val="hybridMultilevel"/>
    <w:tmpl w:val="EE76B55C"/>
    <w:lvl w:ilvl="0" w:tplc="598CCB40">
      <w:start w:val="1"/>
      <w:numFmt w:val="lowerLetter"/>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31" w15:restartNumberingAfterBreak="0">
    <w:nsid w:val="2B7F6246"/>
    <w:multiLevelType w:val="multilevel"/>
    <w:tmpl w:val="B9A68F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2C8B79DF"/>
    <w:multiLevelType w:val="hybridMultilevel"/>
    <w:tmpl w:val="D494C8AC"/>
    <w:lvl w:ilvl="0" w:tplc="1122AA7A">
      <w:start w:val="1"/>
      <w:numFmt w:val="decimal"/>
      <w:lvlText w:val="%1)"/>
      <w:lvlJc w:val="left"/>
      <w:pPr>
        <w:ind w:left="540" w:hanging="360"/>
      </w:pPr>
      <w:rPr>
        <w:i w:val="0"/>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E117C68"/>
    <w:multiLevelType w:val="hybridMultilevel"/>
    <w:tmpl w:val="58BCB19E"/>
    <w:lvl w:ilvl="0" w:tplc="8CD2E28E">
      <w:start w:val="1"/>
      <w:numFmt w:val="lowerRoman"/>
      <w:lvlText w:val="(%1)"/>
      <w:lvlJc w:val="left"/>
      <w:pPr>
        <w:ind w:left="1057" w:hanging="720"/>
      </w:pPr>
      <w:rPr>
        <w:rFonts w:hint="default"/>
        <w:i w:val="0"/>
      </w:rPr>
    </w:lvl>
    <w:lvl w:ilvl="1" w:tplc="08090019" w:tentative="1">
      <w:start w:val="1"/>
      <w:numFmt w:val="lowerLetter"/>
      <w:lvlText w:val="%2."/>
      <w:lvlJc w:val="left"/>
      <w:pPr>
        <w:ind w:left="1417" w:hanging="360"/>
      </w:pPr>
    </w:lvl>
    <w:lvl w:ilvl="2" w:tplc="0809001B" w:tentative="1">
      <w:start w:val="1"/>
      <w:numFmt w:val="lowerRoman"/>
      <w:lvlText w:val="%3."/>
      <w:lvlJc w:val="right"/>
      <w:pPr>
        <w:ind w:left="2137" w:hanging="180"/>
      </w:pPr>
    </w:lvl>
    <w:lvl w:ilvl="3" w:tplc="0809000F" w:tentative="1">
      <w:start w:val="1"/>
      <w:numFmt w:val="decimal"/>
      <w:lvlText w:val="%4."/>
      <w:lvlJc w:val="left"/>
      <w:pPr>
        <w:ind w:left="2857" w:hanging="360"/>
      </w:pPr>
    </w:lvl>
    <w:lvl w:ilvl="4" w:tplc="08090019" w:tentative="1">
      <w:start w:val="1"/>
      <w:numFmt w:val="lowerLetter"/>
      <w:lvlText w:val="%5."/>
      <w:lvlJc w:val="left"/>
      <w:pPr>
        <w:ind w:left="3577" w:hanging="360"/>
      </w:pPr>
    </w:lvl>
    <w:lvl w:ilvl="5" w:tplc="0809001B" w:tentative="1">
      <w:start w:val="1"/>
      <w:numFmt w:val="lowerRoman"/>
      <w:lvlText w:val="%6."/>
      <w:lvlJc w:val="right"/>
      <w:pPr>
        <w:ind w:left="4297" w:hanging="180"/>
      </w:pPr>
    </w:lvl>
    <w:lvl w:ilvl="6" w:tplc="0809000F" w:tentative="1">
      <w:start w:val="1"/>
      <w:numFmt w:val="decimal"/>
      <w:lvlText w:val="%7."/>
      <w:lvlJc w:val="left"/>
      <w:pPr>
        <w:ind w:left="5017" w:hanging="360"/>
      </w:pPr>
    </w:lvl>
    <w:lvl w:ilvl="7" w:tplc="08090019" w:tentative="1">
      <w:start w:val="1"/>
      <w:numFmt w:val="lowerLetter"/>
      <w:lvlText w:val="%8."/>
      <w:lvlJc w:val="left"/>
      <w:pPr>
        <w:ind w:left="5737" w:hanging="360"/>
      </w:pPr>
    </w:lvl>
    <w:lvl w:ilvl="8" w:tplc="0809001B" w:tentative="1">
      <w:start w:val="1"/>
      <w:numFmt w:val="lowerRoman"/>
      <w:lvlText w:val="%9."/>
      <w:lvlJc w:val="right"/>
      <w:pPr>
        <w:ind w:left="6457" w:hanging="180"/>
      </w:pPr>
    </w:lvl>
  </w:abstractNum>
  <w:abstractNum w:abstractNumId="34" w15:restartNumberingAfterBreak="0">
    <w:nsid w:val="2E897DA8"/>
    <w:multiLevelType w:val="hybridMultilevel"/>
    <w:tmpl w:val="86B8C496"/>
    <w:lvl w:ilvl="0" w:tplc="D00AC5FA">
      <w:start w:val="1"/>
      <w:numFmt w:val="lowerRoman"/>
      <w:lvlText w:val="(%1)"/>
      <w:lvlJc w:val="left"/>
      <w:pPr>
        <w:ind w:left="1148" w:hanging="720"/>
      </w:pPr>
    </w:lvl>
    <w:lvl w:ilvl="1" w:tplc="08090019">
      <w:start w:val="1"/>
      <w:numFmt w:val="lowerLetter"/>
      <w:lvlText w:val="%2."/>
      <w:lvlJc w:val="left"/>
      <w:pPr>
        <w:ind w:left="1508" w:hanging="360"/>
      </w:pPr>
    </w:lvl>
    <w:lvl w:ilvl="2" w:tplc="0809001B">
      <w:start w:val="1"/>
      <w:numFmt w:val="lowerRoman"/>
      <w:lvlText w:val="%3."/>
      <w:lvlJc w:val="right"/>
      <w:pPr>
        <w:ind w:left="2228" w:hanging="180"/>
      </w:pPr>
    </w:lvl>
    <w:lvl w:ilvl="3" w:tplc="0809000F">
      <w:start w:val="1"/>
      <w:numFmt w:val="decimal"/>
      <w:lvlText w:val="%4."/>
      <w:lvlJc w:val="left"/>
      <w:pPr>
        <w:ind w:left="2948" w:hanging="360"/>
      </w:pPr>
    </w:lvl>
    <w:lvl w:ilvl="4" w:tplc="08090019">
      <w:start w:val="1"/>
      <w:numFmt w:val="lowerLetter"/>
      <w:lvlText w:val="%5."/>
      <w:lvlJc w:val="left"/>
      <w:pPr>
        <w:ind w:left="3668" w:hanging="360"/>
      </w:pPr>
    </w:lvl>
    <w:lvl w:ilvl="5" w:tplc="0809001B">
      <w:start w:val="1"/>
      <w:numFmt w:val="lowerRoman"/>
      <w:lvlText w:val="%6."/>
      <w:lvlJc w:val="right"/>
      <w:pPr>
        <w:ind w:left="4388" w:hanging="180"/>
      </w:pPr>
    </w:lvl>
    <w:lvl w:ilvl="6" w:tplc="0809000F">
      <w:start w:val="1"/>
      <w:numFmt w:val="decimal"/>
      <w:lvlText w:val="%7."/>
      <w:lvlJc w:val="left"/>
      <w:pPr>
        <w:ind w:left="5108" w:hanging="360"/>
      </w:pPr>
    </w:lvl>
    <w:lvl w:ilvl="7" w:tplc="08090019">
      <w:start w:val="1"/>
      <w:numFmt w:val="lowerLetter"/>
      <w:lvlText w:val="%8."/>
      <w:lvlJc w:val="left"/>
      <w:pPr>
        <w:ind w:left="5828" w:hanging="360"/>
      </w:pPr>
    </w:lvl>
    <w:lvl w:ilvl="8" w:tplc="0809001B">
      <w:start w:val="1"/>
      <w:numFmt w:val="lowerRoman"/>
      <w:lvlText w:val="%9."/>
      <w:lvlJc w:val="right"/>
      <w:pPr>
        <w:ind w:left="6548" w:hanging="180"/>
      </w:pPr>
    </w:lvl>
  </w:abstractNum>
  <w:abstractNum w:abstractNumId="35" w15:restartNumberingAfterBreak="0">
    <w:nsid w:val="2E98412B"/>
    <w:multiLevelType w:val="hybridMultilevel"/>
    <w:tmpl w:val="5B9C0806"/>
    <w:lvl w:ilvl="0" w:tplc="E826A3B0">
      <w:start w:val="1"/>
      <w:numFmt w:val="decimal"/>
      <w:lvlText w:val="%1)"/>
      <w:lvlJc w:val="left"/>
      <w:pPr>
        <w:ind w:left="1080" w:hanging="72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F045C38"/>
    <w:multiLevelType w:val="hybridMultilevel"/>
    <w:tmpl w:val="1E447A62"/>
    <w:lvl w:ilvl="0" w:tplc="E28E1C40">
      <w:start w:val="1"/>
      <w:numFmt w:val="upperRoman"/>
      <w:lvlText w:val="%1."/>
      <w:lvlJc w:val="left"/>
      <w:pPr>
        <w:ind w:left="702" w:hanging="720"/>
      </w:pPr>
      <w:rPr>
        <w:rFonts w:hint="default"/>
      </w:r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37" w15:restartNumberingAfterBreak="0">
    <w:nsid w:val="31442912"/>
    <w:multiLevelType w:val="hybridMultilevel"/>
    <w:tmpl w:val="90440FE2"/>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38" w15:restartNumberingAfterBreak="0">
    <w:nsid w:val="355F46C5"/>
    <w:multiLevelType w:val="hybridMultilevel"/>
    <w:tmpl w:val="58BCB19E"/>
    <w:lvl w:ilvl="0" w:tplc="8CD2E28E">
      <w:start w:val="1"/>
      <w:numFmt w:val="lowerRoman"/>
      <w:lvlText w:val="(%1)"/>
      <w:lvlJc w:val="left"/>
      <w:pPr>
        <w:ind w:left="1057" w:hanging="720"/>
      </w:pPr>
      <w:rPr>
        <w:rFonts w:hint="default"/>
        <w:i w:val="0"/>
      </w:rPr>
    </w:lvl>
    <w:lvl w:ilvl="1" w:tplc="08090019" w:tentative="1">
      <w:start w:val="1"/>
      <w:numFmt w:val="lowerLetter"/>
      <w:lvlText w:val="%2."/>
      <w:lvlJc w:val="left"/>
      <w:pPr>
        <w:ind w:left="1417" w:hanging="360"/>
      </w:pPr>
    </w:lvl>
    <w:lvl w:ilvl="2" w:tplc="0809001B" w:tentative="1">
      <w:start w:val="1"/>
      <w:numFmt w:val="lowerRoman"/>
      <w:lvlText w:val="%3."/>
      <w:lvlJc w:val="right"/>
      <w:pPr>
        <w:ind w:left="2137" w:hanging="180"/>
      </w:pPr>
    </w:lvl>
    <w:lvl w:ilvl="3" w:tplc="0809000F" w:tentative="1">
      <w:start w:val="1"/>
      <w:numFmt w:val="decimal"/>
      <w:lvlText w:val="%4."/>
      <w:lvlJc w:val="left"/>
      <w:pPr>
        <w:ind w:left="2857" w:hanging="360"/>
      </w:pPr>
    </w:lvl>
    <w:lvl w:ilvl="4" w:tplc="08090019" w:tentative="1">
      <w:start w:val="1"/>
      <w:numFmt w:val="lowerLetter"/>
      <w:lvlText w:val="%5."/>
      <w:lvlJc w:val="left"/>
      <w:pPr>
        <w:ind w:left="3577" w:hanging="360"/>
      </w:pPr>
    </w:lvl>
    <w:lvl w:ilvl="5" w:tplc="0809001B" w:tentative="1">
      <w:start w:val="1"/>
      <w:numFmt w:val="lowerRoman"/>
      <w:lvlText w:val="%6."/>
      <w:lvlJc w:val="right"/>
      <w:pPr>
        <w:ind w:left="4297" w:hanging="180"/>
      </w:pPr>
    </w:lvl>
    <w:lvl w:ilvl="6" w:tplc="0809000F" w:tentative="1">
      <w:start w:val="1"/>
      <w:numFmt w:val="decimal"/>
      <w:lvlText w:val="%7."/>
      <w:lvlJc w:val="left"/>
      <w:pPr>
        <w:ind w:left="5017" w:hanging="360"/>
      </w:pPr>
    </w:lvl>
    <w:lvl w:ilvl="7" w:tplc="08090019" w:tentative="1">
      <w:start w:val="1"/>
      <w:numFmt w:val="lowerLetter"/>
      <w:lvlText w:val="%8."/>
      <w:lvlJc w:val="left"/>
      <w:pPr>
        <w:ind w:left="5737" w:hanging="360"/>
      </w:pPr>
    </w:lvl>
    <w:lvl w:ilvl="8" w:tplc="0809001B" w:tentative="1">
      <w:start w:val="1"/>
      <w:numFmt w:val="lowerRoman"/>
      <w:lvlText w:val="%9."/>
      <w:lvlJc w:val="right"/>
      <w:pPr>
        <w:ind w:left="6457" w:hanging="180"/>
      </w:pPr>
    </w:lvl>
  </w:abstractNum>
  <w:abstractNum w:abstractNumId="39" w15:restartNumberingAfterBreak="0">
    <w:nsid w:val="36662829"/>
    <w:multiLevelType w:val="hybridMultilevel"/>
    <w:tmpl w:val="7A906558"/>
    <w:lvl w:ilvl="0" w:tplc="95E88BE6">
      <w:start w:val="1"/>
      <w:numFmt w:val="lowerLetter"/>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40" w15:restartNumberingAfterBreak="0">
    <w:nsid w:val="3AF57F60"/>
    <w:multiLevelType w:val="hybridMultilevel"/>
    <w:tmpl w:val="7E784160"/>
    <w:lvl w:ilvl="0" w:tplc="CE0061AE">
      <w:start w:val="1"/>
      <w:numFmt w:val="upperRoman"/>
      <w:pStyle w:val="Roman"/>
      <w:lvlText w:val="%1."/>
      <w:lvlJc w:val="left"/>
      <w:pPr>
        <w:tabs>
          <w:tab w:val="num" w:pos="1080"/>
        </w:tabs>
        <w:ind w:left="540" w:hanging="18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3DF04E15"/>
    <w:multiLevelType w:val="hybridMultilevel"/>
    <w:tmpl w:val="F8C42B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1EA6DC9"/>
    <w:multiLevelType w:val="hybridMultilevel"/>
    <w:tmpl w:val="2A2EA530"/>
    <w:lvl w:ilvl="0" w:tplc="C1903E12">
      <w:start w:val="1"/>
      <w:numFmt w:val="bullet"/>
      <w:pStyle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720"/>
        </w:tabs>
        <w:ind w:left="720" w:hanging="360"/>
      </w:p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3" w15:restartNumberingAfterBreak="0">
    <w:nsid w:val="43247790"/>
    <w:multiLevelType w:val="hybridMultilevel"/>
    <w:tmpl w:val="E27A209C"/>
    <w:lvl w:ilvl="0" w:tplc="E550EAB0">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4" w15:restartNumberingAfterBreak="0">
    <w:nsid w:val="44DB5402"/>
    <w:multiLevelType w:val="hybridMultilevel"/>
    <w:tmpl w:val="58BCB19E"/>
    <w:lvl w:ilvl="0" w:tplc="8CD2E28E">
      <w:start w:val="1"/>
      <w:numFmt w:val="lowerRoman"/>
      <w:lvlText w:val="(%1)"/>
      <w:lvlJc w:val="left"/>
      <w:pPr>
        <w:ind w:left="1057" w:hanging="720"/>
      </w:pPr>
      <w:rPr>
        <w:rFonts w:hint="default"/>
        <w:i w:val="0"/>
      </w:rPr>
    </w:lvl>
    <w:lvl w:ilvl="1" w:tplc="08090019" w:tentative="1">
      <w:start w:val="1"/>
      <w:numFmt w:val="lowerLetter"/>
      <w:lvlText w:val="%2."/>
      <w:lvlJc w:val="left"/>
      <w:pPr>
        <w:ind w:left="1417" w:hanging="360"/>
      </w:pPr>
    </w:lvl>
    <w:lvl w:ilvl="2" w:tplc="0809001B" w:tentative="1">
      <w:start w:val="1"/>
      <w:numFmt w:val="lowerRoman"/>
      <w:lvlText w:val="%3."/>
      <w:lvlJc w:val="right"/>
      <w:pPr>
        <w:ind w:left="2137" w:hanging="180"/>
      </w:pPr>
    </w:lvl>
    <w:lvl w:ilvl="3" w:tplc="0809000F" w:tentative="1">
      <w:start w:val="1"/>
      <w:numFmt w:val="decimal"/>
      <w:lvlText w:val="%4."/>
      <w:lvlJc w:val="left"/>
      <w:pPr>
        <w:ind w:left="2857" w:hanging="360"/>
      </w:pPr>
    </w:lvl>
    <w:lvl w:ilvl="4" w:tplc="08090019" w:tentative="1">
      <w:start w:val="1"/>
      <w:numFmt w:val="lowerLetter"/>
      <w:lvlText w:val="%5."/>
      <w:lvlJc w:val="left"/>
      <w:pPr>
        <w:ind w:left="3577" w:hanging="360"/>
      </w:pPr>
    </w:lvl>
    <w:lvl w:ilvl="5" w:tplc="0809001B" w:tentative="1">
      <w:start w:val="1"/>
      <w:numFmt w:val="lowerRoman"/>
      <w:lvlText w:val="%6."/>
      <w:lvlJc w:val="right"/>
      <w:pPr>
        <w:ind w:left="4297" w:hanging="180"/>
      </w:pPr>
    </w:lvl>
    <w:lvl w:ilvl="6" w:tplc="0809000F" w:tentative="1">
      <w:start w:val="1"/>
      <w:numFmt w:val="decimal"/>
      <w:lvlText w:val="%7."/>
      <w:lvlJc w:val="left"/>
      <w:pPr>
        <w:ind w:left="5017" w:hanging="360"/>
      </w:pPr>
    </w:lvl>
    <w:lvl w:ilvl="7" w:tplc="08090019" w:tentative="1">
      <w:start w:val="1"/>
      <w:numFmt w:val="lowerLetter"/>
      <w:lvlText w:val="%8."/>
      <w:lvlJc w:val="left"/>
      <w:pPr>
        <w:ind w:left="5737" w:hanging="360"/>
      </w:pPr>
    </w:lvl>
    <w:lvl w:ilvl="8" w:tplc="0809001B" w:tentative="1">
      <w:start w:val="1"/>
      <w:numFmt w:val="lowerRoman"/>
      <w:lvlText w:val="%9."/>
      <w:lvlJc w:val="right"/>
      <w:pPr>
        <w:ind w:left="6457" w:hanging="180"/>
      </w:pPr>
    </w:lvl>
  </w:abstractNum>
  <w:abstractNum w:abstractNumId="45" w15:restartNumberingAfterBreak="0">
    <w:nsid w:val="468B0E35"/>
    <w:multiLevelType w:val="hybridMultilevel"/>
    <w:tmpl w:val="5B60FE6E"/>
    <w:lvl w:ilvl="0" w:tplc="2F6C9ADE">
      <w:start w:val="1"/>
      <w:numFmt w:val="lowerRoman"/>
      <w:lvlText w:val="%1."/>
      <w:lvlJc w:val="left"/>
      <w:pPr>
        <w:ind w:left="1321" w:hanging="360"/>
      </w:pPr>
      <w:rPr>
        <w:rFonts w:hint="eastAsia"/>
      </w:rPr>
    </w:lvl>
    <w:lvl w:ilvl="1" w:tplc="08090019" w:tentative="1">
      <w:start w:val="1"/>
      <w:numFmt w:val="lowerLetter"/>
      <w:lvlText w:val="%2."/>
      <w:lvlJc w:val="left"/>
      <w:pPr>
        <w:ind w:left="2041" w:hanging="360"/>
      </w:pPr>
    </w:lvl>
    <w:lvl w:ilvl="2" w:tplc="0809001B" w:tentative="1">
      <w:start w:val="1"/>
      <w:numFmt w:val="lowerRoman"/>
      <w:lvlText w:val="%3."/>
      <w:lvlJc w:val="right"/>
      <w:pPr>
        <w:ind w:left="2761" w:hanging="180"/>
      </w:pPr>
    </w:lvl>
    <w:lvl w:ilvl="3" w:tplc="0809000F" w:tentative="1">
      <w:start w:val="1"/>
      <w:numFmt w:val="decimal"/>
      <w:lvlText w:val="%4."/>
      <w:lvlJc w:val="left"/>
      <w:pPr>
        <w:ind w:left="3481" w:hanging="360"/>
      </w:pPr>
    </w:lvl>
    <w:lvl w:ilvl="4" w:tplc="08090019" w:tentative="1">
      <w:start w:val="1"/>
      <w:numFmt w:val="lowerLetter"/>
      <w:lvlText w:val="%5."/>
      <w:lvlJc w:val="left"/>
      <w:pPr>
        <w:ind w:left="4201" w:hanging="360"/>
      </w:pPr>
    </w:lvl>
    <w:lvl w:ilvl="5" w:tplc="0809001B" w:tentative="1">
      <w:start w:val="1"/>
      <w:numFmt w:val="lowerRoman"/>
      <w:lvlText w:val="%6."/>
      <w:lvlJc w:val="right"/>
      <w:pPr>
        <w:ind w:left="4921" w:hanging="180"/>
      </w:pPr>
    </w:lvl>
    <w:lvl w:ilvl="6" w:tplc="0809000F" w:tentative="1">
      <w:start w:val="1"/>
      <w:numFmt w:val="decimal"/>
      <w:lvlText w:val="%7."/>
      <w:lvlJc w:val="left"/>
      <w:pPr>
        <w:ind w:left="5641" w:hanging="360"/>
      </w:pPr>
    </w:lvl>
    <w:lvl w:ilvl="7" w:tplc="08090019" w:tentative="1">
      <w:start w:val="1"/>
      <w:numFmt w:val="lowerLetter"/>
      <w:lvlText w:val="%8."/>
      <w:lvlJc w:val="left"/>
      <w:pPr>
        <w:ind w:left="6361" w:hanging="360"/>
      </w:pPr>
    </w:lvl>
    <w:lvl w:ilvl="8" w:tplc="0809001B" w:tentative="1">
      <w:start w:val="1"/>
      <w:numFmt w:val="lowerRoman"/>
      <w:lvlText w:val="%9."/>
      <w:lvlJc w:val="right"/>
      <w:pPr>
        <w:ind w:left="7081" w:hanging="180"/>
      </w:pPr>
    </w:lvl>
  </w:abstractNum>
  <w:abstractNum w:abstractNumId="46" w15:restartNumberingAfterBreak="0">
    <w:nsid w:val="46961DDD"/>
    <w:multiLevelType w:val="hybridMultilevel"/>
    <w:tmpl w:val="9B4C5916"/>
    <w:lvl w:ilvl="0" w:tplc="84A05754">
      <w:start w:val="1"/>
      <w:numFmt w:val="lowerLetter"/>
      <w:lvlText w:val="%1)"/>
      <w:lvlJc w:val="left"/>
      <w:pPr>
        <w:ind w:left="1785" w:hanging="360"/>
      </w:pPr>
      <w:rPr>
        <w:rFonts w:hint="default"/>
      </w:rPr>
    </w:lvl>
    <w:lvl w:ilvl="1" w:tplc="08090019" w:tentative="1">
      <w:start w:val="1"/>
      <w:numFmt w:val="lowerLetter"/>
      <w:lvlText w:val="%2."/>
      <w:lvlJc w:val="left"/>
      <w:pPr>
        <w:ind w:left="2505" w:hanging="360"/>
      </w:pPr>
    </w:lvl>
    <w:lvl w:ilvl="2" w:tplc="0809001B" w:tentative="1">
      <w:start w:val="1"/>
      <w:numFmt w:val="lowerRoman"/>
      <w:lvlText w:val="%3."/>
      <w:lvlJc w:val="right"/>
      <w:pPr>
        <w:ind w:left="3225" w:hanging="180"/>
      </w:pPr>
    </w:lvl>
    <w:lvl w:ilvl="3" w:tplc="0809000F" w:tentative="1">
      <w:start w:val="1"/>
      <w:numFmt w:val="decimal"/>
      <w:lvlText w:val="%4."/>
      <w:lvlJc w:val="left"/>
      <w:pPr>
        <w:ind w:left="3945" w:hanging="360"/>
      </w:pPr>
    </w:lvl>
    <w:lvl w:ilvl="4" w:tplc="08090019" w:tentative="1">
      <w:start w:val="1"/>
      <w:numFmt w:val="lowerLetter"/>
      <w:lvlText w:val="%5."/>
      <w:lvlJc w:val="left"/>
      <w:pPr>
        <w:ind w:left="4665" w:hanging="360"/>
      </w:pPr>
    </w:lvl>
    <w:lvl w:ilvl="5" w:tplc="0809001B" w:tentative="1">
      <w:start w:val="1"/>
      <w:numFmt w:val="lowerRoman"/>
      <w:lvlText w:val="%6."/>
      <w:lvlJc w:val="right"/>
      <w:pPr>
        <w:ind w:left="5385" w:hanging="180"/>
      </w:pPr>
    </w:lvl>
    <w:lvl w:ilvl="6" w:tplc="0809000F" w:tentative="1">
      <w:start w:val="1"/>
      <w:numFmt w:val="decimal"/>
      <w:lvlText w:val="%7."/>
      <w:lvlJc w:val="left"/>
      <w:pPr>
        <w:ind w:left="6105" w:hanging="360"/>
      </w:pPr>
    </w:lvl>
    <w:lvl w:ilvl="7" w:tplc="08090019" w:tentative="1">
      <w:start w:val="1"/>
      <w:numFmt w:val="lowerLetter"/>
      <w:lvlText w:val="%8."/>
      <w:lvlJc w:val="left"/>
      <w:pPr>
        <w:ind w:left="6825" w:hanging="360"/>
      </w:pPr>
    </w:lvl>
    <w:lvl w:ilvl="8" w:tplc="0809001B" w:tentative="1">
      <w:start w:val="1"/>
      <w:numFmt w:val="lowerRoman"/>
      <w:lvlText w:val="%9."/>
      <w:lvlJc w:val="right"/>
      <w:pPr>
        <w:ind w:left="7545" w:hanging="180"/>
      </w:pPr>
    </w:lvl>
  </w:abstractNum>
  <w:abstractNum w:abstractNumId="47" w15:restartNumberingAfterBreak="0">
    <w:nsid w:val="48E37E0C"/>
    <w:multiLevelType w:val="hybridMultilevel"/>
    <w:tmpl w:val="F4D073DE"/>
    <w:lvl w:ilvl="0" w:tplc="C6068C7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491F6479"/>
    <w:multiLevelType w:val="multilevel"/>
    <w:tmpl w:val="C1904B80"/>
    <w:styleLink w:val="SFLevel1BasicParagraph"/>
    <w:lvl w:ilvl="0">
      <w:start w:val="1"/>
      <w:numFmt w:val="decimal"/>
      <w:lvlText w:val="%1."/>
      <w:lvlJc w:val="left"/>
      <w:pPr>
        <w:tabs>
          <w:tab w:val="num" w:pos="851"/>
        </w:tabs>
        <w:ind w:left="851" w:hanging="851"/>
      </w:pPr>
      <w:rPr>
        <w:rFonts w:ascii="Arial" w:eastAsia="新細明體" w:hAnsi="Arial"/>
        <w:color w:val="auto"/>
        <w:sz w:val="22"/>
      </w:rPr>
    </w:lvl>
    <w:lvl w:ilvl="1">
      <w:start w:val="1"/>
      <w:numFmt w:val="lowerLetter"/>
      <w:lvlText w:val="(%2)"/>
      <w:lvlJc w:val="left"/>
      <w:pPr>
        <w:tabs>
          <w:tab w:val="num" w:pos="1702"/>
        </w:tabs>
        <w:ind w:left="1702" w:hanging="851"/>
      </w:pPr>
      <w:rPr>
        <w:rFonts w:ascii="Arial" w:hAnsi="Arial" w:hint="default"/>
        <w:color w:val="auto"/>
        <w:sz w:val="22"/>
      </w:rPr>
    </w:lvl>
    <w:lvl w:ilvl="2">
      <w:start w:val="1"/>
      <w:numFmt w:val="lowerRoman"/>
      <w:lvlText w:val="(%3)"/>
      <w:lvlJc w:val="left"/>
      <w:pPr>
        <w:tabs>
          <w:tab w:val="num" w:pos="2553"/>
        </w:tabs>
        <w:ind w:left="2553" w:hanging="851"/>
      </w:pPr>
      <w:rPr>
        <w:rFonts w:ascii="Arial" w:hAnsi="Arial" w:hint="default"/>
        <w:color w:val="auto"/>
        <w:sz w:val="22"/>
      </w:rPr>
    </w:lvl>
    <w:lvl w:ilvl="3">
      <w:start w:val="1"/>
      <w:numFmt w:val="decimal"/>
      <w:lvlText w:val="(%4)"/>
      <w:lvlJc w:val="left"/>
      <w:pPr>
        <w:tabs>
          <w:tab w:val="num" w:pos="3404"/>
        </w:tabs>
        <w:ind w:left="3404" w:hanging="851"/>
      </w:pPr>
      <w:rPr>
        <w:rFonts w:hint="eastAsia"/>
      </w:rPr>
    </w:lvl>
    <w:lvl w:ilvl="4">
      <w:start w:val="1"/>
      <w:numFmt w:val="lowerLetter"/>
      <w:lvlText w:val="(%5)"/>
      <w:lvlJc w:val="left"/>
      <w:pPr>
        <w:tabs>
          <w:tab w:val="num" w:pos="4255"/>
        </w:tabs>
        <w:ind w:left="4255" w:hanging="851"/>
      </w:pPr>
      <w:rPr>
        <w:rFonts w:hint="eastAsia"/>
      </w:rPr>
    </w:lvl>
    <w:lvl w:ilvl="5">
      <w:start w:val="1"/>
      <w:numFmt w:val="lowerRoman"/>
      <w:lvlText w:val="(%6)"/>
      <w:lvlJc w:val="left"/>
      <w:pPr>
        <w:tabs>
          <w:tab w:val="num" w:pos="5106"/>
        </w:tabs>
        <w:ind w:left="5106" w:hanging="851"/>
      </w:pPr>
      <w:rPr>
        <w:rFonts w:hint="eastAsia"/>
      </w:rPr>
    </w:lvl>
    <w:lvl w:ilvl="6">
      <w:start w:val="1"/>
      <w:numFmt w:val="decimal"/>
      <w:lvlText w:val="%7."/>
      <w:lvlJc w:val="left"/>
      <w:pPr>
        <w:tabs>
          <w:tab w:val="num" w:pos="5957"/>
        </w:tabs>
        <w:ind w:left="5957" w:hanging="851"/>
      </w:pPr>
      <w:rPr>
        <w:rFonts w:hint="eastAsia"/>
      </w:rPr>
    </w:lvl>
    <w:lvl w:ilvl="7">
      <w:start w:val="1"/>
      <w:numFmt w:val="lowerLetter"/>
      <w:lvlText w:val="%8."/>
      <w:lvlJc w:val="left"/>
      <w:pPr>
        <w:tabs>
          <w:tab w:val="num" w:pos="6808"/>
        </w:tabs>
        <w:ind w:left="6808" w:hanging="851"/>
      </w:pPr>
      <w:rPr>
        <w:rFonts w:hint="eastAsia"/>
      </w:rPr>
    </w:lvl>
    <w:lvl w:ilvl="8">
      <w:start w:val="1"/>
      <w:numFmt w:val="lowerRoman"/>
      <w:lvlText w:val="%9."/>
      <w:lvlJc w:val="left"/>
      <w:pPr>
        <w:tabs>
          <w:tab w:val="num" w:pos="7659"/>
        </w:tabs>
        <w:ind w:left="7659" w:hanging="851"/>
      </w:pPr>
      <w:rPr>
        <w:rFonts w:hint="eastAsia"/>
      </w:rPr>
    </w:lvl>
  </w:abstractNum>
  <w:abstractNum w:abstractNumId="49" w15:restartNumberingAfterBreak="0">
    <w:nsid w:val="496736F2"/>
    <w:multiLevelType w:val="hybridMultilevel"/>
    <w:tmpl w:val="84F2C1E4"/>
    <w:lvl w:ilvl="0" w:tplc="287C95F8">
      <w:start w:val="1"/>
      <w:numFmt w:val="decimal"/>
      <w:lvlText w:val="%1)"/>
      <w:lvlJc w:val="left"/>
      <w:pPr>
        <w:ind w:left="84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49673D64"/>
    <w:multiLevelType w:val="hybridMultilevel"/>
    <w:tmpl w:val="02408960"/>
    <w:lvl w:ilvl="0" w:tplc="87568620">
      <w:start w:val="1"/>
      <w:numFmt w:val="lowerLetter"/>
      <w:lvlText w:val="%1)"/>
      <w:lvlJc w:val="left"/>
      <w:pPr>
        <w:ind w:left="720" w:hanging="360"/>
      </w:pPr>
      <w:rPr>
        <w:rFonts w:ascii="Arial" w:hAnsi="Arial" w:cs="Arial" w:hint="default"/>
        <w:b w:val="0"/>
        <w:i w:val="0"/>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9EC2975"/>
    <w:multiLevelType w:val="hybridMultilevel"/>
    <w:tmpl w:val="DC8A55F2"/>
    <w:lvl w:ilvl="0" w:tplc="98C2D23A">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4E376CCE"/>
    <w:multiLevelType w:val="hybridMultilevel"/>
    <w:tmpl w:val="C674E6D8"/>
    <w:lvl w:ilvl="0" w:tplc="B0AC670C">
      <w:start w:val="1"/>
      <w:numFmt w:val="lowerLetter"/>
      <w:lvlText w:val="%1)"/>
      <w:lvlJc w:val="left"/>
      <w:pPr>
        <w:ind w:left="2469" w:hanging="360"/>
      </w:pPr>
      <w:rPr>
        <w:rFonts w:hint="default"/>
        <w:b w:val="0"/>
      </w:rPr>
    </w:lvl>
    <w:lvl w:ilvl="1" w:tplc="08090019" w:tentative="1">
      <w:start w:val="1"/>
      <w:numFmt w:val="lowerLetter"/>
      <w:lvlText w:val="%2."/>
      <w:lvlJc w:val="left"/>
      <w:pPr>
        <w:ind w:left="3189" w:hanging="360"/>
      </w:pPr>
    </w:lvl>
    <w:lvl w:ilvl="2" w:tplc="0809001B" w:tentative="1">
      <w:start w:val="1"/>
      <w:numFmt w:val="lowerRoman"/>
      <w:lvlText w:val="%3."/>
      <w:lvlJc w:val="right"/>
      <w:pPr>
        <w:ind w:left="3909" w:hanging="180"/>
      </w:pPr>
    </w:lvl>
    <w:lvl w:ilvl="3" w:tplc="0809000F" w:tentative="1">
      <w:start w:val="1"/>
      <w:numFmt w:val="decimal"/>
      <w:lvlText w:val="%4."/>
      <w:lvlJc w:val="left"/>
      <w:pPr>
        <w:ind w:left="4629" w:hanging="360"/>
      </w:pPr>
    </w:lvl>
    <w:lvl w:ilvl="4" w:tplc="08090019" w:tentative="1">
      <w:start w:val="1"/>
      <w:numFmt w:val="lowerLetter"/>
      <w:lvlText w:val="%5."/>
      <w:lvlJc w:val="left"/>
      <w:pPr>
        <w:ind w:left="5349" w:hanging="360"/>
      </w:pPr>
    </w:lvl>
    <w:lvl w:ilvl="5" w:tplc="0809001B" w:tentative="1">
      <w:start w:val="1"/>
      <w:numFmt w:val="lowerRoman"/>
      <w:lvlText w:val="%6."/>
      <w:lvlJc w:val="right"/>
      <w:pPr>
        <w:ind w:left="6069" w:hanging="180"/>
      </w:pPr>
    </w:lvl>
    <w:lvl w:ilvl="6" w:tplc="0809000F" w:tentative="1">
      <w:start w:val="1"/>
      <w:numFmt w:val="decimal"/>
      <w:lvlText w:val="%7."/>
      <w:lvlJc w:val="left"/>
      <w:pPr>
        <w:ind w:left="6789" w:hanging="360"/>
      </w:pPr>
    </w:lvl>
    <w:lvl w:ilvl="7" w:tplc="08090019" w:tentative="1">
      <w:start w:val="1"/>
      <w:numFmt w:val="lowerLetter"/>
      <w:lvlText w:val="%8."/>
      <w:lvlJc w:val="left"/>
      <w:pPr>
        <w:ind w:left="7509" w:hanging="360"/>
      </w:pPr>
    </w:lvl>
    <w:lvl w:ilvl="8" w:tplc="0809001B" w:tentative="1">
      <w:start w:val="1"/>
      <w:numFmt w:val="lowerRoman"/>
      <w:lvlText w:val="%9."/>
      <w:lvlJc w:val="right"/>
      <w:pPr>
        <w:ind w:left="8229" w:hanging="180"/>
      </w:pPr>
    </w:lvl>
  </w:abstractNum>
  <w:abstractNum w:abstractNumId="53" w15:restartNumberingAfterBreak="0">
    <w:nsid w:val="4FD27644"/>
    <w:multiLevelType w:val="hybridMultilevel"/>
    <w:tmpl w:val="30B60024"/>
    <w:lvl w:ilvl="0" w:tplc="F634E300">
      <w:start w:val="1"/>
      <w:numFmt w:val="lowerLetter"/>
      <w:lvlText w:val="(%1)"/>
      <w:lvlJc w:val="left"/>
      <w:pPr>
        <w:ind w:left="720" w:hanging="360"/>
      </w:pPr>
      <w:rPr>
        <w:rFonts w:ascii="新細明體" w:hAnsi="新細明體"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51CF4BC7"/>
    <w:multiLevelType w:val="hybridMultilevel"/>
    <w:tmpl w:val="630C2918"/>
    <w:lvl w:ilvl="0" w:tplc="117043BE">
      <w:start w:val="1"/>
      <w:numFmt w:val="lowerRoman"/>
      <w:lvlText w:val="(%1)"/>
      <w:lvlJc w:val="left"/>
      <w:pPr>
        <w:ind w:left="1206" w:hanging="720"/>
      </w:pPr>
      <w:rPr>
        <w:rFonts w:hint="default"/>
      </w:rPr>
    </w:lvl>
    <w:lvl w:ilvl="1" w:tplc="08090019" w:tentative="1">
      <w:start w:val="1"/>
      <w:numFmt w:val="lowerLetter"/>
      <w:lvlText w:val="%2."/>
      <w:lvlJc w:val="left"/>
      <w:pPr>
        <w:ind w:left="1566" w:hanging="360"/>
      </w:pPr>
    </w:lvl>
    <w:lvl w:ilvl="2" w:tplc="0809001B" w:tentative="1">
      <w:start w:val="1"/>
      <w:numFmt w:val="lowerRoman"/>
      <w:lvlText w:val="%3."/>
      <w:lvlJc w:val="right"/>
      <w:pPr>
        <w:ind w:left="2286" w:hanging="180"/>
      </w:pPr>
    </w:lvl>
    <w:lvl w:ilvl="3" w:tplc="0809000F" w:tentative="1">
      <w:start w:val="1"/>
      <w:numFmt w:val="decimal"/>
      <w:lvlText w:val="%4."/>
      <w:lvlJc w:val="left"/>
      <w:pPr>
        <w:ind w:left="3006" w:hanging="360"/>
      </w:pPr>
    </w:lvl>
    <w:lvl w:ilvl="4" w:tplc="08090019" w:tentative="1">
      <w:start w:val="1"/>
      <w:numFmt w:val="lowerLetter"/>
      <w:lvlText w:val="%5."/>
      <w:lvlJc w:val="left"/>
      <w:pPr>
        <w:ind w:left="3726" w:hanging="360"/>
      </w:pPr>
    </w:lvl>
    <w:lvl w:ilvl="5" w:tplc="0809001B" w:tentative="1">
      <w:start w:val="1"/>
      <w:numFmt w:val="lowerRoman"/>
      <w:lvlText w:val="%6."/>
      <w:lvlJc w:val="right"/>
      <w:pPr>
        <w:ind w:left="4446" w:hanging="180"/>
      </w:pPr>
    </w:lvl>
    <w:lvl w:ilvl="6" w:tplc="0809000F" w:tentative="1">
      <w:start w:val="1"/>
      <w:numFmt w:val="decimal"/>
      <w:lvlText w:val="%7."/>
      <w:lvlJc w:val="left"/>
      <w:pPr>
        <w:ind w:left="5166" w:hanging="360"/>
      </w:pPr>
    </w:lvl>
    <w:lvl w:ilvl="7" w:tplc="08090019" w:tentative="1">
      <w:start w:val="1"/>
      <w:numFmt w:val="lowerLetter"/>
      <w:lvlText w:val="%8."/>
      <w:lvlJc w:val="left"/>
      <w:pPr>
        <w:ind w:left="5886" w:hanging="360"/>
      </w:pPr>
    </w:lvl>
    <w:lvl w:ilvl="8" w:tplc="0809001B" w:tentative="1">
      <w:start w:val="1"/>
      <w:numFmt w:val="lowerRoman"/>
      <w:lvlText w:val="%9."/>
      <w:lvlJc w:val="right"/>
      <w:pPr>
        <w:ind w:left="6606" w:hanging="180"/>
      </w:pPr>
    </w:lvl>
  </w:abstractNum>
  <w:abstractNum w:abstractNumId="55" w15:restartNumberingAfterBreak="0">
    <w:nsid w:val="51DC356E"/>
    <w:multiLevelType w:val="hybridMultilevel"/>
    <w:tmpl w:val="8AF0C0E8"/>
    <w:lvl w:ilvl="0" w:tplc="FEFEEFFC">
      <w:start w:val="1"/>
      <w:numFmt w:val="decimal"/>
      <w:pStyle w:val="Numb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FEFEEFFC">
      <w:start w:val="1"/>
      <w:numFmt w:val="decimal"/>
      <w:pStyle w:val="Number"/>
      <w:lvlText w:val="%4."/>
      <w:lvlJc w:val="left"/>
      <w:pPr>
        <w:tabs>
          <w:tab w:val="num" w:pos="2880"/>
        </w:tabs>
        <w:ind w:left="2880" w:hanging="360"/>
      </w:pPr>
      <w:rPr>
        <w:rFonts w:hint="default"/>
      </w:rPr>
    </w:lvl>
    <w:lvl w:ilvl="4" w:tplc="08090005">
      <w:start w:val="1"/>
      <w:numFmt w:val="bullet"/>
      <w:lvlText w:val=""/>
      <w:lvlJc w:val="left"/>
      <w:pPr>
        <w:tabs>
          <w:tab w:val="num" w:pos="3600"/>
        </w:tabs>
        <w:ind w:left="3600" w:hanging="360"/>
      </w:pPr>
      <w:rPr>
        <w:rFonts w:ascii="Wingdings" w:hAnsi="Wingding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532912E3"/>
    <w:multiLevelType w:val="hybridMultilevel"/>
    <w:tmpl w:val="6D26D1C2"/>
    <w:lvl w:ilvl="0" w:tplc="9DA09D66">
      <w:start w:val="1"/>
      <w:numFmt w:val="bullet"/>
      <w:lvlText w:val="□"/>
      <w:lvlJc w:val="left"/>
      <w:pPr>
        <w:ind w:left="1195" w:hanging="360"/>
      </w:pPr>
      <w:rPr>
        <w:rFonts w:ascii="新細明體" w:eastAsia="新細明體" w:hAnsi="新細明體" w:cs="Arial" w:hint="eastAsia"/>
      </w:rPr>
    </w:lvl>
    <w:lvl w:ilvl="1" w:tplc="08090003" w:tentative="1">
      <w:start w:val="1"/>
      <w:numFmt w:val="bullet"/>
      <w:lvlText w:val="o"/>
      <w:lvlJc w:val="left"/>
      <w:pPr>
        <w:ind w:left="1915" w:hanging="360"/>
      </w:pPr>
      <w:rPr>
        <w:rFonts w:ascii="Courier New" w:hAnsi="Courier New" w:cs="Courier New" w:hint="default"/>
      </w:rPr>
    </w:lvl>
    <w:lvl w:ilvl="2" w:tplc="08090005" w:tentative="1">
      <w:start w:val="1"/>
      <w:numFmt w:val="bullet"/>
      <w:lvlText w:val=""/>
      <w:lvlJc w:val="left"/>
      <w:pPr>
        <w:ind w:left="2635" w:hanging="360"/>
      </w:pPr>
      <w:rPr>
        <w:rFonts w:ascii="Wingdings" w:hAnsi="Wingdings" w:hint="default"/>
      </w:rPr>
    </w:lvl>
    <w:lvl w:ilvl="3" w:tplc="08090001" w:tentative="1">
      <w:start w:val="1"/>
      <w:numFmt w:val="bullet"/>
      <w:lvlText w:val=""/>
      <w:lvlJc w:val="left"/>
      <w:pPr>
        <w:ind w:left="3355" w:hanging="360"/>
      </w:pPr>
      <w:rPr>
        <w:rFonts w:ascii="Symbol" w:hAnsi="Symbol" w:hint="default"/>
      </w:rPr>
    </w:lvl>
    <w:lvl w:ilvl="4" w:tplc="08090003" w:tentative="1">
      <w:start w:val="1"/>
      <w:numFmt w:val="bullet"/>
      <w:lvlText w:val="o"/>
      <w:lvlJc w:val="left"/>
      <w:pPr>
        <w:ind w:left="4075" w:hanging="360"/>
      </w:pPr>
      <w:rPr>
        <w:rFonts w:ascii="Courier New" w:hAnsi="Courier New" w:cs="Courier New" w:hint="default"/>
      </w:rPr>
    </w:lvl>
    <w:lvl w:ilvl="5" w:tplc="08090005" w:tentative="1">
      <w:start w:val="1"/>
      <w:numFmt w:val="bullet"/>
      <w:lvlText w:val=""/>
      <w:lvlJc w:val="left"/>
      <w:pPr>
        <w:ind w:left="4795" w:hanging="360"/>
      </w:pPr>
      <w:rPr>
        <w:rFonts w:ascii="Wingdings" w:hAnsi="Wingdings" w:hint="default"/>
      </w:rPr>
    </w:lvl>
    <w:lvl w:ilvl="6" w:tplc="08090001" w:tentative="1">
      <w:start w:val="1"/>
      <w:numFmt w:val="bullet"/>
      <w:lvlText w:val=""/>
      <w:lvlJc w:val="left"/>
      <w:pPr>
        <w:ind w:left="5515" w:hanging="360"/>
      </w:pPr>
      <w:rPr>
        <w:rFonts w:ascii="Symbol" w:hAnsi="Symbol" w:hint="default"/>
      </w:rPr>
    </w:lvl>
    <w:lvl w:ilvl="7" w:tplc="08090003" w:tentative="1">
      <w:start w:val="1"/>
      <w:numFmt w:val="bullet"/>
      <w:lvlText w:val="o"/>
      <w:lvlJc w:val="left"/>
      <w:pPr>
        <w:ind w:left="6235" w:hanging="360"/>
      </w:pPr>
      <w:rPr>
        <w:rFonts w:ascii="Courier New" w:hAnsi="Courier New" w:cs="Courier New" w:hint="default"/>
      </w:rPr>
    </w:lvl>
    <w:lvl w:ilvl="8" w:tplc="08090005" w:tentative="1">
      <w:start w:val="1"/>
      <w:numFmt w:val="bullet"/>
      <w:lvlText w:val=""/>
      <w:lvlJc w:val="left"/>
      <w:pPr>
        <w:ind w:left="6955" w:hanging="360"/>
      </w:pPr>
      <w:rPr>
        <w:rFonts w:ascii="Wingdings" w:hAnsi="Wingdings" w:hint="default"/>
      </w:rPr>
    </w:lvl>
  </w:abstractNum>
  <w:abstractNum w:abstractNumId="57" w15:restartNumberingAfterBreak="0">
    <w:nsid w:val="542E2561"/>
    <w:multiLevelType w:val="hybridMultilevel"/>
    <w:tmpl w:val="CB866046"/>
    <w:lvl w:ilvl="0" w:tplc="08090001">
      <w:start w:val="1"/>
      <w:numFmt w:val="bullet"/>
      <w:lvlText w:val=""/>
      <w:lvlJc w:val="left"/>
      <w:pPr>
        <w:ind w:left="984" w:hanging="360"/>
      </w:pPr>
      <w:rPr>
        <w:rFonts w:ascii="Symbol" w:hAnsi="Symbol" w:hint="default"/>
      </w:rPr>
    </w:lvl>
    <w:lvl w:ilvl="1" w:tplc="08090003">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58" w15:restartNumberingAfterBreak="0">
    <w:nsid w:val="54BC0213"/>
    <w:multiLevelType w:val="hybridMultilevel"/>
    <w:tmpl w:val="F8C42B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54EF0B9E"/>
    <w:multiLevelType w:val="hybridMultilevel"/>
    <w:tmpl w:val="58BCB19E"/>
    <w:lvl w:ilvl="0" w:tplc="8CD2E28E">
      <w:start w:val="1"/>
      <w:numFmt w:val="lowerRoman"/>
      <w:lvlText w:val="(%1)"/>
      <w:lvlJc w:val="left"/>
      <w:pPr>
        <w:ind w:left="1057" w:hanging="720"/>
      </w:pPr>
      <w:rPr>
        <w:rFonts w:hint="default"/>
        <w:i w:val="0"/>
      </w:rPr>
    </w:lvl>
    <w:lvl w:ilvl="1" w:tplc="08090019" w:tentative="1">
      <w:start w:val="1"/>
      <w:numFmt w:val="lowerLetter"/>
      <w:lvlText w:val="%2."/>
      <w:lvlJc w:val="left"/>
      <w:pPr>
        <w:ind w:left="1417" w:hanging="360"/>
      </w:pPr>
    </w:lvl>
    <w:lvl w:ilvl="2" w:tplc="0809001B" w:tentative="1">
      <w:start w:val="1"/>
      <w:numFmt w:val="lowerRoman"/>
      <w:lvlText w:val="%3."/>
      <w:lvlJc w:val="right"/>
      <w:pPr>
        <w:ind w:left="2137" w:hanging="180"/>
      </w:pPr>
    </w:lvl>
    <w:lvl w:ilvl="3" w:tplc="0809000F" w:tentative="1">
      <w:start w:val="1"/>
      <w:numFmt w:val="decimal"/>
      <w:lvlText w:val="%4."/>
      <w:lvlJc w:val="left"/>
      <w:pPr>
        <w:ind w:left="2857" w:hanging="360"/>
      </w:pPr>
    </w:lvl>
    <w:lvl w:ilvl="4" w:tplc="08090019" w:tentative="1">
      <w:start w:val="1"/>
      <w:numFmt w:val="lowerLetter"/>
      <w:lvlText w:val="%5."/>
      <w:lvlJc w:val="left"/>
      <w:pPr>
        <w:ind w:left="3577" w:hanging="360"/>
      </w:pPr>
    </w:lvl>
    <w:lvl w:ilvl="5" w:tplc="0809001B" w:tentative="1">
      <w:start w:val="1"/>
      <w:numFmt w:val="lowerRoman"/>
      <w:lvlText w:val="%6."/>
      <w:lvlJc w:val="right"/>
      <w:pPr>
        <w:ind w:left="4297" w:hanging="180"/>
      </w:pPr>
    </w:lvl>
    <w:lvl w:ilvl="6" w:tplc="0809000F" w:tentative="1">
      <w:start w:val="1"/>
      <w:numFmt w:val="decimal"/>
      <w:lvlText w:val="%7."/>
      <w:lvlJc w:val="left"/>
      <w:pPr>
        <w:ind w:left="5017" w:hanging="360"/>
      </w:pPr>
    </w:lvl>
    <w:lvl w:ilvl="7" w:tplc="08090019" w:tentative="1">
      <w:start w:val="1"/>
      <w:numFmt w:val="lowerLetter"/>
      <w:lvlText w:val="%8."/>
      <w:lvlJc w:val="left"/>
      <w:pPr>
        <w:ind w:left="5737" w:hanging="360"/>
      </w:pPr>
    </w:lvl>
    <w:lvl w:ilvl="8" w:tplc="0809001B" w:tentative="1">
      <w:start w:val="1"/>
      <w:numFmt w:val="lowerRoman"/>
      <w:lvlText w:val="%9."/>
      <w:lvlJc w:val="right"/>
      <w:pPr>
        <w:ind w:left="6457" w:hanging="180"/>
      </w:pPr>
    </w:lvl>
  </w:abstractNum>
  <w:abstractNum w:abstractNumId="60" w15:restartNumberingAfterBreak="0">
    <w:nsid w:val="55E325FC"/>
    <w:multiLevelType w:val="hybridMultilevel"/>
    <w:tmpl w:val="ECDE7E96"/>
    <w:lvl w:ilvl="0" w:tplc="9D6CD4FA">
      <w:start w:val="1"/>
      <w:numFmt w:val="decimal"/>
      <w:lvlText w:val="%1."/>
      <w:lvlJc w:val="left"/>
      <w:pPr>
        <w:ind w:left="1200" w:hanging="360"/>
      </w:pPr>
      <w:rPr>
        <w:rFonts w:ascii="Arial" w:hAnsi="Arial" w:cs="Arial"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61" w15:restartNumberingAfterBreak="0">
    <w:nsid w:val="589B7EB7"/>
    <w:multiLevelType w:val="hybridMultilevel"/>
    <w:tmpl w:val="BC185488"/>
    <w:lvl w:ilvl="0" w:tplc="7DC46F76">
      <w:start w:val="1"/>
      <w:numFmt w:val="lowerLetter"/>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B2447A4"/>
    <w:multiLevelType w:val="multilevel"/>
    <w:tmpl w:val="45DEBD30"/>
    <w:lvl w:ilvl="0">
      <w:start w:val="1"/>
      <w:numFmt w:val="bullet"/>
      <w:pStyle w:val="SFCList"/>
      <w:lvlText w:val=""/>
      <w:lvlJc w:val="left"/>
      <w:pPr>
        <w:tabs>
          <w:tab w:val="num" w:pos="851"/>
        </w:tabs>
        <w:ind w:left="851" w:hanging="851"/>
      </w:pPr>
      <w:rPr>
        <w:rFonts w:ascii="Wingdings" w:hAnsi="Wingdings" w:hint="default"/>
        <w:b w:val="0"/>
        <w:i w:val="0"/>
        <w:color w:val="000000"/>
        <w:sz w:val="22"/>
      </w:rPr>
    </w:lvl>
    <w:lvl w:ilvl="1">
      <w:start w:val="1"/>
      <w:numFmt w:val="bullet"/>
      <w:lvlText w:val="—"/>
      <w:lvlJc w:val="left"/>
      <w:pPr>
        <w:tabs>
          <w:tab w:val="num" w:pos="1701"/>
        </w:tabs>
        <w:ind w:left="1701" w:hanging="850"/>
      </w:pPr>
      <w:rPr>
        <w:rFonts w:ascii="Vrinda" w:eastAsia="新細明體" w:hAnsi="Vrinda" w:hint="default"/>
        <w:b w:val="0"/>
        <w:i w:val="0"/>
        <w:color w:val="000000"/>
        <w:sz w:val="22"/>
      </w:rPr>
    </w:lvl>
    <w:lvl w:ilvl="2">
      <w:start w:val="1"/>
      <w:numFmt w:val="lowerRoman"/>
      <w:lvlText w:val="(%3)"/>
      <w:lvlJc w:val="left"/>
      <w:pPr>
        <w:tabs>
          <w:tab w:val="num" w:pos="851"/>
        </w:tabs>
        <w:ind w:left="851" w:hanging="851"/>
      </w:pPr>
      <w:rPr>
        <w:rFonts w:ascii="Arial" w:eastAsia="新細明體" w:hAnsi="Arial" w:hint="default"/>
        <w:b w:val="0"/>
        <w:i w:val="0"/>
        <w:color w:val="auto"/>
        <w:sz w:val="22"/>
      </w:rPr>
    </w:lvl>
    <w:lvl w:ilvl="3">
      <w:start w:val="1"/>
      <w:numFmt w:val="decimal"/>
      <w:lvlText w:val="%1.%2.%3.%4."/>
      <w:lvlJc w:val="left"/>
      <w:pPr>
        <w:tabs>
          <w:tab w:val="num" w:pos="1702"/>
        </w:tabs>
        <w:ind w:left="1702" w:hanging="851"/>
      </w:pPr>
      <w:rPr>
        <w:rFonts w:hint="eastAsia"/>
      </w:rPr>
    </w:lvl>
    <w:lvl w:ilvl="4">
      <w:start w:val="1"/>
      <w:numFmt w:val="decimal"/>
      <w:lvlText w:val="%1.%2.%3.%4.%5."/>
      <w:lvlJc w:val="left"/>
      <w:pPr>
        <w:tabs>
          <w:tab w:val="num" w:pos="1843"/>
        </w:tabs>
        <w:ind w:left="1843" w:hanging="992"/>
      </w:pPr>
      <w:rPr>
        <w:rFonts w:hint="eastAsia"/>
      </w:rPr>
    </w:lvl>
    <w:lvl w:ilvl="5">
      <w:start w:val="1"/>
      <w:numFmt w:val="decimal"/>
      <w:lvlText w:val="%1.%2.%3.%4.%5.%6."/>
      <w:lvlJc w:val="left"/>
      <w:pPr>
        <w:tabs>
          <w:tab w:val="num" w:pos="1985"/>
        </w:tabs>
        <w:ind w:left="1985" w:hanging="1134"/>
      </w:pPr>
      <w:rPr>
        <w:rFonts w:hint="eastAsia"/>
      </w:rPr>
    </w:lvl>
    <w:lvl w:ilvl="6">
      <w:start w:val="1"/>
      <w:numFmt w:val="decimal"/>
      <w:lvlText w:val="%1.%2.%3.%4.%5.%6.%7."/>
      <w:lvlJc w:val="left"/>
      <w:pPr>
        <w:tabs>
          <w:tab w:val="num" w:pos="2127"/>
        </w:tabs>
        <w:ind w:left="2127" w:hanging="1276"/>
      </w:pPr>
      <w:rPr>
        <w:rFonts w:hint="eastAsia"/>
      </w:rPr>
    </w:lvl>
    <w:lvl w:ilvl="7">
      <w:start w:val="1"/>
      <w:numFmt w:val="decimal"/>
      <w:lvlText w:val="%1.%2.%3.%4.%5.%6.%7.%8."/>
      <w:lvlJc w:val="left"/>
      <w:pPr>
        <w:tabs>
          <w:tab w:val="num" w:pos="2269"/>
        </w:tabs>
        <w:ind w:left="2269" w:hanging="1418"/>
      </w:pPr>
      <w:rPr>
        <w:rFonts w:hint="eastAsia"/>
      </w:rPr>
    </w:lvl>
    <w:lvl w:ilvl="8">
      <w:start w:val="1"/>
      <w:numFmt w:val="decimal"/>
      <w:lvlText w:val="%1.%2.%3.%4.%5.%6.%7.%8.%9."/>
      <w:lvlJc w:val="left"/>
      <w:pPr>
        <w:tabs>
          <w:tab w:val="num" w:pos="2410"/>
        </w:tabs>
        <w:ind w:left="2410" w:hanging="1559"/>
      </w:pPr>
      <w:rPr>
        <w:rFonts w:hint="eastAsia"/>
      </w:rPr>
    </w:lvl>
  </w:abstractNum>
  <w:abstractNum w:abstractNumId="63" w15:restartNumberingAfterBreak="0">
    <w:nsid w:val="5B3C5EEF"/>
    <w:multiLevelType w:val="hybridMultilevel"/>
    <w:tmpl w:val="36A4BE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BDE2EF2"/>
    <w:multiLevelType w:val="hybridMultilevel"/>
    <w:tmpl w:val="F8C42B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C8777D0"/>
    <w:multiLevelType w:val="hybridMultilevel"/>
    <w:tmpl w:val="F8C42B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DA54985"/>
    <w:multiLevelType w:val="hybridMultilevel"/>
    <w:tmpl w:val="AC384A68"/>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5DCE6108"/>
    <w:multiLevelType w:val="hybridMultilevel"/>
    <w:tmpl w:val="58BCB19E"/>
    <w:lvl w:ilvl="0" w:tplc="8CD2E28E">
      <w:start w:val="1"/>
      <w:numFmt w:val="lowerRoman"/>
      <w:lvlText w:val="(%1)"/>
      <w:lvlJc w:val="left"/>
      <w:pPr>
        <w:ind w:left="1057" w:hanging="720"/>
      </w:pPr>
      <w:rPr>
        <w:rFonts w:hint="default"/>
        <w:i w:val="0"/>
      </w:rPr>
    </w:lvl>
    <w:lvl w:ilvl="1" w:tplc="08090019" w:tentative="1">
      <w:start w:val="1"/>
      <w:numFmt w:val="lowerLetter"/>
      <w:lvlText w:val="%2."/>
      <w:lvlJc w:val="left"/>
      <w:pPr>
        <w:ind w:left="1417" w:hanging="360"/>
      </w:pPr>
    </w:lvl>
    <w:lvl w:ilvl="2" w:tplc="0809001B" w:tentative="1">
      <w:start w:val="1"/>
      <w:numFmt w:val="lowerRoman"/>
      <w:lvlText w:val="%3."/>
      <w:lvlJc w:val="right"/>
      <w:pPr>
        <w:ind w:left="2137" w:hanging="180"/>
      </w:pPr>
    </w:lvl>
    <w:lvl w:ilvl="3" w:tplc="0809000F" w:tentative="1">
      <w:start w:val="1"/>
      <w:numFmt w:val="decimal"/>
      <w:lvlText w:val="%4."/>
      <w:lvlJc w:val="left"/>
      <w:pPr>
        <w:ind w:left="2857" w:hanging="360"/>
      </w:pPr>
    </w:lvl>
    <w:lvl w:ilvl="4" w:tplc="08090019" w:tentative="1">
      <w:start w:val="1"/>
      <w:numFmt w:val="lowerLetter"/>
      <w:lvlText w:val="%5."/>
      <w:lvlJc w:val="left"/>
      <w:pPr>
        <w:ind w:left="3577" w:hanging="360"/>
      </w:pPr>
    </w:lvl>
    <w:lvl w:ilvl="5" w:tplc="0809001B" w:tentative="1">
      <w:start w:val="1"/>
      <w:numFmt w:val="lowerRoman"/>
      <w:lvlText w:val="%6."/>
      <w:lvlJc w:val="right"/>
      <w:pPr>
        <w:ind w:left="4297" w:hanging="180"/>
      </w:pPr>
    </w:lvl>
    <w:lvl w:ilvl="6" w:tplc="0809000F" w:tentative="1">
      <w:start w:val="1"/>
      <w:numFmt w:val="decimal"/>
      <w:lvlText w:val="%7."/>
      <w:lvlJc w:val="left"/>
      <w:pPr>
        <w:ind w:left="5017" w:hanging="360"/>
      </w:pPr>
    </w:lvl>
    <w:lvl w:ilvl="7" w:tplc="08090019" w:tentative="1">
      <w:start w:val="1"/>
      <w:numFmt w:val="lowerLetter"/>
      <w:lvlText w:val="%8."/>
      <w:lvlJc w:val="left"/>
      <w:pPr>
        <w:ind w:left="5737" w:hanging="360"/>
      </w:pPr>
    </w:lvl>
    <w:lvl w:ilvl="8" w:tplc="0809001B" w:tentative="1">
      <w:start w:val="1"/>
      <w:numFmt w:val="lowerRoman"/>
      <w:lvlText w:val="%9."/>
      <w:lvlJc w:val="right"/>
      <w:pPr>
        <w:ind w:left="6457" w:hanging="180"/>
      </w:pPr>
    </w:lvl>
  </w:abstractNum>
  <w:abstractNum w:abstractNumId="68" w15:restartNumberingAfterBreak="0">
    <w:nsid w:val="5EDE262F"/>
    <w:multiLevelType w:val="hybridMultilevel"/>
    <w:tmpl w:val="58BCB19E"/>
    <w:lvl w:ilvl="0" w:tplc="8CD2E28E">
      <w:start w:val="1"/>
      <w:numFmt w:val="lowerRoman"/>
      <w:lvlText w:val="(%1)"/>
      <w:lvlJc w:val="left"/>
      <w:pPr>
        <w:ind w:left="1057" w:hanging="720"/>
      </w:pPr>
      <w:rPr>
        <w:rFonts w:hint="default"/>
        <w:i w:val="0"/>
      </w:rPr>
    </w:lvl>
    <w:lvl w:ilvl="1" w:tplc="08090019" w:tentative="1">
      <w:start w:val="1"/>
      <w:numFmt w:val="lowerLetter"/>
      <w:lvlText w:val="%2."/>
      <w:lvlJc w:val="left"/>
      <w:pPr>
        <w:ind w:left="1417" w:hanging="360"/>
      </w:pPr>
    </w:lvl>
    <w:lvl w:ilvl="2" w:tplc="0809001B" w:tentative="1">
      <w:start w:val="1"/>
      <w:numFmt w:val="lowerRoman"/>
      <w:lvlText w:val="%3."/>
      <w:lvlJc w:val="right"/>
      <w:pPr>
        <w:ind w:left="2137" w:hanging="180"/>
      </w:pPr>
    </w:lvl>
    <w:lvl w:ilvl="3" w:tplc="0809000F" w:tentative="1">
      <w:start w:val="1"/>
      <w:numFmt w:val="decimal"/>
      <w:lvlText w:val="%4."/>
      <w:lvlJc w:val="left"/>
      <w:pPr>
        <w:ind w:left="2857" w:hanging="360"/>
      </w:pPr>
    </w:lvl>
    <w:lvl w:ilvl="4" w:tplc="08090019" w:tentative="1">
      <w:start w:val="1"/>
      <w:numFmt w:val="lowerLetter"/>
      <w:lvlText w:val="%5."/>
      <w:lvlJc w:val="left"/>
      <w:pPr>
        <w:ind w:left="3577" w:hanging="360"/>
      </w:pPr>
    </w:lvl>
    <w:lvl w:ilvl="5" w:tplc="0809001B" w:tentative="1">
      <w:start w:val="1"/>
      <w:numFmt w:val="lowerRoman"/>
      <w:lvlText w:val="%6."/>
      <w:lvlJc w:val="right"/>
      <w:pPr>
        <w:ind w:left="4297" w:hanging="180"/>
      </w:pPr>
    </w:lvl>
    <w:lvl w:ilvl="6" w:tplc="0809000F" w:tentative="1">
      <w:start w:val="1"/>
      <w:numFmt w:val="decimal"/>
      <w:lvlText w:val="%7."/>
      <w:lvlJc w:val="left"/>
      <w:pPr>
        <w:ind w:left="5017" w:hanging="360"/>
      </w:pPr>
    </w:lvl>
    <w:lvl w:ilvl="7" w:tplc="08090019" w:tentative="1">
      <w:start w:val="1"/>
      <w:numFmt w:val="lowerLetter"/>
      <w:lvlText w:val="%8."/>
      <w:lvlJc w:val="left"/>
      <w:pPr>
        <w:ind w:left="5737" w:hanging="360"/>
      </w:pPr>
    </w:lvl>
    <w:lvl w:ilvl="8" w:tplc="0809001B" w:tentative="1">
      <w:start w:val="1"/>
      <w:numFmt w:val="lowerRoman"/>
      <w:lvlText w:val="%9."/>
      <w:lvlJc w:val="right"/>
      <w:pPr>
        <w:ind w:left="6457" w:hanging="180"/>
      </w:pPr>
    </w:lvl>
  </w:abstractNum>
  <w:abstractNum w:abstractNumId="69" w15:restartNumberingAfterBreak="0">
    <w:nsid w:val="62454ED2"/>
    <w:multiLevelType w:val="hybridMultilevel"/>
    <w:tmpl w:val="3184093E"/>
    <w:lvl w:ilvl="0" w:tplc="0C4AB39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0" w15:restartNumberingAfterBreak="0">
    <w:nsid w:val="65983203"/>
    <w:multiLevelType w:val="hybridMultilevel"/>
    <w:tmpl w:val="58BCB19E"/>
    <w:lvl w:ilvl="0" w:tplc="8CD2E28E">
      <w:start w:val="1"/>
      <w:numFmt w:val="lowerRoman"/>
      <w:lvlText w:val="(%1)"/>
      <w:lvlJc w:val="left"/>
      <w:pPr>
        <w:ind w:left="1057" w:hanging="720"/>
      </w:pPr>
      <w:rPr>
        <w:rFonts w:hint="default"/>
        <w:i w:val="0"/>
      </w:rPr>
    </w:lvl>
    <w:lvl w:ilvl="1" w:tplc="08090019" w:tentative="1">
      <w:start w:val="1"/>
      <w:numFmt w:val="lowerLetter"/>
      <w:lvlText w:val="%2."/>
      <w:lvlJc w:val="left"/>
      <w:pPr>
        <w:ind w:left="1417" w:hanging="360"/>
      </w:pPr>
    </w:lvl>
    <w:lvl w:ilvl="2" w:tplc="0809001B" w:tentative="1">
      <w:start w:val="1"/>
      <w:numFmt w:val="lowerRoman"/>
      <w:lvlText w:val="%3."/>
      <w:lvlJc w:val="right"/>
      <w:pPr>
        <w:ind w:left="2137" w:hanging="180"/>
      </w:pPr>
    </w:lvl>
    <w:lvl w:ilvl="3" w:tplc="0809000F" w:tentative="1">
      <w:start w:val="1"/>
      <w:numFmt w:val="decimal"/>
      <w:lvlText w:val="%4."/>
      <w:lvlJc w:val="left"/>
      <w:pPr>
        <w:ind w:left="2857" w:hanging="360"/>
      </w:pPr>
    </w:lvl>
    <w:lvl w:ilvl="4" w:tplc="08090019" w:tentative="1">
      <w:start w:val="1"/>
      <w:numFmt w:val="lowerLetter"/>
      <w:lvlText w:val="%5."/>
      <w:lvlJc w:val="left"/>
      <w:pPr>
        <w:ind w:left="3577" w:hanging="360"/>
      </w:pPr>
    </w:lvl>
    <w:lvl w:ilvl="5" w:tplc="0809001B" w:tentative="1">
      <w:start w:val="1"/>
      <w:numFmt w:val="lowerRoman"/>
      <w:lvlText w:val="%6."/>
      <w:lvlJc w:val="right"/>
      <w:pPr>
        <w:ind w:left="4297" w:hanging="180"/>
      </w:pPr>
    </w:lvl>
    <w:lvl w:ilvl="6" w:tplc="0809000F" w:tentative="1">
      <w:start w:val="1"/>
      <w:numFmt w:val="decimal"/>
      <w:lvlText w:val="%7."/>
      <w:lvlJc w:val="left"/>
      <w:pPr>
        <w:ind w:left="5017" w:hanging="360"/>
      </w:pPr>
    </w:lvl>
    <w:lvl w:ilvl="7" w:tplc="08090019" w:tentative="1">
      <w:start w:val="1"/>
      <w:numFmt w:val="lowerLetter"/>
      <w:lvlText w:val="%8."/>
      <w:lvlJc w:val="left"/>
      <w:pPr>
        <w:ind w:left="5737" w:hanging="360"/>
      </w:pPr>
    </w:lvl>
    <w:lvl w:ilvl="8" w:tplc="0809001B" w:tentative="1">
      <w:start w:val="1"/>
      <w:numFmt w:val="lowerRoman"/>
      <w:lvlText w:val="%9."/>
      <w:lvlJc w:val="right"/>
      <w:pPr>
        <w:ind w:left="6457" w:hanging="180"/>
      </w:pPr>
    </w:lvl>
  </w:abstractNum>
  <w:abstractNum w:abstractNumId="71" w15:restartNumberingAfterBreak="0">
    <w:nsid w:val="66CA28AD"/>
    <w:multiLevelType w:val="hybridMultilevel"/>
    <w:tmpl w:val="58BCB19E"/>
    <w:lvl w:ilvl="0" w:tplc="8CD2E28E">
      <w:start w:val="1"/>
      <w:numFmt w:val="lowerRoman"/>
      <w:lvlText w:val="(%1)"/>
      <w:lvlJc w:val="left"/>
      <w:pPr>
        <w:ind w:left="1057" w:hanging="720"/>
      </w:pPr>
      <w:rPr>
        <w:rFonts w:hint="default"/>
        <w:i w:val="0"/>
      </w:rPr>
    </w:lvl>
    <w:lvl w:ilvl="1" w:tplc="08090019" w:tentative="1">
      <w:start w:val="1"/>
      <w:numFmt w:val="lowerLetter"/>
      <w:lvlText w:val="%2."/>
      <w:lvlJc w:val="left"/>
      <w:pPr>
        <w:ind w:left="1417" w:hanging="360"/>
      </w:pPr>
    </w:lvl>
    <w:lvl w:ilvl="2" w:tplc="0809001B" w:tentative="1">
      <w:start w:val="1"/>
      <w:numFmt w:val="lowerRoman"/>
      <w:lvlText w:val="%3."/>
      <w:lvlJc w:val="right"/>
      <w:pPr>
        <w:ind w:left="2137" w:hanging="180"/>
      </w:pPr>
    </w:lvl>
    <w:lvl w:ilvl="3" w:tplc="0809000F" w:tentative="1">
      <w:start w:val="1"/>
      <w:numFmt w:val="decimal"/>
      <w:lvlText w:val="%4."/>
      <w:lvlJc w:val="left"/>
      <w:pPr>
        <w:ind w:left="2857" w:hanging="360"/>
      </w:pPr>
    </w:lvl>
    <w:lvl w:ilvl="4" w:tplc="08090019" w:tentative="1">
      <w:start w:val="1"/>
      <w:numFmt w:val="lowerLetter"/>
      <w:lvlText w:val="%5."/>
      <w:lvlJc w:val="left"/>
      <w:pPr>
        <w:ind w:left="3577" w:hanging="360"/>
      </w:pPr>
    </w:lvl>
    <w:lvl w:ilvl="5" w:tplc="0809001B" w:tentative="1">
      <w:start w:val="1"/>
      <w:numFmt w:val="lowerRoman"/>
      <w:lvlText w:val="%6."/>
      <w:lvlJc w:val="right"/>
      <w:pPr>
        <w:ind w:left="4297" w:hanging="180"/>
      </w:pPr>
    </w:lvl>
    <w:lvl w:ilvl="6" w:tplc="0809000F" w:tentative="1">
      <w:start w:val="1"/>
      <w:numFmt w:val="decimal"/>
      <w:lvlText w:val="%7."/>
      <w:lvlJc w:val="left"/>
      <w:pPr>
        <w:ind w:left="5017" w:hanging="360"/>
      </w:pPr>
    </w:lvl>
    <w:lvl w:ilvl="7" w:tplc="08090019" w:tentative="1">
      <w:start w:val="1"/>
      <w:numFmt w:val="lowerLetter"/>
      <w:lvlText w:val="%8."/>
      <w:lvlJc w:val="left"/>
      <w:pPr>
        <w:ind w:left="5737" w:hanging="360"/>
      </w:pPr>
    </w:lvl>
    <w:lvl w:ilvl="8" w:tplc="0809001B" w:tentative="1">
      <w:start w:val="1"/>
      <w:numFmt w:val="lowerRoman"/>
      <w:lvlText w:val="%9."/>
      <w:lvlJc w:val="right"/>
      <w:pPr>
        <w:ind w:left="6457" w:hanging="180"/>
      </w:pPr>
    </w:lvl>
  </w:abstractNum>
  <w:abstractNum w:abstractNumId="72" w15:restartNumberingAfterBreak="0">
    <w:nsid w:val="69844AF5"/>
    <w:multiLevelType w:val="hybridMultilevel"/>
    <w:tmpl w:val="58BCB19E"/>
    <w:lvl w:ilvl="0" w:tplc="8CD2E28E">
      <w:start w:val="1"/>
      <w:numFmt w:val="lowerRoman"/>
      <w:lvlText w:val="(%1)"/>
      <w:lvlJc w:val="left"/>
      <w:pPr>
        <w:ind w:left="1057" w:hanging="720"/>
      </w:pPr>
      <w:rPr>
        <w:rFonts w:hint="default"/>
        <w:i w:val="0"/>
      </w:rPr>
    </w:lvl>
    <w:lvl w:ilvl="1" w:tplc="08090019" w:tentative="1">
      <w:start w:val="1"/>
      <w:numFmt w:val="lowerLetter"/>
      <w:lvlText w:val="%2."/>
      <w:lvlJc w:val="left"/>
      <w:pPr>
        <w:ind w:left="1417" w:hanging="360"/>
      </w:pPr>
    </w:lvl>
    <w:lvl w:ilvl="2" w:tplc="0809001B" w:tentative="1">
      <w:start w:val="1"/>
      <w:numFmt w:val="lowerRoman"/>
      <w:lvlText w:val="%3."/>
      <w:lvlJc w:val="right"/>
      <w:pPr>
        <w:ind w:left="2137" w:hanging="180"/>
      </w:pPr>
    </w:lvl>
    <w:lvl w:ilvl="3" w:tplc="0809000F" w:tentative="1">
      <w:start w:val="1"/>
      <w:numFmt w:val="decimal"/>
      <w:lvlText w:val="%4."/>
      <w:lvlJc w:val="left"/>
      <w:pPr>
        <w:ind w:left="2857" w:hanging="360"/>
      </w:pPr>
    </w:lvl>
    <w:lvl w:ilvl="4" w:tplc="08090019" w:tentative="1">
      <w:start w:val="1"/>
      <w:numFmt w:val="lowerLetter"/>
      <w:lvlText w:val="%5."/>
      <w:lvlJc w:val="left"/>
      <w:pPr>
        <w:ind w:left="3577" w:hanging="360"/>
      </w:pPr>
    </w:lvl>
    <w:lvl w:ilvl="5" w:tplc="0809001B" w:tentative="1">
      <w:start w:val="1"/>
      <w:numFmt w:val="lowerRoman"/>
      <w:lvlText w:val="%6."/>
      <w:lvlJc w:val="right"/>
      <w:pPr>
        <w:ind w:left="4297" w:hanging="180"/>
      </w:pPr>
    </w:lvl>
    <w:lvl w:ilvl="6" w:tplc="0809000F" w:tentative="1">
      <w:start w:val="1"/>
      <w:numFmt w:val="decimal"/>
      <w:lvlText w:val="%7."/>
      <w:lvlJc w:val="left"/>
      <w:pPr>
        <w:ind w:left="5017" w:hanging="360"/>
      </w:pPr>
    </w:lvl>
    <w:lvl w:ilvl="7" w:tplc="08090019" w:tentative="1">
      <w:start w:val="1"/>
      <w:numFmt w:val="lowerLetter"/>
      <w:lvlText w:val="%8."/>
      <w:lvlJc w:val="left"/>
      <w:pPr>
        <w:ind w:left="5737" w:hanging="360"/>
      </w:pPr>
    </w:lvl>
    <w:lvl w:ilvl="8" w:tplc="0809001B" w:tentative="1">
      <w:start w:val="1"/>
      <w:numFmt w:val="lowerRoman"/>
      <w:lvlText w:val="%9."/>
      <w:lvlJc w:val="right"/>
      <w:pPr>
        <w:ind w:left="6457" w:hanging="180"/>
      </w:pPr>
    </w:lvl>
  </w:abstractNum>
  <w:abstractNum w:abstractNumId="73" w15:restartNumberingAfterBreak="0">
    <w:nsid w:val="6A656FD7"/>
    <w:multiLevelType w:val="hybridMultilevel"/>
    <w:tmpl w:val="919440C2"/>
    <w:lvl w:ilvl="0" w:tplc="303E38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6A7E413C"/>
    <w:multiLevelType w:val="multilevel"/>
    <w:tmpl w:val="D24079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5" w15:restartNumberingAfterBreak="0">
    <w:nsid w:val="6BE502DB"/>
    <w:multiLevelType w:val="hybridMultilevel"/>
    <w:tmpl w:val="EBD60AC2"/>
    <w:lvl w:ilvl="0" w:tplc="81A659DE">
      <w:start w:val="3"/>
      <w:numFmt w:val="bullet"/>
      <w:lvlText w:val="□"/>
      <w:lvlJc w:val="left"/>
      <w:pPr>
        <w:ind w:left="720" w:hanging="360"/>
      </w:pPr>
      <w:rPr>
        <w:rFonts w:ascii="新細明體" w:eastAsia="新細明體" w:hAnsi="新細明體" w:cs="Arial" w:hint="eastAsi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CF008AE"/>
    <w:multiLevelType w:val="hybridMultilevel"/>
    <w:tmpl w:val="58BCB19E"/>
    <w:lvl w:ilvl="0" w:tplc="8CD2E28E">
      <w:start w:val="1"/>
      <w:numFmt w:val="lowerRoman"/>
      <w:lvlText w:val="(%1)"/>
      <w:lvlJc w:val="left"/>
      <w:pPr>
        <w:ind w:left="1057" w:hanging="720"/>
      </w:pPr>
      <w:rPr>
        <w:rFonts w:hint="default"/>
        <w:i w:val="0"/>
      </w:rPr>
    </w:lvl>
    <w:lvl w:ilvl="1" w:tplc="08090019" w:tentative="1">
      <w:start w:val="1"/>
      <w:numFmt w:val="lowerLetter"/>
      <w:lvlText w:val="%2."/>
      <w:lvlJc w:val="left"/>
      <w:pPr>
        <w:ind w:left="1417" w:hanging="360"/>
      </w:pPr>
    </w:lvl>
    <w:lvl w:ilvl="2" w:tplc="0809001B" w:tentative="1">
      <w:start w:val="1"/>
      <w:numFmt w:val="lowerRoman"/>
      <w:lvlText w:val="%3."/>
      <w:lvlJc w:val="right"/>
      <w:pPr>
        <w:ind w:left="2137" w:hanging="180"/>
      </w:pPr>
    </w:lvl>
    <w:lvl w:ilvl="3" w:tplc="0809000F" w:tentative="1">
      <w:start w:val="1"/>
      <w:numFmt w:val="decimal"/>
      <w:lvlText w:val="%4."/>
      <w:lvlJc w:val="left"/>
      <w:pPr>
        <w:ind w:left="2857" w:hanging="360"/>
      </w:pPr>
    </w:lvl>
    <w:lvl w:ilvl="4" w:tplc="08090019" w:tentative="1">
      <w:start w:val="1"/>
      <w:numFmt w:val="lowerLetter"/>
      <w:lvlText w:val="%5."/>
      <w:lvlJc w:val="left"/>
      <w:pPr>
        <w:ind w:left="3577" w:hanging="360"/>
      </w:pPr>
    </w:lvl>
    <w:lvl w:ilvl="5" w:tplc="0809001B" w:tentative="1">
      <w:start w:val="1"/>
      <w:numFmt w:val="lowerRoman"/>
      <w:lvlText w:val="%6."/>
      <w:lvlJc w:val="right"/>
      <w:pPr>
        <w:ind w:left="4297" w:hanging="180"/>
      </w:pPr>
    </w:lvl>
    <w:lvl w:ilvl="6" w:tplc="0809000F" w:tentative="1">
      <w:start w:val="1"/>
      <w:numFmt w:val="decimal"/>
      <w:lvlText w:val="%7."/>
      <w:lvlJc w:val="left"/>
      <w:pPr>
        <w:ind w:left="5017" w:hanging="360"/>
      </w:pPr>
    </w:lvl>
    <w:lvl w:ilvl="7" w:tplc="08090019" w:tentative="1">
      <w:start w:val="1"/>
      <w:numFmt w:val="lowerLetter"/>
      <w:lvlText w:val="%8."/>
      <w:lvlJc w:val="left"/>
      <w:pPr>
        <w:ind w:left="5737" w:hanging="360"/>
      </w:pPr>
    </w:lvl>
    <w:lvl w:ilvl="8" w:tplc="0809001B" w:tentative="1">
      <w:start w:val="1"/>
      <w:numFmt w:val="lowerRoman"/>
      <w:lvlText w:val="%9."/>
      <w:lvlJc w:val="right"/>
      <w:pPr>
        <w:ind w:left="6457" w:hanging="180"/>
      </w:pPr>
    </w:lvl>
  </w:abstractNum>
  <w:abstractNum w:abstractNumId="77" w15:restartNumberingAfterBreak="0">
    <w:nsid w:val="6FA72F8C"/>
    <w:multiLevelType w:val="hybridMultilevel"/>
    <w:tmpl w:val="E0DAB9F4"/>
    <w:lvl w:ilvl="0" w:tplc="3AF4F8EA">
      <w:start w:val="1"/>
      <w:numFmt w:val="lowerRoman"/>
      <w:lvlText w:val="(%1)"/>
      <w:lvlJc w:val="left"/>
      <w:pPr>
        <w:ind w:left="1539" w:hanging="720"/>
      </w:pPr>
      <w:rPr>
        <w:rFonts w:hint="default"/>
        <w:b w:val="0"/>
        <w:i w:val="0"/>
      </w:rPr>
    </w:lvl>
    <w:lvl w:ilvl="1" w:tplc="08090019">
      <w:start w:val="1"/>
      <w:numFmt w:val="lowerLetter"/>
      <w:lvlText w:val="%2."/>
      <w:lvlJc w:val="left"/>
      <w:pPr>
        <w:ind w:left="1899" w:hanging="360"/>
      </w:pPr>
    </w:lvl>
    <w:lvl w:ilvl="2" w:tplc="0809001B" w:tentative="1">
      <w:start w:val="1"/>
      <w:numFmt w:val="lowerRoman"/>
      <w:lvlText w:val="%3."/>
      <w:lvlJc w:val="right"/>
      <w:pPr>
        <w:ind w:left="2619" w:hanging="180"/>
      </w:pPr>
    </w:lvl>
    <w:lvl w:ilvl="3" w:tplc="0809000F" w:tentative="1">
      <w:start w:val="1"/>
      <w:numFmt w:val="decimal"/>
      <w:lvlText w:val="%4."/>
      <w:lvlJc w:val="left"/>
      <w:pPr>
        <w:ind w:left="3339" w:hanging="360"/>
      </w:pPr>
    </w:lvl>
    <w:lvl w:ilvl="4" w:tplc="08090019" w:tentative="1">
      <w:start w:val="1"/>
      <w:numFmt w:val="lowerLetter"/>
      <w:lvlText w:val="%5."/>
      <w:lvlJc w:val="left"/>
      <w:pPr>
        <w:ind w:left="4059" w:hanging="360"/>
      </w:pPr>
    </w:lvl>
    <w:lvl w:ilvl="5" w:tplc="0809001B" w:tentative="1">
      <w:start w:val="1"/>
      <w:numFmt w:val="lowerRoman"/>
      <w:lvlText w:val="%6."/>
      <w:lvlJc w:val="right"/>
      <w:pPr>
        <w:ind w:left="4779" w:hanging="180"/>
      </w:pPr>
    </w:lvl>
    <w:lvl w:ilvl="6" w:tplc="0809000F" w:tentative="1">
      <w:start w:val="1"/>
      <w:numFmt w:val="decimal"/>
      <w:lvlText w:val="%7."/>
      <w:lvlJc w:val="left"/>
      <w:pPr>
        <w:ind w:left="5499" w:hanging="360"/>
      </w:pPr>
    </w:lvl>
    <w:lvl w:ilvl="7" w:tplc="08090019" w:tentative="1">
      <w:start w:val="1"/>
      <w:numFmt w:val="lowerLetter"/>
      <w:lvlText w:val="%8."/>
      <w:lvlJc w:val="left"/>
      <w:pPr>
        <w:ind w:left="6219" w:hanging="360"/>
      </w:pPr>
    </w:lvl>
    <w:lvl w:ilvl="8" w:tplc="0809001B" w:tentative="1">
      <w:start w:val="1"/>
      <w:numFmt w:val="lowerRoman"/>
      <w:lvlText w:val="%9."/>
      <w:lvlJc w:val="right"/>
      <w:pPr>
        <w:ind w:left="6939" w:hanging="180"/>
      </w:pPr>
    </w:lvl>
  </w:abstractNum>
  <w:abstractNum w:abstractNumId="78" w15:restartNumberingAfterBreak="0">
    <w:nsid w:val="71A356F4"/>
    <w:multiLevelType w:val="hybridMultilevel"/>
    <w:tmpl w:val="5BF4099A"/>
    <w:lvl w:ilvl="0" w:tplc="9DF67C02">
      <w:start w:val="1"/>
      <w:numFmt w:val="lowerRoman"/>
      <w:lvlText w:val="(%1)"/>
      <w:lvlJc w:val="left"/>
      <w:pPr>
        <w:ind w:left="1080" w:hanging="72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72FA38A2"/>
    <w:multiLevelType w:val="hybridMultilevel"/>
    <w:tmpl w:val="80303090"/>
    <w:lvl w:ilvl="0" w:tplc="3154E99E">
      <w:start w:val="1"/>
      <w:numFmt w:val="lowerLetter"/>
      <w:lvlText w:val="%1)"/>
      <w:lvlJc w:val="left"/>
      <w:pPr>
        <w:ind w:left="720" w:hanging="360"/>
      </w:pPr>
      <w:rPr>
        <w:rFonts w:cs="Arial" w:hint="default"/>
      </w:rPr>
    </w:lvl>
    <w:lvl w:ilvl="1" w:tplc="0E542B1A">
      <w:start w:val="1"/>
      <w:numFmt w:val="lowerRoman"/>
      <w:lvlText w:val="(%2)"/>
      <w:lvlJc w:val="left"/>
      <w:pPr>
        <w:ind w:left="1440" w:hanging="360"/>
      </w:pPr>
      <w:rPr>
        <w:rFonts w:hint="default"/>
        <w:i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373590F"/>
    <w:multiLevelType w:val="hybridMultilevel"/>
    <w:tmpl w:val="95847548"/>
    <w:lvl w:ilvl="0" w:tplc="B7A81DB6">
      <w:start w:val="1"/>
      <w:numFmt w:val="lowerLetter"/>
      <w:lvlText w:val="%1)"/>
      <w:lvlJc w:val="left"/>
      <w:pPr>
        <w:ind w:left="1057" w:hanging="720"/>
      </w:pPr>
      <w:rPr>
        <w:rFonts w:ascii="Arial" w:eastAsia="新細明體" w:hAnsi="Arial" w:cs="Arial"/>
        <w:i w:val="0"/>
      </w:rPr>
    </w:lvl>
    <w:lvl w:ilvl="1" w:tplc="08090019">
      <w:start w:val="1"/>
      <w:numFmt w:val="lowerLetter"/>
      <w:lvlText w:val="%2."/>
      <w:lvlJc w:val="left"/>
      <w:pPr>
        <w:ind w:left="1417" w:hanging="360"/>
      </w:pPr>
    </w:lvl>
    <w:lvl w:ilvl="2" w:tplc="0809001B" w:tentative="1">
      <w:start w:val="1"/>
      <w:numFmt w:val="lowerRoman"/>
      <w:lvlText w:val="%3."/>
      <w:lvlJc w:val="right"/>
      <w:pPr>
        <w:ind w:left="2137" w:hanging="180"/>
      </w:pPr>
    </w:lvl>
    <w:lvl w:ilvl="3" w:tplc="0809000F" w:tentative="1">
      <w:start w:val="1"/>
      <w:numFmt w:val="decimal"/>
      <w:lvlText w:val="%4."/>
      <w:lvlJc w:val="left"/>
      <w:pPr>
        <w:ind w:left="2857" w:hanging="360"/>
      </w:pPr>
    </w:lvl>
    <w:lvl w:ilvl="4" w:tplc="08090019" w:tentative="1">
      <w:start w:val="1"/>
      <w:numFmt w:val="lowerLetter"/>
      <w:lvlText w:val="%5."/>
      <w:lvlJc w:val="left"/>
      <w:pPr>
        <w:ind w:left="3577" w:hanging="360"/>
      </w:pPr>
    </w:lvl>
    <w:lvl w:ilvl="5" w:tplc="0809001B" w:tentative="1">
      <w:start w:val="1"/>
      <w:numFmt w:val="lowerRoman"/>
      <w:lvlText w:val="%6."/>
      <w:lvlJc w:val="right"/>
      <w:pPr>
        <w:ind w:left="4297" w:hanging="180"/>
      </w:pPr>
    </w:lvl>
    <w:lvl w:ilvl="6" w:tplc="0809000F" w:tentative="1">
      <w:start w:val="1"/>
      <w:numFmt w:val="decimal"/>
      <w:lvlText w:val="%7."/>
      <w:lvlJc w:val="left"/>
      <w:pPr>
        <w:ind w:left="5017" w:hanging="360"/>
      </w:pPr>
    </w:lvl>
    <w:lvl w:ilvl="7" w:tplc="08090019" w:tentative="1">
      <w:start w:val="1"/>
      <w:numFmt w:val="lowerLetter"/>
      <w:lvlText w:val="%8."/>
      <w:lvlJc w:val="left"/>
      <w:pPr>
        <w:ind w:left="5737" w:hanging="360"/>
      </w:pPr>
    </w:lvl>
    <w:lvl w:ilvl="8" w:tplc="0809001B" w:tentative="1">
      <w:start w:val="1"/>
      <w:numFmt w:val="lowerRoman"/>
      <w:lvlText w:val="%9."/>
      <w:lvlJc w:val="right"/>
      <w:pPr>
        <w:ind w:left="6457" w:hanging="180"/>
      </w:pPr>
    </w:lvl>
  </w:abstractNum>
  <w:abstractNum w:abstractNumId="81" w15:restartNumberingAfterBreak="0">
    <w:nsid w:val="760440B3"/>
    <w:multiLevelType w:val="hybridMultilevel"/>
    <w:tmpl w:val="F8C42B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774311D6"/>
    <w:multiLevelType w:val="hybridMultilevel"/>
    <w:tmpl w:val="A0FEE14C"/>
    <w:lvl w:ilvl="0" w:tplc="D938BB84">
      <w:start w:val="1"/>
      <w:numFmt w:val="decimal"/>
      <w:lvlText w:val="%1)"/>
      <w:lvlJc w:val="left"/>
      <w:pPr>
        <w:ind w:left="84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77CF1C0C"/>
    <w:multiLevelType w:val="hybridMultilevel"/>
    <w:tmpl w:val="1424256A"/>
    <w:lvl w:ilvl="0" w:tplc="08090017">
      <w:start w:val="1"/>
      <w:numFmt w:val="lowerLetter"/>
      <w:lvlText w:val="%1)"/>
      <w:lvlJc w:val="left"/>
      <w:pPr>
        <w:ind w:left="1147" w:hanging="360"/>
      </w:pPr>
      <w:rPr>
        <w:rFonts w:hint="default"/>
      </w:rPr>
    </w:lvl>
    <w:lvl w:ilvl="1" w:tplc="08090019" w:tentative="1">
      <w:start w:val="1"/>
      <w:numFmt w:val="lowerLetter"/>
      <w:lvlText w:val="%2."/>
      <w:lvlJc w:val="left"/>
      <w:pPr>
        <w:ind w:left="1867" w:hanging="360"/>
      </w:pPr>
    </w:lvl>
    <w:lvl w:ilvl="2" w:tplc="0809001B" w:tentative="1">
      <w:start w:val="1"/>
      <w:numFmt w:val="lowerRoman"/>
      <w:lvlText w:val="%3."/>
      <w:lvlJc w:val="right"/>
      <w:pPr>
        <w:ind w:left="2587" w:hanging="180"/>
      </w:pPr>
    </w:lvl>
    <w:lvl w:ilvl="3" w:tplc="0809000F" w:tentative="1">
      <w:start w:val="1"/>
      <w:numFmt w:val="decimal"/>
      <w:lvlText w:val="%4."/>
      <w:lvlJc w:val="left"/>
      <w:pPr>
        <w:ind w:left="3307" w:hanging="360"/>
      </w:pPr>
    </w:lvl>
    <w:lvl w:ilvl="4" w:tplc="08090019" w:tentative="1">
      <w:start w:val="1"/>
      <w:numFmt w:val="lowerLetter"/>
      <w:lvlText w:val="%5."/>
      <w:lvlJc w:val="left"/>
      <w:pPr>
        <w:ind w:left="4027" w:hanging="360"/>
      </w:pPr>
    </w:lvl>
    <w:lvl w:ilvl="5" w:tplc="0809001B" w:tentative="1">
      <w:start w:val="1"/>
      <w:numFmt w:val="lowerRoman"/>
      <w:lvlText w:val="%6."/>
      <w:lvlJc w:val="right"/>
      <w:pPr>
        <w:ind w:left="4747" w:hanging="180"/>
      </w:pPr>
    </w:lvl>
    <w:lvl w:ilvl="6" w:tplc="0809000F" w:tentative="1">
      <w:start w:val="1"/>
      <w:numFmt w:val="decimal"/>
      <w:lvlText w:val="%7."/>
      <w:lvlJc w:val="left"/>
      <w:pPr>
        <w:ind w:left="5467" w:hanging="360"/>
      </w:pPr>
    </w:lvl>
    <w:lvl w:ilvl="7" w:tplc="08090019" w:tentative="1">
      <w:start w:val="1"/>
      <w:numFmt w:val="lowerLetter"/>
      <w:lvlText w:val="%8."/>
      <w:lvlJc w:val="left"/>
      <w:pPr>
        <w:ind w:left="6187" w:hanging="360"/>
      </w:pPr>
    </w:lvl>
    <w:lvl w:ilvl="8" w:tplc="0809001B" w:tentative="1">
      <w:start w:val="1"/>
      <w:numFmt w:val="lowerRoman"/>
      <w:lvlText w:val="%9."/>
      <w:lvlJc w:val="right"/>
      <w:pPr>
        <w:ind w:left="6907" w:hanging="180"/>
      </w:pPr>
    </w:lvl>
  </w:abstractNum>
  <w:abstractNum w:abstractNumId="84" w15:restartNumberingAfterBreak="0">
    <w:nsid w:val="77F40C18"/>
    <w:multiLevelType w:val="hybridMultilevel"/>
    <w:tmpl w:val="33964880"/>
    <w:lvl w:ilvl="0" w:tplc="FA449022">
      <w:start w:val="1"/>
      <w:numFmt w:val="lowerLetter"/>
      <w:lvlText w:val="(%1)"/>
      <w:lvlJc w:val="left"/>
      <w:pPr>
        <w:ind w:left="360" w:hanging="360"/>
      </w:pPr>
      <w:rPr>
        <w:rFonts w:hint="eastAsi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5" w15:restartNumberingAfterBreak="0">
    <w:nsid w:val="7A317504"/>
    <w:multiLevelType w:val="hybridMultilevel"/>
    <w:tmpl w:val="CE38ECAA"/>
    <w:lvl w:ilvl="0" w:tplc="CBE00CE8">
      <w:start w:val="1"/>
      <w:numFmt w:val="lowerRoman"/>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7A5600CB"/>
    <w:multiLevelType w:val="hybridMultilevel"/>
    <w:tmpl w:val="58BCB19E"/>
    <w:lvl w:ilvl="0" w:tplc="8CD2E28E">
      <w:start w:val="1"/>
      <w:numFmt w:val="lowerRoman"/>
      <w:lvlText w:val="(%1)"/>
      <w:lvlJc w:val="left"/>
      <w:pPr>
        <w:ind w:left="1057" w:hanging="720"/>
      </w:pPr>
      <w:rPr>
        <w:rFonts w:hint="default"/>
        <w:i w:val="0"/>
      </w:rPr>
    </w:lvl>
    <w:lvl w:ilvl="1" w:tplc="08090019" w:tentative="1">
      <w:start w:val="1"/>
      <w:numFmt w:val="lowerLetter"/>
      <w:lvlText w:val="%2."/>
      <w:lvlJc w:val="left"/>
      <w:pPr>
        <w:ind w:left="1417" w:hanging="360"/>
      </w:pPr>
    </w:lvl>
    <w:lvl w:ilvl="2" w:tplc="0809001B" w:tentative="1">
      <w:start w:val="1"/>
      <w:numFmt w:val="lowerRoman"/>
      <w:lvlText w:val="%3."/>
      <w:lvlJc w:val="right"/>
      <w:pPr>
        <w:ind w:left="2137" w:hanging="180"/>
      </w:pPr>
    </w:lvl>
    <w:lvl w:ilvl="3" w:tplc="0809000F" w:tentative="1">
      <w:start w:val="1"/>
      <w:numFmt w:val="decimal"/>
      <w:lvlText w:val="%4."/>
      <w:lvlJc w:val="left"/>
      <w:pPr>
        <w:ind w:left="2857" w:hanging="360"/>
      </w:pPr>
    </w:lvl>
    <w:lvl w:ilvl="4" w:tplc="08090019" w:tentative="1">
      <w:start w:val="1"/>
      <w:numFmt w:val="lowerLetter"/>
      <w:lvlText w:val="%5."/>
      <w:lvlJc w:val="left"/>
      <w:pPr>
        <w:ind w:left="3577" w:hanging="360"/>
      </w:pPr>
    </w:lvl>
    <w:lvl w:ilvl="5" w:tplc="0809001B" w:tentative="1">
      <w:start w:val="1"/>
      <w:numFmt w:val="lowerRoman"/>
      <w:lvlText w:val="%6."/>
      <w:lvlJc w:val="right"/>
      <w:pPr>
        <w:ind w:left="4297" w:hanging="180"/>
      </w:pPr>
    </w:lvl>
    <w:lvl w:ilvl="6" w:tplc="0809000F" w:tentative="1">
      <w:start w:val="1"/>
      <w:numFmt w:val="decimal"/>
      <w:lvlText w:val="%7."/>
      <w:lvlJc w:val="left"/>
      <w:pPr>
        <w:ind w:left="5017" w:hanging="360"/>
      </w:pPr>
    </w:lvl>
    <w:lvl w:ilvl="7" w:tplc="08090019" w:tentative="1">
      <w:start w:val="1"/>
      <w:numFmt w:val="lowerLetter"/>
      <w:lvlText w:val="%8."/>
      <w:lvlJc w:val="left"/>
      <w:pPr>
        <w:ind w:left="5737" w:hanging="360"/>
      </w:pPr>
    </w:lvl>
    <w:lvl w:ilvl="8" w:tplc="0809001B" w:tentative="1">
      <w:start w:val="1"/>
      <w:numFmt w:val="lowerRoman"/>
      <w:lvlText w:val="%9."/>
      <w:lvlJc w:val="right"/>
      <w:pPr>
        <w:ind w:left="6457" w:hanging="180"/>
      </w:pPr>
    </w:lvl>
  </w:abstractNum>
  <w:abstractNum w:abstractNumId="87" w15:restartNumberingAfterBreak="0">
    <w:nsid w:val="7ACE7ED3"/>
    <w:multiLevelType w:val="hybridMultilevel"/>
    <w:tmpl w:val="9A3C868C"/>
    <w:lvl w:ilvl="0" w:tplc="46689002">
      <w:start w:val="1"/>
      <w:numFmt w:val="lowerLetter"/>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8" w15:restartNumberingAfterBreak="0">
    <w:nsid w:val="7AD936BD"/>
    <w:multiLevelType w:val="hybridMultilevel"/>
    <w:tmpl w:val="7EA29CDA"/>
    <w:lvl w:ilvl="0" w:tplc="303E38A4">
      <w:start w:val="1"/>
      <w:numFmt w:val="lowerLetter"/>
      <w:lvlText w:val="(%1)"/>
      <w:lvlJc w:val="left"/>
      <w:pPr>
        <w:ind w:left="2100" w:hanging="480"/>
      </w:pPr>
      <w:rPr>
        <w:rFonts w:hint="default"/>
      </w:rPr>
    </w:lvl>
    <w:lvl w:ilvl="1" w:tplc="04090019">
      <w:start w:val="1"/>
      <w:numFmt w:val="ideographTraditional"/>
      <w:lvlText w:val="%2、"/>
      <w:lvlJc w:val="left"/>
      <w:pPr>
        <w:ind w:left="2580" w:hanging="480"/>
      </w:pPr>
    </w:lvl>
    <w:lvl w:ilvl="2" w:tplc="0409001B" w:tentative="1">
      <w:start w:val="1"/>
      <w:numFmt w:val="lowerRoman"/>
      <w:lvlText w:val="%3."/>
      <w:lvlJc w:val="right"/>
      <w:pPr>
        <w:ind w:left="3060" w:hanging="480"/>
      </w:pPr>
    </w:lvl>
    <w:lvl w:ilvl="3" w:tplc="0409000F" w:tentative="1">
      <w:start w:val="1"/>
      <w:numFmt w:val="decimal"/>
      <w:lvlText w:val="%4."/>
      <w:lvlJc w:val="left"/>
      <w:pPr>
        <w:ind w:left="3540" w:hanging="480"/>
      </w:pPr>
    </w:lvl>
    <w:lvl w:ilvl="4" w:tplc="04090019" w:tentative="1">
      <w:start w:val="1"/>
      <w:numFmt w:val="ideographTraditional"/>
      <w:lvlText w:val="%5、"/>
      <w:lvlJc w:val="left"/>
      <w:pPr>
        <w:ind w:left="4020" w:hanging="480"/>
      </w:pPr>
    </w:lvl>
    <w:lvl w:ilvl="5" w:tplc="0409001B" w:tentative="1">
      <w:start w:val="1"/>
      <w:numFmt w:val="lowerRoman"/>
      <w:lvlText w:val="%6."/>
      <w:lvlJc w:val="right"/>
      <w:pPr>
        <w:ind w:left="4500" w:hanging="480"/>
      </w:pPr>
    </w:lvl>
    <w:lvl w:ilvl="6" w:tplc="0409000F" w:tentative="1">
      <w:start w:val="1"/>
      <w:numFmt w:val="decimal"/>
      <w:lvlText w:val="%7."/>
      <w:lvlJc w:val="left"/>
      <w:pPr>
        <w:ind w:left="4980" w:hanging="480"/>
      </w:pPr>
    </w:lvl>
    <w:lvl w:ilvl="7" w:tplc="04090019" w:tentative="1">
      <w:start w:val="1"/>
      <w:numFmt w:val="ideographTraditional"/>
      <w:lvlText w:val="%8、"/>
      <w:lvlJc w:val="left"/>
      <w:pPr>
        <w:ind w:left="5460" w:hanging="480"/>
      </w:pPr>
    </w:lvl>
    <w:lvl w:ilvl="8" w:tplc="0409001B" w:tentative="1">
      <w:start w:val="1"/>
      <w:numFmt w:val="lowerRoman"/>
      <w:lvlText w:val="%9."/>
      <w:lvlJc w:val="right"/>
      <w:pPr>
        <w:ind w:left="5940" w:hanging="480"/>
      </w:pPr>
    </w:lvl>
  </w:abstractNum>
  <w:abstractNum w:abstractNumId="89" w15:restartNumberingAfterBreak="0">
    <w:nsid w:val="7BB06DA1"/>
    <w:multiLevelType w:val="hybridMultilevel"/>
    <w:tmpl w:val="144CE91E"/>
    <w:lvl w:ilvl="0" w:tplc="91C6FD4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7DA16EB3"/>
    <w:multiLevelType w:val="hybridMultilevel"/>
    <w:tmpl w:val="95847548"/>
    <w:lvl w:ilvl="0" w:tplc="B7A81DB6">
      <w:start w:val="1"/>
      <w:numFmt w:val="lowerLetter"/>
      <w:lvlText w:val="%1)"/>
      <w:lvlJc w:val="left"/>
      <w:pPr>
        <w:ind w:left="1057" w:hanging="720"/>
      </w:pPr>
      <w:rPr>
        <w:rFonts w:ascii="Arial" w:eastAsia="新細明體" w:hAnsi="Arial" w:cs="Arial"/>
        <w:i w:val="0"/>
      </w:rPr>
    </w:lvl>
    <w:lvl w:ilvl="1" w:tplc="08090019" w:tentative="1">
      <w:start w:val="1"/>
      <w:numFmt w:val="lowerLetter"/>
      <w:lvlText w:val="%2."/>
      <w:lvlJc w:val="left"/>
      <w:pPr>
        <w:ind w:left="1417" w:hanging="360"/>
      </w:pPr>
    </w:lvl>
    <w:lvl w:ilvl="2" w:tplc="0809001B" w:tentative="1">
      <w:start w:val="1"/>
      <w:numFmt w:val="lowerRoman"/>
      <w:lvlText w:val="%3."/>
      <w:lvlJc w:val="right"/>
      <w:pPr>
        <w:ind w:left="2137" w:hanging="180"/>
      </w:pPr>
    </w:lvl>
    <w:lvl w:ilvl="3" w:tplc="0809000F" w:tentative="1">
      <w:start w:val="1"/>
      <w:numFmt w:val="decimal"/>
      <w:lvlText w:val="%4."/>
      <w:lvlJc w:val="left"/>
      <w:pPr>
        <w:ind w:left="2857" w:hanging="360"/>
      </w:pPr>
    </w:lvl>
    <w:lvl w:ilvl="4" w:tplc="08090019" w:tentative="1">
      <w:start w:val="1"/>
      <w:numFmt w:val="lowerLetter"/>
      <w:lvlText w:val="%5."/>
      <w:lvlJc w:val="left"/>
      <w:pPr>
        <w:ind w:left="3577" w:hanging="360"/>
      </w:pPr>
    </w:lvl>
    <w:lvl w:ilvl="5" w:tplc="0809001B" w:tentative="1">
      <w:start w:val="1"/>
      <w:numFmt w:val="lowerRoman"/>
      <w:lvlText w:val="%6."/>
      <w:lvlJc w:val="right"/>
      <w:pPr>
        <w:ind w:left="4297" w:hanging="180"/>
      </w:pPr>
    </w:lvl>
    <w:lvl w:ilvl="6" w:tplc="0809000F" w:tentative="1">
      <w:start w:val="1"/>
      <w:numFmt w:val="decimal"/>
      <w:lvlText w:val="%7."/>
      <w:lvlJc w:val="left"/>
      <w:pPr>
        <w:ind w:left="5017" w:hanging="360"/>
      </w:pPr>
    </w:lvl>
    <w:lvl w:ilvl="7" w:tplc="08090019" w:tentative="1">
      <w:start w:val="1"/>
      <w:numFmt w:val="lowerLetter"/>
      <w:lvlText w:val="%8."/>
      <w:lvlJc w:val="left"/>
      <w:pPr>
        <w:ind w:left="5737" w:hanging="360"/>
      </w:pPr>
    </w:lvl>
    <w:lvl w:ilvl="8" w:tplc="0809001B" w:tentative="1">
      <w:start w:val="1"/>
      <w:numFmt w:val="lowerRoman"/>
      <w:lvlText w:val="%9."/>
      <w:lvlJc w:val="right"/>
      <w:pPr>
        <w:ind w:left="6457" w:hanging="180"/>
      </w:pPr>
    </w:lvl>
  </w:abstractNum>
  <w:num w:numId="1" w16cid:durableId="1552765782">
    <w:abstractNumId w:val="27"/>
  </w:num>
  <w:num w:numId="2" w16cid:durableId="863253081">
    <w:abstractNumId w:val="48"/>
  </w:num>
  <w:num w:numId="3" w16cid:durableId="1518034363">
    <w:abstractNumId w:val="62"/>
  </w:num>
  <w:num w:numId="4" w16cid:durableId="287443591">
    <w:abstractNumId w:val="42"/>
  </w:num>
  <w:num w:numId="5" w16cid:durableId="1783457131">
    <w:abstractNumId w:val="40"/>
  </w:num>
  <w:num w:numId="6" w16cid:durableId="1040008390">
    <w:abstractNumId w:val="12"/>
  </w:num>
  <w:num w:numId="7" w16cid:durableId="1358659175">
    <w:abstractNumId w:val="35"/>
  </w:num>
  <w:num w:numId="8" w16cid:durableId="1509637928">
    <w:abstractNumId w:val="20"/>
  </w:num>
  <w:num w:numId="9" w16cid:durableId="197855692">
    <w:abstractNumId w:val="9"/>
  </w:num>
  <w:num w:numId="10" w16cid:durableId="1341589699">
    <w:abstractNumId w:val="32"/>
  </w:num>
  <w:num w:numId="11" w16cid:durableId="1591696870">
    <w:abstractNumId w:val="36"/>
  </w:num>
  <w:num w:numId="12" w16cid:durableId="1040785440">
    <w:abstractNumId w:val="11"/>
  </w:num>
  <w:num w:numId="13" w16cid:durableId="1726684811">
    <w:abstractNumId w:val="3"/>
  </w:num>
  <w:num w:numId="14" w16cid:durableId="1850825038">
    <w:abstractNumId w:val="88"/>
  </w:num>
  <w:num w:numId="15" w16cid:durableId="1835795933">
    <w:abstractNumId w:val="49"/>
  </w:num>
  <w:num w:numId="16" w16cid:durableId="1333725354">
    <w:abstractNumId w:val="79"/>
  </w:num>
  <w:num w:numId="17" w16cid:durableId="1471048798">
    <w:abstractNumId w:val="22"/>
  </w:num>
  <w:num w:numId="18" w16cid:durableId="1359087746">
    <w:abstractNumId w:val="86"/>
  </w:num>
  <w:num w:numId="19" w16cid:durableId="1368919187">
    <w:abstractNumId w:val="68"/>
  </w:num>
  <w:num w:numId="20" w16cid:durableId="82798636">
    <w:abstractNumId w:val="80"/>
  </w:num>
  <w:num w:numId="21" w16cid:durableId="1501386810">
    <w:abstractNumId w:val="55"/>
  </w:num>
  <w:num w:numId="22" w16cid:durableId="1918440398">
    <w:abstractNumId w:val="6"/>
  </w:num>
  <w:num w:numId="23" w16cid:durableId="1921334117">
    <w:abstractNumId w:val="63"/>
  </w:num>
  <w:num w:numId="24" w16cid:durableId="799614325">
    <w:abstractNumId w:val="18"/>
  </w:num>
  <w:num w:numId="25" w16cid:durableId="1444612908">
    <w:abstractNumId w:val="41"/>
  </w:num>
  <w:num w:numId="26" w16cid:durableId="1464806313">
    <w:abstractNumId w:val="58"/>
  </w:num>
  <w:num w:numId="27" w16cid:durableId="1973897975">
    <w:abstractNumId w:val="26"/>
  </w:num>
  <w:num w:numId="28" w16cid:durableId="1916235230">
    <w:abstractNumId w:val="28"/>
  </w:num>
  <w:num w:numId="29" w16cid:durableId="473450231">
    <w:abstractNumId w:val="64"/>
  </w:num>
  <w:num w:numId="30" w16cid:durableId="656034570">
    <w:abstractNumId w:val="84"/>
  </w:num>
  <w:num w:numId="31" w16cid:durableId="39015445">
    <w:abstractNumId w:val="81"/>
  </w:num>
  <w:num w:numId="32" w16cid:durableId="996811084">
    <w:abstractNumId w:val="65"/>
  </w:num>
  <w:num w:numId="33" w16cid:durableId="1071584638">
    <w:abstractNumId w:val="8"/>
  </w:num>
  <w:num w:numId="34" w16cid:durableId="2065367141">
    <w:abstractNumId w:val="85"/>
  </w:num>
  <w:num w:numId="35" w16cid:durableId="1019968620">
    <w:abstractNumId w:val="67"/>
  </w:num>
  <w:num w:numId="36" w16cid:durableId="1855805604">
    <w:abstractNumId w:val="78"/>
  </w:num>
  <w:num w:numId="37" w16cid:durableId="249968963">
    <w:abstractNumId w:val="2"/>
  </w:num>
  <w:num w:numId="38" w16cid:durableId="1772889991">
    <w:abstractNumId w:val="33"/>
  </w:num>
  <w:num w:numId="39" w16cid:durableId="1027096021">
    <w:abstractNumId w:val="7"/>
  </w:num>
  <w:num w:numId="40" w16cid:durableId="1373916567">
    <w:abstractNumId w:val="90"/>
  </w:num>
  <w:num w:numId="41" w16cid:durableId="1517159527">
    <w:abstractNumId w:val="66"/>
  </w:num>
  <w:num w:numId="42" w16cid:durableId="1490097154">
    <w:abstractNumId w:val="23"/>
  </w:num>
  <w:num w:numId="43" w16cid:durableId="2117363363">
    <w:abstractNumId w:val="14"/>
  </w:num>
  <w:num w:numId="44" w16cid:durableId="924875437">
    <w:abstractNumId w:val="83"/>
  </w:num>
  <w:num w:numId="45" w16cid:durableId="1957633213">
    <w:abstractNumId w:val="16"/>
  </w:num>
  <w:num w:numId="46" w16cid:durableId="576137844">
    <w:abstractNumId w:val="57"/>
  </w:num>
  <w:num w:numId="47" w16cid:durableId="4792720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37513695">
    <w:abstractNumId w:val="25"/>
  </w:num>
  <w:num w:numId="49" w16cid:durableId="45759420">
    <w:abstractNumId w:val="4"/>
  </w:num>
  <w:num w:numId="50" w16cid:durableId="131485588">
    <w:abstractNumId w:val="50"/>
  </w:num>
  <w:num w:numId="51" w16cid:durableId="1542093306">
    <w:abstractNumId w:val="15"/>
  </w:num>
  <w:num w:numId="52" w16cid:durableId="1373726075">
    <w:abstractNumId w:val="82"/>
  </w:num>
  <w:num w:numId="53" w16cid:durableId="1156263763">
    <w:abstractNumId w:val="56"/>
  </w:num>
  <w:num w:numId="54" w16cid:durableId="726562960">
    <w:abstractNumId w:val="73"/>
  </w:num>
  <w:num w:numId="55" w16cid:durableId="239757299">
    <w:abstractNumId w:val="47"/>
  </w:num>
  <w:num w:numId="56" w16cid:durableId="699817177">
    <w:abstractNumId w:val="69"/>
  </w:num>
  <w:num w:numId="57" w16cid:durableId="26673986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536550126">
    <w:abstractNumId w:val="89"/>
  </w:num>
  <w:num w:numId="59" w16cid:durableId="1343048150">
    <w:abstractNumId w:val="74"/>
  </w:num>
  <w:num w:numId="60" w16cid:durableId="168952229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3626283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66154829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65571822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94021486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41022971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55551414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06556708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5054628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04328813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61317380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67464728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49187532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9243630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97768723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58657962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29213118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11786981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83325613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89873514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202829022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49028917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62688986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061294508">
    <w:abstractNumId w:val="37"/>
  </w:num>
  <w:num w:numId="84" w16cid:durableId="1153958434">
    <w:abstractNumId w:val="71"/>
  </w:num>
  <w:num w:numId="85" w16cid:durableId="106703000">
    <w:abstractNumId w:val="72"/>
  </w:num>
  <w:num w:numId="86" w16cid:durableId="416486489">
    <w:abstractNumId w:val="24"/>
  </w:num>
  <w:num w:numId="87" w16cid:durableId="795680821">
    <w:abstractNumId w:val="0"/>
  </w:num>
  <w:num w:numId="88" w16cid:durableId="137571699">
    <w:abstractNumId w:val="59"/>
  </w:num>
  <w:num w:numId="89" w16cid:durableId="1115250428">
    <w:abstractNumId w:val="70"/>
  </w:num>
  <w:num w:numId="90" w16cid:durableId="1179197628">
    <w:abstractNumId w:val="75"/>
  </w:num>
  <w:num w:numId="91" w16cid:durableId="1808088021">
    <w:abstractNumId w:val="77"/>
  </w:num>
  <w:num w:numId="92" w16cid:durableId="1185829728">
    <w:abstractNumId w:val="51"/>
  </w:num>
  <w:num w:numId="93" w16cid:durableId="1262569806">
    <w:abstractNumId w:val="52"/>
  </w:num>
  <w:num w:numId="94" w16cid:durableId="1638954843">
    <w:abstractNumId w:val="87"/>
  </w:num>
  <w:num w:numId="95" w16cid:durableId="305279089">
    <w:abstractNumId w:val="10"/>
  </w:num>
  <w:num w:numId="96" w16cid:durableId="1746492920">
    <w:abstractNumId w:val="45"/>
  </w:num>
  <w:num w:numId="97" w16cid:durableId="703946510">
    <w:abstractNumId w:val="60"/>
  </w:num>
  <w:num w:numId="98" w16cid:durableId="2024941133">
    <w:abstractNumId w:val="54"/>
  </w:num>
  <w:num w:numId="99" w16cid:durableId="437526050">
    <w:abstractNumId w:val="19"/>
  </w:num>
  <w:num w:numId="100" w16cid:durableId="1021400918">
    <w:abstractNumId w:val="31"/>
  </w:num>
  <w:num w:numId="101" w16cid:durableId="50344933">
    <w:abstractNumId w:val="17"/>
  </w:num>
  <w:num w:numId="102" w16cid:durableId="334043279">
    <w:abstractNumId w:val="44"/>
  </w:num>
  <w:num w:numId="103" w16cid:durableId="1786149654">
    <w:abstractNumId w:val="76"/>
  </w:num>
  <w:num w:numId="104" w16cid:durableId="1932615205">
    <w:abstractNumId w:val="38"/>
  </w:num>
  <w:num w:numId="105" w16cid:durableId="97068607">
    <w:abstractNumId w:val="53"/>
  </w:num>
  <w:num w:numId="106" w16cid:durableId="1468008564">
    <w:abstractNumId w:val="5"/>
  </w:num>
  <w:num w:numId="107" w16cid:durableId="1882546443">
    <w:abstractNumId w:val="61"/>
  </w:num>
  <w:num w:numId="108" w16cid:durableId="161433859">
    <w:abstractNumId w:val="39"/>
  </w:num>
  <w:num w:numId="109" w16cid:durableId="764229563">
    <w:abstractNumId w:val="46"/>
  </w:num>
  <w:num w:numId="110" w16cid:durableId="1917787853">
    <w:abstractNumId w:val="29"/>
  </w:num>
  <w:num w:numId="111" w16cid:durableId="526716870">
    <w:abstractNumId w:val="43"/>
  </w:num>
  <w:num w:numId="112" w16cid:durableId="875239305">
    <w:abstractNumId w:val="21"/>
  </w:num>
  <w:num w:numId="113" w16cid:durableId="1845627769">
    <w:abstractNumId w:val="1"/>
  </w:num>
  <w:num w:numId="114" w16cid:durableId="1484547463">
    <w:abstractNumId w:val="13"/>
  </w:num>
  <w:num w:numId="115" w16cid:durableId="678890147">
    <w:abstractNumId w:val="30"/>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proofState w:spelling="clean" w:grammar="clean"/>
  <w:stylePaneFormatFilter w:val="2321" w:allStyles="1" w:customStyles="0" w:latentStyles="0" w:stylesInUse="0" w:headingStyles="1" w:numberingStyles="0" w:tableStyles="0" w:directFormattingOnRuns="1" w:directFormattingOnParagraphs="1" w:directFormattingOnNumbering="0" w:directFormattingOnTables="0" w:clearFormatting="0" w:top3HeadingStyles="1" w:visibleStyles="0" w:alternateStyleNames="0"/>
  <w:doNotTrackFormatting/>
  <w:defaultTabStop w:val="475"/>
  <w:drawingGridHorizontalSpacing w:val="120"/>
  <w:displayHorizontalDrawingGridEvery w:val="0"/>
  <w:displayVerticalDrawingGridEvery w:val="2"/>
  <w:characterSpacingControl w:val="compressPunctuation"/>
  <w:hdrShapeDefaults>
    <o:shapedefaults v:ext="edit" spidmax="2050" fill="f" fillcolor="none [3204]" strokecolor="none [3213]">
      <v:fill color="none [3204]" on="f"/>
      <v:stroke color="none [3213]"/>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F4E"/>
    <w:rsid w:val="000002EE"/>
    <w:rsid w:val="0000068F"/>
    <w:rsid w:val="00002774"/>
    <w:rsid w:val="0000298F"/>
    <w:rsid w:val="00003AD6"/>
    <w:rsid w:val="00004EB8"/>
    <w:rsid w:val="000057F3"/>
    <w:rsid w:val="00005909"/>
    <w:rsid w:val="00005CBE"/>
    <w:rsid w:val="000068BF"/>
    <w:rsid w:val="00007D11"/>
    <w:rsid w:val="00010D9D"/>
    <w:rsid w:val="00011C7B"/>
    <w:rsid w:val="00012A72"/>
    <w:rsid w:val="00013483"/>
    <w:rsid w:val="00013B57"/>
    <w:rsid w:val="00013DCB"/>
    <w:rsid w:val="0001498E"/>
    <w:rsid w:val="00014D21"/>
    <w:rsid w:val="000157D6"/>
    <w:rsid w:val="00015949"/>
    <w:rsid w:val="0001683E"/>
    <w:rsid w:val="0001734B"/>
    <w:rsid w:val="00017503"/>
    <w:rsid w:val="0001775F"/>
    <w:rsid w:val="00020078"/>
    <w:rsid w:val="000216B3"/>
    <w:rsid w:val="000217C3"/>
    <w:rsid w:val="00023CAB"/>
    <w:rsid w:val="000240F2"/>
    <w:rsid w:val="00024213"/>
    <w:rsid w:val="00024568"/>
    <w:rsid w:val="00024A2A"/>
    <w:rsid w:val="0002518A"/>
    <w:rsid w:val="00025B19"/>
    <w:rsid w:val="00025CF8"/>
    <w:rsid w:val="00025E8F"/>
    <w:rsid w:val="00026A93"/>
    <w:rsid w:val="00026CC8"/>
    <w:rsid w:val="00026DAF"/>
    <w:rsid w:val="00027088"/>
    <w:rsid w:val="00027AC0"/>
    <w:rsid w:val="000302AA"/>
    <w:rsid w:val="0003088F"/>
    <w:rsid w:val="0003101D"/>
    <w:rsid w:val="00031303"/>
    <w:rsid w:val="00031876"/>
    <w:rsid w:val="000335EE"/>
    <w:rsid w:val="00033C8E"/>
    <w:rsid w:val="00033CD6"/>
    <w:rsid w:val="00035E40"/>
    <w:rsid w:val="00035EC9"/>
    <w:rsid w:val="00036793"/>
    <w:rsid w:val="00037828"/>
    <w:rsid w:val="00037E0B"/>
    <w:rsid w:val="00040FB0"/>
    <w:rsid w:val="000412AC"/>
    <w:rsid w:val="00041827"/>
    <w:rsid w:val="00044731"/>
    <w:rsid w:val="00045DD0"/>
    <w:rsid w:val="000461FA"/>
    <w:rsid w:val="0005084C"/>
    <w:rsid w:val="00050DB5"/>
    <w:rsid w:val="00050F80"/>
    <w:rsid w:val="00051E1C"/>
    <w:rsid w:val="00052301"/>
    <w:rsid w:val="00052359"/>
    <w:rsid w:val="000524E2"/>
    <w:rsid w:val="000543D9"/>
    <w:rsid w:val="000546B9"/>
    <w:rsid w:val="00055059"/>
    <w:rsid w:val="00055677"/>
    <w:rsid w:val="00055EB0"/>
    <w:rsid w:val="000570B9"/>
    <w:rsid w:val="0005760E"/>
    <w:rsid w:val="00057913"/>
    <w:rsid w:val="00057BD3"/>
    <w:rsid w:val="00061682"/>
    <w:rsid w:val="00062AC8"/>
    <w:rsid w:val="00066290"/>
    <w:rsid w:val="00066328"/>
    <w:rsid w:val="00066484"/>
    <w:rsid w:val="0006756C"/>
    <w:rsid w:val="0006786C"/>
    <w:rsid w:val="000700D5"/>
    <w:rsid w:val="00071F0A"/>
    <w:rsid w:val="000742F6"/>
    <w:rsid w:val="000746D8"/>
    <w:rsid w:val="0007484D"/>
    <w:rsid w:val="00074B5D"/>
    <w:rsid w:val="00074BAF"/>
    <w:rsid w:val="00075C7A"/>
    <w:rsid w:val="000765DF"/>
    <w:rsid w:val="00076677"/>
    <w:rsid w:val="00076724"/>
    <w:rsid w:val="00076A8D"/>
    <w:rsid w:val="00076E9E"/>
    <w:rsid w:val="0007738B"/>
    <w:rsid w:val="000820A7"/>
    <w:rsid w:val="000822D1"/>
    <w:rsid w:val="000822FF"/>
    <w:rsid w:val="000824FF"/>
    <w:rsid w:val="00082676"/>
    <w:rsid w:val="00083DB6"/>
    <w:rsid w:val="000841A2"/>
    <w:rsid w:val="00085DE9"/>
    <w:rsid w:val="00087B96"/>
    <w:rsid w:val="00090883"/>
    <w:rsid w:val="00090DB8"/>
    <w:rsid w:val="00090FF7"/>
    <w:rsid w:val="000915AB"/>
    <w:rsid w:val="000916EA"/>
    <w:rsid w:val="00092CAD"/>
    <w:rsid w:val="0009376C"/>
    <w:rsid w:val="00093F84"/>
    <w:rsid w:val="00094933"/>
    <w:rsid w:val="00094CCD"/>
    <w:rsid w:val="0009524E"/>
    <w:rsid w:val="000958D3"/>
    <w:rsid w:val="000962F6"/>
    <w:rsid w:val="00096797"/>
    <w:rsid w:val="000968AE"/>
    <w:rsid w:val="000A1640"/>
    <w:rsid w:val="000A234F"/>
    <w:rsid w:val="000A2B61"/>
    <w:rsid w:val="000A39B6"/>
    <w:rsid w:val="000A43FC"/>
    <w:rsid w:val="000A4439"/>
    <w:rsid w:val="000A4BAC"/>
    <w:rsid w:val="000A6E5B"/>
    <w:rsid w:val="000A7120"/>
    <w:rsid w:val="000A7E92"/>
    <w:rsid w:val="000B024D"/>
    <w:rsid w:val="000B206D"/>
    <w:rsid w:val="000B2632"/>
    <w:rsid w:val="000B2702"/>
    <w:rsid w:val="000B2B4F"/>
    <w:rsid w:val="000B3049"/>
    <w:rsid w:val="000B3C9F"/>
    <w:rsid w:val="000B44A1"/>
    <w:rsid w:val="000B4B87"/>
    <w:rsid w:val="000B51A9"/>
    <w:rsid w:val="000B51FA"/>
    <w:rsid w:val="000B60AC"/>
    <w:rsid w:val="000B6252"/>
    <w:rsid w:val="000B696E"/>
    <w:rsid w:val="000B72A1"/>
    <w:rsid w:val="000B7746"/>
    <w:rsid w:val="000B77F4"/>
    <w:rsid w:val="000B7BB7"/>
    <w:rsid w:val="000B7E4F"/>
    <w:rsid w:val="000C0710"/>
    <w:rsid w:val="000C0DC6"/>
    <w:rsid w:val="000C0ED7"/>
    <w:rsid w:val="000C10E8"/>
    <w:rsid w:val="000C2218"/>
    <w:rsid w:val="000C238B"/>
    <w:rsid w:val="000C3243"/>
    <w:rsid w:val="000C32E4"/>
    <w:rsid w:val="000C403F"/>
    <w:rsid w:val="000C4597"/>
    <w:rsid w:val="000C4DFD"/>
    <w:rsid w:val="000C639D"/>
    <w:rsid w:val="000C7486"/>
    <w:rsid w:val="000C75FF"/>
    <w:rsid w:val="000C7E20"/>
    <w:rsid w:val="000C7FDB"/>
    <w:rsid w:val="000D0071"/>
    <w:rsid w:val="000D1051"/>
    <w:rsid w:val="000D31CA"/>
    <w:rsid w:val="000D46F5"/>
    <w:rsid w:val="000D5422"/>
    <w:rsid w:val="000D5DAF"/>
    <w:rsid w:val="000D6CAC"/>
    <w:rsid w:val="000D6E3F"/>
    <w:rsid w:val="000D78B0"/>
    <w:rsid w:val="000E0BE6"/>
    <w:rsid w:val="000E12D1"/>
    <w:rsid w:val="000E1585"/>
    <w:rsid w:val="000E26B2"/>
    <w:rsid w:val="000E39A1"/>
    <w:rsid w:val="000E39BF"/>
    <w:rsid w:val="000E4824"/>
    <w:rsid w:val="000E4853"/>
    <w:rsid w:val="000E4A5F"/>
    <w:rsid w:val="000E4F19"/>
    <w:rsid w:val="000E5D98"/>
    <w:rsid w:val="000E5FBB"/>
    <w:rsid w:val="000F11A7"/>
    <w:rsid w:val="000F15E3"/>
    <w:rsid w:val="000F222E"/>
    <w:rsid w:val="000F2B54"/>
    <w:rsid w:val="000F49A4"/>
    <w:rsid w:val="000F56CE"/>
    <w:rsid w:val="000F61DE"/>
    <w:rsid w:val="000F66CA"/>
    <w:rsid w:val="000F6FA3"/>
    <w:rsid w:val="000F729D"/>
    <w:rsid w:val="000F738B"/>
    <w:rsid w:val="000F783A"/>
    <w:rsid w:val="000F7A5D"/>
    <w:rsid w:val="00100120"/>
    <w:rsid w:val="001012C9"/>
    <w:rsid w:val="00103BA3"/>
    <w:rsid w:val="00104DA0"/>
    <w:rsid w:val="001051AD"/>
    <w:rsid w:val="00105498"/>
    <w:rsid w:val="00105C5A"/>
    <w:rsid w:val="0010757C"/>
    <w:rsid w:val="00110952"/>
    <w:rsid w:val="00110FA9"/>
    <w:rsid w:val="00111063"/>
    <w:rsid w:val="0011161A"/>
    <w:rsid w:val="00113933"/>
    <w:rsid w:val="00113A26"/>
    <w:rsid w:val="00113CA6"/>
    <w:rsid w:val="001140FC"/>
    <w:rsid w:val="001152BB"/>
    <w:rsid w:val="001154CD"/>
    <w:rsid w:val="001159D9"/>
    <w:rsid w:val="00115AE8"/>
    <w:rsid w:val="00117E0A"/>
    <w:rsid w:val="00121005"/>
    <w:rsid w:val="00121FDA"/>
    <w:rsid w:val="00122137"/>
    <w:rsid w:val="00122604"/>
    <w:rsid w:val="00122AA4"/>
    <w:rsid w:val="00122BDF"/>
    <w:rsid w:val="001230A9"/>
    <w:rsid w:val="0012330C"/>
    <w:rsid w:val="00123694"/>
    <w:rsid w:val="0012373F"/>
    <w:rsid w:val="0012396D"/>
    <w:rsid w:val="00123F2B"/>
    <w:rsid w:val="00124335"/>
    <w:rsid w:val="00124481"/>
    <w:rsid w:val="00124B96"/>
    <w:rsid w:val="001267D0"/>
    <w:rsid w:val="00126FF3"/>
    <w:rsid w:val="00127CCE"/>
    <w:rsid w:val="001309CF"/>
    <w:rsid w:val="00131C39"/>
    <w:rsid w:val="00131CE9"/>
    <w:rsid w:val="0013250B"/>
    <w:rsid w:val="001335D1"/>
    <w:rsid w:val="0013368F"/>
    <w:rsid w:val="00133B0F"/>
    <w:rsid w:val="00133B76"/>
    <w:rsid w:val="00134231"/>
    <w:rsid w:val="00134377"/>
    <w:rsid w:val="00134E69"/>
    <w:rsid w:val="0013603C"/>
    <w:rsid w:val="001361C7"/>
    <w:rsid w:val="0013687F"/>
    <w:rsid w:val="0013699D"/>
    <w:rsid w:val="00137461"/>
    <w:rsid w:val="00140CE4"/>
    <w:rsid w:val="00141126"/>
    <w:rsid w:val="001413DC"/>
    <w:rsid w:val="001416CF"/>
    <w:rsid w:val="00141999"/>
    <w:rsid w:val="00143A35"/>
    <w:rsid w:val="00144841"/>
    <w:rsid w:val="001448C6"/>
    <w:rsid w:val="00146F6E"/>
    <w:rsid w:val="00147C8F"/>
    <w:rsid w:val="001503C6"/>
    <w:rsid w:val="0015131E"/>
    <w:rsid w:val="00151A49"/>
    <w:rsid w:val="001525B4"/>
    <w:rsid w:val="00153486"/>
    <w:rsid w:val="00154401"/>
    <w:rsid w:val="00154532"/>
    <w:rsid w:val="001552C3"/>
    <w:rsid w:val="00157B90"/>
    <w:rsid w:val="00160536"/>
    <w:rsid w:val="001610D6"/>
    <w:rsid w:val="00162603"/>
    <w:rsid w:val="00162F9B"/>
    <w:rsid w:val="001634E1"/>
    <w:rsid w:val="001634F8"/>
    <w:rsid w:val="00164FFD"/>
    <w:rsid w:val="0016515C"/>
    <w:rsid w:val="00165CBF"/>
    <w:rsid w:val="00167D18"/>
    <w:rsid w:val="00170B56"/>
    <w:rsid w:val="0017148E"/>
    <w:rsid w:val="00172B03"/>
    <w:rsid w:val="001731DC"/>
    <w:rsid w:val="00173D25"/>
    <w:rsid w:val="00174B30"/>
    <w:rsid w:val="00175073"/>
    <w:rsid w:val="00175F9C"/>
    <w:rsid w:val="00177543"/>
    <w:rsid w:val="00177827"/>
    <w:rsid w:val="00177920"/>
    <w:rsid w:val="00177AB6"/>
    <w:rsid w:val="00180A65"/>
    <w:rsid w:val="00181AED"/>
    <w:rsid w:val="001829F6"/>
    <w:rsid w:val="001843C6"/>
    <w:rsid w:val="0018464F"/>
    <w:rsid w:val="00185419"/>
    <w:rsid w:val="001855C2"/>
    <w:rsid w:val="00185F1D"/>
    <w:rsid w:val="00186148"/>
    <w:rsid w:val="00186E65"/>
    <w:rsid w:val="00187A17"/>
    <w:rsid w:val="00187CD8"/>
    <w:rsid w:val="00187CE8"/>
    <w:rsid w:val="00187F2B"/>
    <w:rsid w:val="001904AB"/>
    <w:rsid w:val="00190D52"/>
    <w:rsid w:val="0019194D"/>
    <w:rsid w:val="00192095"/>
    <w:rsid w:val="001930F8"/>
    <w:rsid w:val="001939C0"/>
    <w:rsid w:val="00194681"/>
    <w:rsid w:val="00195502"/>
    <w:rsid w:val="00195AEA"/>
    <w:rsid w:val="00195BDC"/>
    <w:rsid w:val="0019633E"/>
    <w:rsid w:val="001968D9"/>
    <w:rsid w:val="00197626"/>
    <w:rsid w:val="00197EB9"/>
    <w:rsid w:val="001A0A4E"/>
    <w:rsid w:val="001A121C"/>
    <w:rsid w:val="001A1329"/>
    <w:rsid w:val="001A2215"/>
    <w:rsid w:val="001A243E"/>
    <w:rsid w:val="001A2AD1"/>
    <w:rsid w:val="001A3476"/>
    <w:rsid w:val="001A3500"/>
    <w:rsid w:val="001A4486"/>
    <w:rsid w:val="001A48A8"/>
    <w:rsid w:val="001A6458"/>
    <w:rsid w:val="001A68A1"/>
    <w:rsid w:val="001A797A"/>
    <w:rsid w:val="001A7C59"/>
    <w:rsid w:val="001B05F3"/>
    <w:rsid w:val="001B1229"/>
    <w:rsid w:val="001B181B"/>
    <w:rsid w:val="001B1CCE"/>
    <w:rsid w:val="001B23A2"/>
    <w:rsid w:val="001B4155"/>
    <w:rsid w:val="001B4FC5"/>
    <w:rsid w:val="001B5179"/>
    <w:rsid w:val="001B6B24"/>
    <w:rsid w:val="001B743D"/>
    <w:rsid w:val="001C15DF"/>
    <w:rsid w:val="001C17A0"/>
    <w:rsid w:val="001C213D"/>
    <w:rsid w:val="001C26D7"/>
    <w:rsid w:val="001C3A11"/>
    <w:rsid w:val="001C3DAF"/>
    <w:rsid w:val="001C4052"/>
    <w:rsid w:val="001C40E2"/>
    <w:rsid w:val="001C41F3"/>
    <w:rsid w:val="001C5003"/>
    <w:rsid w:val="001C5A5A"/>
    <w:rsid w:val="001C61CD"/>
    <w:rsid w:val="001C63D3"/>
    <w:rsid w:val="001C6E01"/>
    <w:rsid w:val="001C7098"/>
    <w:rsid w:val="001C7657"/>
    <w:rsid w:val="001D1547"/>
    <w:rsid w:val="001D159C"/>
    <w:rsid w:val="001D1EA8"/>
    <w:rsid w:val="001D25DD"/>
    <w:rsid w:val="001D279F"/>
    <w:rsid w:val="001D2932"/>
    <w:rsid w:val="001D3B64"/>
    <w:rsid w:val="001D3C35"/>
    <w:rsid w:val="001D4FBB"/>
    <w:rsid w:val="001D52CE"/>
    <w:rsid w:val="001D5D0C"/>
    <w:rsid w:val="001D68FE"/>
    <w:rsid w:val="001D7925"/>
    <w:rsid w:val="001D79D4"/>
    <w:rsid w:val="001E1583"/>
    <w:rsid w:val="001E180B"/>
    <w:rsid w:val="001E2D8F"/>
    <w:rsid w:val="001E30A3"/>
    <w:rsid w:val="001E3415"/>
    <w:rsid w:val="001E3ACD"/>
    <w:rsid w:val="001E4454"/>
    <w:rsid w:val="001E4D38"/>
    <w:rsid w:val="001E5337"/>
    <w:rsid w:val="001E53A5"/>
    <w:rsid w:val="001E5E42"/>
    <w:rsid w:val="001E5F5B"/>
    <w:rsid w:val="001E7473"/>
    <w:rsid w:val="001E7775"/>
    <w:rsid w:val="001F0BCA"/>
    <w:rsid w:val="001F0F64"/>
    <w:rsid w:val="001F1440"/>
    <w:rsid w:val="001F1F7F"/>
    <w:rsid w:val="001F2502"/>
    <w:rsid w:val="001F30C8"/>
    <w:rsid w:val="001F3680"/>
    <w:rsid w:val="001F3D8B"/>
    <w:rsid w:val="001F4ACF"/>
    <w:rsid w:val="001F5903"/>
    <w:rsid w:val="001F64B3"/>
    <w:rsid w:val="001F6D2F"/>
    <w:rsid w:val="001F7434"/>
    <w:rsid w:val="001F7CAF"/>
    <w:rsid w:val="00201B35"/>
    <w:rsid w:val="002031B8"/>
    <w:rsid w:val="00204256"/>
    <w:rsid w:val="00205E7F"/>
    <w:rsid w:val="002074E9"/>
    <w:rsid w:val="002103E9"/>
    <w:rsid w:val="002104E4"/>
    <w:rsid w:val="00210B1F"/>
    <w:rsid w:val="0021299F"/>
    <w:rsid w:val="0021361A"/>
    <w:rsid w:val="00214AED"/>
    <w:rsid w:val="00215B90"/>
    <w:rsid w:val="00217401"/>
    <w:rsid w:val="002178FC"/>
    <w:rsid w:val="00220044"/>
    <w:rsid w:val="002206BE"/>
    <w:rsid w:val="00220B9F"/>
    <w:rsid w:val="00221256"/>
    <w:rsid w:val="00221935"/>
    <w:rsid w:val="002224C6"/>
    <w:rsid w:val="00223837"/>
    <w:rsid w:val="002243C2"/>
    <w:rsid w:val="00224512"/>
    <w:rsid w:val="00224585"/>
    <w:rsid w:val="00226119"/>
    <w:rsid w:val="002267A6"/>
    <w:rsid w:val="00226B54"/>
    <w:rsid w:val="00227D82"/>
    <w:rsid w:val="00230415"/>
    <w:rsid w:val="002407A6"/>
    <w:rsid w:val="00240CC8"/>
    <w:rsid w:val="002410B6"/>
    <w:rsid w:val="0024238E"/>
    <w:rsid w:val="002429CF"/>
    <w:rsid w:val="00243191"/>
    <w:rsid w:val="0024346D"/>
    <w:rsid w:val="00243E32"/>
    <w:rsid w:val="0024701F"/>
    <w:rsid w:val="00250878"/>
    <w:rsid w:val="00250B84"/>
    <w:rsid w:val="00251365"/>
    <w:rsid w:val="002522C8"/>
    <w:rsid w:val="00252598"/>
    <w:rsid w:val="00252D0B"/>
    <w:rsid w:val="00253F3B"/>
    <w:rsid w:val="00254762"/>
    <w:rsid w:val="0025534D"/>
    <w:rsid w:val="00255B6E"/>
    <w:rsid w:val="002561C9"/>
    <w:rsid w:val="002563A9"/>
    <w:rsid w:val="00257182"/>
    <w:rsid w:val="002572B9"/>
    <w:rsid w:val="002573D7"/>
    <w:rsid w:val="00260F82"/>
    <w:rsid w:val="00261788"/>
    <w:rsid w:val="002619D3"/>
    <w:rsid w:val="00261A41"/>
    <w:rsid w:val="002621D5"/>
    <w:rsid w:val="00262329"/>
    <w:rsid w:val="00262827"/>
    <w:rsid w:val="00263207"/>
    <w:rsid w:val="0026447F"/>
    <w:rsid w:val="002646BE"/>
    <w:rsid w:val="002659AA"/>
    <w:rsid w:val="002661B0"/>
    <w:rsid w:val="002665C3"/>
    <w:rsid w:val="00267B49"/>
    <w:rsid w:val="00270AFD"/>
    <w:rsid w:val="00271029"/>
    <w:rsid w:val="0027127A"/>
    <w:rsid w:val="002714A1"/>
    <w:rsid w:val="002714B4"/>
    <w:rsid w:val="00271559"/>
    <w:rsid w:val="00271666"/>
    <w:rsid w:val="00272A50"/>
    <w:rsid w:val="00273612"/>
    <w:rsid w:val="00273F5D"/>
    <w:rsid w:val="00274F03"/>
    <w:rsid w:val="00275385"/>
    <w:rsid w:val="002755CC"/>
    <w:rsid w:val="002758CE"/>
    <w:rsid w:val="00276255"/>
    <w:rsid w:val="0027692B"/>
    <w:rsid w:val="00277891"/>
    <w:rsid w:val="002802E5"/>
    <w:rsid w:val="002805FC"/>
    <w:rsid w:val="002815E9"/>
    <w:rsid w:val="002818AE"/>
    <w:rsid w:val="00281B54"/>
    <w:rsid w:val="00281BC1"/>
    <w:rsid w:val="002821DB"/>
    <w:rsid w:val="00283189"/>
    <w:rsid w:val="00283A5C"/>
    <w:rsid w:val="0028440A"/>
    <w:rsid w:val="002844AB"/>
    <w:rsid w:val="002872FB"/>
    <w:rsid w:val="00287419"/>
    <w:rsid w:val="0028756E"/>
    <w:rsid w:val="00287665"/>
    <w:rsid w:val="0028782F"/>
    <w:rsid w:val="002879EA"/>
    <w:rsid w:val="00287F03"/>
    <w:rsid w:val="002900AB"/>
    <w:rsid w:val="00290A4E"/>
    <w:rsid w:val="00290DD3"/>
    <w:rsid w:val="00291147"/>
    <w:rsid w:val="00291663"/>
    <w:rsid w:val="002916ED"/>
    <w:rsid w:val="00291FD4"/>
    <w:rsid w:val="002925A7"/>
    <w:rsid w:val="00293060"/>
    <w:rsid w:val="002940AE"/>
    <w:rsid w:val="002944E7"/>
    <w:rsid w:val="00294C25"/>
    <w:rsid w:val="002959B9"/>
    <w:rsid w:val="00295BC1"/>
    <w:rsid w:val="00295C83"/>
    <w:rsid w:val="00296194"/>
    <w:rsid w:val="00296315"/>
    <w:rsid w:val="00296F10"/>
    <w:rsid w:val="002A0089"/>
    <w:rsid w:val="002A02BE"/>
    <w:rsid w:val="002A0810"/>
    <w:rsid w:val="002A1B68"/>
    <w:rsid w:val="002A1E2A"/>
    <w:rsid w:val="002A4875"/>
    <w:rsid w:val="002A4DCB"/>
    <w:rsid w:val="002A6E21"/>
    <w:rsid w:val="002A71B9"/>
    <w:rsid w:val="002A7221"/>
    <w:rsid w:val="002A75B3"/>
    <w:rsid w:val="002A7F46"/>
    <w:rsid w:val="002B10C8"/>
    <w:rsid w:val="002B1946"/>
    <w:rsid w:val="002B1D10"/>
    <w:rsid w:val="002B1F43"/>
    <w:rsid w:val="002B2391"/>
    <w:rsid w:val="002B24FB"/>
    <w:rsid w:val="002B2D95"/>
    <w:rsid w:val="002B3CD0"/>
    <w:rsid w:val="002B4136"/>
    <w:rsid w:val="002B4457"/>
    <w:rsid w:val="002B483C"/>
    <w:rsid w:val="002B4A25"/>
    <w:rsid w:val="002B5348"/>
    <w:rsid w:val="002B5B9C"/>
    <w:rsid w:val="002B5C04"/>
    <w:rsid w:val="002B6049"/>
    <w:rsid w:val="002B6B24"/>
    <w:rsid w:val="002B6BC0"/>
    <w:rsid w:val="002B7544"/>
    <w:rsid w:val="002B7AD2"/>
    <w:rsid w:val="002C0C28"/>
    <w:rsid w:val="002C13AC"/>
    <w:rsid w:val="002C1919"/>
    <w:rsid w:val="002C1ED2"/>
    <w:rsid w:val="002C3302"/>
    <w:rsid w:val="002C431F"/>
    <w:rsid w:val="002C4B87"/>
    <w:rsid w:val="002C58BF"/>
    <w:rsid w:val="002C5FC3"/>
    <w:rsid w:val="002C612F"/>
    <w:rsid w:val="002C6EDA"/>
    <w:rsid w:val="002D0A95"/>
    <w:rsid w:val="002D0D88"/>
    <w:rsid w:val="002D11DB"/>
    <w:rsid w:val="002D1F30"/>
    <w:rsid w:val="002D30A8"/>
    <w:rsid w:val="002D3A79"/>
    <w:rsid w:val="002D4395"/>
    <w:rsid w:val="002D72FD"/>
    <w:rsid w:val="002D7500"/>
    <w:rsid w:val="002E1A92"/>
    <w:rsid w:val="002E1DD9"/>
    <w:rsid w:val="002E1DF0"/>
    <w:rsid w:val="002E1EB1"/>
    <w:rsid w:val="002E273B"/>
    <w:rsid w:val="002E29B1"/>
    <w:rsid w:val="002E4E2F"/>
    <w:rsid w:val="002E6F8B"/>
    <w:rsid w:val="002F17BC"/>
    <w:rsid w:val="002F1E3D"/>
    <w:rsid w:val="002F2931"/>
    <w:rsid w:val="002F2AAF"/>
    <w:rsid w:val="002F2BE6"/>
    <w:rsid w:val="002F2D06"/>
    <w:rsid w:val="002F376D"/>
    <w:rsid w:val="002F3E32"/>
    <w:rsid w:val="002F5887"/>
    <w:rsid w:val="002F598F"/>
    <w:rsid w:val="002F6317"/>
    <w:rsid w:val="002F6B37"/>
    <w:rsid w:val="002F6EA2"/>
    <w:rsid w:val="002F78B5"/>
    <w:rsid w:val="002F7EA2"/>
    <w:rsid w:val="00300B51"/>
    <w:rsid w:val="003016FD"/>
    <w:rsid w:val="00301981"/>
    <w:rsid w:val="00302C5F"/>
    <w:rsid w:val="00303858"/>
    <w:rsid w:val="003049ED"/>
    <w:rsid w:val="00304E80"/>
    <w:rsid w:val="003059D2"/>
    <w:rsid w:val="003060B7"/>
    <w:rsid w:val="00306727"/>
    <w:rsid w:val="003069A4"/>
    <w:rsid w:val="00306E56"/>
    <w:rsid w:val="00306F58"/>
    <w:rsid w:val="00307447"/>
    <w:rsid w:val="00307D88"/>
    <w:rsid w:val="0031052B"/>
    <w:rsid w:val="00310A2F"/>
    <w:rsid w:val="00311484"/>
    <w:rsid w:val="003115F4"/>
    <w:rsid w:val="00312D9B"/>
    <w:rsid w:val="003145C8"/>
    <w:rsid w:val="00314BED"/>
    <w:rsid w:val="00315E67"/>
    <w:rsid w:val="0031742C"/>
    <w:rsid w:val="00317B23"/>
    <w:rsid w:val="00320942"/>
    <w:rsid w:val="00320B2A"/>
    <w:rsid w:val="0032153D"/>
    <w:rsid w:val="00321C31"/>
    <w:rsid w:val="00323067"/>
    <w:rsid w:val="003237C3"/>
    <w:rsid w:val="003242DB"/>
    <w:rsid w:val="0032448C"/>
    <w:rsid w:val="003245AD"/>
    <w:rsid w:val="00324DF1"/>
    <w:rsid w:val="00326585"/>
    <w:rsid w:val="003269D9"/>
    <w:rsid w:val="0033020E"/>
    <w:rsid w:val="0033023E"/>
    <w:rsid w:val="00330D20"/>
    <w:rsid w:val="003317A9"/>
    <w:rsid w:val="00331EAB"/>
    <w:rsid w:val="00333126"/>
    <w:rsid w:val="003336A5"/>
    <w:rsid w:val="00333758"/>
    <w:rsid w:val="00333CEF"/>
    <w:rsid w:val="003347EC"/>
    <w:rsid w:val="00334A3F"/>
    <w:rsid w:val="00335395"/>
    <w:rsid w:val="0033540C"/>
    <w:rsid w:val="00335BB6"/>
    <w:rsid w:val="0033715A"/>
    <w:rsid w:val="00337258"/>
    <w:rsid w:val="003414D6"/>
    <w:rsid w:val="003429BD"/>
    <w:rsid w:val="003437FC"/>
    <w:rsid w:val="003442B6"/>
    <w:rsid w:val="00344488"/>
    <w:rsid w:val="003445E1"/>
    <w:rsid w:val="0034492C"/>
    <w:rsid w:val="00344D0D"/>
    <w:rsid w:val="00344F44"/>
    <w:rsid w:val="00345DC1"/>
    <w:rsid w:val="00346897"/>
    <w:rsid w:val="0034795D"/>
    <w:rsid w:val="00350AC8"/>
    <w:rsid w:val="00350F27"/>
    <w:rsid w:val="0035123F"/>
    <w:rsid w:val="003516B6"/>
    <w:rsid w:val="00351753"/>
    <w:rsid w:val="00352A1F"/>
    <w:rsid w:val="0035326F"/>
    <w:rsid w:val="00353665"/>
    <w:rsid w:val="00354049"/>
    <w:rsid w:val="00354516"/>
    <w:rsid w:val="00354BFE"/>
    <w:rsid w:val="0035563B"/>
    <w:rsid w:val="0035662C"/>
    <w:rsid w:val="0036087D"/>
    <w:rsid w:val="0036116B"/>
    <w:rsid w:val="00361283"/>
    <w:rsid w:val="00362E91"/>
    <w:rsid w:val="00363217"/>
    <w:rsid w:val="003636F8"/>
    <w:rsid w:val="00363E75"/>
    <w:rsid w:val="00366654"/>
    <w:rsid w:val="00366946"/>
    <w:rsid w:val="003670B8"/>
    <w:rsid w:val="003671AF"/>
    <w:rsid w:val="00370B14"/>
    <w:rsid w:val="00371243"/>
    <w:rsid w:val="00371803"/>
    <w:rsid w:val="00371E4F"/>
    <w:rsid w:val="003727AD"/>
    <w:rsid w:val="003728B0"/>
    <w:rsid w:val="00372AA5"/>
    <w:rsid w:val="00372EFE"/>
    <w:rsid w:val="003732C2"/>
    <w:rsid w:val="00373FDB"/>
    <w:rsid w:val="00374AA5"/>
    <w:rsid w:val="003754C0"/>
    <w:rsid w:val="00376810"/>
    <w:rsid w:val="003768EB"/>
    <w:rsid w:val="00377134"/>
    <w:rsid w:val="0037749B"/>
    <w:rsid w:val="00377761"/>
    <w:rsid w:val="003813DE"/>
    <w:rsid w:val="00382055"/>
    <w:rsid w:val="00382A48"/>
    <w:rsid w:val="003831EF"/>
    <w:rsid w:val="00383429"/>
    <w:rsid w:val="003834E5"/>
    <w:rsid w:val="00384B5E"/>
    <w:rsid w:val="00386C1A"/>
    <w:rsid w:val="00386E32"/>
    <w:rsid w:val="0038702F"/>
    <w:rsid w:val="00387835"/>
    <w:rsid w:val="00387CEF"/>
    <w:rsid w:val="003908C8"/>
    <w:rsid w:val="00391C89"/>
    <w:rsid w:val="00392528"/>
    <w:rsid w:val="003926DC"/>
    <w:rsid w:val="003927AF"/>
    <w:rsid w:val="00392975"/>
    <w:rsid w:val="0039317B"/>
    <w:rsid w:val="00393234"/>
    <w:rsid w:val="00394E74"/>
    <w:rsid w:val="00395207"/>
    <w:rsid w:val="003959F2"/>
    <w:rsid w:val="003963B2"/>
    <w:rsid w:val="00397370"/>
    <w:rsid w:val="003973F1"/>
    <w:rsid w:val="0039745C"/>
    <w:rsid w:val="003A00A7"/>
    <w:rsid w:val="003A078A"/>
    <w:rsid w:val="003A1D9E"/>
    <w:rsid w:val="003A2385"/>
    <w:rsid w:val="003A2F16"/>
    <w:rsid w:val="003A2FA5"/>
    <w:rsid w:val="003A31E9"/>
    <w:rsid w:val="003A33E5"/>
    <w:rsid w:val="003A6B44"/>
    <w:rsid w:val="003A7490"/>
    <w:rsid w:val="003B0331"/>
    <w:rsid w:val="003B07F3"/>
    <w:rsid w:val="003B0F11"/>
    <w:rsid w:val="003B1B76"/>
    <w:rsid w:val="003B1E9C"/>
    <w:rsid w:val="003B276D"/>
    <w:rsid w:val="003B38AE"/>
    <w:rsid w:val="003B531D"/>
    <w:rsid w:val="003B550C"/>
    <w:rsid w:val="003B608C"/>
    <w:rsid w:val="003B7449"/>
    <w:rsid w:val="003B74F0"/>
    <w:rsid w:val="003B7DD7"/>
    <w:rsid w:val="003C0371"/>
    <w:rsid w:val="003C2427"/>
    <w:rsid w:val="003C36E8"/>
    <w:rsid w:val="003C3AB7"/>
    <w:rsid w:val="003C3DB6"/>
    <w:rsid w:val="003C4171"/>
    <w:rsid w:val="003C4244"/>
    <w:rsid w:val="003C4AF1"/>
    <w:rsid w:val="003C4B50"/>
    <w:rsid w:val="003C5D64"/>
    <w:rsid w:val="003C5DCA"/>
    <w:rsid w:val="003C7FE2"/>
    <w:rsid w:val="003D075E"/>
    <w:rsid w:val="003D0B2E"/>
    <w:rsid w:val="003D3F67"/>
    <w:rsid w:val="003D43B8"/>
    <w:rsid w:val="003D45FF"/>
    <w:rsid w:val="003D475B"/>
    <w:rsid w:val="003D4FE1"/>
    <w:rsid w:val="003D5D14"/>
    <w:rsid w:val="003D5E06"/>
    <w:rsid w:val="003D62C2"/>
    <w:rsid w:val="003E0AD2"/>
    <w:rsid w:val="003E12E5"/>
    <w:rsid w:val="003E1BA1"/>
    <w:rsid w:val="003E270F"/>
    <w:rsid w:val="003E330A"/>
    <w:rsid w:val="003E53EA"/>
    <w:rsid w:val="003E6AE8"/>
    <w:rsid w:val="003F0B76"/>
    <w:rsid w:val="003F2900"/>
    <w:rsid w:val="003F322D"/>
    <w:rsid w:val="003F3829"/>
    <w:rsid w:val="003F5B66"/>
    <w:rsid w:val="003F6B83"/>
    <w:rsid w:val="003F6E2E"/>
    <w:rsid w:val="003F75F4"/>
    <w:rsid w:val="003F78AF"/>
    <w:rsid w:val="003F7DF3"/>
    <w:rsid w:val="00401FFE"/>
    <w:rsid w:val="00402D93"/>
    <w:rsid w:val="004031A8"/>
    <w:rsid w:val="004033BB"/>
    <w:rsid w:val="00403AB8"/>
    <w:rsid w:val="00403EDD"/>
    <w:rsid w:val="00403F45"/>
    <w:rsid w:val="00404165"/>
    <w:rsid w:val="00404628"/>
    <w:rsid w:val="00405764"/>
    <w:rsid w:val="004069C4"/>
    <w:rsid w:val="004071F9"/>
    <w:rsid w:val="00407FC6"/>
    <w:rsid w:val="00410885"/>
    <w:rsid w:val="00412179"/>
    <w:rsid w:val="0041368D"/>
    <w:rsid w:val="00414FD3"/>
    <w:rsid w:val="00415306"/>
    <w:rsid w:val="0041586A"/>
    <w:rsid w:val="0041604D"/>
    <w:rsid w:val="00416D53"/>
    <w:rsid w:val="004174DE"/>
    <w:rsid w:val="00420A1E"/>
    <w:rsid w:val="00420A70"/>
    <w:rsid w:val="004219EC"/>
    <w:rsid w:val="0042293B"/>
    <w:rsid w:val="00423F30"/>
    <w:rsid w:val="00424065"/>
    <w:rsid w:val="0042568B"/>
    <w:rsid w:val="004260FA"/>
    <w:rsid w:val="00426775"/>
    <w:rsid w:val="004270F2"/>
    <w:rsid w:val="004301B6"/>
    <w:rsid w:val="00430BD0"/>
    <w:rsid w:val="004317EC"/>
    <w:rsid w:val="00432B6C"/>
    <w:rsid w:val="00432ED4"/>
    <w:rsid w:val="00433EFC"/>
    <w:rsid w:val="0043414C"/>
    <w:rsid w:val="004342D7"/>
    <w:rsid w:val="00436198"/>
    <w:rsid w:val="00436734"/>
    <w:rsid w:val="00436C0B"/>
    <w:rsid w:val="00436DEC"/>
    <w:rsid w:val="00441511"/>
    <w:rsid w:val="00441739"/>
    <w:rsid w:val="004417E5"/>
    <w:rsid w:val="00442055"/>
    <w:rsid w:val="0044293A"/>
    <w:rsid w:val="00444AD4"/>
    <w:rsid w:val="00446A52"/>
    <w:rsid w:val="00446C82"/>
    <w:rsid w:val="0044730C"/>
    <w:rsid w:val="00447368"/>
    <w:rsid w:val="004479D9"/>
    <w:rsid w:val="00451AC3"/>
    <w:rsid w:val="004520F1"/>
    <w:rsid w:val="004526BB"/>
    <w:rsid w:val="00453471"/>
    <w:rsid w:val="004534D0"/>
    <w:rsid w:val="00453F11"/>
    <w:rsid w:val="00454C8C"/>
    <w:rsid w:val="00454DC8"/>
    <w:rsid w:val="00454E36"/>
    <w:rsid w:val="00454E5A"/>
    <w:rsid w:val="00456631"/>
    <w:rsid w:val="00457604"/>
    <w:rsid w:val="004578CC"/>
    <w:rsid w:val="0046181A"/>
    <w:rsid w:val="0046303F"/>
    <w:rsid w:val="00463BC2"/>
    <w:rsid w:val="0046493F"/>
    <w:rsid w:val="00464D00"/>
    <w:rsid w:val="00464E67"/>
    <w:rsid w:val="00464F9C"/>
    <w:rsid w:val="0046513D"/>
    <w:rsid w:val="00465D3E"/>
    <w:rsid w:val="00470BEC"/>
    <w:rsid w:val="00470DCE"/>
    <w:rsid w:val="0047104F"/>
    <w:rsid w:val="004712A4"/>
    <w:rsid w:val="00472001"/>
    <w:rsid w:val="00472002"/>
    <w:rsid w:val="004730D0"/>
    <w:rsid w:val="00473184"/>
    <w:rsid w:val="0047357A"/>
    <w:rsid w:val="00475D6C"/>
    <w:rsid w:val="00476BD1"/>
    <w:rsid w:val="00476FAC"/>
    <w:rsid w:val="00480BB3"/>
    <w:rsid w:val="00480C5C"/>
    <w:rsid w:val="00481789"/>
    <w:rsid w:val="0048199B"/>
    <w:rsid w:val="00481D33"/>
    <w:rsid w:val="00481F4A"/>
    <w:rsid w:val="00482C45"/>
    <w:rsid w:val="004833D3"/>
    <w:rsid w:val="00483442"/>
    <w:rsid w:val="00484453"/>
    <w:rsid w:val="00484E3B"/>
    <w:rsid w:val="00486114"/>
    <w:rsid w:val="0048689D"/>
    <w:rsid w:val="00486C16"/>
    <w:rsid w:val="0048710B"/>
    <w:rsid w:val="004871D6"/>
    <w:rsid w:val="0048786E"/>
    <w:rsid w:val="00487D68"/>
    <w:rsid w:val="00487F14"/>
    <w:rsid w:val="004900B8"/>
    <w:rsid w:val="00491591"/>
    <w:rsid w:val="00491E31"/>
    <w:rsid w:val="004922A5"/>
    <w:rsid w:val="00492F52"/>
    <w:rsid w:val="0049508B"/>
    <w:rsid w:val="00496A24"/>
    <w:rsid w:val="004A0254"/>
    <w:rsid w:val="004A2971"/>
    <w:rsid w:val="004A4446"/>
    <w:rsid w:val="004A48F2"/>
    <w:rsid w:val="004A50DA"/>
    <w:rsid w:val="004A512E"/>
    <w:rsid w:val="004A5899"/>
    <w:rsid w:val="004A7018"/>
    <w:rsid w:val="004A79D7"/>
    <w:rsid w:val="004B1035"/>
    <w:rsid w:val="004B2B5A"/>
    <w:rsid w:val="004B5337"/>
    <w:rsid w:val="004B5356"/>
    <w:rsid w:val="004B6670"/>
    <w:rsid w:val="004B6C05"/>
    <w:rsid w:val="004B72D4"/>
    <w:rsid w:val="004B774E"/>
    <w:rsid w:val="004B7E3A"/>
    <w:rsid w:val="004C06C8"/>
    <w:rsid w:val="004C1ACF"/>
    <w:rsid w:val="004C2054"/>
    <w:rsid w:val="004C253E"/>
    <w:rsid w:val="004C28DF"/>
    <w:rsid w:val="004C370C"/>
    <w:rsid w:val="004C3888"/>
    <w:rsid w:val="004C4180"/>
    <w:rsid w:val="004C4637"/>
    <w:rsid w:val="004C4BB8"/>
    <w:rsid w:val="004C652F"/>
    <w:rsid w:val="004C75CE"/>
    <w:rsid w:val="004D0478"/>
    <w:rsid w:val="004D075A"/>
    <w:rsid w:val="004D0FDD"/>
    <w:rsid w:val="004D2D51"/>
    <w:rsid w:val="004D4288"/>
    <w:rsid w:val="004D4743"/>
    <w:rsid w:val="004D4D0C"/>
    <w:rsid w:val="004D5CCE"/>
    <w:rsid w:val="004D5E4F"/>
    <w:rsid w:val="004D68A5"/>
    <w:rsid w:val="004D6C2F"/>
    <w:rsid w:val="004D744C"/>
    <w:rsid w:val="004D798B"/>
    <w:rsid w:val="004E065C"/>
    <w:rsid w:val="004E13E3"/>
    <w:rsid w:val="004E1E6A"/>
    <w:rsid w:val="004E20EB"/>
    <w:rsid w:val="004E218E"/>
    <w:rsid w:val="004E335A"/>
    <w:rsid w:val="004E33F3"/>
    <w:rsid w:val="004E3661"/>
    <w:rsid w:val="004E46FE"/>
    <w:rsid w:val="004E4BAB"/>
    <w:rsid w:val="004E4F3B"/>
    <w:rsid w:val="004E51C4"/>
    <w:rsid w:val="004E632E"/>
    <w:rsid w:val="004E6936"/>
    <w:rsid w:val="004E6D6E"/>
    <w:rsid w:val="004E71BB"/>
    <w:rsid w:val="004E7960"/>
    <w:rsid w:val="004F08F6"/>
    <w:rsid w:val="004F2005"/>
    <w:rsid w:val="004F33D0"/>
    <w:rsid w:val="004F3AC1"/>
    <w:rsid w:val="004F4B07"/>
    <w:rsid w:val="004F4E0D"/>
    <w:rsid w:val="004F5030"/>
    <w:rsid w:val="004F6205"/>
    <w:rsid w:val="004F6254"/>
    <w:rsid w:val="00501441"/>
    <w:rsid w:val="0050238A"/>
    <w:rsid w:val="00502524"/>
    <w:rsid w:val="00502BCF"/>
    <w:rsid w:val="00502C31"/>
    <w:rsid w:val="00502C60"/>
    <w:rsid w:val="00502D28"/>
    <w:rsid w:val="005030E8"/>
    <w:rsid w:val="00503A47"/>
    <w:rsid w:val="005041B9"/>
    <w:rsid w:val="005042B7"/>
    <w:rsid w:val="005053B1"/>
    <w:rsid w:val="00505A6A"/>
    <w:rsid w:val="00506932"/>
    <w:rsid w:val="00506C11"/>
    <w:rsid w:val="00506EBE"/>
    <w:rsid w:val="0050769C"/>
    <w:rsid w:val="00507D17"/>
    <w:rsid w:val="00507EA4"/>
    <w:rsid w:val="0051059B"/>
    <w:rsid w:val="00511240"/>
    <w:rsid w:val="005117C6"/>
    <w:rsid w:val="005121D7"/>
    <w:rsid w:val="00512D66"/>
    <w:rsid w:val="0051388B"/>
    <w:rsid w:val="005140DF"/>
    <w:rsid w:val="00514FCF"/>
    <w:rsid w:val="0051526D"/>
    <w:rsid w:val="0051538F"/>
    <w:rsid w:val="00515BD6"/>
    <w:rsid w:val="005161CF"/>
    <w:rsid w:val="00516E5E"/>
    <w:rsid w:val="00517B6C"/>
    <w:rsid w:val="00521CEE"/>
    <w:rsid w:val="00522882"/>
    <w:rsid w:val="00522EE0"/>
    <w:rsid w:val="00523F3C"/>
    <w:rsid w:val="005244B5"/>
    <w:rsid w:val="00525614"/>
    <w:rsid w:val="00526348"/>
    <w:rsid w:val="0052688E"/>
    <w:rsid w:val="00527BD4"/>
    <w:rsid w:val="00527C61"/>
    <w:rsid w:val="00527EC9"/>
    <w:rsid w:val="00530D95"/>
    <w:rsid w:val="00531055"/>
    <w:rsid w:val="00532452"/>
    <w:rsid w:val="0053301A"/>
    <w:rsid w:val="00536B6A"/>
    <w:rsid w:val="00536DCD"/>
    <w:rsid w:val="00536DE3"/>
    <w:rsid w:val="00537037"/>
    <w:rsid w:val="00540311"/>
    <w:rsid w:val="005407CC"/>
    <w:rsid w:val="00540CAF"/>
    <w:rsid w:val="00541159"/>
    <w:rsid w:val="0054138B"/>
    <w:rsid w:val="00541B21"/>
    <w:rsid w:val="00541F66"/>
    <w:rsid w:val="00542278"/>
    <w:rsid w:val="0054267A"/>
    <w:rsid w:val="005429E4"/>
    <w:rsid w:val="00546BEF"/>
    <w:rsid w:val="00546F61"/>
    <w:rsid w:val="00547169"/>
    <w:rsid w:val="0055345B"/>
    <w:rsid w:val="0055441D"/>
    <w:rsid w:val="00556349"/>
    <w:rsid w:val="00556B12"/>
    <w:rsid w:val="005574D3"/>
    <w:rsid w:val="0055789C"/>
    <w:rsid w:val="005578C2"/>
    <w:rsid w:val="00561C9D"/>
    <w:rsid w:val="00563316"/>
    <w:rsid w:val="0056512B"/>
    <w:rsid w:val="005654FB"/>
    <w:rsid w:val="00565F34"/>
    <w:rsid w:val="005666B2"/>
    <w:rsid w:val="00566E01"/>
    <w:rsid w:val="005706E2"/>
    <w:rsid w:val="0057134B"/>
    <w:rsid w:val="0057220F"/>
    <w:rsid w:val="005733CD"/>
    <w:rsid w:val="005735C3"/>
    <w:rsid w:val="00574084"/>
    <w:rsid w:val="0057488B"/>
    <w:rsid w:val="00574A7C"/>
    <w:rsid w:val="00574E34"/>
    <w:rsid w:val="00575E21"/>
    <w:rsid w:val="00576370"/>
    <w:rsid w:val="00576982"/>
    <w:rsid w:val="005819E2"/>
    <w:rsid w:val="0058240F"/>
    <w:rsid w:val="005831C1"/>
    <w:rsid w:val="00583CC8"/>
    <w:rsid w:val="00584B53"/>
    <w:rsid w:val="005866E5"/>
    <w:rsid w:val="0058714A"/>
    <w:rsid w:val="0059014B"/>
    <w:rsid w:val="005903B0"/>
    <w:rsid w:val="005911AC"/>
    <w:rsid w:val="00591522"/>
    <w:rsid w:val="00591F12"/>
    <w:rsid w:val="0059258D"/>
    <w:rsid w:val="00592D2B"/>
    <w:rsid w:val="00593D5B"/>
    <w:rsid w:val="00593E3E"/>
    <w:rsid w:val="005944A8"/>
    <w:rsid w:val="00595419"/>
    <w:rsid w:val="00595569"/>
    <w:rsid w:val="00597238"/>
    <w:rsid w:val="005A009E"/>
    <w:rsid w:val="005A0508"/>
    <w:rsid w:val="005A05B8"/>
    <w:rsid w:val="005A1CBC"/>
    <w:rsid w:val="005A1D10"/>
    <w:rsid w:val="005A2519"/>
    <w:rsid w:val="005A294F"/>
    <w:rsid w:val="005A4F94"/>
    <w:rsid w:val="005A618F"/>
    <w:rsid w:val="005A6CD4"/>
    <w:rsid w:val="005A6E86"/>
    <w:rsid w:val="005A6F59"/>
    <w:rsid w:val="005A77CD"/>
    <w:rsid w:val="005A7AAB"/>
    <w:rsid w:val="005B3657"/>
    <w:rsid w:val="005B3B35"/>
    <w:rsid w:val="005B5D35"/>
    <w:rsid w:val="005B5E1F"/>
    <w:rsid w:val="005B5E5E"/>
    <w:rsid w:val="005B6312"/>
    <w:rsid w:val="005B69C0"/>
    <w:rsid w:val="005B7A17"/>
    <w:rsid w:val="005C3C53"/>
    <w:rsid w:val="005C401D"/>
    <w:rsid w:val="005C4061"/>
    <w:rsid w:val="005C425D"/>
    <w:rsid w:val="005C61B9"/>
    <w:rsid w:val="005C7C67"/>
    <w:rsid w:val="005D0341"/>
    <w:rsid w:val="005D1AB1"/>
    <w:rsid w:val="005D26BE"/>
    <w:rsid w:val="005D2A5F"/>
    <w:rsid w:val="005D3233"/>
    <w:rsid w:val="005D327D"/>
    <w:rsid w:val="005D4112"/>
    <w:rsid w:val="005D49F8"/>
    <w:rsid w:val="005D51FA"/>
    <w:rsid w:val="005D54D4"/>
    <w:rsid w:val="005D686F"/>
    <w:rsid w:val="005D71DD"/>
    <w:rsid w:val="005D73D7"/>
    <w:rsid w:val="005D769B"/>
    <w:rsid w:val="005E0818"/>
    <w:rsid w:val="005E1C39"/>
    <w:rsid w:val="005E1F5B"/>
    <w:rsid w:val="005E2B62"/>
    <w:rsid w:val="005E3BA3"/>
    <w:rsid w:val="005E5888"/>
    <w:rsid w:val="005E5C68"/>
    <w:rsid w:val="005E60B1"/>
    <w:rsid w:val="005E69D1"/>
    <w:rsid w:val="005E707D"/>
    <w:rsid w:val="005E78FB"/>
    <w:rsid w:val="005E7EE1"/>
    <w:rsid w:val="005F2D96"/>
    <w:rsid w:val="005F3E23"/>
    <w:rsid w:val="005F56C9"/>
    <w:rsid w:val="005F7607"/>
    <w:rsid w:val="005F778D"/>
    <w:rsid w:val="006004A4"/>
    <w:rsid w:val="0060097E"/>
    <w:rsid w:val="0060115B"/>
    <w:rsid w:val="00601383"/>
    <w:rsid w:val="006016A3"/>
    <w:rsid w:val="006017F0"/>
    <w:rsid w:val="00601D2D"/>
    <w:rsid w:val="00603A0C"/>
    <w:rsid w:val="0060470D"/>
    <w:rsid w:val="006054C0"/>
    <w:rsid w:val="00605D6A"/>
    <w:rsid w:val="00605FE8"/>
    <w:rsid w:val="0060617B"/>
    <w:rsid w:val="00606C66"/>
    <w:rsid w:val="00607DC3"/>
    <w:rsid w:val="00611601"/>
    <w:rsid w:val="0061265B"/>
    <w:rsid w:val="00612888"/>
    <w:rsid w:val="00612F55"/>
    <w:rsid w:val="006131F5"/>
    <w:rsid w:val="006135C6"/>
    <w:rsid w:val="00613676"/>
    <w:rsid w:val="00613CFD"/>
    <w:rsid w:val="00615311"/>
    <w:rsid w:val="00615B1D"/>
    <w:rsid w:val="00615F30"/>
    <w:rsid w:val="00616396"/>
    <w:rsid w:val="006163E9"/>
    <w:rsid w:val="006164F3"/>
    <w:rsid w:val="00616FFD"/>
    <w:rsid w:val="0061769B"/>
    <w:rsid w:val="00617FDA"/>
    <w:rsid w:val="00620496"/>
    <w:rsid w:val="00621547"/>
    <w:rsid w:val="00621C2F"/>
    <w:rsid w:val="00624012"/>
    <w:rsid w:val="00624656"/>
    <w:rsid w:val="006246B0"/>
    <w:rsid w:val="006258D3"/>
    <w:rsid w:val="00625DB7"/>
    <w:rsid w:val="00627ED7"/>
    <w:rsid w:val="0063099F"/>
    <w:rsid w:val="006310AC"/>
    <w:rsid w:val="0063185E"/>
    <w:rsid w:val="00631C05"/>
    <w:rsid w:val="00631D51"/>
    <w:rsid w:val="00631F00"/>
    <w:rsid w:val="0063219E"/>
    <w:rsid w:val="00633426"/>
    <w:rsid w:val="00640087"/>
    <w:rsid w:val="0064092D"/>
    <w:rsid w:val="00640A3D"/>
    <w:rsid w:val="00640B6D"/>
    <w:rsid w:val="00641456"/>
    <w:rsid w:val="00643BBF"/>
    <w:rsid w:val="00644509"/>
    <w:rsid w:val="006449C6"/>
    <w:rsid w:val="00645009"/>
    <w:rsid w:val="00646894"/>
    <w:rsid w:val="006470A1"/>
    <w:rsid w:val="006500B9"/>
    <w:rsid w:val="0065061F"/>
    <w:rsid w:val="00650AF3"/>
    <w:rsid w:val="00651659"/>
    <w:rsid w:val="00651919"/>
    <w:rsid w:val="00651D1E"/>
    <w:rsid w:val="00652F37"/>
    <w:rsid w:val="006533C2"/>
    <w:rsid w:val="00654E9A"/>
    <w:rsid w:val="00655134"/>
    <w:rsid w:val="00655421"/>
    <w:rsid w:val="00656745"/>
    <w:rsid w:val="0066011C"/>
    <w:rsid w:val="006604A0"/>
    <w:rsid w:val="00660831"/>
    <w:rsid w:val="006609DC"/>
    <w:rsid w:val="00660AF0"/>
    <w:rsid w:val="00661001"/>
    <w:rsid w:val="00661330"/>
    <w:rsid w:val="00663C6B"/>
    <w:rsid w:val="00663F11"/>
    <w:rsid w:val="0066423B"/>
    <w:rsid w:val="00664E2B"/>
    <w:rsid w:val="00665E2B"/>
    <w:rsid w:val="006662B8"/>
    <w:rsid w:val="00666BF2"/>
    <w:rsid w:val="00666E87"/>
    <w:rsid w:val="006672CB"/>
    <w:rsid w:val="006674D6"/>
    <w:rsid w:val="0066798D"/>
    <w:rsid w:val="0067157C"/>
    <w:rsid w:val="00672D0B"/>
    <w:rsid w:val="00674497"/>
    <w:rsid w:val="006761E6"/>
    <w:rsid w:val="0068066D"/>
    <w:rsid w:val="00680983"/>
    <w:rsid w:val="006817E2"/>
    <w:rsid w:val="00681F1E"/>
    <w:rsid w:val="006821A3"/>
    <w:rsid w:val="00683CAE"/>
    <w:rsid w:val="0068462C"/>
    <w:rsid w:val="00684FF4"/>
    <w:rsid w:val="00685A32"/>
    <w:rsid w:val="00685EC6"/>
    <w:rsid w:val="006865FC"/>
    <w:rsid w:val="006867FE"/>
    <w:rsid w:val="00687577"/>
    <w:rsid w:val="006877DD"/>
    <w:rsid w:val="0069033C"/>
    <w:rsid w:val="00690F47"/>
    <w:rsid w:val="00692AB9"/>
    <w:rsid w:val="00692CE3"/>
    <w:rsid w:val="006947AD"/>
    <w:rsid w:val="00694F75"/>
    <w:rsid w:val="00695A1F"/>
    <w:rsid w:val="00696B50"/>
    <w:rsid w:val="00696B9D"/>
    <w:rsid w:val="00696BF4"/>
    <w:rsid w:val="00697212"/>
    <w:rsid w:val="006977BE"/>
    <w:rsid w:val="00697C31"/>
    <w:rsid w:val="00697E12"/>
    <w:rsid w:val="006A0445"/>
    <w:rsid w:val="006A18A6"/>
    <w:rsid w:val="006A18D9"/>
    <w:rsid w:val="006A19D1"/>
    <w:rsid w:val="006A2B36"/>
    <w:rsid w:val="006A3549"/>
    <w:rsid w:val="006A4590"/>
    <w:rsid w:val="006A4DCB"/>
    <w:rsid w:val="006A4FE0"/>
    <w:rsid w:val="006A54BE"/>
    <w:rsid w:val="006A6B5C"/>
    <w:rsid w:val="006A734C"/>
    <w:rsid w:val="006B0C78"/>
    <w:rsid w:val="006B157A"/>
    <w:rsid w:val="006B22B7"/>
    <w:rsid w:val="006B22E3"/>
    <w:rsid w:val="006B26DD"/>
    <w:rsid w:val="006B39ED"/>
    <w:rsid w:val="006B51FC"/>
    <w:rsid w:val="006B6594"/>
    <w:rsid w:val="006B6674"/>
    <w:rsid w:val="006B68D0"/>
    <w:rsid w:val="006B7659"/>
    <w:rsid w:val="006C0B77"/>
    <w:rsid w:val="006C0FD3"/>
    <w:rsid w:val="006C265D"/>
    <w:rsid w:val="006C3B6F"/>
    <w:rsid w:val="006C3D10"/>
    <w:rsid w:val="006C4217"/>
    <w:rsid w:val="006C440C"/>
    <w:rsid w:val="006C4B8E"/>
    <w:rsid w:val="006C77CE"/>
    <w:rsid w:val="006C7C34"/>
    <w:rsid w:val="006D0645"/>
    <w:rsid w:val="006D0825"/>
    <w:rsid w:val="006D0944"/>
    <w:rsid w:val="006D0960"/>
    <w:rsid w:val="006D0D46"/>
    <w:rsid w:val="006D10F3"/>
    <w:rsid w:val="006D1B7C"/>
    <w:rsid w:val="006D1B9D"/>
    <w:rsid w:val="006D2037"/>
    <w:rsid w:val="006D268B"/>
    <w:rsid w:val="006D392B"/>
    <w:rsid w:val="006D3AE2"/>
    <w:rsid w:val="006D4035"/>
    <w:rsid w:val="006D42DB"/>
    <w:rsid w:val="006D4BDA"/>
    <w:rsid w:val="006D507E"/>
    <w:rsid w:val="006D58D2"/>
    <w:rsid w:val="006D5930"/>
    <w:rsid w:val="006D5D40"/>
    <w:rsid w:val="006D6323"/>
    <w:rsid w:val="006D6FAB"/>
    <w:rsid w:val="006E0482"/>
    <w:rsid w:val="006E0AD7"/>
    <w:rsid w:val="006E1508"/>
    <w:rsid w:val="006E154D"/>
    <w:rsid w:val="006E1767"/>
    <w:rsid w:val="006E178C"/>
    <w:rsid w:val="006E1B13"/>
    <w:rsid w:val="006E1BB8"/>
    <w:rsid w:val="006E252B"/>
    <w:rsid w:val="006E45F7"/>
    <w:rsid w:val="006E6EFB"/>
    <w:rsid w:val="006F202F"/>
    <w:rsid w:val="006F2FB3"/>
    <w:rsid w:val="006F3327"/>
    <w:rsid w:val="006F3E0D"/>
    <w:rsid w:val="006F44D5"/>
    <w:rsid w:val="006F44F3"/>
    <w:rsid w:val="006F46DC"/>
    <w:rsid w:val="006F4F1E"/>
    <w:rsid w:val="006F5969"/>
    <w:rsid w:val="006F5CE1"/>
    <w:rsid w:val="006F6CCF"/>
    <w:rsid w:val="006F7001"/>
    <w:rsid w:val="006F702D"/>
    <w:rsid w:val="006F70AF"/>
    <w:rsid w:val="007002D2"/>
    <w:rsid w:val="00700CFA"/>
    <w:rsid w:val="00701160"/>
    <w:rsid w:val="0070579D"/>
    <w:rsid w:val="00706F63"/>
    <w:rsid w:val="0070703D"/>
    <w:rsid w:val="007073C2"/>
    <w:rsid w:val="00707DA1"/>
    <w:rsid w:val="007105A4"/>
    <w:rsid w:val="0071153D"/>
    <w:rsid w:val="0071198F"/>
    <w:rsid w:val="00711AA7"/>
    <w:rsid w:val="00712E68"/>
    <w:rsid w:val="00712F2D"/>
    <w:rsid w:val="007136D8"/>
    <w:rsid w:val="007144F7"/>
    <w:rsid w:val="007145DD"/>
    <w:rsid w:val="00714EF2"/>
    <w:rsid w:val="007156D2"/>
    <w:rsid w:val="007166A6"/>
    <w:rsid w:val="00716C88"/>
    <w:rsid w:val="00716D63"/>
    <w:rsid w:val="00717539"/>
    <w:rsid w:val="00720130"/>
    <w:rsid w:val="007208DF"/>
    <w:rsid w:val="00721486"/>
    <w:rsid w:val="007216C9"/>
    <w:rsid w:val="00721BB9"/>
    <w:rsid w:val="00721D14"/>
    <w:rsid w:val="00722629"/>
    <w:rsid w:val="0072345D"/>
    <w:rsid w:val="00723FFB"/>
    <w:rsid w:val="0072464F"/>
    <w:rsid w:val="00724DFD"/>
    <w:rsid w:val="00725DD3"/>
    <w:rsid w:val="00726E5D"/>
    <w:rsid w:val="00726F32"/>
    <w:rsid w:val="00730533"/>
    <w:rsid w:val="00731652"/>
    <w:rsid w:val="00731805"/>
    <w:rsid w:val="0073270B"/>
    <w:rsid w:val="007328CC"/>
    <w:rsid w:val="00733096"/>
    <w:rsid w:val="007337BE"/>
    <w:rsid w:val="00733B21"/>
    <w:rsid w:val="00733CF0"/>
    <w:rsid w:val="00734759"/>
    <w:rsid w:val="00735589"/>
    <w:rsid w:val="00735EA3"/>
    <w:rsid w:val="0073640E"/>
    <w:rsid w:val="0073679A"/>
    <w:rsid w:val="0073688E"/>
    <w:rsid w:val="00736C45"/>
    <w:rsid w:val="007378E6"/>
    <w:rsid w:val="0073792D"/>
    <w:rsid w:val="00740055"/>
    <w:rsid w:val="007404B1"/>
    <w:rsid w:val="007406A4"/>
    <w:rsid w:val="00740FB7"/>
    <w:rsid w:val="00741A27"/>
    <w:rsid w:val="00741BD0"/>
    <w:rsid w:val="00742877"/>
    <w:rsid w:val="00742CC4"/>
    <w:rsid w:val="00743494"/>
    <w:rsid w:val="007436E6"/>
    <w:rsid w:val="00744413"/>
    <w:rsid w:val="00744653"/>
    <w:rsid w:val="00745756"/>
    <w:rsid w:val="00745AC6"/>
    <w:rsid w:val="00745F25"/>
    <w:rsid w:val="007460C0"/>
    <w:rsid w:val="00747168"/>
    <w:rsid w:val="0074756B"/>
    <w:rsid w:val="00747885"/>
    <w:rsid w:val="00747D42"/>
    <w:rsid w:val="007502CF"/>
    <w:rsid w:val="0075050E"/>
    <w:rsid w:val="00750A8D"/>
    <w:rsid w:val="00751BA6"/>
    <w:rsid w:val="00751FDF"/>
    <w:rsid w:val="007532A7"/>
    <w:rsid w:val="007539FF"/>
    <w:rsid w:val="00753EBB"/>
    <w:rsid w:val="0075628D"/>
    <w:rsid w:val="00756682"/>
    <w:rsid w:val="00756BEC"/>
    <w:rsid w:val="0075724B"/>
    <w:rsid w:val="00757674"/>
    <w:rsid w:val="007579DC"/>
    <w:rsid w:val="00757F7F"/>
    <w:rsid w:val="00762356"/>
    <w:rsid w:val="007637DA"/>
    <w:rsid w:val="00764CE3"/>
    <w:rsid w:val="00764D9D"/>
    <w:rsid w:val="00765698"/>
    <w:rsid w:val="00765D27"/>
    <w:rsid w:val="0076600D"/>
    <w:rsid w:val="0076665E"/>
    <w:rsid w:val="00766A5C"/>
    <w:rsid w:val="0077001D"/>
    <w:rsid w:val="00770C68"/>
    <w:rsid w:val="00771E8E"/>
    <w:rsid w:val="007730B1"/>
    <w:rsid w:val="007739FA"/>
    <w:rsid w:val="007743A6"/>
    <w:rsid w:val="00774799"/>
    <w:rsid w:val="00776B0A"/>
    <w:rsid w:val="00776E15"/>
    <w:rsid w:val="00776F94"/>
    <w:rsid w:val="007778FB"/>
    <w:rsid w:val="007800F3"/>
    <w:rsid w:val="00781590"/>
    <w:rsid w:val="007817F3"/>
    <w:rsid w:val="00781C36"/>
    <w:rsid w:val="00781C46"/>
    <w:rsid w:val="00782AF9"/>
    <w:rsid w:val="00782C81"/>
    <w:rsid w:val="00782F78"/>
    <w:rsid w:val="00783100"/>
    <w:rsid w:val="007831EB"/>
    <w:rsid w:val="00785A1D"/>
    <w:rsid w:val="00785A4A"/>
    <w:rsid w:val="00785B79"/>
    <w:rsid w:val="00786090"/>
    <w:rsid w:val="00787482"/>
    <w:rsid w:val="00787754"/>
    <w:rsid w:val="00787AEF"/>
    <w:rsid w:val="007901E0"/>
    <w:rsid w:val="00790DCB"/>
    <w:rsid w:val="00791B6A"/>
    <w:rsid w:val="00793736"/>
    <w:rsid w:val="0079383C"/>
    <w:rsid w:val="00793DBE"/>
    <w:rsid w:val="007945E0"/>
    <w:rsid w:val="00794607"/>
    <w:rsid w:val="0079467B"/>
    <w:rsid w:val="0079559C"/>
    <w:rsid w:val="00795770"/>
    <w:rsid w:val="007961D3"/>
    <w:rsid w:val="00797481"/>
    <w:rsid w:val="007979A3"/>
    <w:rsid w:val="007A029B"/>
    <w:rsid w:val="007A0AB5"/>
    <w:rsid w:val="007A12C8"/>
    <w:rsid w:val="007A1E94"/>
    <w:rsid w:val="007A3681"/>
    <w:rsid w:val="007A3A8B"/>
    <w:rsid w:val="007A5AF4"/>
    <w:rsid w:val="007A6F98"/>
    <w:rsid w:val="007A70CC"/>
    <w:rsid w:val="007A721D"/>
    <w:rsid w:val="007A7492"/>
    <w:rsid w:val="007B0024"/>
    <w:rsid w:val="007B04C2"/>
    <w:rsid w:val="007B04E3"/>
    <w:rsid w:val="007B13D5"/>
    <w:rsid w:val="007B1726"/>
    <w:rsid w:val="007B1AB5"/>
    <w:rsid w:val="007B3562"/>
    <w:rsid w:val="007B4650"/>
    <w:rsid w:val="007B48B3"/>
    <w:rsid w:val="007B5B55"/>
    <w:rsid w:val="007C0607"/>
    <w:rsid w:val="007C0635"/>
    <w:rsid w:val="007C166A"/>
    <w:rsid w:val="007C1DB3"/>
    <w:rsid w:val="007C204A"/>
    <w:rsid w:val="007C3177"/>
    <w:rsid w:val="007C4333"/>
    <w:rsid w:val="007C4385"/>
    <w:rsid w:val="007C6F67"/>
    <w:rsid w:val="007C7943"/>
    <w:rsid w:val="007D0487"/>
    <w:rsid w:val="007D0592"/>
    <w:rsid w:val="007D0C1C"/>
    <w:rsid w:val="007D14C9"/>
    <w:rsid w:val="007D1E26"/>
    <w:rsid w:val="007D3E07"/>
    <w:rsid w:val="007D3F4F"/>
    <w:rsid w:val="007D4209"/>
    <w:rsid w:val="007D4479"/>
    <w:rsid w:val="007D461E"/>
    <w:rsid w:val="007D5162"/>
    <w:rsid w:val="007D54CC"/>
    <w:rsid w:val="007D56CE"/>
    <w:rsid w:val="007D5CA6"/>
    <w:rsid w:val="007D5F80"/>
    <w:rsid w:val="007D6FD4"/>
    <w:rsid w:val="007D753B"/>
    <w:rsid w:val="007D7FA7"/>
    <w:rsid w:val="007E0550"/>
    <w:rsid w:val="007E0CB4"/>
    <w:rsid w:val="007E147C"/>
    <w:rsid w:val="007E1CB1"/>
    <w:rsid w:val="007E242B"/>
    <w:rsid w:val="007E2EDB"/>
    <w:rsid w:val="007E308C"/>
    <w:rsid w:val="007E4C34"/>
    <w:rsid w:val="007E4F51"/>
    <w:rsid w:val="007E5273"/>
    <w:rsid w:val="007E53B3"/>
    <w:rsid w:val="007E574A"/>
    <w:rsid w:val="007E5EAA"/>
    <w:rsid w:val="007E5F86"/>
    <w:rsid w:val="007E61E8"/>
    <w:rsid w:val="007E66F2"/>
    <w:rsid w:val="007E6FD6"/>
    <w:rsid w:val="007E73D3"/>
    <w:rsid w:val="007F08BC"/>
    <w:rsid w:val="007F10B0"/>
    <w:rsid w:val="007F3DD8"/>
    <w:rsid w:val="007F414D"/>
    <w:rsid w:val="007F48A1"/>
    <w:rsid w:val="007F4F87"/>
    <w:rsid w:val="007F5FE6"/>
    <w:rsid w:val="007F64EE"/>
    <w:rsid w:val="007F6922"/>
    <w:rsid w:val="007F6A65"/>
    <w:rsid w:val="007F7095"/>
    <w:rsid w:val="00800298"/>
    <w:rsid w:val="008030EB"/>
    <w:rsid w:val="00804293"/>
    <w:rsid w:val="00804F21"/>
    <w:rsid w:val="008056E8"/>
    <w:rsid w:val="008059DC"/>
    <w:rsid w:val="00805B2B"/>
    <w:rsid w:val="008067AB"/>
    <w:rsid w:val="00806EE2"/>
    <w:rsid w:val="0080712A"/>
    <w:rsid w:val="008071D1"/>
    <w:rsid w:val="008102C8"/>
    <w:rsid w:val="00810456"/>
    <w:rsid w:val="008105B8"/>
    <w:rsid w:val="008109A0"/>
    <w:rsid w:val="008120EE"/>
    <w:rsid w:val="008132C1"/>
    <w:rsid w:val="008138B8"/>
    <w:rsid w:val="0081543A"/>
    <w:rsid w:val="00815550"/>
    <w:rsid w:val="00817043"/>
    <w:rsid w:val="00820105"/>
    <w:rsid w:val="00821832"/>
    <w:rsid w:val="008220F5"/>
    <w:rsid w:val="008222CA"/>
    <w:rsid w:val="00822E8E"/>
    <w:rsid w:val="00824325"/>
    <w:rsid w:val="00824573"/>
    <w:rsid w:val="00824C68"/>
    <w:rsid w:val="00825289"/>
    <w:rsid w:val="008252B3"/>
    <w:rsid w:val="0082673B"/>
    <w:rsid w:val="00827F3A"/>
    <w:rsid w:val="0083031B"/>
    <w:rsid w:val="00830379"/>
    <w:rsid w:val="00830818"/>
    <w:rsid w:val="00830B9F"/>
    <w:rsid w:val="00831214"/>
    <w:rsid w:val="008317DA"/>
    <w:rsid w:val="00831E09"/>
    <w:rsid w:val="00833BC8"/>
    <w:rsid w:val="00833C98"/>
    <w:rsid w:val="00833EEE"/>
    <w:rsid w:val="00834A8C"/>
    <w:rsid w:val="00834C28"/>
    <w:rsid w:val="008358DA"/>
    <w:rsid w:val="008374C5"/>
    <w:rsid w:val="00837557"/>
    <w:rsid w:val="00840834"/>
    <w:rsid w:val="00841458"/>
    <w:rsid w:val="008415BC"/>
    <w:rsid w:val="00841694"/>
    <w:rsid w:val="00842267"/>
    <w:rsid w:val="0084280A"/>
    <w:rsid w:val="008432B0"/>
    <w:rsid w:val="00844155"/>
    <w:rsid w:val="0084433B"/>
    <w:rsid w:val="008444F2"/>
    <w:rsid w:val="008444FE"/>
    <w:rsid w:val="00844567"/>
    <w:rsid w:val="0084485B"/>
    <w:rsid w:val="00844C8D"/>
    <w:rsid w:val="00844D0B"/>
    <w:rsid w:val="008463F1"/>
    <w:rsid w:val="00846FD9"/>
    <w:rsid w:val="00850893"/>
    <w:rsid w:val="00851EAC"/>
    <w:rsid w:val="008536DF"/>
    <w:rsid w:val="00853ABB"/>
    <w:rsid w:val="008555C6"/>
    <w:rsid w:val="008556A6"/>
    <w:rsid w:val="00857BB1"/>
    <w:rsid w:val="008602CD"/>
    <w:rsid w:val="008611DA"/>
    <w:rsid w:val="00861949"/>
    <w:rsid w:val="00862015"/>
    <w:rsid w:val="0086220C"/>
    <w:rsid w:val="008630F3"/>
    <w:rsid w:val="00863245"/>
    <w:rsid w:val="0086375D"/>
    <w:rsid w:val="0086432B"/>
    <w:rsid w:val="008645F1"/>
    <w:rsid w:val="00865F6C"/>
    <w:rsid w:val="00866488"/>
    <w:rsid w:val="008664A2"/>
    <w:rsid w:val="0086679D"/>
    <w:rsid w:val="00866CFC"/>
    <w:rsid w:val="0086744D"/>
    <w:rsid w:val="00867FE3"/>
    <w:rsid w:val="008719DB"/>
    <w:rsid w:val="00871C62"/>
    <w:rsid w:val="00871CAF"/>
    <w:rsid w:val="008722B0"/>
    <w:rsid w:val="00874583"/>
    <w:rsid w:val="008749A3"/>
    <w:rsid w:val="0088089F"/>
    <w:rsid w:val="00882D64"/>
    <w:rsid w:val="00882DB1"/>
    <w:rsid w:val="00883556"/>
    <w:rsid w:val="008837B0"/>
    <w:rsid w:val="00883F91"/>
    <w:rsid w:val="00884416"/>
    <w:rsid w:val="008855FF"/>
    <w:rsid w:val="00885787"/>
    <w:rsid w:val="00886351"/>
    <w:rsid w:val="00886377"/>
    <w:rsid w:val="008864CE"/>
    <w:rsid w:val="0088725A"/>
    <w:rsid w:val="00887BBF"/>
    <w:rsid w:val="00887DA7"/>
    <w:rsid w:val="00890535"/>
    <w:rsid w:val="00890E27"/>
    <w:rsid w:val="00891B7B"/>
    <w:rsid w:val="00891FC8"/>
    <w:rsid w:val="008929B0"/>
    <w:rsid w:val="00892AC5"/>
    <w:rsid w:val="00893381"/>
    <w:rsid w:val="00894B14"/>
    <w:rsid w:val="00894D04"/>
    <w:rsid w:val="008960F8"/>
    <w:rsid w:val="008960FB"/>
    <w:rsid w:val="008964A1"/>
    <w:rsid w:val="008965D7"/>
    <w:rsid w:val="00896BC9"/>
    <w:rsid w:val="00896E5D"/>
    <w:rsid w:val="00897AB9"/>
    <w:rsid w:val="00897B8D"/>
    <w:rsid w:val="008A174A"/>
    <w:rsid w:val="008A1EBD"/>
    <w:rsid w:val="008A24C3"/>
    <w:rsid w:val="008A41D9"/>
    <w:rsid w:val="008A46F2"/>
    <w:rsid w:val="008A573E"/>
    <w:rsid w:val="008A6153"/>
    <w:rsid w:val="008A61B5"/>
    <w:rsid w:val="008A6C26"/>
    <w:rsid w:val="008A7082"/>
    <w:rsid w:val="008A70DA"/>
    <w:rsid w:val="008A7190"/>
    <w:rsid w:val="008A79E1"/>
    <w:rsid w:val="008A7D37"/>
    <w:rsid w:val="008A7F0C"/>
    <w:rsid w:val="008B09C4"/>
    <w:rsid w:val="008B1E22"/>
    <w:rsid w:val="008B2247"/>
    <w:rsid w:val="008B283D"/>
    <w:rsid w:val="008B2A17"/>
    <w:rsid w:val="008B3F2C"/>
    <w:rsid w:val="008B444F"/>
    <w:rsid w:val="008B5832"/>
    <w:rsid w:val="008B6954"/>
    <w:rsid w:val="008B7420"/>
    <w:rsid w:val="008B75F5"/>
    <w:rsid w:val="008B7BEF"/>
    <w:rsid w:val="008B7D11"/>
    <w:rsid w:val="008C0061"/>
    <w:rsid w:val="008C00DE"/>
    <w:rsid w:val="008C03BF"/>
    <w:rsid w:val="008C087E"/>
    <w:rsid w:val="008C0CA1"/>
    <w:rsid w:val="008C18FA"/>
    <w:rsid w:val="008C224C"/>
    <w:rsid w:val="008C2722"/>
    <w:rsid w:val="008C2B2A"/>
    <w:rsid w:val="008C4A3D"/>
    <w:rsid w:val="008C69C5"/>
    <w:rsid w:val="008C6B4F"/>
    <w:rsid w:val="008D140B"/>
    <w:rsid w:val="008D1A64"/>
    <w:rsid w:val="008D1B8E"/>
    <w:rsid w:val="008D1F82"/>
    <w:rsid w:val="008D22D2"/>
    <w:rsid w:val="008D24B9"/>
    <w:rsid w:val="008D2811"/>
    <w:rsid w:val="008D2D63"/>
    <w:rsid w:val="008D41EA"/>
    <w:rsid w:val="008D44BA"/>
    <w:rsid w:val="008D49BC"/>
    <w:rsid w:val="008D51FF"/>
    <w:rsid w:val="008D53D6"/>
    <w:rsid w:val="008D69D8"/>
    <w:rsid w:val="008D6C4A"/>
    <w:rsid w:val="008D7CE2"/>
    <w:rsid w:val="008E1171"/>
    <w:rsid w:val="008E1760"/>
    <w:rsid w:val="008E185F"/>
    <w:rsid w:val="008E2A68"/>
    <w:rsid w:val="008E2F4C"/>
    <w:rsid w:val="008E30FC"/>
    <w:rsid w:val="008E3299"/>
    <w:rsid w:val="008E3401"/>
    <w:rsid w:val="008E3F06"/>
    <w:rsid w:val="008E4AE8"/>
    <w:rsid w:val="008E54C4"/>
    <w:rsid w:val="008E5CFE"/>
    <w:rsid w:val="008E5E3A"/>
    <w:rsid w:val="008E64DE"/>
    <w:rsid w:val="008E6832"/>
    <w:rsid w:val="008E6871"/>
    <w:rsid w:val="008E6D60"/>
    <w:rsid w:val="008E7244"/>
    <w:rsid w:val="008E736E"/>
    <w:rsid w:val="008F01FD"/>
    <w:rsid w:val="008F051F"/>
    <w:rsid w:val="008F1B28"/>
    <w:rsid w:val="008F1E37"/>
    <w:rsid w:val="008F2347"/>
    <w:rsid w:val="008F266B"/>
    <w:rsid w:val="008F2E67"/>
    <w:rsid w:val="008F303B"/>
    <w:rsid w:val="008F368B"/>
    <w:rsid w:val="008F48A8"/>
    <w:rsid w:val="008F4CE1"/>
    <w:rsid w:val="008F5329"/>
    <w:rsid w:val="008F603B"/>
    <w:rsid w:val="008F6380"/>
    <w:rsid w:val="008F69B1"/>
    <w:rsid w:val="008F7F78"/>
    <w:rsid w:val="009002D2"/>
    <w:rsid w:val="0090055A"/>
    <w:rsid w:val="009011CB"/>
    <w:rsid w:val="009015F1"/>
    <w:rsid w:val="00901E3F"/>
    <w:rsid w:val="00902521"/>
    <w:rsid w:val="009039DC"/>
    <w:rsid w:val="00903A3F"/>
    <w:rsid w:val="00904339"/>
    <w:rsid w:val="0090478F"/>
    <w:rsid w:val="00905D90"/>
    <w:rsid w:val="00905F12"/>
    <w:rsid w:val="009064A8"/>
    <w:rsid w:val="00906EFF"/>
    <w:rsid w:val="00907D6C"/>
    <w:rsid w:val="00913246"/>
    <w:rsid w:val="00913E95"/>
    <w:rsid w:val="00914702"/>
    <w:rsid w:val="00914DB0"/>
    <w:rsid w:val="009152A8"/>
    <w:rsid w:val="009156F3"/>
    <w:rsid w:val="0091643B"/>
    <w:rsid w:val="0091645A"/>
    <w:rsid w:val="00916699"/>
    <w:rsid w:val="00916874"/>
    <w:rsid w:val="00920385"/>
    <w:rsid w:val="0092089D"/>
    <w:rsid w:val="00920AA4"/>
    <w:rsid w:val="00920D72"/>
    <w:rsid w:val="00920E13"/>
    <w:rsid w:val="009214CA"/>
    <w:rsid w:val="0092179E"/>
    <w:rsid w:val="009219B2"/>
    <w:rsid w:val="00922077"/>
    <w:rsid w:val="00922374"/>
    <w:rsid w:val="00922F58"/>
    <w:rsid w:val="00923289"/>
    <w:rsid w:val="00924539"/>
    <w:rsid w:val="00924821"/>
    <w:rsid w:val="0092482D"/>
    <w:rsid w:val="0092498B"/>
    <w:rsid w:val="00925537"/>
    <w:rsid w:val="00925914"/>
    <w:rsid w:val="0092647B"/>
    <w:rsid w:val="009269AC"/>
    <w:rsid w:val="00926ADA"/>
    <w:rsid w:val="00926E4F"/>
    <w:rsid w:val="009275C7"/>
    <w:rsid w:val="00930749"/>
    <w:rsid w:val="00930B4D"/>
    <w:rsid w:val="00933247"/>
    <w:rsid w:val="009337DB"/>
    <w:rsid w:val="00933D86"/>
    <w:rsid w:val="00934840"/>
    <w:rsid w:val="009360B0"/>
    <w:rsid w:val="00937D80"/>
    <w:rsid w:val="00937FDC"/>
    <w:rsid w:val="00940668"/>
    <w:rsid w:val="00940836"/>
    <w:rsid w:val="009429A5"/>
    <w:rsid w:val="00943AB0"/>
    <w:rsid w:val="00943B1A"/>
    <w:rsid w:val="009443DF"/>
    <w:rsid w:val="009454BE"/>
    <w:rsid w:val="009473C4"/>
    <w:rsid w:val="0094755F"/>
    <w:rsid w:val="00947592"/>
    <w:rsid w:val="0095015A"/>
    <w:rsid w:val="009502BC"/>
    <w:rsid w:val="00950CB5"/>
    <w:rsid w:val="009515D0"/>
    <w:rsid w:val="00951C8E"/>
    <w:rsid w:val="00952462"/>
    <w:rsid w:val="009526DE"/>
    <w:rsid w:val="00952CC5"/>
    <w:rsid w:val="00953BE3"/>
    <w:rsid w:val="009549F6"/>
    <w:rsid w:val="00954BCB"/>
    <w:rsid w:val="0095548A"/>
    <w:rsid w:val="0095556D"/>
    <w:rsid w:val="009559C0"/>
    <w:rsid w:val="00956462"/>
    <w:rsid w:val="009567D7"/>
    <w:rsid w:val="009568CE"/>
    <w:rsid w:val="00956D36"/>
    <w:rsid w:val="00957594"/>
    <w:rsid w:val="00957946"/>
    <w:rsid w:val="00957A1A"/>
    <w:rsid w:val="00957E98"/>
    <w:rsid w:val="00960CEF"/>
    <w:rsid w:val="00960EF9"/>
    <w:rsid w:val="00961345"/>
    <w:rsid w:val="00961568"/>
    <w:rsid w:val="00963337"/>
    <w:rsid w:val="00963877"/>
    <w:rsid w:val="00963981"/>
    <w:rsid w:val="00963E69"/>
    <w:rsid w:val="00963ECE"/>
    <w:rsid w:val="00964C31"/>
    <w:rsid w:val="009651EF"/>
    <w:rsid w:val="009661FA"/>
    <w:rsid w:val="00966386"/>
    <w:rsid w:val="00966FB6"/>
    <w:rsid w:val="00967788"/>
    <w:rsid w:val="00967844"/>
    <w:rsid w:val="009700C1"/>
    <w:rsid w:val="00970DF5"/>
    <w:rsid w:val="009712B6"/>
    <w:rsid w:val="00971937"/>
    <w:rsid w:val="00971C04"/>
    <w:rsid w:val="00971C31"/>
    <w:rsid w:val="00971FF4"/>
    <w:rsid w:val="009725EF"/>
    <w:rsid w:val="009742E2"/>
    <w:rsid w:val="00975B1B"/>
    <w:rsid w:val="00975D06"/>
    <w:rsid w:val="00975D6A"/>
    <w:rsid w:val="00976A56"/>
    <w:rsid w:val="009772CE"/>
    <w:rsid w:val="00977755"/>
    <w:rsid w:val="009808A3"/>
    <w:rsid w:val="009814C6"/>
    <w:rsid w:val="00981BA4"/>
    <w:rsid w:val="009828A6"/>
    <w:rsid w:val="00982E5A"/>
    <w:rsid w:val="00983E34"/>
    <w:rsid w:val="0098415F"/>
    <w:rsid w:val="009857B9"/>
    <w:rsid w:val="009862CD"/>
    <w:rsid w:val="00986B18"/>
    <w:rsid w:val="00986DA6"/>
    <w:rsid w:val="00987008"/>
    <w:rsid w:val="009871EB"/>
    <w:rsid w:val="009878EB"/>
    <w:rsid w:val="00987B4B"/>
    <w:rsid w:val="00990454"/>
    <w:rsid w:val="00990F55"/>
    <w:rsid w:val="00991529"/>
    <w:rsid w:val="00991AD4"/>
    <w:rsid w:val="00991AEA"/>
    <w:rsid w:val="009920C5"/>
    <w:rsid w:val="009922F4"/>
    <w:rsid w:val="009927D0"/>
    <w:rsid w:val="00992A1D"/>
    <w:rsid w:val="00992C36"/>
    <w:rsid w:val="00993B9F"/>
    <w:rsid w:val="0099482E"/>
    <w:rsid w:val="0099507A"/>
    <w:rsid w:val="009954FC"/>
    <w:rsid w:val="00995AA5"/>
    <w:rsid w:val="009961B4"/>
    <w:rsid w:val="009966C7"/>
    <w:rsid w:val="00997474"/>
    <w:rsid w:val="00997999"/>
    <w:rsid w:val="00997DAF"/>
    <w:rsid w:val="009A04FA"/>
    <w:rsid w:val="009A0B70"/>
    <w:rsid w:val="009A2424"/>
    <w:rsid w:val="009A24EF"/>
    <w:rsid w:val="009A33F4"/>
    <w:rsid w:val="009A58B5"/>
    <w:rsid w:val="009A5A7D"/>
    <w:rsid w:val="009A5D5F"/>
    <w:rsid w:val="009A6456"/>
    <w:rsid w:val="009A664B"/>
    <w:rsid w:val="009A7D38"/>
    <w:rsid w:val="009B02D5"/>
    <w:rsid w:val="009B0F71"/>
    <w:rsid w:val="009B20B3"/>
    <w:rsid w:val="009B2D1C"/>
    <w:rsid w:val="009B2DAE"/>
    <w:rsid w:val="009B3CE2"/>
    <w:rsid w:val="009B5188"/>
    <w:rsid w:val="009B5BE3"/>
    <w:rsid w:val="009B6254"/>
    <w:rsid w:val="009B6AF9"/>
    <w:rsid w:val="009B6DDA"/>
    <w:rsid w:val="009B74A7"/>
    <w:rsid w:val="009B7DAC"/>
    <w:rsid w:val="009C0317"/>
    <w:rsid w:val="009C0721"/>
    <w:rsid w:val="009C0F33"/>
    <w:rsid w:val="009C15F6"/>
    <w:rsid w:val="009C1FCB"/>
    <w:rsid w:val="009C2E05"/>
    <w:rsid w:val="009C3026"/>
    <w:rsid w:val="009C3D42"/>
    <w:rsid w:val="009C5211"/>
    <w:rsid w:val="009C57F2"/>
    <w:rsid w:val="009C64CD"/>
    <w:rsid w:val="009C6C92"/>
    <w:rsid w:val="009C747C"/>
    <w:rsid w:val="009D0C92"/>
    <w:rsid w:val="009D1C9C"/>
    <w:rsid w:val="009D2DDB"/>
    <w:rsid w:val="009D30F5"/>
    <w:rsid w:val="009D439F"/>
    <w:rsid w:val="009D47A3"/>
    <w:rsid w:val="009D55CB"/>
    <w:rsid w:val="009D5E6C"/>
    <w:rsid w:val="009D6A0A"/>
    <w:rsid w:val="009D7408"/>
    <w:rsid w:val="009E0DCF"/>
    <w:rsid w:val="009E10E5"/>
    <w:rsid w:val="009E11BE"/>
    <w:rsid w:val="009E2059"/>
    <w:rsid w:val="009E27DC"/>
    <w:rsid w:val="009E2913"/>
    <w:rsid w:val="009E3968"/>
    <w:rsid w:val="009E4DC2"/>
    <w:rsid w:val="009E4ECA"/>
    <w:rsid w:val="009E4F5D"/>
    <w:rsid w:val="009E57A8"/>
    <w:rsid w:val="009E5C5B"/>
    <w:rsid w:val="009E6B18"/>
    <w:rsid w:val="009E70B2"/>
    <w:rsid w:val="009E7296"/>
    <w:rsid w:val="009E72FC"/>
    <w:rsid w:val="009F036D"/>
    <w:rsid w:val="009F0533"/>
    <w:rsid w:val="009F05EA"/>
    <w:rsid w:val="009F50CD"/>
    <w:rsid w:val="009F52AD"/>
    <w:rsid w:val="009F6171"/>
    <w:rsid w:val="009F6437"/>
    <w:rsid w:val="009F6BB8"/>
    <w:rsid w:val="009F7EAB"/>
    <w:rsid w:val="00A00897"/>
    <w:rsid w:val="00A00EB0"/>
    <w:rsid w:val="00A00F40"/>
    <w:rsid w:val="00A01692"/>
    <w:rsid w:val="00A021CF"/>
    <w:rsid w:val="00A04506"/>
    <w:rsid w:val="00A052D3"/>
    <w:rsid w:val="00A0537E"/>
    <w:rsid w:val="00A05E3C"/>
    <w:rsid w:val="00A0620D"/>
    <w:rsid w:val="00A062A3"/>
    <w:rsid w:val="00A10492"/>
    <w:rsid w:val="00A11263"/>
    <w:rsid w:val="00A11A95"/>
    <w:rsid w:val="00A13248"/>
    <w:rsid w:val="00A14E6C"/>
    <w:rsid w:val="00A15410"/>
    <w:rsid w:val="00A169A8"/>
    <w:rsid w:val="00A16FBA"/>
    <w:rsid w:val="00A177CE"/>
    <w:rsid w:val="00A17E6A"/>
    <w:rsid w:val="00A21C81"/>
    <w:rsid w:val="00A256F9"/>
    <w:rsid w:val="00A25797"/>
    <w:rsid w:val="00A258D9"/>
    <w:rsid w:val="00A26438"/>
    <w:rsid w:val="00A30543"/>
    <w:rsid w:val="00A311C2"/>
    <w:rsid w:val="00A31248"/>
    <w:rsid w:val="00A318AD"/>
    <w:rsid w:val="00A31904"/>
    <w:rsid w:val="00A32B5E"/>
    <w:rsid w:val="00A33002"/>
    <w:rsid w:val="00A3305E"/>
    <w:rsid w:val="00A3374B"/>
    <w:rsid w:val="00A33A0B"/>
    <w:rsid w:val="00A34400"/>
    <w:rsid w:val="00A34FA3"/>
    <w:rsid w:val="00A359C3"/>
    <w:rsid w:val="00A35D50"/>
    <w:rsid w:val="00A403C6"/>
    <w:rsid w:val="00A409AC"/>
    <w:rsid w:val="00A414BC"/>
    <w:rsid w:val="00A41B70"/>
    <w:rsid w:val="00A43369"/>
    <w:rsid w:val="00A45226"/>
    <w:rsid w:val="00A454EA"/>
    <w:rsid w:val="00A45535"/>
    <w:rsid w:val="00A45563"/>
    <w:rsid w:val="00A4689F"/>
    <w:rsid w:val="00A478DD"/>
    <w:rsid w:val="00A503DF"/>
    <w:rsid w:val="00A50E68"/>
    <w:rsid w:val="00A511D9"/>
    <w:rsid w:val="00A5197C"/>
    <w:rsid w:val="00A52735"/>
    <w:rsid w:val="00A52E35"/>
    <w:rsid w:val="00A530C0"/>
    <w:rsid w:val="00A53813"/>
    <w:rsid w:val="00A53977"/>
    <w:rsid w:val="00A53D8F"/>
    <w:rsid w:val="00A53EED"/>
    <w:rsid w:val="00A54E14"/>
    <w:rsid w:val="00A54EC2"/>
    <w:rsid w:val="00A553CE"/>
    <w:rsid w:val="00A55541"/>
    <w:rsid w:val="00A56390"/>
    <w:rsid w:val="00A56682"/>
    <w:rsid w:val="00A56BEA"/>
    <w:rsid w:val="00A5792F"/>
    <w:rsid w:val="00A60EF4"/>
    <w:rsid w:val="00A614B8"/>
    <w:rsid w:val="00A616F1"/>
    <w:rsid w:val="00A61AC9"/>
    <w:rsid w:val="00A61B3D"/>
    <w:rsid w:val="00A64050"/>
    <w:rsid w:val="00A6433D"/>
    <w:rsid w:val="00A67718"/>
    <w:rsid w:val="00A7004E"/>
    <w:rsid w:val="00A70B5F"/>
    <w:rsid w:val="00A70F53"/>
    <w:rsid w:val="00A712B3"/>
    <w:rsid w:val="00A71B30"/>
    <w:rsid w:val="00A71D5A"/>
    <w:rsid w:val="00A736FF"/>
    <w:rsid w:val="00A755B8"/>
    <w:rsid w:val="00A75747"/>
    <w:rsid w:val="00A75ED8"/>
    <w:rsid w:val="00A760DC"/>
    <w:rsid w:val="00A769D9"/>
    <w:rsid w:val="00A76DD8"/>
    <w:rsid w:val="00A77021"/>
    <w:rsid w:val="00A778EB"/>
    <w:rsid w:val="00A80396"/>
    <w:rsid w:val="00A806E6"/>
    <w:rsid w:val="00A808F3"/>
    <w:rsid w:val="00A80E08"/>
    <w:rsid w:val="00A81637"/>
    <w:rsid w:val="00A8312D"/>
    <w:rsid w:val="00A832FC"/>
    <w:rsid w:val="00A83EAC"/>
    <w:rsid w:val="00A8409D"/>
    <w:rsid w:val="00A84C62"/>
    <w:rsid w:val="00A84FB3"/>
    <w:rsid w:val="00A856BD"/>
    <w:rsid w:val="00A8616D"/>
    <w:rsid w:val="00A865BB"/>
    <w:rsid w:val="00A87B24"/>
    <w:rsid w:val="00A902FA"/>
    <w:rsid w:val="00A9032A"/>
    <w:rsid w:val="00A90D2F"/>
    <w:rsid w:val="00A91B10"/>
    <w:rsid w:val="00A91FFF"/>
    <w:rsid w:val="00A92365"/>
    <w:rsid w:val="00A9291F"/>
    <w:rsid w:val="00A92FD1"/>
    <w:rsid w:val="00A94321"/>
    <w:rsid w:val="00A94ADF"/>
    <w:rsid w:val="00A95392"/>
    <w:rsid w:val="00A953BA"/>
    <w:rsid w:val="00A974BC"/>
    <w:rsid w:val="00AA0C0F"/>
    <w:rsid w:val="00AA124B"/>
    <w:rsid w:val="00AA18DC"/>
    <w:rsid w:val="00AA198B"/>
    <w:rsid w:val="00AA1DC5"/>
    <w:rsid w:val="00AA2E4B"/>
    <w:rsid w:val="00AA3091"/>
    <w:rsid w:val="00AA350B"/>
    <w:rsid w:val="00AA3866"/>
    <w:rsid w:val="00AA3E95"/>
    <w:rsid w:val="00AA4FD4"/>
    <w:rsid w:val="00AA563A"/>
    <w:rsid w:val="00AA5991"/>
    <w:rsid w:val="00AA63A8"/>
    <w:rsid w:val="00AA7515"/>
    <w:rsid w:val="00AA7558"/>
    <w:rsid w:val="00AA7AB4"/>
    <w:rsid w:val="00AB1142"/>
    <w:rsid w:val="00AB1D34"/>
    <w:rsid w:val="00AB2FE9"/>
    <w:rsid w:val="00AB3034"/>
    <w:rsid w:val="00AB4FC4"/>
    <w:rsid w:val="00AB6039"/>
    <w:rsid w:val="00AB6397"/>
    <w:rsid w:val="00AB65F4"/>
    <w:rsid w:val="00AB7662"/>
    <w:rsid w:val="00AC0AA3"/>
    <w:rsid w:val="00AC0BAC"/>
    <w:rsid w:val="00AC13BC"/>
    <w:rsid w:val="00AC17E9"/>
    <w:rsid w:val="00AC269F"/>
    <w:rsid w:val="00AC2DC1"/>
    <w:rsid w:val="00AC367C"/>
    <w:rsid w:val="00AC3C88"/>
    <w:rsid w:val="00AC4FB4"/>
    <w:rsid w:val="00AC5121"/>
    <w:rsid w:val="00AC557D"/>
    <w:rsid w:val="00AC6C08"/>
    <w:rsid w:val="00AC723C"/>
    <w:rsid w:val="00AD1ADB"/>
    <w:rsid w:val="00AD1B9A"/>
    <w:rsid w:val="00AD2C52"/>
    <w:rsid w:val="00AD4A07"/>
    <w:rsid w:val="00AD51CC"/>
    <w:rsid w:val="00AD5C00"/>
    <w:rsid w:val="00AD5E41"/>
    <w:rsid w:val="00AD64AA"/>
    <w:rsid w:val="00AD6680"/>
    <w:rsid w:val="00AD7210"/>
    <w:rsid w:val="00AD7DC2"/>
    <w:rsid w:val="00AE0A1A"/>
    <w:rsid w:val="00AE0B5E"/>
    <w:rsid w:val="00AE0C37"/>
    <w:rsid w:val="00AE0E15"/>
    <w:rsid w:val="00AE1141"/>
    <w:rsid w:val="00AE2C1B"/>
    <w:rsid w:val="00AE3B75"/>
    <w:rsid w:val="00AE3FC9"/>
    <w:rsid w:val="00AE4FDA"/>
    <w:rsid w:val="00AE65F5"/>
    <w:rsid w:val="00AE749E"/>
    <w:rsid w:val="00AE7C82"/>
    <w:rsid w:val="00AF244A"/>
    <w:rsid w:val="00AF28A1"/>
    <w:rsid w:val="00AF2970"/>
    <w:rsid w:val="00AF3D35"/>
    <w:rsid w:val="00AF3EE0"/>
    <w:rsid w:val="00AF4124"/>
    <w:rsid w:val="00AF487B"/>
    <w:rsid w:val="00AF4885"/>
    <w:rsid w:val="00AF52F4"/>
    <w:rsid w:val="00AF5699"/>
    <w:rsid w:val="00AF56A8"/>
    <w:rsid w:val="00AF5C0E"/>
    <w:rsid w:val="00AF5D3A"/>
    <w:rsid w:val="00AF5EDE"/>
    <w:rsid w:val="00AF6840"/>
    <w:rsid w:val="00AF72C1"/>
    <w:rsid w:val="00AF7FAA"/>
    <w:rsid w:val="00B000E1"/>
    <w:rsid w:val="00B0170E"/>
    <w:rsid w:val="00B0194C"/>
    <w:rsid w:val="00B0208D"/>
    <w:rsid w:val="00B0236D"/>
    <w:rsid w:val="00B02833"/>
    <w:rsid w:val="00B031DE"/>
    <w:rsid w:val="00B05AB5"/>
    <w:rsid w:val="00B05EE8"/>
    <w:rsid w:val="00B06857"/>
    <w:rsid w:val="00B069AD"/>
    <w:rsid w:val="00B06DE6"/>
    <w:rsid w:val="00B06E21"/>
    <w:rsid w:val="00B06E94"/>
    <w:rsid w:val="00B06F40"/>
    <w:rsid w:val="00B07DB3"/>
    <w:rsid w:val="00B10163"/>
    <w:rsid w:val="00B119C0"/>
    <w:rsid w:val="00B1271E"/>
    <w:rsid w:val="00B12AE5"/>
    <w:rsid w:val="00B12B74"/>
    <w:rsid w:val="00B12BED"/>
    <w:rsid w:val="00B12C0A"/>
    <w:rsid w:val="00B12E5E"/>
    <w:rsid w:val="00B142D4"/>
    <w:rsid w:val="00B159F1"/>
    <w:rsid w:val="00B16F7C"/>
    <w:rsid w:val="00B17F42"/>
    <w:rsid w:val="00B200DA"/>
    <w:rsid w:val="00B20B2F"/>
    <w:rsid w:val="00B20C97"/>
    <w:rsid w:val="00B21AE6"/>
    <w:rsid w:val="00B23B18"/>
    <w:rsid w:val="00B249F8"/>
    <w:rsid w:val="00B24B3E"/>
    <w:rsid w:val="00B24D03"/>
    <w:rsid w:val="00B251E6"/>
    <w:rsid w:val="00B25455"/>
    <w:rsid w:val="00B26A74"/>
    <w:rsid w:val="00B27828"/>
    <w:rsid w:val="00B300A1"/>
    <w:rsid w:val="00B3079C"/>
    <w:rsid w:val="00B30B08"/>
    <w:rsid w:val="00B3255C"/>
    <w:rsid w:val="00B325B1"/>
    <w:rsid w:val="00B32F8D"/>
    <w:rsid w:val="00B330EB"/>
    <w:rsid w:val="00B35231"/>
    <w:rsid w:val="00B36741"/>
    <w:rsid w:val="00B36C24"/>
    <w:rsid w:val="00B36E3F"/>
    <w:rsid w:val="00B379AA"/>
    <w:rsid w:val="00B37DA9"/>
    <w:rsid w:val="00B40020"/>
    <w:rsid w:val="00B40D1B"/>
    <w:rsid w:val="00B40DD1"/>
    <w:rsid w:val="00B41D21"/>
    <w:rsid w:val="00B42A33"/>
    <w:rsid w:val="00B4383D"/>
    <w:rsid w:val="00B44A44"/>
    <w:rsid w:val="00B4551E"/>
    <w:rsid w:val="00B45C75"/>
    <w:rsid w:val="00B4624E"/>
    <w:rsid w:val="00B4788E"/>
    <w:rsid w:val="00B50107"/>
    <w:rsid w:val="00B5087A"/>
    <w:rsid w:val="00B509CD"/>
    <w:rsid w:val="00B51AFC"/>
    <w:rsid w:val="00B5222B"/>
    <w:rsid w:val="00B527C6"/>
    <w:rsid w:val="00B52FED"/>
    <w:rsid w:val="00B537BB"/>
    <w:rsid w:val="00B5565D"/>
    <w:rsid w:val="00B55BD2"/>
    <w:rsid w:val="00B60D12"/>
    <w:rsid w:val="00B610B7"/>
    <w:rsid w:val="00B6151B"/>
    <w:rsid w:val="00B62509"/>
    <w:rsid w:val="00B62B27"/>
    <w:rsid w:val="00B63150"/>
    <w:rsid w:val="00B63186"/>
    <w:rsid w:val="00B6381D"/>
    <w:rsid w:val="00B638A6"/>
    <w:rsid w:val="00B639CE"/>
    <w:rsid w:val="00B63C63"/>
    <w:rsid w:val="00B64A23"/>
    <w:rsid w:val="00B64B79"/>
    <w:rsid w:val="00B67323"/>
    <w:rsid w:val="00B6757B"/>
    <w:rsid w:val="00B67671"/>
    <w:rsid w:val="00B7067F"/>
    <w:rsid w:val="00B70AEF"/>
    <w:rsid w:val="00B70D87"/>
    <w:rsid w:val="00B71184"/>
    <w:rsid w:val="00B71A9B"/>
    <w:rsid w:val="00B71E53"/>
    <w:rsid w:val="00B72430"/>
    <w:rsid w:val="00B725DD"/>
    <w:rsid w:val="00B72CA1"/>
    <w:rsid w:val="00B7324F"/>
    <w:rsid w:val="00B743EB"/>
    <w:rsid w:val="00B75476"/>
    <w:rsid w:val="00B755FB"/>
    <w:rsid w:val="00B759CA"/>
    <w:rsid w:val="00B75B04"/>
    <w:rsid w:val="00B771E2"/>
    <w:rsid w:val="00B773EE"/>
    <w:rsid w:val="00B8101A"/>
    <w:rsid w:val="00B82058"/>
    <w:rsid w:val="00B824E8"/>
    <w:rsid w:val="00B82B14"/>
    <w:rsid w:val="00B832D0"/>
    <w:rsid w:val="00B8343B"/>
    <w:rsid w:val="00B83456"/>
    <w:rsid w:val="00B83E73"/>
    <w:rsid w:val="00B841AC"/>
    <w:rsid w:val="00B848A9"/>
    <w:rsid w:val="00B85437"/>
    <w:rsid w:val="00B85C84"/>
    <w:rsid w:val="00B866C9"/>
    <w:rsid w:val="00B866E9"/>
    <w:rsid w:val="00B870E2"/>
    <w:rsid w:val="00B8720C"/>
    <w:rsid w:val="00B87477"/>
    <w:rsid w:val="00B90E26"/>
    <w:rsid w:val="00B91D4E"/>
    <w:rsid w:val="00B91E96"/>
    <w:rsid w:val="00B93D2C"/>
    <w:rsid w:val="00B93D79"/>
    <w:rsid w:val="00B93F60"/>
    <w:rsid w:val="00B940FA"/>
    <w:rsid w:val="00B946CA"/>
    <w:rsid w:val="00B94D5E"/>
    <w:rsid w:val="00B95220"/>
    <w:rsid w:val="00B95A86"/>
    <w:rsid w:val="00B95D49"/>
    <w:rsid w:val="00B96590"/>
    <w:rsid w:val="00B967F8"/>
    <w:rsid w:val="00B975CA"/>
    <w:rsid w:val="00B9787F"/>
    <w:rsid w:val="00B97CC3"/>
    <w:rsid w:val="00BA1473"/>
    <w:rsid w:val="00BA1B57"/>
    <w:rsid w:val="00BA1D0E"/>
    <w:rsid w:val="00BA2AE9"/>
    <w:rsid w:val="00BA2F36"/>
    <w:rsid w:val="00BA3E7A"/>
    <w:rsid w:val="00BA6210"/>
    <w:rsid w:val="00BA6495"/>
    <w:rsid w:val="00BA71A3"/>
    <w:rsid w:val="00BA75F8"/>
    <w:rsid w:val="00BB06E6"/>
    <w:rsid w:val="00BB1059"/>
    <w:rsid w:val="00BB11CA"/>
    <w:rsid w:val="00BB1B7A"/>
    <w:rsid w:val="00BB3D6C"/>
    <w:rsid w:val="00BB46A6"/>
    <w:rsid w:val="00BB5497"/>
    <w:rsid w:val="00BB56B6"/>
    <w:rsid w:val="00BB59A1"/>
    <w:rsid w:val="00BB5ABC"/>
    <w:rsid w:val="00BB6CAD"/>
    <w:rsid w:val="00BB759E"/>
    <w:rsid w:val="00BB7A6A"/>
    <w:rsid w:val="00BC212A"/>
    <w:rsid w:val="00BC4989"/>
    <w:rsid w:val="00BD0B50"/>
    <w:rsid w:val="00BD227D"/>
    <w:rsid w:val="00BD25B1"/>
    <w:rsid w:val="00BD2C8F"/>
    <w:rsid w:val="00BD39BD"/>
    <w:rsid w:val="00BD3C3B"/>
    <w:rsid w:val="00BD3F89"/>
    <w:rsid w:val="00BD453A"/>
    <w:rsid w:val="00BD4945"/>
    <w:rsid w:val="00BE09EE"/>
    <w:rsid w:val="00BE25DF"/>
    <w:rsid w:val="00BE2C7C"/>
    <w:rsid w:val="00BE599E"/>
    <w:rsid w:val="00BE748C"/>
    <w:rsid w:val="00BE76C9"/>
    <w:rsid w:val="00BE7A15"/>
    <w:rsid w:val="00BF0880"/>
    <w:rsid w:val="00BF1893"/>
    <w:rsid w:val="00BF238C"/>
    <w:rsid w:val="00BF4030"/>
    <w:rsid w:val="00BF44F5"/>
    <w:rsid w:val="00BF4D09"/>
    <w:rsid w:val="00BF5178"/>
    <w:rsid w:val="00BF5229"/>
    <w:rsid w:val="00C00F31"/>
    <w:rsid w:val="00C02081"/>
    <w:rsid w:val="00C0230A"/>
    <w:rsid w:val="00C02384"/>
    <w:rsid w:val="00C027EE"/>
    <w:rsid w:val="00C02C22"/>
    <w:rsid w:val="00C039A3"/>
    <w:rsid w:val="00C03F5E"/>
    <w:rsid w:val="00C0408A"/>
    <w:rsid w:val="00C04897"/>
    <w:rsid w:val="00C04944"/>
    <w:rsid w:val="00C06CB1"/>
    <w:rsid w:val="00C07A35"/>
    <w:rsid w:val="00C07E6B"/>
    <w:rsid w:val="00C1084E"/>
    <w:rsid w:val="00C12969"/>
    <w:rsid w:val="00C12FC3"/>
    <w:rsid w:val="00C139E0"/>
    <w:rsid w:val="00C1575B"/>
    <w:rsid w:val="00C16CE5"/>
    <w:rsid w:val="00C17B50"/>
    <w:rsid w:val="00C21E5E"/>
    <w:rsid w:val="00C228DF"/>
    <w:rsid w:val="00C2364F"/>
    <w:rsid w:val="00C236E3"/>
    <w:rsid w:val="00C23AE1"/>
    <w:rsid w:val="00C2481F"/>
    <w:rsid w:val="00C24E84"/>
    <w:rsid w:val="00C252E0"/>
    <w:rsid w:val="00C25CE2"/>
    <w:rsid w:val="00C25DC3"/>
    <w:rsid w:val="00C26D26"/>
    <w:rsid w:val="00C27E12"/>
    <w:rsid w:val="00C3006F"/>
    <w:rsid w:val="00C300D8"/>
    <w:rsid w:val="00C30F80"/>
    <w:rsid w:val="00C31686"/>
    <w:rsid w:val="00C3204C"/>
    <w:rsid w:val="00C33064"/>
    <w:rsid w:val="00C3314B"/>
    <w:rsid w:val="00C33214"/>
    <w:rsid w:val="00C33C48"/>
    <w:rsid w:val="00C352AB"/>
    <w:rsid w:val="00C36B28"/>
    <w:rsid w:val="00C375ED"/>
    <w:rsid w:val="00C378F3"/>
    <w:rsid w:val="00C37D71"/>
    <w:rsid w:val="00C40054"/>
    <w:rsid w:val="00C40894"/>
    <w:rsid w:val="00C414DC"/>
    <w:rsid w:val="00C41733"/>
    <w:rsid w:val="00C422C6"/>
    <w:rsid w:val="00C436D2"/>
    <w:rsid w:val="00C44A64"/>
    <w:rsid w:val="00C453E7"/>
    <w:rsid w:val="00C46A23"/>
    <w:rsid w:val="00C46FA6"/>
    <w:rsid w:val="00C4720F"/>
    <w:rsid w:val="00C501C6"/>
    <w:rsid w:val="00C50345"/>
    <w:rsid w:val="00C5116A"/>
    <w:rsid w:val="00C52008"/>
    <w:rsid w:val="00C52CD4"/>
    <w:rsid w:val="00C53729"/>
    <w:rsid w:val="00C5566B"/>
    <w:rsid w:val="00C55F8A"/>
    <w:rsid w:val="00C56065"/>
    <w:rsid w:val="00C566E3"/>
    <w:rsid w:val="00C567F7"/>
    <w:rsid w:val="00C573C7"/>
    <w:rsid w:val="00C60C3A"/>
    <w:rsid w:val="00C60CDA"/>
    <w:rsid w:val="00C61192"/>
    <w:rsid w:val="00C6207C"/>
    <w:rsid w:val="00C63167"/>
    <w:rsid w:val="00C63715"/>
    <w:rsid w:val="00C63E42"/>
    <w:rsid w:val="00C641B7"/>
    <w:rsid w:val="00C6459A"/>
    <w:rsid w:val="00C6468E"/>
    <w:rsid w:val="00C64A98"/>
    <w:rsid w:val="00C64E7B"/>
    <w:rsid w:val="00C65096"/>
    <w:rsid w:val="00C65869"/>
    <w:rsid w:val="00C66156"/>
    <w:rsid w:val="00C66EF9"/>
    <w:rsid w:val="00C66F15"/>
    <w:rsid w:val="00C67CDA"/>
    <w:rsid w:val="00C708A9"/>
    <w:rsid w:val="00C71027"/>
    <w:rsid w:val="00C7131E"/>
    <w:rsid w:val="00C7191D"/>
    <w:rsid w:val="00C71DC4"/>
    <w:rsid w:val="00C71E88"/>
    <w:rsid w:val="00C72C56"/>
    <w:rsid w:val="00C72F66"/>
    <w:rsid w:val="00C737C0"/>
    <w:rsid w:val="00C73BD5"/>
    <w:rsid w:val="00C740A0"/>
    <w:rsid w:val="00C743F4"/>
    <w:rsid w:val="00C755BE"/>
    <w:rsid w:val="00C76E7B"/>
    <w:rsid w:val="00C77199"/>
    <w:rsid w:val="00C7785A"/>
    <w:rsid w:val="00C77D93"/>
    <w:rsid w:val="00C8012D"/>
    <w:rsid w:val="00C8022C"/>
    <w:rsid w:val="00C80563"/>
    <w:rsid w:val="00C8073E"/>
    <w:rsid w:val="00C8142F"/>
    <w:rsid w:val="00C8166B"/>
    <w:rsid w:val="00C82B86"/>
    <w:rsid w:val="00C82EE7"/>
    <w:rsid w:val="00C84BDB"/>
    <w:rsid w:val="00C84C35"/>
    <w:rsid w:val="00C84C63"/>
    <w:rsid w:val="00C85350"/>
    <w:rsid w:val="00C855D0"/>
    <w:rsid w:val="00C86BB0"/>
    <w:rsid w:val="00C90016"/>
    <w:rsid w:val="00C902C7"/>
    <w:rsid w:val="00C90446"/>
    <w:rsid w:val="00C906D2"/>
    <w:rsid w:val="00C90FA6"/>
    <w:rsid w:val="00C91F92"/>
    <w:rsid w:val="00C92688"/>
    <w:rsid w:val="00C9470D"/>
    <w:rsid w:val="00C9602E"/>
    <w:rsid w:val="00C96331"/>
    <w:rsid w:val="00CA0305"/>
    <w:rsid w:val="00CA0485"/>
    <w:rsid w:val="00CA0F9D"/>
    <w:rsid w:val="00CA1604"/>
    <w:rsid w:val="00CA1668"/>
    <w:rsid w:val="00CA20D3"/>
    <w:rsid w:val="00CA4139"/>
    <w:rsid w:val="00CA4737"/>
    <w:rsid w:val="00CA5E53"/>
    <w:rsid w:val="00CA655E"/>
    <w:rsid w:val="00CA6E82"/>
    <w:rsid w:val="00CA7788"/>
    <w:rsid w:val="00CA79C0"/>
    <w:rsid w:val="00CA7A29"/>
    <w:rsid w:val="00CA7BA6"/>
    <w:rsid w:val="00CB00A1"/>
    <w:rsid w:val="00CB05B5"/>
    <w:rsid w:val="00CB151B"/>
    <w:rsid w:val="00CB16EE"/>
    <w:rsid w:val="00CB1CB3"/>
    <w:rsid w:val="00CB1E10"/>
    <w:rsid w:val="00CB2234"/>
    <w:rsid w:val="00CB2C1E"/>
    <w:rsid w:val="00CB4469"/>
    <w:rsid w:val="00CB4763"/>
    <w:rsid w:val="00CB4C20"/>
    <w:rsid w:val="00CB5059"/>
    <w:rsid w:val="00CB6785"/>
    <w:rsid w:val="00CB6C3C"/>
    <w:rsid w:val="00CB6CA6"/>
    <w:rsid w:val="00CB7768"/>
    <w:rsid w:val="00CB7984"/>
    <w:rsid w:val="00CB7C31"/>
    <w:rsid w:val="00CC0702"/>
    <w:rsid w:val="00CC096D"/>
    <w:rsid w:val="00CC0D9E"/>
    <w:rsid w:val="00CC1A00"/>
    <w:rsid w:val="00CC1C8A"/>
    <w:rsid w:val="00CC41E3"/>
    <w:rsid w:val="00CC48EC"/>
    <w:rsid w:val="00CC504A"/>
    <w:rsid w:val="00CC5597"/>
    <w:rsid w:val="00CC6C3B"/>
    <w:rsid w:val="00CC6EE1"/>
    <w:rsid w:val="00CC750C"/>
    <w:rsid w:val="00CC7B2C"/>
    <w:rsid w:val="00CC7BD6"/>
    <w:rsid w:val="00CD004C"/>
    <w:rsid w:val="00CD120A"/>
    <w:rsid w:val="00CD1641"/>
    <w:rsid w:val="00CD1E82"/>
    <w:rsid w:val="00CD23B7"/>
    <w:rsid w:val="00CD282A"/>
    <w:rsid w:val="00CD2EB6"/>
    <w:rsid w:val="00CD34AC"/>
    <w:rsid w:val="00CD367D"/>
    <w:rsid w:val="00CD3AE6"/>
    <w:rsid w:val="00CD4575"/>
    <w:rsid w:val="00CD4637"/>
    <w:rsid w:val="00CD57E3"/>
    <w:rsid w:val="00CD5F99"/>
    <w:rsid w:val="00CD6380"/>
    <w:rsid w:val="00CD7B3F"/>
    <w:rsid w:val="00CE02DF"/>
    <w:rsid w:val="00CE0EEC"/>
    <w:rsid w:val="00CE3134"/>
    <w:rsid w:val="00CE3605"/>
    <w:rsid w:val="00CE43CF"/>
    <w:rsid w:val="00CE4577"/>
    <w:rsid w:val="00CE520D"/>
    <w:rsid w:val="00CE5786"/>
    <w:rsid w:val="00CE5F8C"/>
    <w:rsid w:val="00CE622B"/>
    <w:rsid w:val="00CE64C9"/>
    <w:rsid w:val="00CE6569"/>
    <w:rsid w:val="00CE7B30"/>
    <w:rsid w:val="00CF0312"/>
    <w:rsid w:val="00CF216A"/>
    <w:rsid w:val="00CF248D"/>
    <w:rsid w:val="00CF31BA"/>
    <w:rsid w:val="00CF3763"/>
    <w:rsid w:val="00CF3D1D"/>
    <w:rsid w:val="00CF3F6E"/>
    <w:rsid w:val="00CF451E"/>
    <w:rsid w:val="00CF454D"/>
    <w:rsid w:val="00CF48D3"/>
    <w:rsid w:val="00CF64CA"/>
    <w:rsid w:val="00CF70B8"/>
    <w:rsid w:val="00CF718C"/>
    <w:rsid w:val="00CF725C"/>
    <w:rsid w:val="00CF7A4B"/>
    <w:rsid w:val="00CF7E75"/>
    <w:rsid w:val="00D00469"/>
    <w:rsid w:val="00D00B93"/>
    <w:rsid w:val="00D00C72"/>
    <w:rsid w:val="00D0109F"/>
    <w:rsid w:val="00D01402"/>
    <w:rsid w:val="00D01839"/>
    <w:rsid w:val="00D024AA"/>
    <w:rsid w:val="00D02723"/>
    <w:rsid w:val="00D03605"/>
    <w:rsid w:val="00D03621"/>
    <w:rsid w:val="00D04117"/>
    <w:rsid w:val="00D0567D"/>
    <w:rsid w:val="00D05E28"/>
    <w:rsid w:val="00D05E96"/>
    <w:rsid w:val="00D071C8"/>
    <w:rsid w:val="00D0743F"/>
    <w:rsid w:val="00D07490"/>
    <w:rsid w:val="00D079D2"/>
    <w:rsid w:val="00D118FD"/>
    <w:rsid w:val="00D121C0"/>
    <w:rsid w:val="00D125A7"/>
    <w:rsid w:val="00D126FB"/>
    <w:rsid w:val="00D13843"/>
    <w:rsid w:val="00D14AD7"/>
    <w:rsid w:val="00D15B33"/>
    <w:rsid w:val="00D16FFD"/>
    <w:rsid w:val="00D170C2"/>
    <w:rsid w:val="00D17933"/>
    <w:rsid w:val="00D17A26"/>
    <w:rsid w:val="00D20171"/>
    <w:rsid w:val="00D22148"/>
    <w:rsid w:val="00D22424"/>
    <w:rsid w:val="00D22EA4"/>
    <w:rsid w:val="00D238AA"/>
    <w:rsid w:val="00D2507F"/>
    <w:rsid w:val="00D25193"/>
    <w:rsid w:val="00D25A0F"/>
    <w:rsid w:val="00D265FC"/>
    <w:rsid w:val="00D26A95"/>
    <w:rsid w:val="00D274D0"/>
    <w:rsid w:val="00D27A8B"/>
    <w:rsid w:val="00D301FB"/>
    <w:rsid w:val="00D31571"/>
    <w:rsid w:val="00D31E1C"/>
    <w:rsid w:val="00D353FC"/>
    <w:rsid w:val="00D36F96"/>
    <w:rsid w:val="00D37104"/>
    <w:rsid w:val="00D375B0"/>
    <w:rsid w:val="00D4008D"/>
    <w:rsid w:val="00D40933"/>
    <w:rsid w:val="00D424AB"/>
    <w:rsid w:val="00D424C3"/>
    <w:rsid w:val="00D429F9"/>
    <w:rsid w:val="00D42E41"/>
    <w:rsid w:val="00D439EA"/>
    <w:rsid w:val="00D441A8"/>
    <w:rsid w:val="00D45934"/>
    <w:rsid w:val="00D45CFA"/>
    <w:rsid w:val="00D467B9"/>
    <w:rsid w:val="00D46B1D"/>
    <w:rsid w:val="00D47BAA"/>
    <w:rsid w:val="00D502D2"/>
    <w:rsid w:val="00D529C8"/>
    <w:rsid w:val="00D52F30"/>
    <w:rsid w:val="00D53286"/>
    <w:rsid w:val="00D5340A"/>
    <w:rsid w:val="00D53888"/>
    <w:rsid w:val="00D54D5E"/>
    <w:rsid w:val="00D55B96"/>
    <w:rsid w:val="00D55DDD"/>
    <w:rsid w:val="00D564F5"/>
    <w:rsid w:val="00D57780"/>
    <w:rsid w:val="00D57787"/>
    <w:rsid w:val="00D60640"/>
    <w:rsid w:val="00D60E7F"/>
    <w:rsid w:val="00D61011"/>
    <w:rsid w:val="00D62473"/>
    <w:rsid w:val="00D62B9A"/>
    <w:rsid w:val="00D63A31"/>
    <w:rsid w:val="00D6444A"/>
    <w:rsid w:val="00D64906"/>
    <w:rsid w:val="00D655A4"/>
    <w:rsid w:val="00D6582A"/>
    <w:rsid w:val="00D65F66"/>
    <w:rsid w:val="00D66AB9"/>
    <w:rsid w:val="00D66C3C"/>
    <w:rsid w:val="00D706F9"/>
    <w:rsid w:val="00D70DED"/>
    <w:rsid w:val="00D71CBA"/>
    <w:rsid w:val="00D735A5"/>
    <w:rsid w:val="00D75332"/>
    <w:rsid w:val="00D754D4"/>
    <w:rsid w:val="00D754FC"/>
    <w:rsid w:val="00D757A8"/>
    <w:rsid w:val="00D76C9B"/>
    <w:rsid w:val="00D77F4E"/>
    <w:rsid w:val="00D80B98"/>
    <w:rsid w:val="00D81A6D"/>
    <w:rsid w:val="00D831E7"/>
    <w:rsid w:val="00D833B7"/>
    <w:rsid w:val="00D83B60"/>
    <w:rsid w:val="00D8435E"/>
    <w:rsid w:val="00D860E9"/>
    <w:rsid w:val="00D86EE0"/>
    <w:rsid w:val="00D8723D"/>
    <w:rsid w:val="00D87497"/>
    <w:rsid w:val="00D87994"/>
    <w:rsid w:val="00D90233"/>
    <w:rsid w:val="00D91C3B"/>
    <w:rsid w:val="00D92267"/>
    <w:rsid w:val="00D92928"/>
    <w:rsid w:val="00D93B40"/>
    <w:rsid w:val="00D93D58"/>
    <w:rsid w:val="00D94091"/>
    <w:rsid w:val="00D94A4E"/>
    <w:rsid w:val="00D94B1C"/>
    <w:rsid w:val="00D95BF2"/>
    <w:rsid w:val="00D96428"/>
    <w:rsid w:val="00D978BF"/>
    <w:rsid w:val="00D97A99"/>
    <w:rsid w:val="00DA1281"/>
    <w:rsid w:val="00DA1922"/>
    <w:rsid w:val="00DA19E3"/>
    <w:rsid w:val="00DA24FE"/>
    <w:rsid w:val="00DA2744"/>
    <w:rsid w:val="00DA348C"/>
    <w:rsid w:val="00DA356A"/>
    <w:rsid w:val="00DA3BA0"/>
    <w:rsid w:val="00DA3F3E"/>
    <w:rsid w:val="00DA4035"/>
    <w:rsid w:val="00DA4082"/>
    <w:rsid w:val="00DA4EF7"/>
    <w:rsid w:val="00DA5A03"/>
    <w:rsid w:val="00DA6512"/>
    <w:rsid w:val="00DA65CE"/>
    <w:rsid w:val="00DA7954"/>
    <w:rsid w:val="00DB003A"/>
    <w:rsid w:val="00DB1B44"/>
    <w:rsid w:val="00DB1B7D"/>
    <w:rsid w:val="00DB2FBE"/>
    <w:rsid w:val="00DB4002"/>
    <w:rsid w:val="00DB4587"/>
    <w:rsid w:val="00DB4662"/>
    <w:rsid w:val="00DB59B9"/>
    <w:rsid w:val="00DB63E7"/>
    <w:rsid w:val="00DC0A4D"/>
    <w:rsid w:val="00DC0F72"/>
    <w:rsid w:val="00DC17BE"/>
    <w:rsid w:val="00DC3390"/>
    <w:rsid w:val="00DC3A53"/>
    <w:rsid w:val="00DC4B75"/>
    <w:rsid w:val="00DC611C"/>
    <w:rsid w:val="00DC67C9"/>
    <w:rsid w:val="00DC687E"/>
    <w:rsid w:val="00DC6ADB"/>
    <w:rsid w:val="00DC73FB"/>
    <w:rsid w:val="00DC7C25"/>
    <w:rsid w:val="00DD0299"/>
    <w:rsid w:val="00DD0B81"/>
    <w:rsid w:val="00DD125C"/>
    <w:rsid w:val="00DD14BE"/>
    <w:rsid w:val="00DD207B"/>
    <w:rsid w:val="00DD2D59"/>
    <w:rsid w:val="00DD2FAC"/>
    <w:rsid w:val="00DD40BA"/>
    <w:rsid w:val="00DD421C"/>
    <w:rsid w:val="00DD495D"/>
    <w:rsid w:val="00DD4A12"/>
    <w:rsid w:val="00DD4CAB"/>
    <w:rsid w:val="00DD5A7E"/>
    <w:rsid w:val="00DD5E19"/>
    <w:rsid w:val="00DD6830"/>
    <w:rsid w:val="00DD68ED"/>
    <w:rsid w:val="00DD75FF"/>
    <w:rsid w:val="00DD76E5"/>
    <w:rsid w:val="00DD7B5E"/>
    <w:rsid w:val="00DE03FB"/>
    <w:rsid w:val="00DE04F2"/>
    <w:rsid w:val="00DE0970"/>
    <w:rsid w:val="00DE0B3B"/>
    <w:rsid w:val="00DE115A"/>
    <w:rsid w:val="00DE14C7"/>
    <w:rsid w:val="00DE1DCA"/>
    <w:rsid w:val="00DE2D64"/>
    <w:rsid w:val="00DE349F"/>
    <w:rsid w:val="00DE4346"/>
    <w:rsid w:val="00DE44CA"/>
    <w:rsid w:val="00DE45CA"/>
    <w:rsid w:val="00DE50E8"/>
    <w:rsid w:val="00DE52D8"/>
    <w:rsid w:val="00DE6704"/>
    <w:rsid w:val="00DF08F7"/>
    <w:rsid w:val="00DF0A7B"/>
    <w:rsid w:val="00DF1F58"/>
    <w:rsid w:val="00DF24B2"/>
    <w:rsid w:val="00DF2D8A"/>
    <w:rsid w:val="00DF2E92"/>
    <w:rsid w:val="00DF4B39"/>
    <w:rsid w:val="00DF61A6"/>
    <w:rsid w:val="00DF62A8"/>
    <w:rsid w:val="00DF64B9"/>
    <w:rsid w:val="00DF65F1"/>
    <w:rsid w:val="00DF73D0"/>
    <w:rsid w:val="00DF75DE"/>
    <w:rsid w:val="00DF7FC2"/>
    <w:rsid w:val="00E002B0"/>
    <w:rsid w:val="00E0235F"/>
    <w:rsid w:val="00E023E2"/>
    <w:rsid w:val="00E02A26"/>
    <w:rsid w:val="00E042A7"/>
    <w:rsid w:val="00E04A9F"/>
    <w:rsid w:val="00E05638"/>
    <w:rsid w:val="00E07117"/>
    <w:rsid w:val="00E071D0"/>
    <w:rsid w:val="00E074A5"/>
    <w:rsid w:val="00E07C67"/>
    <w:rsid w:val="00E1041F"/>
    <w:rsid w:val="00E10543"/>
    <w:rsid w:val="00E10C23"/>
    <w:rsid w:val="00E114E6"/>
    <w:rsid w:val="00E1232D"/>
    <w:rsid w:val="00E12637"/>
    <w:rsid w:val="00E12A48"/>
    <w:rsid w:val="00E12A5C"/>
    <w:rsid w:val="00E147DE"/>
    <w:rsid w:val="00E14907"/>
    <w:rsid w:val="00E14B56"/>
    <w:rsid w:val="00E150CE"/>
    <w:rsid w:val="00E15924"/>
    <w:rsid w:val="00E1659B"/>
    <w:rsid w:val="00E17C3C"/>
    <w:rsid w:val="00E20E1A"/>
    <w:rsid w:val="00E20E7C"/>
    <w:rsid w:val="00E20F1F"/>
    <w:rsid w:val="00E213B5"/>
    <w:rsid w:val="00E2142E"/>
    <w:rsid w:val="00E21C2D"/>
    <w:rsid w:val="00E23E11"/>
    <w:rsid w:val="00E247B7"/>
    <w:rsid w:val="00E25911"/>
    <w:rsid w:val="00E25D19"/>
    <w:rsid w:val="00E266F5"/>
    <w:rsid w:val="00E26921"/>
    <w:rsid w:val="00E26AED"/>
    <w:rsid w:val="00E276A2"/>
    <w:rsid w:val="00E3168F"/>
    <w:rsid w:val="00E31DE8"/>
    <w:rsid w:val="00E3278A"/>
    <w:rsid w:val="00E327E9"/>
    <w:rsid w:val="00E32FE3"/>
    <w:rsid w:val="00E33DC9"/>
    <w:rsid w:val="00E33FE0"/>
    <w:rsid w:val="00E35233"/>
    <w:rsid w:val="00E360B3"/>
    <w:rsid w:val="00E3620E"/>
    <w:rsid w:val="00E36F74"/>
    <w:rsid w:val="00E3710F"/>
    <w:rsid w:val="00E37D5F"/>
    <w:rsid w:val="00E37EBF"/>
    <w:rsid w:val="00E4167A"/>
    <w:rsid w:val="00E41B76"/>
    <w:rsid w:val="00E42406"/>
    <w:rsid w:val="00E42675"/>
    <w:rsid w:val="00E434FA"/>
    <w:rsid w:val="00E4470C"/>
    <w:rsid w:val="00E4497B"/>
    <w:rsid w:val="00E45511"/>
    <w:rsid w:val="00E46023"/>
    <w:rsid w:val="00E46FB9"/>
    <w:rsid w:val="00E4715D"/>
    <w:rsid w:val="00E4719F"/>
    <w:rsid w:val="00E4772F"/>
    <w:rsid w:val="00E47A61"/>
    <w:rsid w:val="00E516DD"/>
    <w:rsid w:val="00E5176E"/>
    <w:rsid w:val="00E51EE6"/>
    <w:rsid w:val="00E5260A"/>
    <w:rsid w:val="00E537D5"/>
    <w:rsid w:val="00E541DB"/>
    <w:rsid w:val="00E54F77"/>
    <w:rsid w:val="00E55194"/>
    <w:rsid w:val="00E5540D"/>
    <w:rsid w:val="00E55B17"/>
    <w:rsid w:val="00E55D65"/>
    <w:rsid w:val="00E56508"/>
    <w:rsid w:val="00E5709E"/>
    <w:rsid w:val="00E60FA3"/>
    <w:rsid w:val="00E632C7"/>
    <w:rsid w:val="00E63D13"/>
    <w:rsid w:val="00E652D2"/>
    <w:rsid w:val="00E65935"/>
    <w:rsid w:val="00E65CE0"/>
    <w:rsid w:val="00E65D57"/>
    <w:rsid w:val="00E665E2"/>
    <w:rsid w:val="00E66A43"/>
    <w:rsid w:val="00E66B58"/>
    <w:rsid w:val="00E6797B"/>
    <w:rsid w:val="00E67DC3"/>
    <w:rsid w:val="00E70A79"/>
    <w:rsid w:val="00E71344"/>
    <w:rsid w:val="00E7203A"/>
    <w:rsid w:val="00E72373"/>
    <w:rsid w:val="00E73235"/>
    <w:rsid w:val="00E736B8"/>
    <w:rsid w:val="00E740A9"/>
    <w:rsid w:val="00E742A1"/>
    <w:rsid w:val="00E7495F"/>
    <w:rsid w:val="00E74A01"/>
    <w:rsid w:val="00E7514E"/>
    <w:rsid w:val="00E7586D"/>
    <w:rsid w:val="00E773EC"/>
    <w:rsid w:val="00E77CAE"/>
    <w:rsid w:val="00E80425"/>
    <w:rsid w:val="00E80675"/>
    <w:rsid w:val="00E80A68"/>
    <w:rsid w:val="00E80D44"/>
    <w:rsid w:val="00E81219"/>
    <w:rsid w:val="00E8159F"/>
    <w:rsid w:val="00E816AF"/>
    <w:rsid w:val="00E81EEC"/>
    <w:rsid w:val="00E82E17"/>
    <w:rsid w:val="00E834EE"/>
    <w:rsid w:val="00E846CB"/>
    <w:rsid w:val="00E84EB5"/>
    <w:rsid w:val="00E86010"/>
    <w:rsid w:val="00E86D32"/>
    <w:rsid w:val="00E87167"/>
    <w:rsid w:val="00E87383"/>
    <w:rsid w:val="00E87CF8"/>
    <w:rsid w:val="00E91B28"/>
    <w:rsid w:val="00E91B41"/>
    <w:rsid w:val="00E94388"/>
    <w:rsid w:val="00E9491B"/>
    <w:rsid w:val="00E96DA2"/>
    <w:rsid w:val="00E97114"/>
    <w:rsid w:val="00EA0127"/>
    <w:rsid w:val="00EA0276"/>
    <w:rsid w:val="00EA1554"/>
    <w:rsid w:val="00EA1FE3"/>
    <w:rsid w:val="00EA21AB"/>
    <w:rsid w:val="00EA272F"/>
    <w:rsid w:val="00EA296F"/>
    <w:rsid w:val="00EA33CF"/>
    <w:rsid w:val="00EA3C7D"/>
    <w:rsid w:val="00EA46B7"/>
    <w:rsid w:val="00EA46FC"/>
    <w:rsid w:val="00EA4FD7"/>
    <w:rsid w:val="00EA4FE8"/>
    <w:rsid w:val="00EA57DC"/>
    <w:rsid w:val="00EA5E37"/>
    <w:rsid w:val="00EA5EC5"/>
    <w:rsid w:val="00EA5F40"/>
    <w:rsid w:val="00EA6965"/>
    <w:rsid w:val="00EA6CA5"/>
    <w:rsid w:val="00EA6E3A"/>
    <w:rsid w:val="00EA749C"/>
    <w:rsid w:val="00EB0C7F"/>
    <w:rsid w:val="00EB3009"/>
    <w:rsid w:val="00EB3DAF"/>
    <w:rsid w:val="00EB4286"/>
    <w:rsid w:val="00EB4502"/>
    <w:rsid w:val="00EB4C08"/>
    <w:rsid w:val="00EB5003"/>
    <w:rsid w:val="00EB5B30"/>
    <w:rsid w:val="00EB645D"/>
    <w:rsid w:val="00EB6985"/>
    <w:rsid w:val="00EC163C"/>
    <w:rsid w:val="00EC2A48"/>
    <w:rsid w:val="00EC2FC7"/>
    <w:rsid w:val="00EC478C"/>
    <w:rsid w:val="00EC58E5"/>
    <w:rsid w:val="00EC64A5"/>
    <w:rsid w:val="00EC6ADF"/>
    <w:rsid w:val="00EC6B67"/>
    <w:rsid w:val="00EC7C8D"/>
    <w:rsid w:val="00ED02FC"/>
    <w:rsid w:val="00ED11CD"/>
    <w:rsid w:val="00ED1F02"/>
    <w:rsid w:val="00ED39CA"/>
    <w:rsid w:val="00ED41EC"/>
    <w:rsid w:val="00ED4243"/>
    <w:rsid w:val="00ED46E9"/>
    <w:rsid w:val="00ED4FB5"/>
    <w:rsid w:val="00ED54F6"/>
    <w:rsid w:val="00ED5B95"/>
    <w:rsid w:val="00ED6590"/>
    <w:rsid w:val="00ED727B"/>
    <w:rsid w:val="00ED75DE"/>
    <w:rsid w:val="00ED7BFA"/>
    <w:rsid w:val="00EE01BD"/>
    <w:rsid w:val="00EE0C3B"/>
    <w:rsid w:val="00EE1048"/>
    <w:rsid w:val="00EE135C"/>
    <w:rsid w:val="00EE13EC"/>
    <w:rsid w:val="00EE2B07"/>
    <w:rsid w:val="00EE2BA0"/>
    <w:rsid w:val="00EE30F1"/>
    <w:rsid w:val="00EE31A4"/>
    <w:rsid w:val="00EE3B85"/>
    <w:rsid w:val="00EE3E74"/>
    <w:rsid w:val="00EE4152"/>
    <w:rsid w:val="00EE4D50"/>
    <w:rsid w:val="00EE5316"/>
    <w:rsid w:val="00EE5C35"/>
    <w:rsid w:val="00EE7681"/>
    <w:rsid w:val="00EF01C0"/>
    <w:rsid w:val="00EF2307"/>
    <w:rsid w:val="00EF2658"/>
    <w:rsid w:val="00EF31E7"/>
    <w:rsid w:val="00EF3CC5"/>
    <w:rsid w:val="00EF472C"/>
    <w:rsid w:val="00EF4E61"/>
    <w:rsid w:val="00EF5921"/>
    <w:rsid w:val="00EF5D8E"/>
    <w:rsid w:val="00EF7744"/>
    <w:rsid w:val="00EF7C55"/>
    <w:rsid w:val="00EF7F57"/>
    <w:rsid w:val="00F00548"/>
    <w:rsid w:val="00F01244"/>
    <w:rsid w:val="00F0152A"/>
    <w:rsid w:val="00F0286B"/>
    <w:rsid w:val="00F0323D"/>
    <w:rsid w:val="00F05520"/>
    <w:rsid w:val="00F0557D"/>
    <w:rsid w:val="00F05E51"/>
    <w:rsid w:val="00F0746F"/>
    <w:rsid w:val="00F075EE"/>
    <w:rsid w:val="00F07DBC"/>
    <w:rsid w:val="00F11084"/>
    <w:rsid w:val="00F110C8"/>
    <w:rsid w:val="00F1364D"/>
    <w:rsid w:val="00F1522E"/>
    <w:rsid w:val="00F1574E"/>
    <w:rsid w:val="00F15B47"/>
    <w:rsid w:val="00F15B4B"/>
    <w:rsid w:val="00F16429"/>
    <w:rsid w:val="00F16878"/>
    <w:rsid w:val="00F204D3"/>
    <w:rsid w:val="00F205A0"/>
    <w:rsid w:val="00F2104C"/>
    <w:rsid w:val="00F234FB"/>
    <w:rsid w:val="00F242F2"/>
    <w:rsid w:val="00F24B78"/>
    <w:rsid w:val="00F25A88"/>
    <w:rsid w:val="00F263DC"/>
    <w:rsid w:val="00F26407"/>
    <w:rsid w:val="00F26BBD"/>
    <w:rsid w:val="00F27736"/>
    <w:rsid w:val="00F27785"/>
    <w:rsid w:val="00F311CE"/>
    <w:rsid w:val="00F31999"/>
    <w:rsid w:val="00F31EA5"/>
    <w:rsid w:val="00F31F63"/>
    <w:rsid w:val="00F326A3"/>
    <w:rsid w:val="00F340DC"/>
    <w:rsid w:val="00F3648A"/>
    <w:rsid w:val="00F37EB8"/>
    <w:rsid w:val="00F41678"/>
    <w:rsid w:val="00F416D5"/>
    <w:rsid w:val="00F41F3C"/>
    <w:rsid w:val="00F440C7"/>
    <w:rsid w:val="00F44F1C"/>
    <w:rsid w:val="00F454CA"/>
    <w:rsid w:val="00F4623E"/>
    <w:rsid w:val="00F466CF"/>
    <w:rsid w:val="00F46966"/>
    <w:rsid w:val="00F46E64"/>
    <w:rsid w:val="00F470AB"/>
    <w:rsid w:val="00F502BF"/>
    <w:rsid w:val="00F51080"/>
    <w:rsid w:val="00F5175D"/>
    <w:rsid w:val="00F52063"/>
    <w:rsid w:val="00F52359"/>
    <w:rsid w:val="00F53625"/>
    <w:rsid w:val="00F536D3"/>
    <w:rsid w:val="00F54091"/>
    <w:rsid w:val="00F542D8"/>
    <w:rsid w:val="00F545C5"/>
    <w:rsid w:val="00F5519C"/>
    <w:rsid w:val="00F5546B"/>
    <w:rsid w:val="00F5590C"/>
    <w:rsid w:val="00F5602C"/>
    <w:rsid w:val="00F56215"/>
    <w:rsid w:val="00F60445"/>
    <w:rsid w:val="00F605B4"/>
    <w:rsid w:val="00F644B1"/>
    <w:rsid w:val="00F64E72"/>
    <w:rsid w:val="00F65D83"/>
    <w:rsid w:val="00F66457"/>
    <w:rsid w:val="00F66992"/>
    <w:rsid w:val="00F67015"/>
    <w:rsid w:val="00F6728F"/>
    <w:rsid w:val="00F67D58"/>
    <w:rsid w:val="00F7025F"/>
    <w:rsid w:val="00F707D1"/>
    <w:rsid w:val="00F709D0"/>
    <w:rsid w:val="00F70C1F"/>
    <w:rsid w:val="00F72432"/>
    <w:rsid w:val="00F72831"/>
    <w:rsid w:val="00F72DF8"/>
    <w:rsid w:val="00F72E45"/>
    <w:rsid w:val="00F72E9B"/>
    <w:rsid w:val="00F72F6A"/>
    <w:rsid w:val="00F74EBE"/>
    <w:rsid w:val="00F75F43"/>
    <w:rsid w:val="00F7723B"/>
    <w:rsid w:val="00F77269"/>
    <w:rsid w:val="00F809A5"/>
    <w:rsid w:val="00F82197"/>
    <w:rsid w:val="00F837EB"/>
    <w:rsid w:val="00F841BC"/>
    <w:rsid w:val="00F843F2"/>
    <w:rsid w:val="00F86DAD"/>
    <w:rsid w:val="00F87F76"/>
    <w:rsid w:val="00F9100A"/>
    <w:rsid w:val="00F910D9"/>
    <w:rsid w:val="00F91B1C"/>
    <w:rsid w:val="00F9238C"/>
    <w:rsid w:val="00F93580"/>
    <w:rsid w:val="00F94BB6"/>
    <w:rsid w:val="00F956BA"/>
    <w:rsid w:val="00F96436"/>
    <w:rsid w:val="00F97305"/>
    <w:rsid w:val="00F97714"/>
    <w:rsid w:val="00F97DB7"/>
    <w:rsid w:val="00FA0854"/>
    <w:rsid w:val="00FA0E8A"/>
    <w:rsid w:val="00FA142F"/>
    <w:rsid w:val="00FA1CCA"/>
    <w:rsid w:val="00FA1D8B"/>
    <w:rsid w:val="00FA29A0"/>
    <w:rsid w:val="00FA2DC9"/>
    <w:rsid w:val="00FA3DC6"/>
    <w:rsid w:val="00FB06A8"/>
    <w:rsid w:val="00FB0B88"/>
    <w:rsid w:val="00FB162B"/>
    <w:rsid w:val="00FB17E3"/>
    <w:rsid w:val="00FB19ED"/>
    <w:rsid w:val="00FB1A38"/>
    <w:rsid w:val="00FB2FFE"/>
    <w:rsid w:val="00FB333F"/>
    <w:rsid w:val="00FB4FDA"/>
    <w:rsid w:val="00FB5899"/>
    <w:rsid w:val="00FB5AD0"/>
    <w:rsid w:val="00FB64AF"/>
    <w:rsid w:val="00FB6B1A"/>
    <w:rsid w:val="00FB6E35"/>
    <w:rsid w:val="00FB7731"/>
    <w:rsid w:val="00FB7ACF"/>
    <w:rsid w:val="00FC061A"/>
    <w:rsid w:val="00FC12E4"/>
    <w:rsid w:val="00FC234D"/>
    <w:rsid w:val="00FC2C0F"/>
    <w:rsid w:val="00FC3255"/>
    <w:rsid w:val="00FC447B"/>
    <w:rsid w:val="00FC54B1"/>
    <w:rsid w:val="00FC5B73"/>
    <w:rsid w:val="00FC5D1E"/>
    <w:rsid w:val="00FC5E08"/>
    <w:rsid w:val="00FC7D4C"/>
    <w:rsid w:val="00FD072B"/>
    <w:rsid w:val="00FD091A"/>
    <w:rsid w:val="00FD0999"/>
    <w:rsid w:val="00FD0B0A"/>
    <w:rsid w:val="00FD0B8F"/>
    <w:rsid w:val="00FD20B0"/>
    <w:rsid w:val="00FD2617"/>
    <w:rsid w:val="00FD3B66"/>
    <w:rsid w:val="00FD4A7E"/>
    <w:rsid w:val="00FD4D90"/>
    <w:rsid w:val="00FD53AC"/>
    <w:rsid w:val="00FD5AE4"/>
    <w:rsid w:val="00FD5C21"/>
    <w:rsid w:val="00FD6046"/>
    <w:rsid w:val="00FD72CE"/>
    <w:rsid w:val="00FD7D94"/>
    <w:rsid w:val="00FE03C3"/>
    <w:rsid w:val="00FE14D3"/>
    <w:rsid w:val="00FE4211"/>
    <w:rsid w:val="00FE4D4A"/>
    <w:rsid w:val="00FE5767"/>
    <w:rsid w:val="00FF0CF7"/>
    <w:rsid w:val="00FF13F1"/>
    <w:rsid w:val="00FF2336"/>
    <w:rsid w:val="00FF36F2"/>
    <w:rsid w:val="00FF3E0F"/>
    <w:rsid w:val="00FF6285"/>
    <w:rsid w:val="00FF6C15"/>
    <w:rsid w:val="00FF7049"/>
    <w:rsid w:val="00FF7246"/>
    <w:rsid w:val="00FF76E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fill="f" fillcolor="none [3204]" strokecolor="none [3213]">
      <v:fill color="none [3204]" on="f"/>
      <v:stroke color="none [3213]"/>
    </o:shapedefaults>
    <o:shapelayout v:ext="edit">
      <o:idmap v:ext="edit" data="2"/>
    </o:shapelayout>
  </w:shapeDefaults>
  <w:decimalSymbol w:val="."/>
  <w:listSeparator w:val=","/>
  <w14:docId w14:val="486B42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新細明體" w:hAnsi="Arial"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F4E"/>
    <w:pPr>
      <w:jc w:val="both"/>
    </w:pPr>
    <w:rPr>
      <w:rFonts w:ascii="Times New Roman" w:hAnsi="Times New Roman"/>
      <w:sz w:val="24"/>
      <w:szCs w:val="24"/>
      <w:lang w:eastAsia="zh-TW"/>
    </w:rPr>
  </w:style>
  <w:style w:type="paragraph" w:styleId="Heading1">
    <w:name w:val="heading 1"/>
    <w:basedOn w:val="Normal"/>
    <w:next w:val="Normal"/>
    <w:link w:val="Heading1Char"/>
    <w:uiPriority w:val="9"/>
    <w:semiHidden/>
    <w:qFormat/>
    <w:rsid w:val="007156D2"/>
    <w:pPr>
      <w:keepNext/>
      <w:spacing w:before="180" w:after="180" w:line="720" w:lineRule="auto"/>
      <w:outlineLvl w:val="0"/>
    </w:pPr>
    <w:rPr>
      <w:rFonts w:ascii="Arial" w:hAnsi="Arial"/>
      <w:b/>
      <w:bCs/>
      <w:kern w:val="52"/>
      <w:sz w:val="52"/>
      <w:szCs w:val="52"/>
    </w:rPr>
  </w:style>
  <w:style w:type="paragraph" w:styleId="Heading4">
    <w:name w:val="heading 4"/>
    <w:basedOn w:val="Normal"/>
    <w:next w:val="Normal"/>
    <w:link w:val="Heading4Char"/>
    <w:uiPriority w:val="9"/>
    <w:semiHidden/>
    <w:unhideWhenUsed/>
    <w:qFormat/>
    <w:rsid w:val="00721D14"/>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56D2"/>
    <w:rPr>
      <w:rFonts w:ascii="Arial" w:hAnsi="Arial"/>
      <w:sz w:val="16"/>
      <w:szCs w:val="16"/>
    </w:rPr>
  </w:style>
  <w:style w:type="character" w:customStyle="1" w:styleId="BalloonTextChar">
    <w:name w:val="Balloon Text Char"/>
    <w:link w:val="BalloonText"/>
    <w:uiPriority w:val="99"/>
    <w:semiHidden/>
    <w:rsid w:val="007156D2"/>
    <w:rPr>
      <w:rFonts w:ascii="Arial" w:eastAsia="新細明體" w:hAnsi="Arial" w:cs="Times New Roman"/>
      <w:sz w:val="16"/>
      <w:szCs w:val="16"/>
    </w:rPr>
  </w:style>
  <w:style w:type="paragraph" w:customStyle="1" w:styleId="SFCHeadingLevel1">
    <w:name w:val="SFC Heading Level 1"/>
    <w:basedOn w:val="Heading1"/>
    <w:next w:val="SFCList"/>
    <w:link w:val="SFCHeadingLevel1Char"/>
    <w:qFormat/>
    <w:rsid w:val="00403F45"/>
    <w:pPr>
      <w:spacing w:before="0" w:after="240" w:line="240" w:lineRule="auto"/>
    </w:pPr>
    <w:rPr>
      <w:kern w:val="32"/>
      <w:sz w:val="28"/>
      <w:szCs w:val="32"/>
      <w:lang w:eastAsia="zh-HK"/>
    </w:rPr>
  </w:style>
  <w:style w:type="character" w:customStyle="1" w:styleId="SFCHeadingLevel1Char">
    <w:name w:val="SFC Heading Level 1 Char"/>
    <w:link w:val="SFCHeadingLevel1"/>
    <w:rsid w:val="007156D2"/>
    <w:rPr>
      <w:b/>
      <w:bCs/>
      <w:kern w:val="32"/>
      <w:sz w:val="28"/>
      <w:szCs w:val="32"/>
      <w:lang w:eastAsia="zh-HK"/>
    </w:rPr>
  </w:style>
  <w:style w:type="character" w:customStyle="1" w:styleId="Heading1Char">
    <w:name w:val="Heading 1 Char"/>
    <w:link w:val="Heading1"/>
    <w:uiPriority w:val="9"/>
    <w:semiHidden/>
    <w:rsid w:val="00963337"/>
    <w:rPr>
      <w:rFonts w:ascii="Arial" w:eastAsia="新細明體" w:hAnsi="Arial" w:cs="Times New Roman"/>
      <w:b/>
      <w:bCs/>
      <w:kern w:val="52"/>
      <w:sz w:val="52"/>
      <w:szCs w:val="52"/>
    </w:rPr>
  </w:style>
  <w:style w:type="paragraph" w:customStyle="1" w:styleId="SFCHeadingLevel2">
    <w:name w:val="SFC Heading Level 2"/>
    <w:qFormat/>
    <w:rsid w:val="002E29B1"/>
    <w:pPr>
      <w:keepNext/>
      <w:spacing w:after="240" w:line="0" w:lineRule="atLeast"/>
    </w:pPr>
    <w:rPr>
      <w:b/>
      <w:bCs/>
      <w:sz w:val="24"/>
      <w:lang w:eastAsia="zh-TW"/>
    </w:rPr>
  </w:style>
  <w:style w:type="paragraph" w:customStyle="1" w:styleId="SFCHeadingLevel3">
    <w:name w:val="SFC Heading Level 3"/>
    <w:basedOn w:val="Normal"/>
    <w:qFormat/>
    <w:rsid w:val="00403F45"/>
    <w:pPr>
      <w:keepNext/>
      <w:snapToGrid w:val="0"/>
      <w:spacing w:after="240"/>
    </w:pPr>
    <w:rPr>
      <w:b/>
      <w:snapToGrid w:val="0"/>
      <w:szCs w:val="22"/>
      <w:lang w:eastAsia="zh-HK"/>
    </w:rPr>
  </w:style>
  <w:style w:type="paragraph" w:customStyle="1" w:styleId="SFCLevel2Sub-Paragraph">
    <w:name w:val="SFC Level_2 Sub-Paragraph"/>
    <w:basedOn w:val="Normal"/>
    <w:qFormat/>
    <w:rsid w:val="00403F45"/>
    <w:pPr>
      <w:numPr>
        <w:ilvl w:val="2"/>
        <w:numId w:val="1"/>
      </w:numPr>
      <w:spacing w:after="240"/>
    </w:pPr>
    <w:rPr>
      <w:lang w:eastAsia="zh-HK"/>
    </w:rPr>
  </w:style>
  <w:style w:type="paragraph" w:customStyle="1" w:styleId="SFCLevel1Sub-Paragraph">
    <w:name w:val="SFC Level_1 Sub-Paragraph"/>
    <w:basedOn w:val="Normal"/>
    <w:qFormat/>
    <w:rsid w:val="00403F45"/>
    <w:pPr>
      <w:numPr>
        <w:ilvl w:val="1"/>
        <w:numId w:val="1"/>
      </w:numPr>
      <w:spacing w:after="240"/>
    </w:pPr>
    <w:rPr>
      <w:lang w:eastAsia="zh-HK"/>
    </w:rPr>
  </w:style>
  <w:style w:type="paragraph" w:customStyle="1" w:styleId="SFCLevel1BasicParagraph">
    <w:name w:val="SFC Level 1 Basic Paragraph"/>
    <w:basedOn w:val="Normal"/>
    <w:qFormat/>
    <w:rsid w:val="00403F45"/>
    <w:pPr>
      <w:numPr>
        <w:numId w:val="1"/>
      </w:numPr>
      <w:spacing w:after="240"/>
    </w:pPr>
    <w:rPr>
      <w:lang w:eastAsia="zh-HK"/>
    </w:rPr>
  </w:style>
  <w:style w:type="numbering" w:customStyle="1" w:styleId="SFLevel1BasicParagraph">
    <w:name w:val="SF Level 1 Basic Paragraph"/>
    <w:uiPriority w:val="99"/>
    <w:rsid w:val="00963337"/>
    <w:pPr>
      <w:numPr>
        <w:numId w:val="2"/>
      </w:numPr>
    </w:pPr>
  </w:style>
  <w:style w:type="paragraph" w:customStyle="1" w:styleId="SFCList">
    <w:name w:val="SFC List"/>
    <w:basedOn w:val="Normal"/>
    <w:qFormat/>
    <w:rsid w:val="00403F45"/>
    <w:pPr>
      <w:numPr>
        <w:numId w:val="3"/>
      </w:numPr>
      <w:snapToGrid w:val="0"/>
      <w:spacing w:after="240"/>
    </w:pPr>
    <w:rPr>
      <w:snapToGrid w:val="0"/>
      <w:lang w:eastAsia="zh-HK"/>
    </w:rPr>
  </w:style>
  <w:style w:type="paragraph" w:customStyle="1" w:styleId="SFCBasicParagraph">
    <w:name w:val="SFC Basic Paragraph"/>
    <w:basedOn w:val="SFCHeadingLevel1"/>
    <w:link w:val="SFCBasicParagraphChar"/>
    <w:qFormat/>
    <w:rsid w:val="00963337"/>
    <w:rPr>
      <w:rFonts w:cs="Arial"/>
      <w:b w:val="0"/>
      <w:sz w:val="22"/>
      <w:szCs w:val="22"/>
    </w:rPr>
  </w:style>
  <w:style w:type="character" w:customStyle="1" w:styleId="SFCBasicParagraphChar">
    <w:name w:val="SFC Basic Paragraph Char"/>
    <w:link w:val="SFCBasicParagraph"/>
    <w:rsid w:val="00963337"/>
    <w:rPr>
      <w:rFonts w:ascii="Arial" w:eastAsia="新細明體" w:hAnsi="Arial" w:cs="Arial"/>
      <w:b/>
      <w:bCs/>
      <w:kern w:val="32"/>
      <w:sz w:val="22"/>
      <w:szCs w:val="22"/>
      <w:lang w:val="en-GB" w:eastAsia="zh-HK"/>
    </w:rPr>
  </w:style>
  <w:style w:type="table" w:styleId="TableGrid">
    <w:name w:val="Table Grid"/>
    <w:basedOn w:val="TableNormal"/>
    <w:uiPriority w:val="59"/>
    <w:rsid w:val="008D1F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FCDefaultTableStyle">
    <w:name w:val="SFC Default Table Style"/>
    <w:basedOn w:val="TableNormal"/>
    <w:uiPriority w:val="99"/>
    <w:qFormat/>
    <w:rsid w:val="008D1F82"/>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CTableStyle1">
    <w:name w:val="SFC Table Style 1"/>
    <w:basedOn w:val="SFCDefaultTableStyle"/>
    <w:uiPriority w:val="99"/>
    <w:qFormat/>
    <w:rsid w:val="008D1F82"/>
    <w:tblPr/>
    <w:tblStylePr w:type="firstRow">
      <w:rPr>
        <w:b/>
      </w:rPr>
      <w:tblPr/>
      <w:tcPr>
        <w:tcBorders>
          <w:bottom w:val="single" w:sz="12" w:space="0" w:color="000000"/>
        </w:tcBorders>
        <w:shd w:val="clear" w:color="auto" w:fill="B5D2AC"/>
      </w:tcPr>
    </w:tblStylePr>
  </w:style>
  <w:style w:type="paragraph" w:customStyle="1" w:styleId="Normal1">
    <w:name w:val="Normal1"/>
    <w:basedOn w:val="Normal"/>
    <w:qFormat/>
    <w:rsid w:val="00A530C0"/>
    <w:pPr>
      <w:spacing w:after="120"/>
    </w:pPr>
  </w:style>
  <w:style w:type="paragraph" w:styleId="NormalWeb">
    <w:name w:val="Normal (Web)"/>
    <w:basedOn w:val="Normal"/>
    <w:uiPriority w:val="99"/>
    <w:semiHidden/>
    <w:unhideWhenUsed/>
    <w:rsid w:val="00403F45"/>
    <w:pPr>
      <w:spacing w:before="100" w:beforeAutospacing="1" w:after="100" w:afterAutospacing="1"/>
    </w:pPr>
    <w:rPr>
      <w:rFonts w:eastAsia="Times New Roman"/>
      <w:lang w:eastAsia="zh-CN"/>
    </w:rPr>
  </w:style>
  <w:style w:type="paragraph" w:styleId="Footer">
    <w:name w:val="footer"/>
    <w:basedOn w:val="Normal"/>
    <w:link w:val="FooterChar"/>
    <w:uiPriority w:val="99"/>
    <w:rsid w:val="00D77F4E"/>
    <w:pPr>
      <w:tabs>
        <w:tab w:val="center" w:pos="4320"/>
        <w:tab w:val="right" w:pos="8640"/>
      </w:tabs>
    </w:pPr>
    <w:rPr>
      <w:rFonts w:eastAsia="Times New Roman"/>
      <w:sz w:val="20"/>
      <w:szCs w:val="20"/>
      <w:lang w:val="en-US" w:eastAsia="en-US"/>
    </w:rPr>
  </w:style>
  <w:style w:type="character" w:customStyle="1" w:styleId="FooterChar">
    <w:name w:val="Footer Char"/>
    <w:link w:val="Footer"/>
    <w:uiPriority w:val="99"/>
    <w:rsid w:val="00D77F4E"/>
    <w:rPr>
      <w:rFonts w:ascii="Times New Roman" w:eastAsia="Times New Roman" w:hAnsi="Times New Roman"/>
      <w:kern w:val="0"/>
      <w:lang w:eastAsia="en-US"/>
    </w:rPr>
  </w:style>
  <w:style w:type="paragraph" w:styleId="Header">
    <w:name w:val="header"/>
    <w:basedOn w:val="Normal"/>
    <w:link w:val="HeaderChar"/>
    <w:uiPriority w:val="99"/>
    <w:rsid w:val="00D77F4E"/>
    <w:pPr>
      <w:tabs>
        <w:tab w:val="center" w:pos="4320"/>
        <w:tab w:val="right" w:pos="8640"/>
      </w:tabs>
    </w:pPr>
    <w:rPr>
      <w:rFonts w:eastAsia="Times New Roman"/>
      <w:sz w:val="20"/>
      <w:szCs w:val="20"/>
      <w:lang w:val="en-US" w:eastAsia="en-US"/>
    </w:rPr>
  </w:style>
  <w:style w:type="character" w:customStyle="1" w:styleId="HeaderChar">
    <w:name w:val="Header Char"/>
    <w:link w:val="Header"/>
    <w:uiPriority w:val="99"/>
    <w:rsid w:val="00D77F4E"/>
    <w:rPr>
      <w:rFonts w:ascii="Times New Roman" w:eastAsia="Times New Roman" w:hAnsi="Times New Roman"/>
      <w:kern w:val="0"/>
      <w:lang w:eastAsia="en-US"/>
    </w:rPr>
  </w:style>
  <w:style w:type="paragraph" w:styleId="FootnoteText">
    <w:name w:val="footnote text"/>
    <w:basedOn w:val="Normal"/>
    <w:link w:val="FootnoteTextChar"/>
    <w:uiPriority w:val="99"/>
    <w:rsid w:val="00D77F4E"/>
    <w:rPr>
      <w:rFonts w:eastAsia="Times New Roman"/>
      <w:sz w:val="20"/>
      <w:szCs w:val="20"/>
      <w:lang w:val="en-US" w:eastAsia="en-US"/>
    </w:rPr>
  </w:style>
  <w:style w:type="character" w:customStyle="1" w:styleId="FootnoteTextChar">
    <w:name w:val="Footnote Text Char"/>
    <w:link w:val="FootnoteText"/>
    <w:uiPriority w:val="99"/>
    <w:rsid w:val="00D77F4E"/>
    <w:rPr>
      <w:rFonts w:ascii="Times New Roman" w:eastAsia="Times New Roman" w:hAnsi="Times New Roman"/>
      <w:kern w:val="0"/>
      <w:lang w:eastAsia="en-US"/>
    </w:rPr>
  </w:style>
  <w:style w:type="character" w:styleId="FootnoteReference">
    <w:name w:val="footnote reference"/>
    <w:uiPriority w:val="99"/>
    <w:rsid w:val="00D77F4E"/>
    <w:rPr>
      <w:vertAlign w:val="superscript"/>
    </w:rPr>
  </w:style>
  <w:style w:type="paragraph" w:styleId="Title">
    <w:name w:val="Title"/>
    <w:basedOn w:val="Normal"/>
    <w:link w:val="TitleChar"/>
    <w:qFormat/>
    <w:rsid w:val="00D77F4E"/>
    <w:pPr>
      <w:jc w:val="center"/>
    </w:pPr>
    <w:rPr>
      <w:rFonts w:eastAsia="Times New Roman"/>
      <w:b/>
      <w:bCs/>
      <w:sz w:val="28"/>
      <w:lang w:eastAsia="zh-HK"/>
    </w:rPr>
  </w:style>
  <w:style w:type="character" w:customStyle="1" w:styleId="TitleChar">
    <w:name w:val="Title Char"/>
    <w:link w:val="Title"/>
    <w:rsid w:val="00D77F4E"/>
    <w:rPr>
      <w:rFonts w:ascii="Times New Roman" w:eastAsia="Times New Roman" w:hAnsi="Times New Roman"/>
      <w:b/>
      <w:bCs/>
      <w:kern w:val="0"/>
      <w:sz w:val="28"/>
      <w:szCs w:val="24"/>
      <w:lang w:val="en-GB" w:eastAsia="zh-HK"/>
    </w:rPr>
  </w:style>
  <w:style w:type="paragraph" w:customStyle="1" w:styleId="Roman">
    <w:name w:val="Roman"/>
    <w:basedOn w:val="Normal"/>
    <w:rsid w:val="00403F45"/>
    <w:pPr>
      <w:numPr>
        <w:numId w:val="5"/>
      </w:numPr>
    </w:pPr>
    <w:rPr>
      <w:b/>
      <w:sz w:val="26"/>
    </w:rPr>
  </w:style>
  <w:style w:type="paragraph" w:customStyle="1" w:styleId="NumberHeading">
    <w:name w:val="NumberHeading"/>
    <w:basedOn w:val="Normal"/>
    <w:rsid w:val="00D77F4E"/>
    <w:rPr>
      <w:b/>
      <w:sz w:val="26"/>
    </w:rPr>
  </w:style>
  <w:style w:type="paragraph" w:customStyle="1" w:styleId="bullet">
    <w:name w:val="bullet"/>
    <w:basedOn w:val="Normal"/>
    <w:rsid w:val="00403F45"/>
    <w:pPr>
      <w:numPr>
        <w:numId w:val="4"/>
      </w:numPr>
      <w:ind w:right="893"/>
    </w:pPr>
  </w:style>
  <w:style w:type="paragraph" w:styleId="ListParagraph">
    <w:name w:val="List Paragraph"/>
    <w:basedOn w:val="Normal"/>
    <w:uiPriority w:val="34"/>
    <w:qFormat/>
    <w:rsid w:val="00D77F4E"/>
    <w:pPr>
      <w:ind w:left="720"/>
      <w:contextualSpacing/>
    </w:pPr>
  </w:style>
  <w:style w:type="character" w:styleId="CommentReference">
    <w:name w:val="annotation reference"/>
    <w:uiPriority w:val="99"/>
    <w:semiHidden/>
    <w:unhideWhenUsed/>
    <w:rsid w:val="00F545C5"/>
    <w:rPr>
      <w:sz w:val="16"/>
      <w:szCs w:val="16"/>
    </w:rPr>
  </w:style>
  <w:style w:type="paragraph" w:styleId="CommentText">
    <w:name w:val="annotation text"/>
    <w:basedOn w:val="Normal"/>
    <w:link w:val="CommentTextChar"/>
    <w:unhideWhenUsed/>
    <w:rsid w:val="00F545C5"/>
    <w:rPr>
      <w:sz w:val="20"/>
      <w:szCs w:val="20"/>
    </w:rPr>
  </w:style>
  <w:style w:type="character" w:customStyle="1" w:styleId="CommentTextChar">
    <w:name w:val="Comment Text Char"/>
    <w:link w:val="CommentText"/>
    <w:rsid w:val="00F545C5"/>
    <w:rPr>
      <w:rFonts w:ascii="Times New Roman" w:hAnsi="Times New Roman"/>
      <w:lang w:eastAsia="zh-TW"/>
    </w:rPr>
  </w:style>
  <w:style w:type="paragraph" w:styleId="CommentSubject">
    <w:name w:val="annotation subject"/>
    <w:basedOn w:val="CommentText"/>
    <w:next w:val="CommentText"/>
    <w:link w:val="CommentSubjectChar"/>
    <w:uiPriority w:val="99"/>
    <w:semiHidden/>
    <w:unhideWhenUsed/>
    <w:rsid w:val="00F545C5"/>
    <w:rPr>
      <w:b/>
      <w:bCs/>
    </w:rPr>
  </w:style>
  <w:style w:type="character" w:customStyle="1" w:styleId="CommentSubjectChar">
    <w:name w:val="Comment Subject Char"/>
    <w:link w:val="CommentSubject"/>
    <w:uiPriority w:val="99"/>
    <w:semiHidden/>
    <w:rsid w:val="00F545C5"/>
    <w:rPr>
      <w:rFonts w:ascii="Times New Roman" w:hAnsi="Times New Roman"/>
      <w:b/>
      <w:bCs/>
      <w:lang w:eastAsia="zh-TW"/>
    </w:rPr>
  </w:style>
  <w:style w:type="paragraph" w:styleId="Revision">
    <w:name w:val="Revision"/>
    <w:hidden/>
    <w:uiPriority w:val="99"/>
    <w:semiHidden/>
    <w:rsid w:val="00F545C5"/>
    <w:rPr>
      <w:rFonts w:ascii="Times New Roman" w:hAnsi="Times New Roman"/>
      <w:sz w:val="24"/>
      <w:szCs w:val="24"/>
      <w:lang w:eastAsia="zh-TW"/>
    </w:rPr>
  </w:style>
  <w:style w:type="paragraph" w:customStyle="1" w:styleId="Number0">
    <w:name w:val="(Number)"/>
    <w:basedOn w:val="Normal"/>
    <w:rsid w:val="00B91E96"/>
    <w:rPr>
      <w:sz w:val="22"/>
    </w:rPr>
  </w:style>
  <w:style w:type="paragraph" w:customStyle="1" w:styleId="TableBullet">
    <w:name w:val="TableBullet"/>
    <w:basedOn w:val="Number0"/>
    <w:rsid w:val="00403F45"/>
    <w:pPr>
      <w:keepLines/>
      <w:numPr>
        <w:numId w:val="9"/>
      </w:numPr>
    </w:pPr>
  </w:style>
  <w:style w:type="table" w:customStyle="1" w:styleId="SFCDefaultTableStyle1">
    <w:name w:val="SFC Default Table Style1"/>
    <w:basedOn w:val="TableNormal"/>
    <w:uiPriority w:val="99"/>
    <w:qFormat/>
    <w:rsid w:val="00CD6380"/>
    <w:pPr>
      <w:spacing w:line="0" w:lineRule="atLeast"/>
    </w:pPr>
    <w:rPr>
      <w:kern w:val="2"/>
      <w:sz w:val="22"/>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semiHidden/>
    <w:rsid w:val="00721D14"/>
    <w:rPr>
      <w:rFonts w:ascii="Calibri" w:eastAsia="新細明體" w:hAnsi="Calibri" w:cs="Times New Roman"/>
      <w:b/>
      <w:bCs/>
      <w:sz w:val="28"/>
      <w:szCs w:val="28"/>
      <w:lang w:eastAsia="zh-TW"/>
    </w:rPr>
  </w:style>
  <w:style w:type="paragraph" w:customStyle="1" w:styleId="Default">
    <w:name w:val="Default"/>
    <w:rsid w:val="0077001D"/>
    <w:pPr>
      <w:autoSpaceDE w:val="0"/>
      <w:autoSpaceDN w:val="0"/>
      <w:adjustRightInd w:val="0"/>
    </w:pPr>
    <w:rPr>
      <w:rFonts w:cs="Arial"/>
      <w:color w:val="000000"/>
      <w:sz w:val="24"/>
      <w:szCs w:val="24"/>
    </w:rPr>
  </w:style>
  <w:style w:type="paragraph" w:styleId="BodyText">
    <w:name w:val="Body Text"/>
    <w:basedOn w:val="Normal"/>
    <w:link w:val="BodyTextChar"/>
    <w:rsid w:val="00F837EB"/>
    <w:pPr>
      <w:widowControl w:val="0"/>
      <w:spacing w:after="240"/>
    </w:pPr>
    <w:rPr>
      <w:rFonts w:eastAsia="SimSun"/>
      <w:szCs w:val="20"/>
      <w:lang w:val="en-US" w:eastAsia="en-US"/>
    </w:rPr>
  </w:style>
  <w:style w:type="character" w:customStyle="1" w:styleId="BodyTextChar">
    <w:name w:val="Body Text Char"/>
    <w:link w:val="BodyText"/>
    <w:rsid w:val="00F837EB"/>
    <w:rPr>
      <w:rFonts w:ascii="Times New Roman" w:eastAsia="SimSun" w:hAnsi="Times New Roman"/>
      <w:sz w:val="24"/>
      <w:lang w:val="en-US" w:eastAsia="en-US"/>
    </w:rPr>
  </w:style>
  <w:style w:type="character" w:styleId="Hyperlink">
    <w:name w:val="Hyperlink"/>
    <w:rsid w:val="00045DD0"/>
    <w:rPr>
      <w:color w:val="0000FF"/>
      <w:u w:val="single"/>
    </w:rPr>
  </w:style>
  <w:style w:type="paragraph" w:customStyle="1" w:styleId="Number">
    <w:name w:val="Number"/>
    <w:basedOn w:val="Normal"/>
    <w:rsid w:val="00B12BED"/>
    <w:pPr>
      <w:numPr>
        <w:ilvl w:val="3"/>
        <w:numId w:val="21"/>
      </w:numPr>
    </w:pPr>
  </w:style>
  <w:style w:type="character" w:styleId="FollowedHyperlink">
    <w:name w:val="FollowedHyperlink"/>
    <w:uiPriority w:val="99"/>
    <w:semiHidden/>
    <w:unhideWhenUsed/>
    <w:rsid w:val="00F843F2"/>
    <w:rPr>
      <w:color w:val="954F72"/>
      <w:u w:val="single"/>
    </w:rPr>
  </w:style>
  <w:style w:type="paragraph" w:styleId="EndnoteText">
    <w:name w:val="endnote text"/>
    <w:basedOn w:val="Normal"/>
    <w:link w:val="EndnoteTextChar"/>
    <w:uiPriority w:val="99"/>
    <w:semiHidden/>
    <w:unhideWhenUsed/>
    <w:rsid w:val="008722B0"/>
    <w:rPr>
      <w:sz w:val="20"/>
      <w:szCs w:val="20"/>
    </w:rPr>
  </w:style>
  <w:style w:type="character" w:customStyle="1" w:styleId="EndnoteTextChar">
    <w:name w:val="Endnote Text Char"/>
    <w:basedOn w:val="DefaultParagraphFont"/>
    <w:link w:val="EndnoteText"/>
    <w:uiPriority w:val="99"/>
    <w:semiHidden/>
    <w:rsid w:val="008722B0"/>
    <w:rPr>
      <w:rFonts w:ascii="Times New Roman" w:hAnsi="Times New Roman"/>
      <w:lang w:eastAsia="zh-TW"/>
    </w:rPr>
  </w:style>
  <w:style w:type="character" w:styleId="EndnoteReference">
    <w:name w:val="endnote reference"/>
    <w:basedOn w:val="DefaultParagraphFont"/>
    <w:uiPriority w:val="99"/>
    <w:semiHidden/>
    <w:unhideWhenUsed/>
    <w:rsid w:val="008722B0"/>
    <w:rPr>
      <w:vertAlign w:val="superscript"/>
    </w:rPr>
  </w:style>
  <w:style w:type="paragraph" w:customStyle="1" w:styleId="Normal2">
    <w:name w:val="Normal2"/>
    <w:basedOn w:val="Normal"/>
    <w:qFormat/>
    <w:rsid w:val="00F440C7"/>
    <w:pPr>
      <w:widowControl w:val="0"/>
      <w:spacing w:after="120" w:line="0" w:lineRule="atLeast"/>
      <w:jc w:val="left"/>
    </w:pPr>
    <w:rPr>
      <w:rFonts w:ascii="Arial" w:hAnsi="Arial"/>
      <w:kern w:val="2"/>
      <w:sz w:val="22"/>
      <w:szCs w:val="20"/>
    </w:rPr>
  </w:style>
  <w:style w:type="paragraph" w:styleId="Date">
    <w:name w:val="Date"/>
    <w:basedOn w:val="Normal"/>
    <w:next w:val="Normal"/>
    <w:link w:val="DateChar"/>
    <w:uiPriority w:val="99"/>
    <w:semiHidden/>
    <w:unhideWhenUsed/>
    <w:rsid w:val="00F440C7"/>
  </w:style>
  <w:style w:type="character" w:customStyle="1" w:styleId="DateChar">
    <w:name w:val="Date Char"/>
    <w:basedOn w:val="DefaultParagraphFont"/>
    <w:link w:val="Date"/>
    <w:uiPriority w:val="99"/>
    <w:semiHidden/>
    <w:rsid w:val="00F440C7"/>
    <w:rPr>
      <w:rFonts w:ascii="Times New Roman" w:hAnsi="Times New Roman"/>
      <w:sz w:val="24"/>
      <w:szCs w:val="24"/>
      <w:lang w:eastAsia="zh-TW"/>
    </w:rPr>
  </w:style>
  <w:style w:type="character" w:customStyle="1" w:styleId="pg-2ff1">
    <w:name w:val="pg-2ff1"/>
    <w:basedOn w:val="DefaultParagraphFont"/>
    <w:rsid w:val="00F440C7"/>
  </w:style>
  <w:style w:type="paragraph" w:customStyle="1" w:styleId="Normal3">
    <w:name w:val="Normal3"/>
    <w:basedOn w:val="Normal"/>
    <w:qFormat/>
    <w:rsid w:val="00F440C7"/>
    <w:pPr>
      <w:widowControl w:val="0"/>
      <w:spacing w:after="120" w:line="0" w:lineRule="atLeast"/>
      <w:jc w:val="left"/>
    </w:pPr>
    <w:rPr>
      <w:rFonts w:ascii="Arial" w:hAnsi="Arial"/>
      <w:kern w:val="2"/>
      <w:sz w:val="22"/>
      <w:szCs w:val="20"/>
    </w:rPr>
  </w:style>
  <w:style w:type="paragraph" w:customStyle="1" w:styleId="Normal4">
    <w:name w:val="Normal4"/>
    <w:basedOn w:val="Normal"/>
    <w:qFormat/>
    <w:rsid w:val="00F440C7"/>
    <w:pPr>
      <w:widowControl w:val="0"/>
      <w:spacing w:after="120" w:line="0" w:lineRule="atLeast"/>
      <w:jc w:val="left"/>
    </w:pPr>
    <w:rPr>
      <w:rFonts w:ascii="Arial" w:hAnsi="Arial"/>
      <w:kern w:val="2"/>
      <w:sz w:val="22"/>
      <w:szCs w:val="20"/>
    </w:rPr>
  </w:style>
  <w:style w:type="paragraph" w:styleId="BodyText2">
    <w:name w:val="Body Text 2"/>
    <w:basedOn w:val="Normal"/>
    <w:link w:val="BodyText2Char"/>
    <w:uiPriority w:val="99"/>
    <w:semiHidden/>
    <w:unhideWhenUsed/>
    <w:rsid w:val="000B44A1"/>
    <w:pPr>
      <w:spacing w:after="120" w:line="480" w:lineRule="auto"/>
    </w:pPr>
  </w:style>
  <w:style w:type="character" w:customStyle="1" w:styleId="BodyText2Char">
    <w:name w:val="Body Text 2 Char"/>
    <w:basedOn w:val="DefaultParagraphFont"/>
    <w:link w:val="BodyText2"/>
    <w:uiPriority w:val="99"/>
    <w:semiHidden/>
    <w:rsid w:val="000B44A1"/>
    <w:rPr>
      <w:rFonts w:ascii="Times New Roman" w:hAnsi="Times New Roma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65840">
      <w:bodyDiv w:val="1"/>
      <w:marLeft w:val="0"/>
      <w:marRight w:val="0"/>
      <w:marTop w:val="0"/>
      <w:marBottom w:val="0"/>
      <w:divBdr>
        <w:top w:val="none" w:sz="0" w:space="0" w:color="auto"/>
        <w:left w:val="none" w:sz="0" w:space="0" w:color="auto"/>
        <w:bottom w:val="none" w:sz="0" w:space="0" w:color="auto"/>
        <w:right w:val="none" w:sz="0" w:space="0" w:color="auto"/>
      </w:divBdr>
    </w:div>
    <w:div w:id="237640881">
      <w:bodyDiv w:val="1"/>
      <w:marLeft w:val="0"/>
      <w:marRight w:val="0"/>
      <w:marTop w:val="0"/>
      <w:marBottom w:val="0"/>
      <w:divBdr>
        <w:top w:val="none" w:sz="0" w:space="0" w:color="auto"/>
        <w:left w:val="none" w:sz="0" w:space="0" w:color="auto"/>
        <w:bottom w:val="none" w:sz="0" w:space="0" w:color="auto"/>
        <w:right w:val="none" w:sz="0" w:space="0" w:color="auto"/>
      </w:divBdr>
    </w:div>
    <w:div w:id="265773623">
      <w:bodyDiv w:val="1"/>
      <w:marLeft w:val="0"/>
      <w:marRight w:val="0"/>
      <w:marTop w:val="0"/>
      <w:marBottom w:val="0"/>
      <w:divBdr>
        <w:top w:val="none" w:sz="0" w:space="0" w:color="auto"/>
        <w:left w:val="none" w:sz="0" w:space="0" w:color="auto"/>
        <w:bottom w:val="none" w:sz="0" w:space="0" w:color="auto"/>
        <w:right w:val="none" w:sz="0" w:space="0" w:color="auto"/>
      </w:divBdr>
    </w:div>
    <w:div w:id="390077948">
      <w:bodyDiv w:val="1"/>
      <w:marLeft w:val="0"/>
      <w:marRight w:val="0"/>
      <w:marTop w:val="0"/>
      <w:marBottom w:val="0"/>
      <w:divBdr>
        <w:top w:val="none" w:sz="0" w:space="0" w:color="auto"/>
        <w:left w:val="none" w:sz="0" w:space="0" w:color="auto"/>
        <w:bottom w:val="none" w:sz="0" w:space="0" w:color="auto"/>
        <w:right w:val="none" w:sz="0" w:space="0" w:color="auto"/>
      </w:divBdr>
    </w:div>
    <w:div w:id="519470572">
      <w:bodyDiv w:val="1"/>
      <w:marLeft w:val="0"/>
      <w:marRight w:val="0"/>
      <w:marTop w:val="0"/>
      <w:marBottom w:val="0"/>
      <w:divBdr>
        <w:top w:val="none" w:sz="0" w:space="0" w:color="auto"/>
        <w:left w:val="none" w:sz="0" w:space="0" w:color="auto"/>
        <w:bottom w:val="none" w:sz="0" w:space="0" w:color="auto"/>
        <w:right w:val="none" w:sz="0" w:space="0" w:color="auto"/>
      </w:divBdr>
    </w:div>
    <w:div w:id="620306445">
      <w:bodyDiv w:val="1"/>
      <w:marLeft w:val="0"/>
      <w:marRight w:val="0"/>
      <w:marTop w:val="0"/>
      <w:marBottom w:val="0"/>
      <w:divBdr>
        <w:top w:val="none" w:sz="0" w:space="0" w:color="auto"/>
        <w:left w:val="none" w:sz="0" w:space="0" w:color="auto"/>
        <w:bottom w:val="none" w:sz="0" w:space="0" w:color="auto"/>
        <w:right w:val="none" w:sz="0" w:space="0" w:color="auto"/>
      </w:divBdr>
    </w:div>
    <w:div w:id="644436129">
      <w:bodyDiv w:val="1"/>
      <w:marLeft w:val="0"/>
      <w:marRight w:val="0"/>
      <w:marTop w:val="0"/>
      <w:marBottom w:val="0"/>
      <w:divBdr>
        <w:top w:val="none" w:sz="0" w:space="0" w:color="auto"/>
        <w:left w:val="none" w:sz="0" w:space="0" w:color="auto"/>
        <w:bottom w:val="none" w:sz="0" w:space="0" w:color="auto"/>
        <w:right w:val="none" w:sz="0" w:space="0" w:color="auto"/>
      </w:divBdr>
    </w:div>
    <w:div w:id="888540372">
      <w:bodyDiv w:val="1"/>
      <w:marLeft w:val="0"/>
      <w:marRight w:val="0"/>
      <w:marTop w:val="0"/>
      <w:marBottom w:val="0"/>
      <w:divBdr>
        <w:top w:val="none" w:sz="0" w:space="0" w:color="auto"/>
        <w:left w:val="none" w:sz="0" w:space="0" w:color="auto"/>
        <w:bottom w:val="none" w:sz="0" w:space="0" w:color="auto"/>
        <w:right w:val="none" w:sz="0" w:space="0" w:color="auto"/>
      </w:divBdr>
    </w:div>
    <w:div w:id="1085342680">
      <w:bodyDiv w:val="1"/>
      <w:marLeft w:val="0"/>
      <w:marRight w:val="0"/>
      <w:marTop w:val="0"/>
      <w:marBottom w:val="0"/>
      <w:divBdr>
        <w:top w:val="none" w:sz="0" w:space="0" w:color="auto"/>
        <w:left w:val="none" w:sz="0" w:space="0" w:color="auto"/>
        <w:bottom w:val="none" w:sz="0" w:space="0" w:color="auto"/>
        <w:right w:val="none" w:sz="0" w:space="0" w:color="auto"/>
      </w:divBdr>
    </w:div>
    <w:div w:id="1132137882">
      <w:bodyDiv w:val="1"/>
      <w:marLeft w:val="0"/>
      <w:marRight w:val="0"/>
      <w:marTop w:val="0"/>
      <w:marBottom w:val="0"/>
      <w:divBdr>
        <w:top w:val="none" w:sz="0" w:space="0" w:color="auto"/>
        <w:left w:val="none" w:sz="0" w:space="0" w:color="auto"/>
        <w:bottom w:val="none" w:sz="0" w:space="0" w:color="auto"/>
        <w:right w:val="none" w:sz="0" w:space="0" w:color="auto"/>
      </w:divBdr>
    </w:div>
    <w:div w:id="1297100367">
      <w:bodyDiv w:val="1"/>
      <w:marLeft w:val="0"/>
      <w:marRight w:val="0"/>
      <w:marTop w:val="0"/>
      <w:marBottom w:val="0"/>
      <w:divBdr>
        <w:top w:val="none" w:sz="0" w:space="0" w:color="auto"/>
        <w:left w:val="none" w:sz="0" w:space="0" w:color="auto"/>
        <w:bottom w:val="none" w:sz="0" w:space="0" w:color="auto"/>
        <w:right w:val="none" w:sz="0" w:space="0" w:color="auto"/>
      </w:divBdr>
    </w:div>
    <w:div w:id="1307587094">
      <w:bodyDiv w:val="1"/>
      <w:marLeft w:val="0"/>
      <w:marRight w:val="0"/>
      <w:marTop w:val="0"/>
      <w:marBottom w:val="0"/>
      <w:divBdr>
        <w:top w:val="none" w:sz="0" w:space="0" w:color="auto"/>
        <w:left w:val="none" w:sz="0" w:space="0" w:color="auto"/>
        <w:bottom w:val="none" w:sz="0" w:space="0" w:color="auto"/>
        <w:right w:val="none" w:sz="0" w:space="0" w:color="auto"/>
      </w:divBdr>
    </w:div>
    <w:div w:id="141578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www.sfc.hk/web/EN/faqs/product-authorization/application-procedures-for-authorization-of-unit-trusts-and-mutual-funds-revamped-process.html" TargetMode="External"/><Relationship Id="rId3" Type="http://schemas.openxmlformats.org/officeDocument/2006/relationships/hyperlink" Target="http://www.sfc.hk/edistributionWeb/gateway/EN/circular/openFile?refNo=H480" TargetMode="External"/><Relationship Id="rId7" Type="http://schemas.openxmlformats.org/officeDocument/2006/relationships/hyperlink" Target="http://www.sfc.hk/edistributionWeb/gateway/EN/circular/openFile?refNo=H480" TargetMode="External"/><Relationship Id="rId2" Type="http://schemas.openxmlformats.org/officeDocument/2006/relationships/hyperlink" Target="https://www.sfc.hk/web/EN/faqs/publicly-offered-investment-product/guide-on-the-use-of-financial-derivative-instruments-for-unit-trusts-and-mutual-funds.html" TargetMode="External"/><Relationship Id="rId1" Type="http://schemas.openxmlformats.org/officeDocument/2006/relationships/hyperlink" Target="http://www.sfc.hk/web/EN/faqs/product-authorization/guide-on-practices-and-procedures-for-application-for-authorization-of-unit-trusts-and-mutual-funds.html" TargetMode="External"/><Relationship Id="rId6" Type="http://schemas.openxmlformats.org/officeDocument/2006/relationships/hyperlink" Target="http://www.sfc.hk/web/EN/faqs/product-authorization/application-procedures-for-authorization-of-unit-trusts-and-mutual-funds-revamped-process.html" TargetMode="External"/><Relationship Id="rId5" Type="http://schemas.openxmlformats.org/officeDocument/2006/relationships/hyperlink" Target="http://www.sfc.hk/edistributionWeb/gateway/EN/circular/openFile?refNo=H480" TargetMode="External"/><Relationship Id="rId4" Type="http://schemas.openxmlformats.org/officeDocument/2006/relationships/hyperlink" Target="http://www.sfc.hk/web/EN/faqs/product-authorization/application-procedures-for-authorization-of-unit-trusts-and-mutual-funds-revamped-proces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3848C-545D-4134-B828-6086BF1A6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16991</Words>
  <Characters>96851</Characters>
  <Application>Microsoft Office Word</Application>
  <DocSecurity>0</DocSecurity>
  <Lines>807</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113615</CharactersWithSpaces>
  <SharedDoc>false</SharedDoc>
  <HLinks>
    <vt:vector size="36" baseType="variant">
      <vt:variant>
        <vt:i4>6553656</vt:i4>
      </vt:variant>
      <vt:variant>
        <vt:i4>15</vt:i4>
      </vt:variant>
      <vt:variant>
        <vt:i4>0</vt:i4>
      </vt:variant>
      <vt:variant>
        <vt:i4>5</vt:i4>
      </vt:variant>
      <vt:variant>
        <vt:lpwstr>http://www.sfc.hk/web/EN/faqs/product-authorization/application-procedures-for-authorization-of-unit-trusts-and-mutual-funds-revamped-process.html</vt:lpwstr>
      </vt:variant>
      <vt:variant>
        <vt:lpwstr/>
      </vt:variant>
      <vt:variant>
        <vt:i4>3866733</vt:i4>
      </vt:variant>
      <vt:variant>
        <vt:i4>12</vt:i4>
      </vt:variant>
      <vt:variant>
        <vt:i4>0</vt:i4>
      </vt:variant>
      <vt:variant>
        <vt:i4>5</vt:i4>
      </vt:variant>
      <vt:variant>
        <vt:lpwstr>http://www.sfc.hk/edistributionWeb/gateway/EN/circular/openFile?refNo=H480</vt:lpwstr>
      </vt:variant>
      <vt:variant>
        <vt:lpwstr/>
      </vt:variant>
      <vt:variant>
        <vt:i4>6553656</vt:i4>
      </vt:variant>
      <vt:variant>
        <vt:i4>9</vt:i4>
      </vt:variant>
      <vt:variant>
        <vt:i4>0</vt:i4>
      </vt:variant>
      <vt:variant>
        <vt:i4>5</vt:i4>
      </vt:variant>
      <vt:variant>
        <vt:lpwstr>http://www.sfc.hk/web/EN/faqs/product-authorization/application-procedures-for-authorization-of-unit-trusts-and-mutual-funds-revamped-process.html</vt:lpwstr>
      </vt:variant>
      <vt:variant>
        <vt:lpwstr/>
      </vt:variant>
      <vt:variant>
        <vt:i4>3866733</vt:i4>
      </vt:variant>
      <vt:variant>
        <vt:i4>6</vt:i4>
      </vt:variant>
      <vt:variant>
        <vt:i4>0</vt:i4>
      </vt:variant>
      <vt:variant>
        <vt:i4>5</vt:i4>
      </vt:variant>
      <vt:variant>
        <vt:lpwstr>http://www.sfc.hk/edistributionWeb/gateway/EN/circular/openFile?refNo=H480</vt:lpwstr>
      </vt:variant>
      <vt:variant>
        <vt:lpwstr/>
      </vt:variant>
      <vt:variant>
        <vt:i4>6553656</vt:i4>
      </vt:variant>
      <vt:variant>
        <vt:i4>3</vt:i4>
      </vt:variant>
      <vt:variant>
        <vt:i4>0</vt:i4>
      </vt:variant>
      <vt:variant>
        <vt:i4>5</vt:i4>
      </vt:variant>
      <vt:variant>
        <vt:lpwstr>http://www.sfc.hk/web/EN/faqs/product-authorization/application-procedures-for-authorization-of-unit-trusts-and-mutual-funds-revamped-process.html</vt:lpwstr>
      </vt:variant>
      <vt:variant>
        <vt:lpwstr/>
      </vt:variant>
      <vt:variant>
        <vt:i4>3866733</vt:i4>
      </vt:variant>
      <vt:variant>
        <vt:i4>0</vt:i4>
      </vt:variant>
      <vt:variant>
        <vt:i4>0</vt:i4>
      </vt:variant>
      <vt:variant>
        <vt:i4>5</vt:i4>
      </vt:variant>
      <vt:variant>
        <vt:lpwstr>http://www.sfc.hk/edistributionWeb/gateway/EN/circular/openFile?refNo=H480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2023-12-11T09:51:00Z</dcterms:created>
  <dcterms:modified xsi:type="dcterms:W3CDTF">2024-02-14T09:52:00Z</dcterms:modified>
</cp:coreProperties>
</file>