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42E9" w14:textId="77777777" w:rsidR="002B79AE" w:rsidRDefault="002B79AE" w:rsidP="005E6BB1">
      <w:pPr>
        <w:pStyle w:val="ad"/>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14:paraId="4F898443" w14:textId="77777777" w:rsidR="002B79AE" w:rsidRPr="00062AC8" w:rsidRDefault="002B79AE" w:rsidP="002B79AE">
      <w:pPr>
        <w:pStyle w:val="ad"/>
        <w:adjustRightInd w:val="0"/>
        <w:snapToGrid w:val="0"/>
        <w:contextualSpacing/>
        <w:rPr>
          <w:rFonts w:ascii="Arial" w:hAnsi="Arial" w:cs="Arial"/>
          <w:szCs w:val="28"/>
        </w:rPr>
      </w:pPr>
      <w:r>
        <w:rPr>
          <w:rFonts w:ascii="Arial" w:hAnsi="Arial" w:cs="Arial"/>
          <w:szCs w:val="28"/>
        </w:rPr>
        <w:t xml:space="preserve">Registration of a Private </w:t>
      </w:r>
      <w:r w:rsidR="00D6222C">
        <w:rPr>
          <w:rFonts w:ascii="Arial" w:hAnsi="Arial" w:cs="Arial"/>
          <w:szCs w:val="28"/>
        </w:rPr>
        <w:t xml:space="preserve">Open-ended Fund Company </w:t>
      </w:r>
      <w:r>
        <w:rPr>
          <w:rFonts w:ascii="Arial" w:hAnsi="Arial" w:cs="Arial"/>
          <w:szCs w:val="28"/>
        </w:rPr>
        <w:t xml:space="preserve">or Establishment of </w:t>
      </w:r>
      <w:r w:rsidR="00E71D9A">
        <w:rPr>
          <w:rFonts w:ascii="Arial" w:hAnsi="Arial" w:cs="Arial"/>
          <w:szCs w:val="28"/>
        </w:rPr>
        <w:t xml:space="preserve">a </w:t>
      </w:r>
      <w:r w:rsidR="002614DD">
        <w:rPr>
          <w:rFonts w:ascii="Arial" w:hAnsi="Arial" w:cs="Arial"/>
          <w:szCs w:val="28"/>
        </w:rPr>
        <w:t>Privately</w:t>
      </w:r>
      <w:r w:rsidR="008809E6">
        <w:rPr>
          <w:rFonts w:ascii="Arial" w:hAnsi="Arial" w:cs="Arial"/>
          <w:szCs w:val="28"/>
        </w:rPr>
        <w:t xml:space="preserve"> </w:t>
      </w:r>
      <w:r w:rsidR="002614DD">
        <w:rPr>
          <w:rFonts w:ascii="Arial" w:hAnsi="Arial" w:cs="Arial"/>
          <w:szCs w:val="28"/>
        </w:rPr>
        <w:t xml:space="preserve">offered </w:t>
      </w:r>
      <w:r>
        <w:rPr>
          <w:rFonts w:ascii="Arial" w:hAnsi="Arial" w:cs="Arial"/>
          <w:szCs w:val="28"/>
        </w:rPr>
        <w:t xml:space="preserve">Sub-fund </w:t>
      </w:r>
      <w:r w:rsidR="002614DD">
        <w:rPr>
          <w:rFonts w:ascii="Arial" w:hAnsi="Arial" w:cs="Arial"/>
          <w:szCs w:val="28"/>
        </w:rPr>
        <w:t>of an Open-ended Fund Company</w:t>
      </w:r>
      <w:r>
        <w:rPr>
          <w:rFonts w:ascii="Arial" w:hAnsi="Arial" w:cs="Arial"/>
          <w:szCs w:val="28"/>
        </w:rPr>
        <w:t xml:space="preserve"> </w:t>
      </w:r>
    </w:p>
    <w:p w14:paraId="69A3F134" w14:textId="77777777" w:rsidR="002B79AE" w:rsidRPr="00062AC8" w:rsidRDefault="002B79AE" w:rsidP="002B79AE">
      <w:pPr>
        <w:pStyle w:val="ad"/>
        <w:adjustRightInd w:val="0"/>
        <w:snapToGrid w:val="0"/>
        <w:contextualSpacing/>
        <w:rPr>
          <w:rFonts w:ascii="Arial" w:hAnsi="Arial" w:cs="Arial"/>
          <w:szCs w:val="28"/>
        </w:rPr>
      </w:pPr>
      <w:r>
        <w:rPr>
          <w:rFonts w:ascii="Arial" w:hAnsi="Arial" w:cs="Arial"/>
          <w:szCs w:val="28"/>
        </w:rPr>
        <w:t xml:space="preserve"> </w:t>
      </w:r>
    </w:p>
    <w:p w14:paraId="51694EA7" w14:textId="77777777"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val="en-US"/>
        </w:rPr>
        <mc:AlternateContent>
          <mc:Choice Requires="wps">
            <w:drawing>
              <wp:inline distT="0" distB="0" distL="0" distR="0" wp14:anchorId="76985D8A" wp14:editId="4E495E75">
                <wp:extent cx="6100876" cy="921716"/>
                <wp:effectExtent l="0" t="0" r="1460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6" cy="921716"/>
                        </a:xfrm>
                        <a:prstGeom prst="rect">
                          <a:avLst/>
                        </a:prstGeom>
                        <a:solidFill>
                          <a:schemeClr val="bg1">
                            <a:lumMod val="85000"/>
                            <a:lumOff val="0"/>
                          </a:schemeClr>
                        </a:solidFill>
                        <a:ln w="9525">
                          <a:solidFill>
                            <a:srgbClr val="000000"/>
                          </a:solidFill>
                          <a:miter lim="800000"/>
                          <a:headEnd/>
                          <a:tailEnd/>
                        </a:ln>
                      </wps:spPr>
                      <wps:txbx>
                        <w:txbxContent>
                          <w:p w14:paraId="37339520" w14:textId="63FEDD0B" w:rsidR="004459E1" w:rsidRDefault="004459E1"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with effect from 11 September 2020 in support of any application (“</w:t>
                            </w:r>
                            <w:proofErr w:type="spellStart"/>
                            <w:r>
                              <w:rPr>
                                <w:rFonts w:ascii="Arial" w:hAnsi="Arial" w:cs="Arial"/>
                                <w:b/>
                                <w:bCs/>
                                <w:i/>
                                <w:sz w:val="22"/>
                                <w:szCs w:val="22"/>
                                <w:lang w:val="en-US"/>
                              </w:rPr>
                              <w:t>Application</w:t>
                            </w:r>
                            <w:proofErr w:type="spellEnd"/>
                            <w:r>
                              <w:rPr>
                                <w:rFonts w:ascii="Arial" w:hAnsi="Arial" w:cs="Arial"/>
                                <w:b/>
                                <w:bCs/>
                                <w:i/>
                                <w:sz w:val="22"/>
                                <w:szCs w:val="22"/>
                                <w:lang w:val="en-US"/>
                              </w:rPr>
                              <w:t xml:space="preserve">”)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a registration of a proposed private OFC as defined in the Code on Open-ended Fund Companies (“OFC Code”) or (ii) an approval of establishment of privately offered sub-</w:t>
                            </w:r>
                            <w:proofErr w:type="spellStart"/>
                            <w:r>
                              <w:rPr>
                                <w:rFonts w:ascii="Arial" w:hAnsi="Arial" w:cs="Arial"/>
                                <w:b/>
                                <w:bCs/>
                                <w:i/>
                                <w:sz w:val="22"/>
                                <w:szCs w:val="22"/>
                                <w:lang w:val="en-US"/>
                              </w:rPr>
                              <w:t>fund(s</w:t>
                            </w:r>
                            <w:proofErr w:type="spellEnd"/>
                            <w:r>
                              <w:rPr>
                                <w:rFonts w:ascii="Arial" w:hAnsi="Arial" w:cs="Arial"/>
                                <w:b/>
                                <w:bCs/>
                                <w:i/>
                                <w:sz w:val="22"/>
                                <w:szCs w:val="22"/>
                                <w:lang w:val="en-US"/>
                              </w:rPr>
                              <w:t>)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50ECB72E" w14:textId="77777777" w:rsidR="004459E1" w:rsidRDefault="004459E1" w:rsidP="002B79AE">
                            <w:pPr>
                              <w:snapToGrid w:val="0"/>
                              <w:contextualSpacing/>
                              <w:rPr>
                                <w:rFonts w:ascii="Arial" w:hAnsi="Arial" w:cs="Arial"/>
                                <w:b/>
                                <w:bCs/>
                                <w:i/>
                                <w:sz w:val="22"/>
                                <w:szCs w:val="22"/>
                                <w:lang w:val="en-US"/>
                              </w:rPr>
                            </w:pPr>
                          </w:p>
                          <w:p w14:paraId="243C2F49" w14:textId="77777777" w:rsidR="004459E1" w:rsidRDefault="004459E1" w:rsidP="004D6B67">
                            <w:pPr>
                              <w:snapToGrid w:val="0"/>
                              <w:contextualSpacing/>
                            </w:pPr>
                          </w:p>
                          <w:p w14:paraId="33EED99D" w14:textId="77777777" w:rsidR="004459E1" w:rsidRPr="00116B69" w:rsidRDefault="004459E1" w:rsidP="002B79AE">
                            <w:pPr>
                              <w:snapToGrid w:val="0"/>
                              <w:contextualSpacing/>
                              <w:rPr>
                                <w:rFonts w:ascii="Arial" w:hAnsi="Arial" w:cs="Arial"/>
                                <w:b/>
                                <w:bCs/>
                                <w:i/>
                                <w:sz w:val="22"/>
                                <w:szCs w:val="22"/>
                              </w:rPr>
                            </w:pPr>
                          </w:p>
                        </w:txbxContent>
                      </wps:txbx>
                      <wps:bodyPr rot="0" vert="horz" wrap="square" lIns="91440" tIns="45720" rIns="91440" bIns="45720" anchor="t" anchorCtr="0" upright="1">
                        <a:noAutofit/>
                      </wps:bodyPr>
                    </wps:wsp>
                  </a:graphicData>
                </a:graphic>
              </wp:inline>
            </w:drawing>
          </mc:Choice>
          <mc:Fallback>
            <w:pict>
              <v:shapetype w14:anchorId="76985D8A" id="_x0000_t202" coordsize="21600,21600" o:spt="202" path="m0,0l0,21600,21600,21600,21600,0xe">
                <v:stroke joinstyle="miter"/>
                <v:path gradientshapeok="t" o:connecttype="rect"/>
              </v:shapetype>
              <v:shape id="Text Box 3" o:spid="_x0000_s1026" type="#_x0000_t202" style="width:480.4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" fillcolor="#d8d8d8 [2732]">
                <v:textbox>
                  <w:txbxContent>
                    <w:p w14:paraId="37339520" w14:textId="63FEDD0B" w:rsidR="004459E1" w:rsidRDefault="004459E1" w:rsidP="002B79AE">
                      <w:pPr>
                        <w:snapToGrid w:val="0"/>
                        <w:contextualSpacing/>
                        <w:rPr>
                          <w:rFonts w:ascii="Arial" w:hAnsi="Arial" w:cs="Arial"/>
                          <w:b/>
                          <w:bCs/>
                          <w:i/>
                          <w:sz w:val="22"/>
                          <w:szCs w:val="22"/>
                          <w:lang w:val="en-US"/>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with effect from 11 September 2020 in support of any application (“</w:t>
                      </w:r>
                      <w:proofErr w:type="spellStart"/>
                      <w:r>
                        <w:rPr>
                          <w:rFonts w:ascii="Arial" w:hAnsi="Arial" w:cs="Arial"/>
                          <w:b/>
                          <w:bCs/>
                          <w:i/>
                          <w:sz w:val="22"/>
                          <w:szCs w:val="22"/>
                          <w:lang w:val="en-US"/>
                        </w:rPr>
                        <w:t>Application</w:t>
                      </w:r>
                      <w:proofErr w:type="spellEnd"/>
                      <w:r>
                        <w:rPr>
                          <w:rFonts w:ascii="Arial" w:hAnsi="Arial" w:cs="Arial"/>
                          <w:b/>
                          <w:bCs/>
                          <w:i/>
                          <w:sz w:val="22"/>
                          <w:szCs w:val="22"/>
                          <w:lang w:val="en-US"/>
                        </w:rPr>
                        <w:t xml:space="preserve">”)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a registration of a proposed private OFC as defined in the Code on Open-ended Fund Companies (“OFC Code”) or (ii) an approval of establishment of privately offered sub-</w:t>
                      </w:r>
                      <w:proofErr w:type="spellStart"/>
                      <w:r>
                        <w:rPr>
                          <w:rFonts w:ascii="Arial" w:hAnsi="Arial" w:cs="Arial"/>
                          <w:b/>
                          <w:bCs/>
                          <w:i/>
                          <w:sz w:val="22"/>
                          <w:szCs w:val="22"/>
                          <w:lang w:val="en-US"/>
                        </w:rPr>
                        <w:t>fund(s</w:t>
                      </w:r>
                      <w:proofErr w:type="spellEnd"/>
                      <w:r>
                        <w:rPr>
                          <w:rFonts w:ascii="Arial" w:hAnsi="Arial" w:cs="Arial"/>
                          <w:b/>
                          <w:bCs/>
                          <w:i/>
                          <w:sz w:val="22"/>
                          <w:szCs w:val="22"/>
                          <w:lang w:val="en-US"/>
                        </w:rPr>
                        <w:t>) of an existing open-ended fund company (“OFC”)</w:t>
                      </w:r>
                      <w:r w:rsidRPr="00826875">
                        <w:rPr>
                          <w:rFonts w:ascii="Arial" w:hAnsi="Arial" w:cs="Arial"/>
                          <w:b/>
                          <w:bCs/>
                          <w:i/>
                          <w:sz w:val="22"/>
                          <w:szCs w:val="22"/>
                          <w:lang w:val="en-US"/>
                        </w:rPr>
                        <w:t xml:space="preserve">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50ECB72E" w14:textId="77777777" w:rsidR="004459E1" w:rsidRDefault="004459E1" w:rsidP="002B79AE">
                      <w:pPr>
                        <w:snapToGrid w:val="0"/>
                        <w:contextualSpacing/>
                        <w:rPr>
                          <w:rFonts w:ascii="Arial" w:hAnsi="Arial" w:cs="Arial"/>
                          <w:b/>
                          <w:bCs/>
                          <w:i/>
                          <w:sz w:val="22"/>
                          <w:szCs w:val="22"/>
                          <w:lang w:val="en-US"/>
                        </w:rPr>
                      </w:pPr>
                    </w:p>
                    <w:p w14:paraId="243C2F49" w14:textId="77777777" w:rsidR="004459E1" w:rsidRDefault="004459E1" w:rsidP="004D6B67">
                      <w:pPr>
                        <w:snapToGrid w:val="0"/>
                        <w:contextualSpacing/>
                      </w:pPr>
                    </w:p>
                    <w:p w14:paraId="33EED99D" w14:textId="77777777" w:rsidR="004459E1" w:rsidRPr="00116B69" w:rsidRDefault="004459E1" w:rsidP="002B79AE">
                      <w:pPr>
                        <w:snapToGrid w:val="0"/>
                        <w:contextualSpacing/>
                        <w:rPr>
                          <w:rFonts w:ascii="Arial" w:hAnsi="Arial" w:cs="Arial"/>
                          <w:b/>
                          <w:bCs/>
                          <w:i/>
                          <w:sz w:val="22"/>
                          <w:szCs w:val="22"/>
                        </w:rPr>
                      </w:pPr>
                    </w:p>
                  </w:txbxContent>
                </v:textbox>
                <w10:anchorlock/>
              </v:shape>
            </w:pict>
          </mc:Fallback>
        </mc:AlternateContent>
      </w:r>
    </w:p>
    <w:p w14:paraId="4FFB32AF" w14:textId="77777777" w:rsidR="002B79AE" w:rsidRPr="00062AC8" w:rsidRDefault="002B79AE" w:rsidP="002B79AE">
      <w:pPr>
        <w:pStyle w:val="Roman"/>
        <w:numPr>
          <w:ilvl w:val="0"/>
          <w:numId w:val="0"/>
        </w:numPr>
        <w:adjustRightInd w:val="0"/>
        <w:snapToGrid w:val="0"/>
        <w:contextualSpacing/>
        <w:rPr>
          <w:rFonts w:ascii="Arial" w:hAnsi="Arial" w:cs="Arial"/>
          <w:sz w:val="24"/>
        </w:rPr>
      </w:pPr>
    </w:p>
    <w:p w14:paraId="72D4517E" w14:textId="77777777" w:rsidR="002B79AE" w:rsidRDefault="002B79AE" w:rsidP="007B75A4">
      <w:pPr>
        <w:pStyle w:val="Roman"/>
        <w:numPr>
          <w:ilvl w:val="0"/>
          <w:numId w:val="15"/>
        </w:numPr>
        <w:adjustRightInd w:val="0"/>
        <w:snapToGrid w:val="0"/>
        <w:contextualSpacing/>
        <w:rPr>
          <w:rFonts w:ascii="Arial" w:hAnsi="Arial" w:cs="Arial"/>
          <w:sz w:val="24"/>
        </w:rPr>
      </w:pPr>
      <w:r>
        <w:rPr>
          <w:rFonts w:ascii="Arial" w:hAnsi="Arial" w:cs="Arial"/>
          <w:sz w:val="24"/>
        </w:rPr>
        <w:t xml:space="preserve">Introduction </w:t>
      </w:r>
    </w:p>
    <w:p w14:paraId="56473A85" w14:textId="77777777" w:rsidR="002B79AE" w:rsidRPr="007B75A4" w:rsidRDefault="002B79AE" w:rsidP="007B75A4">
      <w:pPr>
        <w:pStyle w:val="Roman"/>
        <w:numPr>
          <w:ilvl w:val="0"/>
          <w:numId w:val="0"/>
        </w:numPr>
        <w:adjustRightInd w:val="0"/>
        <w:snapToGrid w:val="0"/>
        <w:ind w:left="360"/>
        <w:contextualSpacing/>
        <w:rPr>
          <w:rFonts w:ascii="Arial" w:hAnsi="Arial"/>
          <w:sz w:val="24"/>
        </w:rPr>
      </w:pPr>
    </w:p>
    <w:p w14:paraId="059CE1F4" w14:textId="77777777" w:rsidR="002B79AE" w:rsidRPr="008574B9"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sidR="00A44763">
        <w:rPr>
          <w:rFonts w:ascii="Arial" w:hAnsi="Arial" w:cs="Arial"/>
          <w:sz w:val="20"/>
          <w:szCs w:val="20"/>
        </w:rPr>
        <w:t xml:space="preserve">a </w:t>
      </w:r>
      <w:r w:rsidR="00D83004">
        <w:rPr>
          <w:rFonts w:ascii="Arial" w:hAnsi="Arial" w:cs="Arial"/>
          <w:sz w:val="20"/>
          <w:szCs w:val="20"/>
        </w:rPr>
        <w:t xml:space="preserve">proposed </w:t>
      </w:r>
      <w:r w:rsidR="00A44763">
        <w:rPr>
          <w:rFonts w:ascii="Arial" w:hAnsi="Arial" w:cs="Arial"/>
          <w:sz w:val="20"/>
          <w:szCs w:val="20"/>
        </w:rPr>
        <w:t xml:space="preserve">private OFC </w:t>
      </w:r>
      <w:r w:rsidRPr="008574B9">
        <w:rPr>
          <w:rFonts w:ascii="Arial" w:hAnsi="Arial" w:cs="Arial"/>
          <w:sz w:val="20"/>
          <w:szCs w:val="20"/>
        </w:rPr>
        <w:t xml:space="preserve">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sidR="00A44763">
        <w:rPr>
          <w:rFonts w:ascii="Arial" w:hAnsi="Arial" w:cs="Arial"/>
          <w:sz w:val="20"/>
          <w:szCs w:val="20"/>
        </w:rPr>
        <w:t xml:space="preserve">privately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sidR="00D6222C">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6E94F4C0" w14:textId="77777777" w:rsidR="002B79AE" w:rsidRPr="007B75A4" w:rsidRDefault="002B79AE" w:rsidP="002B79AE">
      <w:pPr>
        <w:adjustRightInd w:val="0"/>
        <w:snapToGrid w:val="0"/>
        <w:jc w:val="left"/>
        <w:rPr>
          <w:rFonts w:ascii="Arial" w:hAnsi="Arial"/>
          <w:b/>
          <w:sz w:val="20"/>
        </w:rPr>
      </w:pPr>
    </w:p>
    <w:p w14:paraId="637E62E8" w14:textId="77777777"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ac"/>
          <w:rFonts w:ascii="Arial" w:hAnsi="Arial"/>
          <w:b/>
          <w:sz w:val="20"/>
        </w:rPr>
        <w:footnoteReference w:id="2"/>
      </w:r>
      <w:r w:rsidRPr="007B75A4">
        <w:rPr>
          <w:rFonts w:ascii="Arial" w:hAnsi="Arial"/>
          <w:b/>
          <w:sz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a private</w:t>
      </w:r>
      <w:r w:rsidRPr="0032774B">
        <w:rPr>
          <w:rFonts w:ascii="Arial" w:hAnsi="Arial"/>
          <w:sz w:val="20"/>
        </w:rPr>
        <w:t xml:space="preserve"> </w:t>
      </w:r>
      <w:r w:rsidRPr="007B75A4">
        <w:rPr>
          <w:rFonts w:ascii="Arial" w:hAnsi="Arial"/>
          <w:b/>
          <w:sz w:val="20"/>
        </w:rPr>
        <w:t>OFC</w:t>
      </w:r>
      <w:r w:rsidR="0032774B" w:rsidRPr="0032774B">
        <w:rPr>
          <w:rFonts w:ascii="Arial" w:hAnsi="Arial"/>
          <w:b/>
          <w:sz w:val="20"/>
        </w:rPr>
        <w:t xml:space="preserve"> </w:t>
      </w:r>
      <w:r w:rsidR="0032774B">
        <w:rPr>
          <w:rFonts w:ascii="Arial" w:hAnsi="Arial"/>
          <w:b/>
          <w:sz w:val="20"/>
        </w:rPr>
        <w:t>or granting an approval for establishment of sub-</w:t>
      </w:r>
      <w:proofErr w:type="spellStart"/>
      <w:r w:rsidR="0032774B">
        <w:rPr>
          <w:rFonts w:ascii="Arial" w:hAnsi="Arial"/>
          <w:b/>
          <w:sz w:val="20"/>
        </w:rPr>
        <w:t>fund(s</w:t>
      </w:r>
      <w:proofErr w:type="spellEnd"/>
      <w:r w:rsidR="0032774B">
        <w:rPr>
          <w:rFonts w:ascii="Arial" w:hAnsi="Arial"/>
          <w:b/>
          <w:sz w:val="20"/>
        </w:rPr>
        <w:t>) of an OFC</w:t>
      </w:r>
      <w:r w:rsidRPr="007B75A4">
        <w:rPr>
          <w:rFonts w:ascii="Arial" w:hAnsi="Arial"/>
          <w:b/>
          <w:sz w:val="20"/>
        </w:rPr>
        <w:t>.</w:t>
      </w:r>
    </w:p>
    <w:p w14:paraId="02A5538C" w14:textId="77777777" w:rsidR="002B79AE" w:rsidRPr="007B75A4" w:rsidRDefault="002B79AE" w:rsidP="002B79AE">
      <w:pPr>
        <w:adjustRightInd w:val="0"/>
        <w:snapToGrid w:val="0"/>
        <w:jc w:val="left"/>
        <w:rPr>
          <w:rFonts w:ascii="Arial" w:hAnsi="Arial"/>
          <w:sz w:val="20"/>
        </w:rPr>
      </w:pPr>
    </w:p>
    <w:p w14:paraId="1B82DF9A" w14:textId="77777777"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06C8E434" w14:textId="77777777" w:rsidR="00D853EC" w:rsidRDefault="00D853EC" w:rsidP="00D853EC">
      <w:pPr>
        <w:adjustRightInd w:val="0"/>
        <w:snapToGrid w:val="0"/>
        <w:jc w:val="left"/>
        <w:rPr>
          <w:rFonts w:ascii="Arial" w:hAnsi="Arial" w:cs="Arial"/>
          <w:sz w:val="20"/>
          <w:szCs w:val="20"/>
          <w:lang w:eastAsia="zh-CN"/>
        </w:rPr>
      </w:pPr>
    </w:p>
    <w:p w14:paraId="63E74D6B" w14:textId="77777777" w:rsidR="00D853EC" w:rsidRPr="00062AC8" w:rsidRDefault="00D853EC" w:rsidP="00D853EC">
      <w:pPr>
        <w:adjustRightInd w:val="0"/>
        <w:snapToGrid w:val="0"/>
        <w:jc w:val="left"/>
        <w:rPr>
          <w:rFonts w:ascii="Arial" w:hAnsi="Arial" w:cs="Arial"/>
          <w:sz w:val="20"/>
          <w:szCs w:val="20"/>
          <w:lang w:eastAsia="zh-CN"/>
        </w:rPr>
      </w:pPr>
    </w:p>
    <w:p w14:paraId="3B91FA5B" w14:textId="77777777" w:rsidR="00D853EC" w:rsidRPr="00062AC8" w:rsidRDefault="00D853EC" w:rsidP="007B2283">
      <w:pPr>
        <w:pStyle w:val="Roman"/>
        <w:numPr>
          <w:ilvl w:val="0"/>
          <w:numId w:val="15"/>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 xml:space="preserve">proposed </w:t>
      </w:r>
      <w:r w:rsidR="00A44763">
        <w:rPr>
          <w:rFonts w:ascii="Arial" w:hAnsi="Arial" w:cs="Arial"/>
          <w:sz w:val="24"/>
        </w:rPr>
        <w:t>private</w:t>
      </w:r>
      <w:r>
        <w:rPr>
          <w:rFonts w:ascii="Arial" w:hAnsi="Arial" w:cs="Arial"/>
          <w:sz w:val="24"/>
        </w:rPr>
        <w:t xml:space="preserve"> OFC / prop</w:t>
      </w:r>
      <w:r w:rsidR="00A44763">
        <w:rPr>
          <w:rFonts w:ascii="Arial" w:hAnsi="Arial" w:cs="Arial"/>
          <w:sz w:val="24"/>
        </w:rPr>
        <w:t>osed privately offered sub-</w:t>
      </w:r>
      <w:proofErr w:type="spellStart"/>
      <w:r w:rsidR="00A44763">
        <w:rPr>
          <w:rFonts w:ascii="Arial" w:hAnsi="Arial" w:cs="Arial"/>
          <w:sz w:val="24"/>
        </w:rPr>
        <w:t>fund(s</w:t>
      </w:r>
      <w:proofErr w:type="spellEnd"/>
      <w:r w:rsidR="00A44763">
        <w:rPr>
          <w:rFonts w:ascii="Arial" w:hAnsi="Arial" w:cs="Arial"/>
          <w:sz w:val="24"/>
        </w:rPr>
        <w:t>) of an existing</w:t>
      </w:r>
      <w:r>
        <w:rPr>
          <w:rFonts w:ascii="Arial" w:hAnsi="Arial" w:cs="Arial"/>
          <w:sz w:val="24"/>
        </w:rPr>
        <w:t xml:space="preserve"> OFC </w:t>
      </w:r>
      <w:r w:rsidRPr="00062AC8">
        <w:rPr>
          <w:rFonts w:ascii="Arial" w:hAnsi="Arial" w:cs="Arial"/>
          <w:sz w:val="24"/>
        </w:rPr>
        <w:t xml:space="preserve"> </w:t>
      </w:r>
    </w:p>
    <w:p w14:paraId="6A3E51E4" w14:textId="77777777"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14:paraId="73D89A0D" w14:textId="77777777" w:rsidR="00D853EC" w:rsidRPr="00062AC8"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 xml:space="preserve">proposed </w:t>
      </w:r>
      <w:r w:rsidR="00A44763">
        <w:rPr>
          <w:rFonts w:ascii="Arial" w:hAnsi="Arial" w:cs="Arial"/>
          <w:i/>
          <w:sz w:val="20"/>
          <w:szCs w:val="20"/>
        </w:rPr>
        <w:t>private</w:t>
      </w:r>
      <w:r>
        <w:rPr>
          <w:rFonts w:ascii="Arial" w:hAnsi="Arial" w:cs="Arial"/>
          <w:i/>
          <w:sz w:val="20"/>
          <w:szCs w:val="20"/>
        </w:rPr>
        <w:t xml:space="preserve"> OFC</w:t>
      </w:r>
      <w:r w:rsidRPr="00062AC8">
        <w:rPr>
          <w:rFonts w:ascii="Arial" w:hAnsi="Arial" w:cs="Arial"/>
          <w:i/>
          <w:sz w:val="20"/>
          <w:szCs w:val="20"/>
        </w:rPr>
        <w:t xml:space="preserve"> / </w:t>
      </w:r>
      <w:r>
        <w:rPr>
          <w:rFonts w:ascii="Arial" w:hAnsi="Arial" w:cs="Arial"/>
          <w:i/>
          <w:sz w:val="20"/>
          <w:szCs w:val="20"/>
        </w:rPr>
        <w:t xml:space="preserve">proposed </w:t>
      </w:r>
      <w:r w:rsidR="00A44763">
        <w:rPr>
          <w:rFonts w:ascii="Arial" w:hAnsi="Arial" w:cs="Arial"/>
          <w:i/>
          <w:sz w:val="20"/>
          <w:szCs w:val="20"/>
        </w:rPr>
        <w:t xml:space="preserve">privately offered </w:t>
      </w:r>
      <w:r w:rsidRPr="00062AC8">
        <w:rPr>
          <w:rFonts w:ascii="Arial" w:hAnsi="Arial" w:cs="Arial"/>
          <w:i/>
          <w:sz w:val="20"/>
          <w:szCs w:val="20"/>
        </w:rPr>
        <w:t>sub-</w:t>
      </w:r>
      <w:proofErr w:type="spellStart"/>
      <w:r w:rsidRPr="00062AC8">
        <w:rPr>
          <w:rFonts w:ascii="Arial" w:hAnsi="Arial" w:cs="Arial"/>
          <w:i/>
          <w:sz w:val="20"/>
          <w:szCs w:val="20"/>
        </w:rPr>
        <w:t>fund</w:t>
      </w:r>
      <w:r>
        <w:rPr>
          <w:rFonts w:ascii="Arial" w:hAnsi="Arial" w:cs="Arial"/>
          <w:i/>
          <w:sz w:val="20"/>
          <w:szCs w:val="20"/>
        </w:rPr>
        <w:t>(</w:t>
      </w:r>
      <w:r w:rsidRPr="00062AC8">
        <w:rPr>
          <w:rFonts w:ascii="Arial" w:hAnsi="Arial" w:cs="Arial"/>
          <w:i/>
          <w:sz w:val="20"/>
          <w:szCs w:val="20"/>
        </w:rPr>
        <w:t>s</w:t>
      </w:r>
      <w:proofErr w:type="spellEnd"/>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OFC </w:t>
      </w:r>
      <w:r w:rsidRPr="00062AC8">
        <w:rPr>
          <w:rFonts w:ascii="Arial" w:hAnsi="Arial" w:cs="Arial"/>
          <w:i/>
          <w:sz w:val="20"/>
          <w:szCs w:val="20"/>
        </w:rPr>
        <w:t>under application (please use separate sheet(s), if necessary).</w:t>
      </w:r>
      <w:r w:rsidR="0032774B">
        <w:rPr>
          <w:rFonts w:ascii="Arial" w:hAnsi="Arial" w:cs="Arial"/>
          <w:i/>
          <w:sz w:val="20"/>
          <w:szCs w:val="20"/>
        </w:rPr>
        <w:t xml:space="preserve"> </w:t>
      </w:r>
    </w:p>
    <w:p w14:paraId="579AD916" w14:textId="77777777" w:rsidR="00D6222C" w:rsidRPr="00D6222C" w:rsidRDefault="00D853EC" w:rsidP="00D6222C">
      <w:pPr>
        <w:adjustRightInd w:val="0"/>
        <w:snapToGrid w:val="0"/>
        <w:ind w:left="360"/>
        <w:contextualSpacing/>
        <w:jc w:val="left"/>
        <w:rPr>
          <w:rFonts w:ascii="Arial" w:hAnsi="Arial" w:cs="Arial"/>
          <w:i/>
          <w:sz w:val="20"/>
          <w:szCs w:val="20"/>
        </w:rPr>
      </w:pPr>
      <w:r w:rsidRPr="00D6222C">
        <w:rPr>
          <w:rFonts w:ascii="Arial" w:hAnsi="Arial" w:cs="Arial"/>
          <w:i/>
          <w:sz w:val="20"/>
          <w:szCs w:val="20"/>
        </w:rPr>
        <w:t xml:space="preserve"> </w:t>
      </w:r>
    </w:p>
    <w:p w14:paraId="6A86FE47" w14:textId="77777777" w:rsidR="00D6222C" w:rsidRPr="00D6222C" w:rsidRDefault="00D6222C" w:rsidP="00D6222C">
      <w:pPr>
        <w:numPr>
          <w:ilvl w:val="0"/>
          <w:numId w:val="16"/>
        </w:numPr>
        <w:adjustRightInd w:val="0"/>
        <w:snapToGrid w:val="0"/>
        <w:spacing w:line="220" w:lineRule="exact"/>
        <w:ind w:left="360"/>
        <w:jc w:val="left"/>
        <w:rPr>
          <w:rFonts w:ascii="Arial" w:hAnsi="Arial" w:cs="Arial"/>
          <w:sz w:val="20"/>
          <w:szCs w:val="20"/>
        </w:rPr>
      </w:pPr>
      <w:proofErr w:type="gramStart"/>
      <w:r w:rsidRPr="00062AC8">
        <w:rPr>
          <w:rFonts w:ascii="新細明體" w:hAnsi="新細明體" w:cs="Arial"/>
          <w:sz w:val="20"/>
          <w:szCs w:val="20"/>
        </w:rPr>
        <w:t>□</w:t>
      </w:r>
      <w:r w:rsidRPr="00D6222C">
        <w:rPr>
          <w:rFonts w:ascii="Arial" w:hAnsi="Arial" w:cs="Arial"/>
          <w:sz w:val="20"/>
          <w:szCs w:val="20"/>
        </w:rPr>
        <w:t xml:space="preserve"> </w:t>
      </w:r>
      <w:r w:rsidR="00320F0A">
        <w:rPr>
          <w:rFonts w:ascii="Arial" w:hAnsi="Arial" w:cs="Arial"/>
          <w:sz w:val="20"/>
          <w:szCs w:val="20"/>
        </w:rPr>
        <w:t xml:space="preserve"> </w:t>
      </w:r>
      <w:r w:rsidRPr="00D6222C">
        <w:rPr>
          <w:rFonts w:ascii="Arial" w:hAnsi="Arial" w:cs="Arial"/>
          <w:sz w:val="20"/>
          <w:szCs w:val="20"/>
        </w:rPr>
        <w:t>The</w:t>
      </w:r>
      <w:proofErr w:type="gramEnd"/>
      <w:r w:rsidRPr="00D6222C">
        <w:rPr>
          <w:rFonts w:ascii="Arial" w:hAnsi="Arial" w:cs="Arial"/>
          <w:sz w:val="20"/>
          <w:szCs w:val="20"/>
        </w:rPr>
        <w:t xml:space="preserve"> application concerns a registration of </w:t>
      </w:r>
      <w:r w:rsidRPr="000661A4">
        <w:rPr>
          <w:rFonts w:ascii="Arial" w:hAnsi="Arial" w:cs="Arial"/>
          <w:sz w:val="20"/>
          <w:szCs w:val="20"/>
        </w:rPr>
        <w:t xml:space="preserve">a </w:t>
      </w:r>
      <w:r w:rsidR="00707210" w:rsidRPr="00116B69">
        <w:rPr>
          <w:rFonts w:ascii="Arial" w:hAnsi="Arial" w:cs="Arial"/>
          <w:sz w:val="20"/>
          <w:szCs w:val="20"/>
        </w:rPr>
        <w:t>proposed private 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Proposed Private OFC</w:t>
      </w:r>
      <w:r w:rsidR="00707210">
        <w:rPr>
          <w:rFonts w:ascii="Arial" w:hAnsi="Arial" w:cs="Arial"/>
          <w:sz w:val="20"/>
          <w:szCs w:val="20"/>
        </w:rPr>
        <w:t>”)</w:t>
      </w:r>
      <w:r w:rsidRPr="00D6222C">
        <w:rPr>
          <w:rFonts w:ascii="Arial" w:hAnsi="Arial" w:cs="Arial"/>
          <w:sz w:val="20"/>
          <w:szCs w:val="20"/>
        </w:rPr>
        <w:t>.</w:t>
      </w:r>
    </w:p>
    <w:p w14:paraId="57D5C91A" w14:textId="77777777" w:rsidR="00D6222C" w:rsidRPr="00D6222C" w:rsidRDefault="00D6222C" w:rsidP="00D6222C">
      <w:pPr>
        <w:pStyle w:val="af"/>
        <w:tabs>
          <w:tab w:val="left" w:pos="360"/>
        </w:tabs>
        <w:snapToGrid w:val="0"/>
        <w:rPr>
          <w:rFonts w:ascii="Arial" w:hAnsi="Arial" w:cs="Arial"/>
          <w:sz w:val="20"/>
          <w:szCs w:val="20"/>
        </w:rPr>
      </w:pPr>
    </w:p>
    <w:p w14:paraId="3F90C615" w14:textId="77777777" w:rsidR="00D6222C" w:rsidRPr="00D6222C" w:rsidRDefault="00D6222C" w:rsidP="007B2283">
      <w:pPr>
        <w:pStyle w:val="af"/>
        <w:widowControl w:val="0"/>
        <w:numPr>
          <w:ilvl w:val="0"/>
          <w:numId w:val="27"/>
        </w:numPr>
        <w:tabs>
          <w:tab w:val="left" w:pos="1134"/>
        </w:tabs>
        <w:snapToGrid w:val="0"/>
        <w:ind w:left="810" w:hanging="101"/>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Private OFC: </w:t>
      </w:r>
    </w:p>
    <w:p w14:paraId="300BF317" w14:textId="77777777" w:rsidR="00D6222C" w:rsidRPr="00D6222C" w:rsidRDefault="00D6222C" w:rsidP="00D6222C">
      <w:pPr>
        <w:pStyle w:val="af"/>
        <w:tabs>
          <w:tab w:val="left" w:pos="360"/>
        </w:tabs>
        <w:snapToGrid w:val="0"/>
        <w:rPr>
          <w:rFonts w:ascii="Arial" w:hAnsi="Arial" w:cs="Arial"/>
          <w:sz w:val="20"/>
          <w:szCs w:val="20"/>
        </w:rPr>
      </w:pPr>
      <w:r w:rsidRPr="00D6222C">
        <w:rPr>
          <w:rFonts w:ascii="Arial" w:hAnsi="Arial" w:cs="Arial"/>
          <w:sz w:val="20"/>
          <w:szCs w:val="20"/>
        </w:rPr>
        <w:t xml:space="preserve"> </w:t>
      </w:r>
    </w:p>
    <w:p w14:paraId="55797C91" w14:textId="77777777" w:rsidR="003C7849" w:rsidRDefault="00320F0A" w:rsidP="00A44763">
      <w:pPr>
        <w:pStyle w:val="af"/>
        <w:tabs>
          <w:tab w:val="left" w:pos="360"/>
          <w:tab w:val="left" w:pos="1440"/>
          <w:tab w:val="left" w:pos="1980"/>
          <w:tab w:val="left" w:pos="3780"/>
          <w:tab w:val="left" w:pos="4230"/>
        </w:tabs>
        <w:snapToGrid w:val="0"/>
        <w:ind w:left="960" w:hanging="60"/>
        <w:rPr>
          <w:rFonts w:ascii="Arial" w:hAnsi="Arial" w:cs="Arial"/>
          <w:sz w:val="20"/>
          <w:szCs w:val="20"/>
        </w:rPr>
        <w:sectPr w:rsidR="003C7849" w:rsidSect="004D7FE5">
          <w:headerReference w:type="default" r:id="rId14"/>
          <w:footerReference w:type="default" r:id="rId15"/>
          <w:headerReference w:type="first" r:id="rId16"/>
          <w:footerReference w:type="first" r:id="rId17"/>
          <w:pgSz w:w="11906" w:h="16838" w:code="9"/>
          <w:pgMar w:top="1134" w:right="1134" w:bottom="851" w:left="1134" w:header="2551" w:footer="397" w:gutter="0"/>
          <w:cols w:space="425"/>
          <w:titlePg/>
          <w:docGrid w:type="linesAndChars" w:linePitch="360"/>
        </w:sectPr>
      </w:pPr>
      <w:r>
        <w:rPr>
          <w:rFonts w:ascii="新細明體" w:hAnsi="新細明體" w:cs="Arial"/>
          <w:sz w:val="20"/>
          <w:szCs w:val="20"/>
        </w:rPr>
        <w:t xml:space="preserve">     </w:t>
      </w:r>
      <w:r w:rsidR="00D6222C" w:rsidRPr="00062AC8">
        <w:rPr>
          <w:rFonts w:ascii="新細明體" w:hAnsi="新細明體" w:cs="Arial"/>
          <w:sz w:val="20"/>
          <w:szCs w:val="20"/>
        </w:rPr>
        <w:t>□</w:t>
      </w:r>
      <w:r w:rsidR="00D6222C" w:rsidRPr="00D6222C">
        <w:rPr>
          <w:rFonts w:ascii="Arial" w:hAnsi="Arial" w:cs="Arial"/>
          <w:sz w:val="20"/>
          <w:szCs w:val="20"/>
        </w:rPr>
        <w:t xml:space="preserve">  single fund</w:t>
      </w:r>
      <w:r>
        <w:rPr>
          <w:rFonts w:ascii="Arial" w:hAnsi="Arial" w:cs="Arial"/>
          <w:sz w:val="20"/>
          <w:szCs w:val="20"/>
        </w:rPr>
        <w:t xml:space="preserve">   </w:t>
      </w:r>
      <w:r w:rsidR="00D6222C" w:rsidRPr="00062AC8">
        <w:rPr>
          <w:rFonts w:ascii="新細明體" w:hAnsi="新細明體" w:cs="Arial"/>
          <w:sz w:val="20"/>
          <w:szCs w:val="20"/>
        </w:rPr>
        <w:t>□</w:t>
      </w:r>
      <w:r>
        <w:rPr>
          <w:rFonts w:ascii="Arial" w:hAnsi="Arial" w:cs="Arial"/>
          <w:sz w:val="20"/>
          <w:szCs w:val="20"/>
        </w:rPr>
        <w:t xml:space="preserve"> </w:t>
      </w:r>
      <w:r w:rsidR="00D6222C" w:rsidRPr="00D6222C">
        <w:rPr>
          <w:rFonts w:ascii="Arial" w:hAnsi="Arial" w:cs="Arial"/>
          <w:sz w:val="20"/>
          <w:szCs w:val="20"/>
        </w:rPr>
        <w:t xml:space="preserve">umbrella fund with sub-fund(s) </w:t>
      </w:r>
    </w:p>
    <w:p w14:paraId="30AC9DE5" w14:textId="77777777" w:rsidR="003C7849" w:rsidRPr="003C7849" w:rsidRDefault="003C7849" w:rsidP="003C7849">
      <w:pPr>
        <w:tabs>
          <w:tab w:val="left" w:pos="1530"/>
          <w:tab w:val="left" w:pos="1980"/>
          <w:tab w:val="left" w:pos="3780"/>
          <w:tab w:val="left" w:pos="4230"/>
        </w:tabs>
        <w:snapToGrid w:val="0"/>
        <w:rPr>
          <w:rFonts w:ascii="Arial" w:hAnsi="Arial" w:cs="Arial"/>
          <w:sz w:val="20"/>
          <w:szCs w:val="20"/>
        </w:rPr>
      </w:pPr>
    </w:p>
    <w:p w14:paraId="69321E26" w14:textId="77777777" w:rsidR="00D6222C" w:rsidRPr="00D6222C" w:rsidRDefault="00D6222C" w:rsidP="007B2283">
      <w:pPr>
        <w:pStyle w:val="af"/>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The name of the single Proposed Private OFC / the umbrella Proposed Private OFC (</w:t>
      </w:r>
      <w:r w:rsidRPr="00D6222C">
        <w:rPr>
          <w:rFonts w:ascii="Arial" w:hAnsi="Arial" w:cs="Arial"/>
          <w:i/>
          <w:sz w:val="20"/>
          <w:szCs w:val="20"/>
        </w:rPr>
        <w:t>please delete as appropriate</w:t>
      </w:r>
      <w:r w:rsidRPr="00D6222C">
        <w:rPr>
          <w:rFonts w:ascii="Arial" w:hAnsi="Arial" w:cs="Arial"/>
          <w:sz w:val="20"/>
          <w:szCs w:val="20"/>
        </w:rPr>
        <w:t>) is:</w:t>
      </w:r>
    </w:p>
    <w:p w14:paraId="42BB8E57" w14:textId="77777777" w:rsidR="00D6222C" w:rsidRPr="00116B69" w:rsidRDefault="00D6222C" w:rsidP="00D6222C">
      <w:pPr>
        <w:pStyle w:val="af"/>
        <w:tabs>
          <w:tab w:val="left" w:pos="360"/>
        </w:tabs>
        <w:snapToGrid w:val="0"/>
        <w:ind w:left="1418"/>
        <w:rPr>
          <w:rFonts w:ascii="Arial" w:hAnsi="Arial" w:cs="Arial"/>
          <w:i/>
          <w:sz w:val="20"/>
          <w:szCs w:val="20"/>
        </w:rPr>
      </w:pPr>
    </w:p>
    <w:p w14:paraId="30508715" w14:textId="77777777" w:rsidR="00D6222C" w:rsidRPr="00D6222C" w:rsidRDefault="00D6222C" w:rsidP="007B2283">
      <w:pPr>
        <w:pStyle w:val="Normal4"/>
        <w:tabs>
          <w:tab w:val="left" w:pos="360"/>
        </w:tabs>
        <w:snapToGrid w:val="0"/>
        <w:spacing w:after="0" w:line="240" w:lineRule="auto"/>
        <w:ind w:firstLineChars="496" w:firstLine="992"/>
        <w:rPr>
          <w:rFonts w:cs="Arial"/>
          <w:sz w:val="20"/>
        </w:rPr>
      </w:pPr>
      <w:r w:rsidRPr="00D6222C">
        <w:rPr>
          <w:rFonts w:cs="Arial"/>
          <w:sz w:val="20"/>
        </w:rPr>
        <w:t xml:space="preserve">    ___________________________________________________________(in English) </w:t>
      </w:r>
      <w:r w:rsidR="00E60EA5">
        <w:rPr>
          <w:rFonts w:cs="Arial"/>
          <w:sz w:val="20"/>
        </w:rPr>
        <w:br/>
      </w:r>
    </w:p>
    <w:p w14:paraId="1C5B048D" w14:textId="77777777" w:rsidR="00D6222C" w:rsidRPr="00D6222C" w:rsidRDefault="00D6222C" w:rsidP="007B2283">
      <w:pPr>
        <w:pStyle w:val="Normal4"/>
        <w:tabs>
          <w:tab w:val="left" w:pos="360"/>
        </w:tabs>
        <w:snapToGrid w:val="0"/>
        <w:spacing w:after="0" w:line="240" w:lineRule="auto"/>
        <w:ind w:firstLineChars="354" w:firstLine="708"/>
        <w:rPr>
          <w:rFonts w:cs="Arial"/>
          <w:sz w:val="20"/>
        </w:rPr>
      </w:pPr>
      <w:r w:rsidRPr="00D6222C">
        <w:rPr>
          <w:rFonts w:cs="Arial"/>
          <w:sz w:val="20"/>
        </w:rPr>
        <w:tab/>
      </w:r>
      <w:r>
        <w:rPr>
          <w:rFonts w:cs="Arial"/>
          <w:sz w:val="20"/>
        </w:rPr>
        <w:t xml:space="preserve">    </w:t>
      </w:r>
      <w:r w:rsidR="00320F0A">
        <w:rPr>
          <w:rFonts w:cs="Arial"/>
          <w:sz w:val="20"/>
        </w:rPr>
        <w:t xml:space="preserve">     </w:t>
      </w:r>
      <w:r w:rsidRPr="00D6222C">
        <w:rPr>
          <w:rFonts w:cs="Arial"/>
          <w:sz w:val="20"/>
        </w:rPr>
        <w:t>__________________________________________________________</w:t>
      </w:r>
      <w:proofErr w:type="gramStart"/>
      <w:r w:rsidRPr="00D6222C">
        <w:rPr>
          <w:rFonts w:cs="Arial"/>
          <w:sz w:val="20"/>
        </w:rPr>
        <w:t>_(</w:t>
      </w:r>
      <w:proofErr w:type="gramEnd"/>
      <w:r w:rsidRPr="00D6222C">
        <w:rPr>
          <w:rFonts w:cs="Arial"/>
          <w:sz w:val="20"/>
        </w:rPr>
        <w:t xml:space="preserve">in Chinese) </w:t>
      </w:r>
    </w:p>
    <w:p w14:paraId="6ACA597B" w14:textId="77777777" w:rsidR="00673BFD" w:rsidRDefault="00673BFD" w:rsidP="00673BFD">
      <w:pPr>
        <w:pStyle w:val="af"/>
        <w:widowControl w:val="0"/>
        <w:tabs>
          <w:tab w:val="left" w:pos="1134"/>
        </w:tabs>
        <w:snapToGrid w:val="0"/>
        <w:ind w:left="1134"/>
        <w:contextualSpacing w:val="0"/>
        <w:jc w:val="left"/>
        <w:rPr>
          <w:rFonts w:ascii="Arial" w:hAnsi="Arial" w:cs="Arial"/>
          <w:sz w:val="20"/>
          <w:szCs w:val="20"/>
        </w:rPr>
      </w:pPr>
    </w:p>
    <w:p w14:paraId="6FD7AFBA" w14:textId="77777777" w:rsidR="00D6222C" w:rsidRPr="00D6222C" w:rsidRDefault="00D6222C" w:rsidP="007B2283">
      <w:pPr>
        <w:pStyle w:val="af"/>
        <w:widowControl w:val="0"/>
        <w:numPr>
          <w:ilvl w:val="0"/>
          <w:numId w:val="27"/>
        </w:numPr>
        <w:tabs>
          <w:tab w:val="left" w:pos="1134"/>
        </w:tabs>
        <w:snapToGrid w:val="0"/>
        <w:ind w:left="1134" w:hanging="425"/>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Applicable where the proposed private OFC is an umbrella fund</w:t>
      </w:r>
      <w:r w:rsidRPr="00D6222C">
        <w:rPr>
          <w:rFonts w:ascii="Arial" w:hAnsi="Arial" w:cs="Arial"/>
          <w:sz w:val="20"/>
          <w:szCs w:val="20"/>
        </w:rPr>
        <w:t>) The name(s) of the sub-</w:t>
      </w:r>
      <w:proofErr w:type="spellStart"/>
      <w:r w:rsidRPr="00D6222C">
        <w:rPr>
          <w:rFonts w:ascii="Arial" w:hAnsi="Arial" w:cs="Arial"/>
          <w:sz w:val="20"/>
          <w:szCs w:val="20"/>
        </w:rPr>
        <w:t>fund(s</w:t>
      </w:r>
      <w:proofErr w:type="spellEnd"/>
      <w:r w:rsidRPr="00D6222C">
        <w:rPr>
          <w:rFonts w:ascii="Arial" w:hAnsi="Arial" w:cs="Arial"/>
          <w:sz w:val="20"/>
          <w:szCs w:val="20"/>
        </w:rPr>
        <w:t xml:space="preserve">) of the Proposed Private OFC:   </w:t>
      </w:r>
    </w:p>
    <w:p w14:paraId="407D7013" w14:textId="77777777" w:rsidR="00D6222C" w:rsidRPr="00D6222C" w:rsidRDefault="00D6222C" w:rsidP="007B75A4">
      <w:pPr>
        <w:widowControl w:val="0"/>
        <w:tabs>
          <w:tab w:val="left" w:pos="360"/>
        </w:tabs>
        <w:snapToGrid w:val="0"/>
        <w:jc w:val="left"/>
        <w:rPr>
          <w:rFonts w:ascii="Arial" w:hAnsi="Arial" w:cs="Arial"/>
          <w:sz w:val="20"/>
          <w:szCs w:val="20"/>
        </w:rPr>
      </w:pPr>
    </w:p>
    <w:tbl>
      <w:tblPr>
        <w:tblStyle w:val="a5"/>
        <w:tblW w:w="0" w:type="auto"/>
        <w:tblInd w:w="1129" w:type="dxa"/>
        <w:tblLook w:val="04A0" w:firstRow="1" w:lastRow="0" w:firstColumn="1" w:lastColumn="0" w:noHBand="0" w:noVBand="1"/>
      </w:tblPr>
      <w:tblGrid>
        <w:gridCol w:w="3969"/>
        <w:gridCol w:w="4253"/>
      </w:tblGrid>
      <w:tr w:rsidR="00D6222C" w:rsidRPr="00D6222C" w14:paraId="73084C0E" w14:textId="77777777" w:rsidTr="007B2283">
        <w:tc>
          <w:tcPr>
            <w:tcW w:w="3969" w:type="dxa"/>
          </w:tcPr>
          <w:p w14:paraId="27416C56" w14:textId="77777777" w:rsidR="00D6222C" w:rsidRPr="007B75A4" w:rsidRDefault="00D6222C" w:rsidP="007B75A4">
            <w:pPr>
              <w:pStyle w:val="af"/>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13E5D425" w14:textId="77777777" w:rsidR="00D6222C" w:rsidRPr="00D6222C" w:rsidRDefault="00D6222C" w:rsidP="007B75A4">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14:paraId="47AD5AED" w14:textId="77777777" w:rsidTr="007B2283">
        <w:tc>
          <w:tcPr>
            <w:tcW w:w="3969" w:type="dxa"/>
          </w:tcPr>
          <w:p w14:paraId="205AB344" w14:textId="77777777" w:rsidR="00D6222C" w:rsidRPr="007B75A4" w:rsidRDefault="00D6222C" w:rsidP="007B75A4">
            <w:pPr>
              <w:pStyle w:val="af"/>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529C0D0C" w14:textId="77777777" w:rsidR="00D6222C" w:rsidRPr="00D6222C" w:rsidRDefault="00D6222C" w:rsidP="007B75A4">
            <w:pPr>
              <w:pStyle w:val="af"/>
              <w:widowControl w:val="0"/>
              <w:tabs>
                <w:tab w:val="left" w:pos="360"/>
              </w:tabs>
              <w:snapToGrid w:val="0"/>
              <w:ind w:left="0"/>
              <w:contextualSpacing w:val="0"/>
              <w:jc w:val="left"/>
              <w:rPr>
                <w:rFonts w:ascii="Arial" w:hAnsi="Arial" w:cs="Arial"/>
                <w:sz w:val="20"/>
                <w:szCs w:val="20"/>
              </w:rPr>
            </w:pPr>
          </w:p>
        </w:tc>
      </w:tr>
      <w:tr w:rsidR="00D6222C" w:rsidRPr="00D6222C" w14:paraId="4DFB140A" w14:textId="77777777" w:rsidTr="007B2283">
        <w:tc>
          <w:tcPr>
            <w:tcW w:w="3969" w:type="dxa"/>
          </w:tcPr>
          <w:p w14:paraId="60862092"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149C5F27"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p>
        </w:tc>
      </w:tr>
      <w:tr w:rsidR="00D6222C" w:rsidRPr="00D6222C" w14:paraId="3AFAFB6C" w14:textId="77777777" w:rsidTr="007B2283">
        <w:tc>
          <w:tcPr>
            <w:tcW w:w="3969" w:type="dxa"/>
          </w:tcPr>
          <w:p w14:paraId="343C984E"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13ABA58E"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p>
        </w:tc>
      </w:tr>
      <w:tr w:rsidR="00D6222C" w:rsidRPr="00D6222C" w14:paraId="7ACC917A" w14:textId="77777777" w:rsidTr="00673BFD">
        <w:tc>
          <w:tcPr>
            <w:tcW w:w="3969" w:type="dxa"/>
            <w:tcBorders>
              <w:bottom w:val="single" w:sz="4" w:space="0" w:color="000000"/>
            </w:tcBorders>
          </w:tcPr>
          <w:p w14:paraId="498C38F9"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14:paraId="23728106"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p>
        </w:tc>
      </w:tr>
      <w:tr w:rsidR="00D6222C" w:rsidRPr="00D6222C" w14:paraId="420EF579" w14:textId="77777777" w:rsidTr="00673BFD">
        <w:tc>
          <w:tcPr>
            <w:tcW w:w="3969" w:type="dxa"/>
            <w:tcBorders>
              <w:bottom w:val="single" w:sz="4" w:space="0" w:color="auto"/>
            </w:tcBorders>
          </w:tcPr>
          <w:p w14:paraId="14F5EE68"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14:paraId="39C7D3A3" w14:textId="77777777" w:rsidR="00D6222C" w:rsidRPr="00D6222C" w:rsidRDefault="00D6222C" w:rsidP="00B34751">
            <w:pPr>
              <w:pStyle w:val="af"/>
              <w:widowControl w:val="0"/>
              <w:tabs>
                <w:tab w:val="left" w:pos="360"/>
              </w:tabs>
              <w:snapToGrid w:val="0"/>
              <w:ind w:left="0"/>
              <w:contextualSpacing w:val="0"/>
              <w:jc w:val="left"/>
              <w:rPr>
                <w:rFonts w:ascii="Arial" w:hAnsi="Arial" w:cs="Arial"/>
                <w:sz w:val="20"/>
                <w:szCs w:val="20"/>
              </w:rPr>
            </w:pPr>
          </w:p>
        </w:tc>
      </w:tr>
    </w:tbl>
    <w:p w14:paraId="52EBF3F4" w14:textId="77777777" w:rsidR="00D6222C" w:rsidRPr="007B75A4" w:rsidRDefault="00D6222C" w:rsidP="007B75A4">
      <w:pPr>
        <w:tabs>
          <w:tab w:val="left" w:pos="360"/>
          <w:tab w:val="left" w:pos="1800"/>
          <w:tab w:val="left" w:pos="7380"/>
        </w:tabs>
        <w:snapToGrid w:val="0"/>
        <w:rPr>
          <w:rFonts w:ascii="Arial" w:hAnsi="Arial"/>
          <w:b/>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40FABF0B" w14:textId="77777777" w:rsidR="00D6222C" w:rsidRPr="007B75A4" w:rsidRDefault="00D6222C" w:rsidP="007B75A4">
      <w:pPr>
        <w:pStyle w:val="Normal4"/>
        <w:tabs>
          <w:tab w:val="left" w:pos="360"/>
        </w:tabs>
        <w:snapToGrid w:val="0"/>
        <w:spacing w:after="0" w:line="240" w:lineRule="auto"/>
        <w:ind w:left="900"/>
        <w:rPr>
          <w:b/>
          <w:sz w:val="20"/>
        </w:rPr>
      </w:pPr>
    </w:p>
    <w:p w14:paraId="6E7FD5F2" w14:textId="77777777" w:rsidR="00D6222C" w:rsidRPr="00D6222C" w:rsidRDefault="00D6222C" w:rsidP="00320F0A">
      <w:pPr>
        <w:numPr>
          <w:ilvl w:val="0"/>
          <w:numId w:val="16"/>
        </w:numPr>
        <w:adjustRightInd w:val="0"/>
        <w:snapToGrid w:val="0"/>
        <w:spacing w:line="220" w:lineRule="exact"/>
        <w:ind w:left="426" w:hanging="426"/>
        <w:jc w:val="left"/>
        <w:rPr>
          <w:rFonts w:ascii="Arial" w:hAnsi="Arial" w:cs="Arial"/>
          <w:sz w:val="20"/>
          <w:szCs w:val="20"/>
        </w:rPr>
      </w:pPr>
      <w:r w:rsidRPr="00062AC8">
        <w:rPr>
          <w:rFonts w:ascii="新細明體" w:hAnsi="新細明體" w:cs="Arial"/>
          <w:sz w:val="20"/>
          <w:szCs w:val="20"/>
        </w:rPr>
        <w:t>□</w:t>
      </w:r>
      <w:r>
        <w:rPr>
          <w:rFonts w:ascii="新細明體" w:hAnsi="新細明體" w:cs="Arial"/>
          <w:sz w:val="20"/>
          <w:szCs w:val="20"/>
        </w:rPr>
        <w:t xml:space="preserve"> </w:t>
      </w:r>
      <w:r w:rsidR="00320F0A">
        <w:rPr>
          <w:rFonts w:ascii="新細明體" w:hAnsi="新細明體" w:cs="Arial"/>
          <w:sz w:val="20"/>
          <w:szCs w:val="20"/>
        </w:rPr>
        <w:t xml:space="preserve"> </w:t>
      </w:r>
      <w:r w:rsidRPr="00D6222C">
        <w:rPr>
          <w:rFonts w:ascii="Arial" w:hAnsi="Arial" w:cs="Arial"/>
          <w:sz w:val="20"/>
          <w:szCs w:val="20"/>
        </w:rPr>
        <w:t xml:space="preserve">The application concerns an application for approval of establishment of </w:t>
      </w:r>
      <w:r w:rsidRPr="007B75A4">
        <w:rPr>
          <w:rFonts w:ascii="Arial" w:hAnsi="Arial"/>
          <w:sz w:val="20"/>
        </w:rPr>
        <w:t xml:space="preserve">the </w:t>
      </w:r>
      <w:r w:rsidRPr="00D6222C">
        <w:rPr>
          <w:rFonts w:ascii="Arial" w:hAnsi="Arial" w:cs="Arial"/>
          <w:sz w:val="20"/>
          <w:szCs w:val="20"/>
        </w:rPr>
        <w:t xml:space="preserve">following privately </w:t>
      </w:r>
      <w:r w:rsidR="00320F0A">
        <w:rPr>
          <w:rFonts w:ascii="Arial" w:hAnsi="Arial" w:cs="Arial"/>
          <w:sz w:val="20"/>
          <w:szCs w:val="20"/>
        </w:rPr>
        <w:br/>
        <w:t xml:space="preserve">      </w:t>
      </w:r>
      <w:r w:rsidRPr="00D6222C">
        <w:rPr>
          <w:rFonts w:ascii="Arial" w:hAnsi="Arial" w:cs="Arial"/>
          <w:sz w:val="20"/>
          <w:szCs w:val="20"/>
        </w:rPr>
        <w:t>offered sub-</w:t>
      </w:r>
      <w:proofErr w:type="spellStart"/>
      <w:r w:rsidRPr="00D6222C">
        <w:rPr>
          <w:rFonts w:ascii="Arial" w:hAnsi="Arial" w:cs="Arial"/>
          <w:sz w:val="20"/>
          <w:szCs w:val="20"/>
        </w:rPr>
        <w:t>fund</w:t>
      </w:r>
      <w:r w:rsidR="00303DB3">
        <w:rPr>
          <w:rFonts w:ascii="Arial" w:hAnsi="Arial" w:cs="Arial"/>
          <w:sz w:val="20"/>
          <w:szCs w:val="20"/>
        </w:rPr>
        <w:t>(</w:t>
      </w:r>
      <w:r w:rsidRPr="00D6222C">
        <w:rPr>
          <w:rFonts w:ascii="Arial" w:hAnsi="Arial" w:cs="Arial"/>
          <w:sz w:val="20"/>
          <w:szCs w:val="20"/>
        </w:rPr>
        <w:t>s</w:t>
      </w:r>
      <w:proofErr w:type="spellEnd"/>
      <w:r w:rsidR="00303DB3">
        <w:rPr>
          <w:rFonts w:ascii="Arial" w:hAnsi="Arial" w:cs="Arial"/>
          <w:sz w:val="20"/>
          <w:szCs w:val="20"/>
        </w:rPr>
        <w:t>)</w:t>
      </w:r>
      <w:r w:rsidRPr="00D6222C">
        <w:rPr>
          <w:rFonts w:ascii="Arial" w:hAnsi="Arial" w:cs="Arial"/>
          <w:sz w:val="20"/>
          <w:szCs w:val="20"/>
        </w:rPr>
        <w:t xml:space="preserve"> (“Proposed Sub-</w:t>
      </w:r>
      <w:proofErr w:type="spellStart"/>
      <w:r w:rsidRPr="00D6222C">
        <w:rPr>
          <w:rFonts w:ascii="Arial" w:hAnsi="Arial" w:cs="Arial"/>
          <w:sz w:val="20"/>
          <w:szCs w:val="20"/>
        </w:rPr>
        <w:t>fund</w:t>
      </w:r>
      <w:r w:rsidR="00303DB3">
        <w:rPr>
          <w:rFonts w:ascii="Arial" w:hAnsi="Arial" w:cs="Arial"/>
          <w:sz w:val="20"/>
          <w:szCs w:val="20"/>
        </w:rPr>
        <w:t>(</w:t>
      </w:r>
      <w:r w:rsidRPr="00D6222C">
        <w:rPr>
          <w:rFonts w:ascii="Arial" w:hAnsi="Arial" w:cs="Arial"/>
          <w:sz w:val="20"/>
          <w:szCs w:val="20"/>
        </w:rPr>
        <w:t>s</w:t>
      </w:r>
      <w:proofErr w:type="spellEnd"/>
      <w:r w:rsidR="00303DB3">
        <w:rPr>
          <w:rFonts w:ascii="Arial" w:hAnsi="Arial" w:cs="Arial"/>
          <w:sz w:val="20"/>
          <w:szCs w:val="20"/>
        </w:rPr>
        <w:t>)</w:t>
      </w:r>
      <w:r w:rsidRPr="00D6222C">
        <w:rPr>
          <w:rFonts w:ascii="Arial" w:hAnsi="Arial" w:cs="Arial"/>
          <w:sz w:val="20"/>
          <w:szCs w:val="20"/>
        </w:rPr>
        <w:t xml:space="preserve">”) of an existing umbrella </w:t>
      </w:r>
      <w:r w:rsidRPr="007B75A4">
        <w:rPr>
          <w:rFonts w:ascii="Arial" w:hAnsi="Arial"/>
          <w:sz w:val="20"/>
        </w:rPr>
        <w:t>OFC</w:t>
      </w:r>
      <w:r w:rsidRPr="00D6222C">
        <w:rPr>
          <w:rFonts w:ascii="Arial" w:hAnsi="Arial" w:cs="Arial"/>
          <w:sz w:val="20"/>
          <w:szCs w:val="20"/>
        </w:rPr>
        <w:t>.</w:t>
      </w:r>
    </w:p>
    <w:p w14:paraId="393F93A9" w14:textId="77777777" w:rsidR="00D6222C" w:rsidRPr="00D6222C" w:rsidRDefault="00D6222C" w:rsidP="00D6222C">
      <w:pPr>
        <w:pStyle w:val="af"/>
        <w:tabs>
          <w:tab w:val="left" w:pos="360"/>
        </w:tabs>
        <w:snapToGrid w:val="0"/>
        <w:rPr>
          <w:rFonts w:ascii="Arial" w:hAnsi="Arial" w:cs="Arial"/>
          <w:sz w:val="20"/>
          <w:szCs w:val="20"/>
        </w:rPr>
      </w:pPr>
      <w:r w:rsidRPr="00D6222C">
        <w:rPr>
          <w:rFonts w:ascii="Arial" w:hAnsi="Arial" w:cs="Arial"/>
          <w:sz w:val="20"/>
          <w:szCs w:val="20"/>
        </w:rPr>
        <w:t xml:space="preserve"> </w:t>
      </w:r>
    </w:p>
    <w:p w14:paraId="57107FDA" w14:textId="77777777" w:rsidR="00D6222C" w:rsidRPr="00D6222C" w:rsidRDefault="00D6222C" w:rsidP="007B2283">
      <w:pPr>
        <w:pStyle w:val="af"/>
        <w:widowControl w:val="0"/>
        <w:numPr>
          <w:ilvl w:val="0"/>
          <w:numId w:val="39"/>
        </w:numPr>
        <w:tabs>
          <w:tab w:val="left" w:pos="1134"/>
        </w:tabs>
        <w:snapToGrid w:val="0"/>
        <w:ind w:left="1418"/>
        <w:contextualSpacing w:val="0"/>
        <w:jc w:val="left"/>
        <w:rPr>
          <w:rFonts w:ascii="Arial" w:hAnsi="Arial" w:cs="Arial"/>
          <w:sz w:val="20"/>
          <w:szCs w:val="20"/>
        </w:rPr>
      </w:pPr>
      <w:r w:rsidRPr="00D6222C">
        <w:rPr>
          <w:rFonts w:ascii="Arial" w:hAnsi="Arial" w:cs="Arial"/>
          <w:sz w:val="20"/>
          <w:szCs w:val="20"/>
        </w:rPr>
        <w:t>The name of the existing umbrella OFC is:</w:t>
      </w:r>
      <w:r w:rsidRPr="00D6222C">
        <w:rPr>
          <w:rFonts w:ascii="Arial" w:hAnsi="Arial" w:cs="Arial"/>
          <w:sz w:val="20"/>
          <w:szCs w:val="20"/>
        </w:rPr>
        <w:br/>
      </w:r>
    </w:p>
    <w:p w14:paraId="2F05B6A6" w14:textId="77777777" w:rsidR="00320F0A" w:rsidRDefault="00320F0A" w:rsidP="007B2283">
      <w:pPr>
        <w:pStyle w:val="Normal2"/>
        <w:tabs>
          <w:tab w:val="left" w:pos="360"/>
        </w:tabs>
        <w:snapToGrid w:val="0"/>
        <w:spacing w:after="0" w:line="240" w:lineRule="auto"/>
        <w:rPr>
          <w:rFonts w:cs="Arial"/>
          <w:sz w:val="20"/>
        </w:rPr>
      </w:pPr>
      <w:r>
        <w:rPr>
          <w:rFonts w:cs="Arial"/>
          <w:sz w:val="20"/>
        </w:rPr>
        <w:t xml:space="preserve">                    </w:t>
      </w:r>
      <w:r w:rsidR="00E60EA5">
        <w:rPr>
          <w:rFonts w:cs="Arial"/>
          <w:sz w:val="20"/>
        </w:rPr>
        <w:t xml:space="preserve"> </w:t>
      </w:r>
      <w:r>
        <w:rPr>
          <w:rFonts w:cs="Arial"/>
          <w:sz w:val="20"/>
        </w:rPr>
        <w:t>_________________________________________________________________________</w:t>
      </w:r>
    </w:p>
    <w:p w14:paraId="093CB9BA" w14:textId="77777777" w:rsidR="00D6222C" w:rsidRPr="00320F0A" w:rsidRDefault="00D6222C" w:rsidP="007B2283">
      <w:pPr>
        <w:pStyle w:val="af"/>
        <w:tabs>
          <w:tab w:val="left" w:pos="360"/>
          <w:tab w:val="left" w:pos="9356"/>
        </w:tabs>
        <w:snapToGrid w:val="0"/>
        <w:ind w:left="1276" w:hanging="916"/>
      </w:pPr>
    </w:p>
    <w:p w14:paraId="79ADC99E" w14:textId="77777777" w:rsidR="00D6222C" w:rsidRPr="007B75A4" w:rsidRDefault="00D6222C" w:rsidP="007B2283">
      <w:pPr>
        <w:pStyle w:val="af"/>
        <w:widowControl w:val="0"/>
        <w:numPr>
          <w:ilvl w:val="0"/>
          <w:numId w:val="39"/>
        </w:numPr>
        <w:tabs>
          <w:tab w:val="left" w:pos="1134"/>
        </w:tabs>
        <w:snapToGrid w:val="0"/>
        <w:ind w:left="810" w:hanging="101"/>
        <w:contextualSpacing w:val="0"/>
        <w:jc w:val="left"/>
        <w:rPr>
          <w:rFonts w:ascii="Arial" w:hAnsi="Arial"/>
          <w:sz w:val="20"/>
        </w:rPr>
      </w:pPr>
      <w:r w:rsidRPr="00D6222C">
        <w:rPr>
          <w:rFonts w:ascii="Arial" w:hAnsi="Arial" w:cs="Arial"/>
          <w:sz w:val="20"/>
          <w:szCs w:val="20"/>
        </w:rPr>
        <w:t>The name(s) of the</w:t>
      </w:r>
      <w:r w:rsidRPr="007B75A4">
        <w:rPr>
          <w:rFonts w:ascii="Arial" w:hAnsi="Arial"/>
          <w:sz w:val="20"/>
        </w:rPr>
        <w:t xml:space="preserve"> Proposed Sub-</w:t>
      </w:r>
      <w:proofErr w:type="spellStart"/>
      <w:r w:rsidRPr="007B75A4">
        <w:rPr>
          <w:rFonts w:ascii="Arial" w:hAnsi="Arial"/>
          <w:sz w:val="20"/>
        </w:rPr>
        <w:t>fund(s</w:t>
      </w:r>
      <w:proofErr w:type="spellEnd"/>
      <w:r w:rsidRPr="007B75A4">
        <w:rPr>
          <w:rFonts w:ascii="Arial" w:hAnsi="Arial"/>
          <w:sz w:val="20"/>
        </w:rPr>
        <w:t xml:space="preserve">) </w:t>
      </w:r>
      <w:r w:rsidRPr="00D6222C">
        <w:rPr>
          <w:rFonts w:ascii="Arial" w:hAnsi="Arial" w:cs="Arial"/>
          <w:sz w:val="20"/>
          <w:szCs w:val="20"/>
        </w:rPr>
        <w:t xml:space="preserve">of </w:t>
      </w:r>
      <w:r w:rsidR="00707210">
        <w:rPr>
          <w:rFonts w:ascii="Arial" w:hAnsi="Arial" w:cs="Arial"/>
          <w:sz w:val="20"/>
          <w:szCs w:val="20"/>
        </w:rPr>
        <w:t>the</w:t>
      </w:r>
      <w:r w:rsidR="00707210" w:rsidRPr="00D6222C">
        <w:rPr>
          <w:rFonts w:ascii="Arial" w:hAnsi="Arial" w:cs="Arial"/>
          <w:sz w:val="20"/>
          <w:szCs w:val="20"/>
        </w:rPr>
        <w:t xml:space="preserve"> </w:t>
      </w:r>
      <w:r w:rsidRPr="00D6222C">
        <w:rPr>
          <w:rFonts w:ascii="Arial" w:hAnsi="Arial" w:cs="Arial"/>
          <w:sz w:val="20"/>
          <w:szCs w:val="20"/>
        </w:rPr>
        <w:t xml:space="preserve">existing umbrella OFC:   </w:t>
      </w:r>
    </w:p>
    <w:p w14:paraId="1B1CA351" w14:textId="77777777" w:rsidR="0032774B" w:rsidRPr="00D6222C" w:rsidRDefault="0032774B" w:rsidP="007B75A4">
      <w:pPr>
        <w:widowControl w:val="0"/>
        <w:tabs>
          <w:tab w:val="left" w:pos="360"/>
        </w:tabs>
        <w:snapToGrid w:val="0"/>
        <w:jc w:val="left"/>
        <w:rPr>
          <w:rFonts w:ascii="Arial" w:hAnsi="Arial" w:cs="Arial"/>
          <w:sz w:val="20"/>
          <w:szCs w:val="20"/>
        </w:rPr>
      </w:pPr>
    </w:p>
    <w:tbl>
      <w:tblPr>
        <w:tblStyle w:val="a5"/>
        <w:tblW w:w="0" w:type="auto"/>
        <w:tblInd w:w="1129" w:type="dxa"/>
        <w:tblLook w:val="04A0" w:firstRow="1" w:lastRow="0" w:firstColumn="1" w:lastColumn="0" w:noHBand="0" w:noVBand="1"/>
      </w:tblPr>
      <w:tblGrid>
        <w:gridCol w:w="3969"/>
        <w:gridCol w:w="4253"/>
      </w:tblGrid>
      <w:tr w:rsidR="0032774B" w:rsidRPr="00D6222C" w14:paraId="03A98923" w14:textId="77777777" w:rsidTr="007B2283">
        <w:tc>
          <w:tcPr>
            <w:tcW w:w="3969" w:type="dxa"/>
          </w:tcPr>
          <w:p w14:paraId="34B22A13" w14:textId="77777777" w:rsidR="0032774B" w:rsidRPr="007B75A4" w:rsidRDefault="0032774B" w:rsidP="00B34751">
            <w:pPr>
              <w:pStyle w:val="af"/>
              <w:widowControl w:val="0"/>
              <w:tabs>
                <w:tab w:val="left" w:pos="360"/>
              </w:tabs>
              <w:snapToGrid w:val="0"/>
              <w:ind w:left="0"/>
              <w:contextualSpacing w:val="0"/>
              <w:jc w:val="left"/>
              <w:rPr>
                <w:rFonts w:ascii="Arial" w:hAnsi="Arial"/>
                <w:sz w:val="20"/>
              </w:rPr>
            </w:pPr>
            <w:r w:rsidRPr="00D6222C">
              <w:rPr>
                <w:rFonts w:ascii="Arial" w:hAnsi="Arial" w:cs="Arial"/>
                <w:sz w:val="20"/>
                <w:szCs w:val="20"/>
              </w:rPr>
              <w:t>Name (in English)</w:t>
            </w:r>
          </w:p>
        </w:tc>
        <w:tc>
          <w:tcPr>
            <w:tcW w:w="4253" w:type="dxa"/>
          </w:tcPr>
          <w:p w14:paraId="3204F7F7"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Name (in Chinese)</w:t>
            </w:r>
          </w:p>
        </w:tc>
      </w:tr>
      <w:tr w:rsidR="0032774B" w:rsidRPr="00D6222C" w14:paraId="589CBCAE" w14:textId="77777777" w:rsidTr="007B2283">
        <w:tc>
          <w:tcPr>
            <w:tcW w:w="3969" w:type="dxa"/>
          </w:tcPr>
          <w:p w14:paraId="19FEC55B" w14:textId="77777777" w:rsidR="0032774B" w:rsidRPr="007B75A4" w:rsidRDefault="0032774B" w:rsidP="00B34751">
            <w:pPr>
              <w:pStyle w:val="af"/>
              <w:widowControl w:val="0"/>
              <w:tabs>
                <w:tab w:val="left" w:pos="360"/>
              </w:tabs>
              <w:snapToGrid w:val="0"/>
              <w:ind w:left="0"/>
              <w:contextualSpacing w:val="0"/>
              <w:jc w:val="left"/>
              <w:rPr>
                <w:rFonts w:ascii="Arial" w:hAnsi="Arial"/>
                <w:sz w:val="20"/>
              </w:rPr>
            </w:pPr>
            <w:r w:rsidRPr="00D6222C">
              <w:rPr>
                <w:rFonts w:ascii="Arial" w:hAnsi="Arial" w:cs="Arial"/>
                <w:sz w:val="20"/>
                <w:szCs w:val="20"/>
              </w:rPr>
              <w:t>1.</w:t>
            </w:r>
          </w:p>
        </w:tc>
        <w:tc>
          <w:tcPr>
            <w:tcW w:w="4253" w:type="dxa"/>
          </w:tcPr>
          <w:p w14:paraId="5DE5EC07" w14:textId="77777777" w:rsidR="0032774B" w:rsidRPr="00D6222C" w:rsidRDefault="0032774B" w:rsidP="007B75A4">
            <w:pPr>
              <w:pStyle w:val="af"/>
              <w:widowControl w:val="0"/>
              <w:tabs>
                <w:tab w:val="left" w:pos="360"/>
              </w:tabs>
              <w:snapToGrid w:val="0"/>
              <w:ind w:left="0"/>
              <w:contextualSpacing w:val="0"/>
              <w:jc w:val="left"/>
              <w:rPr>
                <w:rFonts w:ascii="Arial" w:hAnsi="Arial" w:cs="Arial"/>
                <w:sz w:val="20"/>
                <w:szCs w:val="20"/>
              </w:rPr>
            </w:pPr>
          </w:p>
        </w:tc>
      </w:tr>
      <w:tr w:rsidR="0032774B" w:rsidRPr="00D6222C" w14:paraId="6480EEAF" w14:textId="77777777" w:rsidTr="007B2283">
        <w:tc>
          <w:tcPr>
            <w:tcW w:w="3969" w:type="dxa"/>
          </w:tcPr>
          <w:p w14:paraId="0FFF4DE2"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2.</w:t>
            </w:r>
          </w:p>
        </w:tc>
        <w:tc>
          <w:tcPr>
            <w:tcW w:w="4253" w:type="dxa"/>
          </w:tcPr>
          <w:p w14:paraId="505B9571"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p>
        </w:tc>
      </w:tr>
      <w:tr w:rsidR="0032774B" w:rsidRPr="00D6222C" w14:paraId="4D6BFA08" w14:textId="77777777" w:rsidTr="007B2283">
        <w:tc>
          <w:tcPr>
            <w:tcW w:w="3969" w:type="dxa"/>
          </w:tcPr>
          <w:p w14:paraId="41519939"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3.</w:t>
            </w:r>
          </w:p>
        </w:tc>
        <w:tc>
          <w:tcPr>
            <w:tcW w:w="4253" w:type="dxa"/>
          </w:tcPr>
          <w:p w14:paraId="726FFDE4"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p>
        </w:tc>
      </w:tr>
      <w:tr w:rsidR="0032774B" w:rsidRPr="00D6222C" w14:paraId="33172966" w14:textId="77777777" w:rsidTr="007B2283">
        <w:tc>
          <w:tcPr>
            <w:tcW w:w="3969" w:type="dxa"/>
          </w:tcPr>
          <w:p w14:paraId="4263D574"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4.</w:t>
            </w:r>
          </w:p>
        </w:tc>
        <w:tc>
          <w:tcPr>
            <w:tcW w:w="4253" w:type="dxa"/>
          </w:tcPr>
          <w:p w14:paraId="0B00A719"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p>
        </w:tc>
      </w:tr>
      <w:tr w:rsidR="0032774B" w:rsidRPr="00D6222C" w14:paraId="7EAF076D" w14:textId="77777777" w:rsidTr="007B2283">
        <w:tc>
          <w:tcPr>
            <w:tcW w:w="3969" w:type="dxa"/>
          </w:tcPr>
          <w:p w14:paraId="1A9BF431"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Pr>
          <w:p w14:paraId="6BF3AFE0" w14:textId="77777777" w:rsidR="0032774B" w:rsidRPr="00D6222C" w:rsidRDefault="0032774B" w:rsidP="00B34751">
            <w:pPr>
              <w:pStyle w:val="af"/>
              <w:widowControl w:val="0"/>
              <w:tabs>
                <w:tab w:val="left" w:pos="360"/>
              </w:tabs>
              <w:snapToGrid w:val="0"/>
              <w:ind w:left="0"/>
              <w:contextualSpacing w:val="0"/>
              <w:jc w:val="left"/>
              <w:rPr>
                <w:rFonts w:ascii="Arial" w:hAnsi="Arial" w:cs="Arial"/>
                <w:sz w:val="20"/>
                <w:szCs w:val="20"/>
              </w:rPr>
            </w:pPr>
          </w:p>
        </w:tc>
      </w:tr>
    </w:tbl>
    <w:p w14:paraId="1BBCE5E6" w14:textId="77777777" w:rsidR="0032774B" w:rsidRDefault="0032774B" w:rsidP="007B75A4">
      <w:pPr>
        <w:tabs>
          <w:tab w:val="left" w:pos="360"/>
          <w:tab w:val="left" w:pos="1800"/>
          <w:tab w:val="left" w:pos="7380"/>
        </w:tabs>
        <w:snapToGrid w:val="0"/>
        <w:rPr>
          <w:rFonts w:ascii="Arial" w:hAnsi="Arial"/>
          <w:sz w:val="20"/>
        </w:rPr>
      </w:pPr>
      <w:r>
        <w:rPr>
          <w:rFonts w:ascii="Arial" w:hAnsi="Arial" w:cs="Arial"/>
          <w:sz w:val="20"/>
          <w:szCs w:val="20"/>
        </w:rPr>
        <w:tab/>
      </w:r>
      <w:r w:rsidR="00E60EA5">
        <w:rPr>
          <w:rFonts w:ascii="Arial" w:hAnsi="Arial" w:cs="Arial"/>
          <w:sz w:val="20"/>
          <w:szCs w:val="20"/>
        </w:rPr>
        <w:t xml:space="preserve">         </w:t>
      </w:r>
      <w:r w:rsidR="00320F0A">
        <w:rPr>
          <w:rFonts w:ascii="Arial" w:hAnsi="Arial" w:cs="Arial"/>
          <w:sz w:val="20"/>
          <w:szCs w:val="20"/>
        </w:rPr>
        <w:t xml:space="preserve">    </w:t>
      </w:r>
      <w:r w:rsidRPr="007B75A4">
        <w:rPr>
          <w:rFonts w:ascii="Arial" w:hAnsi="Arial"/>
          <w:sz w:val="20"/>
        </w:rPr>
        <w:t>(</w:t>
      </w:r>
      <w:r w:rsidRPr="00D6222C">
        <w:rPr>
          <w:rFonts w:ascii="Arial" w:hAnsi="Arial"/>
          <w:i/>
          <w:sz w:val="20"/>
        </w:rPr>
        <w:t>Please use separate sheet(s), if necessary</w:t>
      </w:r>
      <w:r w:rsidRPr="007B75A4">
        <w:rPr>
          <w:rFonts w:ascii="Arial" w:hAnsi="Arial"/>
          <w:sz w:val="20"/>
        </w:rPr>
        <w:t>)</w:t>
      </w:r>
    </w:p>
    <w:p w14:paraId="38CC616D" w14:textId="77777777" w:rsidR="00707210" w:rsidRPr="007B75A4" w:rsidRDefault="00707210" w:rsidP="007B75A4">
      <w:pPr>
        <w:tabs>
          <w:tab w:val="left" w:pos="360"/>
          <w:tab w:val="left" w:pos="1800"/>
          <w:tab w:val="left" w:pos="7380"/>
        </w:tabs>
        <w:snapToGrid w:val="0"/>
        <w:rPr>
          <w:rFonts w:ascii="Arial" w:hAnsi="Arial"/>
          <w:b/>
          <w:sz w:val="20"/>
        </w:rPr>
      </w:pPr>
    </w:p>
    <w:p w14:paraId="13C26745" w14:textId="77777777" w:rsidR="001A5D11" w:rsidRDefault="002B79AE" w:rsidP="00320F0A">
      <w:pPr>
        <w:numPr>
          <w:ilvl w:val="0"/>
          <w:numId w:val="16"/>
        </w:numPr>
        <w:adjustRightInd w:val="0"/>
        <w:snapToGrid w:val="0"/>
        <w:spacing w:line="220" w:lineRule="exact"/>
        <w:ind w:left="426" w:hanging="426"/>
        <w:jc w:val="left"/>
        <w:rPr>
          <w:rFonts w:ascii="Arial" w:hAnsi="Arial" w:cs="Arial"/>
          <w:sz w:val="20"/>
          <w:szCs w:val="20"/>
        </w:rPr>
      </w:pPr>
      <w:r w:rsidRPr="001A5D11">
        <w:rPr>
          <w:rFonts w:ascii="Arial" w:hAnsi="Arial" w:cs="Arial"/>
          <w:sz w:val="20"/>
        </w:rPr>
        <w:t>(</w:t>
      </w:r>
      <w:r w:rsidRPr="001A5D11">
        <w:rPr>
          <w:rFonts w:ascii="Arial" w:hAnsi="Arial" w:cs="Arial"/>
          <w:i/>
          <w:sz w:val="20"/>
        </w:rPr>
        <w:t>Applicable to an application for registration of a proposed private OFC</w:t>
      </w:r>
      <w:r w:rsidRPr="007B75A4">
        <w:rPr>
          <w:rFonts w:ascii="Arial" w:hAnsi="Arial"/>
          <w:i/>
          <w:sz w:val="20"/>
        </w:rPr>
        <w:t>)</w:t>
      </w:r>
      <w:r w:rsidR="003B224D" w:rsidRPr="007B75A4">
        <w:rPr>
          <w:rFonts w:ascii="Arial" w:hAnsi="Arial"/>
          <w:i/>
          <w:sz w:val="20"/>
        </w:rPr>
        <w:t xml:space="preserve"> </w:t>
      </w:r>
      <w:r w:rsidR="001A5D11" w:rsidRPr="001A5D11">
        <w:rPr>
          <w:rFonts w:ascii="Arial" w:hAnsi="Arial" w:cs="Arial"/>
          <w:sz w:val="20"/>
          <w:szCs w:val="20"/>
        </w:rPr>
        <w:t>I</w:t>
      </w:r>
      <w:r w:rsidR="001A5D11" w:rsidRPr="00062AC8">
        <w:rPr>
          <w:rFonts w:ascii="Arial" w:hAnsi="Arial" w:cs="Arial"/>
          <w:sz w:val="20"/>
          <w:szCs w:val="20"/>
        </w:rPr>
        <w:t>s</w:t>
      </w:r>
      <w:r w:rsidR="001A5D11">
        <w:rPr>
          <w:rFonts w:ascii="Arial" w:hAnsi="Arial" w:cs="Arial"/>
          <w:sz w:val="20"/>
          <w:szCs w:val="20"/>
        </w:rPr>
        <w:t>/ are</w:t>
      </w:r>
      <w:r w:rsidR="001A5D11" w:rsidRPr="00062AC8">
        <w:rPr>
          <w:rFonts w:ascii="Arial" w:hAnsi="Arial" w:cs="Arial"/>
          <w:sz w:val="20"/>
          <w:szCs w:val="20"/>
        </w:rPr>
        <w:t xml:space="preserve"> the </w:t>
      </w:r>
      <w:r w:rsidR="001A5D11">
        <w:rPr>
          <w:rFonts w:ascii="Arial" w:hAnsi="Arial" w:cs="Arial"/>
          <w:sz w:val="20"/>
          <w:szCs w:val="20"/>
        </w:rPr>
        <w:t>proposed director(</w:t>
      </w:r>
      <w:proofErr w:type="spellStart"/>
      <w:r w:rsidR="001A5D11">
        <w:rPr>
          <w:rFonts w:ascii="Arial" w:hAnsi="Arial" w:cs="Arial"/>
          <w:sz w:val="20"/>
          <w:szCs w:val="20"/>
        </w:rPr>
        <w:t>s</w:t>
      </w:r>
      <w:proofErr w:type="spellEnd"/>
      <w:r w:rsidR="001A5D11">
        <w:rPr>
          <w:rFonts w:ascii="Arial" w:hAnsi="Arial" w:cs="Arial"/>
          <w:sz w:val="20"/>
          <w:szCs w:val="20"/>
        </w:rPr>
        <w:t>)</w:t>
      </w:r>
      <w:r w:rsidR="001A5D11" w:rsidRPr="00062AC8">
        <w:rPr>
          <w:rFonts w:ascii="Arial" w:hAnsi="Arial" w:cs="Arial"/>
          <w:sz w:val="20"/>
          <w:szCs w:val="20"/>
        </w:rPr>
        <w:t xml:space="preserve"> currently managing other existing SFC-</w:t>
      </w:r>
      <w:r w:rsidR="001A5D11">
        <w:rPr>
          <w:rFonts w:ascii="Arial" w:hAnsi="Arial" w:cs="Arial"/>
          <w:sz w:val="20"/>
          <w:szCs w:val="20"/>
        </w:rPr>
        <w:t>registered OFC(s)?</w:t>
      </w:r>
    </w:p>
    <w:p w14:paraId="24007F49" w14:textId="77777777" w:rsidR="001A5D11" w:rsidRDefault="001A5D11" w:rsidP="007B75A4">
      <w:pPr>
        <w:adjustRightInd w:val="0"/>
        <w:snapToGrid w:val="0"/>
        <w:spacing w:line="220" w:lineRule="exact"/>
        <w:ind w:left="810"/>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421FD65B" w14:textId="77777777" w:rsidR="00141475" w:rsidRPr="00062AC8" w:rsidRDefault="00141475"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A6F3BCC" w14:textId="77777777" w:rsidR="001A5D11" w:rsidRPr="007B75A4" w:rsidRDefault="001A5D11" w:rsidP="007B75A4">
      <w:pPr>
        <w:pStyle w:val="Normal2"/>
        <w:tabs>
          <w:tab w:val="left" w:pos="360"/>
        </w:tabs>
        <w:snapToGrid w:val="0"/>
        <w:spacing w:after="0" w:line="240" w:lineRule="auto"/>
        <w:ind w:left="720"/>
        <w:rPr>
          <w:rFonts w:ascii="新細明體" w:hAnsi="新細明體"/>
          <w:sz w:val="20"/>
        </w:rPr>
      </w:pPr>
    </w:p>
    <w:p w14:paraId="7855D9AC" w14:textId="77777777" w:rsidR="001A5D11" w:rsidRDefault="001A5D11" w:rsidP="00320F0A">
      <w:pPr>
        <w:pStyle w:val="Normal2"/>
        <w:tabs>
          <w:tab w:val="left" w:pos="360"/>
        </w:tabs>
        <w:snapToGrid w:val="0"/>
        <w:spacing w:after="0" w:line="240" w:lineRule="auto"/>
        <w:ind w:left="360" w:firstLine="66"/>
        <w:rPr>
          <w:rFonts w:cs="Arial"/>
          <w:sz w:val="20"/>
        </w:rPr>
      </w:pPr>
      <w:r>
        <w:rPr>
          <w:rFonts w:cs="Arial"/>
          <w:sz w:val="20"/>
        </w:rPr>
        <w:t xml:space="preserve">Name of proposed director(s) who </w:t>
      </w:r>
      <w:r w:rsidR="009B246C">
        <w:rPr>
          <w:rFonts w:cs="Arial"/>
          <w:sz w:val="20"/>
        </w:rPr>
        <w:t>is/</w:t>
      </w:r>
      <w:r w:rsidR="00FE7A26">
        <w:rPr>
          <w:rFonts w:cs="Arial"/>
          <w:sz w:val="20"/>
        </w:rPr>
        <w:t xml:space="preserve"> </w:t>
      </w:r>
      <w:r>
        <w:rPr>
          <w:rFonts w:cs="Arial"/>
          <w:sz w:val="20"/>
        </w:rPr>
        <w:t xml:space="preserve">are serving as a director </w:t>
      </w:r>
      <w:r w:rsidR="00116B69">
        <w:rPr>
          <w:rFonts w:cs="Arial"/>
          <w:sz w:val="20"/>
        </w:rPr>
        <w:t xml:space="preserve">of </w:t>
      </w:r>
      <w:r>
        <w:rPr>
          <w:rFonts w:cs="Arial"/>
          <w:sz w:val="20"/>
        </w:rPr>
        <w:t>existing SFC-registered OFC(s)</w:t>
      </w:r>
      <w:r w:rsidR="00FE7A26">
        <w:rPr>
          <w:rFonts w:cs="Arial"/>
          <w:sz w:val="20"/>
        </w:rPr>
        <w:t>:</w:t>
      </w:r>
      <w:r w:rsidR="00BB21B3">
        <w:rPr>
          <w:rFonts w:cs="Arial"/>
          <w:sz w:val="20"/>
        </w:rPr>
        <w:t xml:space="preserve"> </w:t>
      </w:r>
    </w:p>
    <w:p w14:paraId="108C9027" w14:textId="77777777" w:rsidR="00D6222C" w:rsidRPr="003B224D" w:rsidRDefault="00D6222C" w:rsidP="001A5D11">
      <w:pPr>
        <w:pStyle w:val="Normal2"/>
        <w:tabs>
          <w:tab w:val="left" w:pos="360"/>
        </w:tabs>
        <w:snapToGrid w:val="0"/>
        <w:spacing w:after="0" w:line="240" w:lineRule="auto"/>
        <w:ind w:left="360"/>
        <w:rPr>
          <w:rFonts w:ascii="新細明體" w:hAnsi="新細明體" w:cs="Arial"/>
          <w:sz w:val="20"/>
        </w:rPr>
      </w:pPr>
    </w:p>
    <w:p w14:paraId="7B82D499" w14:textId="77777777" w:rsidR="001A5D11" w:rsidRDefault="001A5D11" w:rsidP="00320F0A">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522E6C5" w14:textId="77777777" w:rsidR="001A5D11" w:rsidRDefault="001A5D11" w:rsidP="001A5D11">
      <w:pPr>
        <w:pStyle w:val="Normal2"/>
        <w:snapToGrid w:val="0"/>
        <w:spacing w:after="0" w:line="240" w:lineRule="auto"/>
        <w:ind w:left="1080"/>
        <w:rPr>
          <w:rFonts w:cs="Arial"/>
          <w:sz w:val="20"/>
        </w:rPr>
      </w:pPr>
    </w:p>
    <w:p w14:paraId="06FBF0B5"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A4DFAC4" w14:textId="77777777" w:rsidR="001A5D11" w:rsidRDefault="001A5D11" w:rsidP="007B2283">
      <w:pPr>
        <w:pStyle w:val="Normal2"/>
        <w:tabs>
          <w:tab w:val="left" w:pos="426"/>
        </w:tabs>
        <w:snapToGrid w:val="0"/>
        <w:spacing w:after="0" w:line="240" w:lineRule="auto"/>
        <w:ind w:left="709"/>
        <w:rPr>
          <w:rFonts w:cs="Arial"/>
          <w:sz w:val="20"/>
        </w:rPr>
      </w:pPr>
    </w:p>
    <w:p w14:paraId="6C99EEB8"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867E78D" w14:textId="77777777" w:rsidR="001A5D11" w:rsidRDefault="001A5D11" w:rsidP="007B2283">
      <w:pPr>
        <w:pStyle w:val="Normal2"/>
        <w:tabs>
          <w:tab w:val="left" w:pos="426"/>
        </w:tabs>
        <w:snapToGrid w:val="0"/>
        <w:spacing w:after="0" w:line="240" w:lineRule="auto"/>
        <w:ind w:left="709"/>
        <w:rPr>
          <w:rFonts w:cs="Arial"/>
          <w:sz w:val="20"/>
        </w:rPr>
      </w:pPr>
    </w:p>
    <w:p w14:paraId="752AFCD6"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0D329E2C" w14:textId="77777777" w:rsidR="001A5D11" w:rsidRDefault="001A5D11" w:rsidP="007B2283">
      <w:pPr>
        <w:pStyle w:val="Normal2"/>
        <w:tabs>
          <w:tab w:val="left" w:pos="426"/>
        </w:tabs>
        <w:snapToGrid w:val="0"/>
        <w:spacing w:after="0" w:line="240" w:lineRule="auto"/>
        <w:ind w:left="709"/>
        <w:rPr>
          <w:rFonts w:cs="Arial"/>
          <w:sz w:val="20"/>
        </w:rPr>
      </w:pPr>
    </w:p>
    <w:p w14:paraId="69EABE58" w14:textId="77777777" w:rsidR="001A5D11" w:rsidRDefault="001A5D11" w:rsidP="007B2283">
      <w:pPr>
        <w:pStyle w:val="Normal2"/>
        <w:numPr>
          <w:ilvl w:val="0"/>
          <w:numId w:val="25"/>
        </w:numPr>
        <w:tabs>
          <w:tab w:val="left" w:pos="426"/>
        </w:tabs>
        <w:snapToGrid w:val="0"/>
        <w:spacing w:after="0" w:line="240" w:lineRule="auto"/>
        <w:ind w:left="709" w:hanging="283"/>
        <w:rPr>
          <w:rFonts w:cs="Arial"/>
          <w:sz w:val="20"/>
        </w:rPr>
      </w:pPr>
      <w:r>
        <w:rPr>
          <w:rFonts w:cs="Arial"/>
          <w:sz w:val="20"/>
        </w:rPr>
        <w:t>_____________________________</w:t>
      </w:r>
    </w:p>
    <w:p w14:paraId="6D95374B" w14:textId="77777777" w:rsidR="001A5D11" w:rsidRDefault="00320F0A" w:rsidP="007B2283">
      <w:pPr>
        <w:pStyle w:val="Normal2"/>
        <w:snapToGrid w:val="0"/>
        <w:spacing w:after="0" w:line="240" w:lineRule="auto"/>
        <w:rPr>
          <w:rFonts w:cs="Arial"/>
          <w:i/>
          <w:kern w:val="0"/>
          <w:sz w:val="20"/>
          <w:szCs w:val="24"/>
        </w:rPr>
      </w:pPr>
      <w:r>
        <w:rPr>
          <w:rFonts w:cs="Arial"/>
          <w:i/>
          <w:kern w:val="0"/>
          <w:sz w:val="20"/>
          <w:szCs w:val="24"/>
        </w:rPr>
        <w:t xml:space="preserve">            </w:t>
      </w:r>
      <w:r w:rsidR="001A5D11" w:rsidRPr="006A3F44">
        <w:rPr>
          <w:rFonts w:cs="Arial"/>
          <w:i/>
          <w:kern w:val="0"/>
          <w:sz w:val="20"/>
          <w:szCs w:val="24"/>
        </w:rPr>
        <w:t>(please use separate sheets if necessary)</w:t>
      </w:r>
    </w:p>
    <w:p w14:paraId="107725B8" w14:textId="77777777" w:rsidR="003C7849" w:rsidRDefault="003C7849" w:rsidP="007B2283">
      <w:pPr>
        <w:pStyle w:val="Normal2"/>
        <w:snapToGrid w:val="0"/>
        <w:spacing w:after="0" w:line="240" w:lineRule="auto"/>
        <w:rPr>
          <w:rFonts w:cs="Arial"/>
          <w:i/>
          <w:kern w:val="0"/>
          <w:sz w:val="20"/>
          <w:szCs w:val="24"/>
        </w:rPr>
      </w:pPr>
    </w:p>
    <w:p w14:paraId="45EEC5DB" w14:textId="77777777" w:rsidR="003C7849" w:rsidRDefault="003C7849" w:rsidP="007B2283">
      <w:pPr>
        <w:pStyle w:val="Normal2"/>
        <w:snapToGrid w:val="0"/>
        <w:spacing w:after="0" w:line="240" w:lineRule="auto"/>
        <w:rPr>
          <w:rFonts w:cs="Arial"/>
          <w:i/>
          <w:kern w:val="0"/>
          <w:sz w:val="20"/>
          <w:szCs w:val="24"/>
        </w:rPr>
      </w:pPr>
    </w:p>
    <w:p w14:paraId="74293D5E" w14:textId="77777777" w:rsidR="003C7849" w:rsidRDefault="003C7849" w:rsidP="007B2283">
      <w:pPr>
        <w:pStyle w:val="Normal2"/>
        <w:snapToGrid w:val="0"/>
        <w:spacing w:after="0" w:line="240" w:lineRule="auto"/>
        <w:rPr>
          <w:rFonts w:cs="Arial"/>
          <w:i/>
          <w:kern w:val="0"/>
          <w:sz w:val="20"/>
          <w:szCs w:val="24"/>
        </w:rPr>
      </w:pPr>
    </w:p>
    <w:p w14:paraId="6D24450B" w14:textId="77777777" w:rsidR="00571202" w:rsidRDefault="00571202" w:rsidP="007B2283">
      <w:pPr>
        <w:pStyle w:val="Normal2"/>
        <w:snapToGrid w:val="0"/>
        <w:spacing w:after="0" w:line="240" w:lineRule="auto"/>
        <w:rPr>
          <w:rFonts w:cs="Arial"/>
          <w:i/>
          <w:kern w:val="0"/>
          <w:sz w:val="20"/>
          <w:szCs w:val="24"/>
        </w:rPr>
      </w:pPr>
    </w:p>
    <w:p w14:paraId="2379A79E" w14:textId="77777777" w:rsidR="003C7849" w:rsidRDefault="003C7849" w:rsidP="007B2283">
      <w:pPr>
        <w:pStyle w:val="Normal2"/>
        <w:snapToGrid w:val="0"/>
        <w:spacing w:after="0" w:line="240" w:lineRule="auto"/>
        <w:rPr>
          <w:rFonts w:cs="Arial"/>
          <w:i/>
          <w:kern w:val="0"/>
          <w:sz w:val="20"/>
          <w:szCs w:val="24"/>
        </w:rPr>
      </w:pPr>
    </w:p>
    <w:p w14:paraId="0D200C2D" w14:textId="77777777" w:rsidR="003C7849" w:rsidRPr="006A3F44" w:rsidRDefault="003C7849" w:rsidP="007B2283">
      <w:pPr>
        <w:pStyle w:val="Normal2"/>
        <w:snapToGrid w:val="0"/>
        <w:spacing w:after="0" w:line="240" w:lineRule="auto"/>
        <w:rPr>
          <w:rFonts w:cs="Arial"/>
          <w:i/>
          <w:sz w:val="20"/>
        </w:rPr>
      </w:pPr>
    </w:p>
    <w:p w14:paraId="217FE188" w14:textId="77777777" w:rsidR="001A5D11" w:rsidRPr="009003F2" w:rsidRDefault="001A5D11" w:rsidP="001A5D11">
      <w:pPr>
        <w:tabs>
          <w:tab w:val="left" w:pos="360"/>
        </w:tabs>
        <w:adjustRightInd w:val="0"/>
        <w:snapToGrid w:val="0"/>
        <w:jc w:val="left"/>
        <w:rPr>
          <w:rFonts w:cs="Arial"/>
          <w:sz w:val="20"/>
        </w:rPr>
      </w:pPr>
      <w:r>
        <w:rPr>
          <w:rFonts w:cs="Arial"/>
          <w:sz w:val="20"/>
        </w:rPr>
        <w:t xml:space="preserve"> </w:t>
      </w:r>
    </w:p>
    <w:p w14:paraId="41FBE750" w14:textId="77777777" w:rsidR="005B4A95" w:rsidRDefault="005B4A95" w:rsidP="005B4A95">
      <w:pPr>
        <w:pStyle w:val="Normal2"/>
        <w:tabs>
          <w:tab w:val="left" w:pos="360"/>
        </w:tabs>
        <w:snapToGrid w:val="0"/>
        <w:spacing w:after="0" w:line="240" w:lineRule="auto"/>
        <w:ind w:left="360"/>
        <w:rPr>
          <w:sz w:val="20"/>
        </w:rPr>
      </w:pPr>
    </w:p>
    <w:p w14:paraId="77E5B7C8" w14:textId="77777777" w:rsidR="002B79AE" w:rsidRPr="0032774B" w:rsidRDefault="002B79AE" w:rsidP="007B75A4">
      <w:pPr>
        <w:pStyle w:val="Normal2"/>
        <w:numPr>
          <w:ilvl w:val="0"/>
          <w:numId w:val="16"/>
        </w:numPr>
        <w:tabs>
          <w:tab w:val="left" w:pos="360"/>
        </w:tabs>
        <w:snapToGrid w:val="0"/>
        <w:spacing w:after="0" w:line="240" w:lineRule="auto"/>
        <w:ind w:left="360"/>
        <w:rPr>
          <w:sz w:val="20"/>
        </w:rPr>
      </w:pPr>
      <w:r w:rsidRPr="0032774B">
        <w:rPr>
          <w:sz w:val="20"/>
        </w:rPr>
        <w:t xml:space="preserve">Is the Proposed </w:t>
      </w:r>
      <w:r>
        <w:rPr>
          <w:rFonts w:cs="Arial"/>
          <w:sz w:val="20"/>
        </w:rPr>
        <w:t xml:space="preserve">Private </w:t>
      </w:r>
      <w:r w:rsidRPr="0032774B">
        <w:rPr>
          <w:sz w:val="20"/>
        </w:rPr>
        <w:t>OFC</w:t>
      </w:r>
      <w:r w:rsidR="003B224D" w:rsidRPr="0032774B">
        <w:rPr>
          <w:sz w:val="20"/>
        </w:rPr>
        <w:t xml:space="preserve">/ </w:t>
      </w:r>
      <w:r w:rsidRPr="0032774B">
        <w:rPr>
          <w:sz w:val="20"/>
        </w:rPr>
        <w:t>are the Proposed Sub-</w:t>
      </w:r>
      <w:proofErr w:type="spellStart"/>
      <w:r w:rsidRPr="0032774B">
        <w:rPr>
          <w:sz w:val="20"/>
        </w:rPr>
        <w:t>fund(s</w:t>
      </w:r>
      <w:proofErr w:type="spellEnd"/>
      <w:r>
        <w:rPr>
          <w:rFonts w:cs="Arial"/>
          <w:sz w:val="20"/>
        </w:rPr>
        <w:t>)</w:t>
      </w:r>
      <w:r w:rsidR="003B224D">
        <w:rPr>
          <w:rFonts w:cs="Arial"/>
          <w:sz w:val="20"/>
        </w:rPr>
        <w:t>*</w:t>
      </w:r>
      <w:r w:rsidRPr="0032774B">
        <w:rPr>
          <w:sz w:val="20"/>
        </w:rPr>
        <w:t xml:space="preserve"> managed by an investment manager currently managing other existing SFC-registered OFC(s</w:t>
      </w:r>
      <w:r>
        <w:rPr>
          <w:rFonts w:cs="Arial"/>
          <w:sz w:val="20"/>
        </w:rPr>
        <w:t xml:space="preserve">) or SFC-authorized </w:t>
      </w:r>
      <w:r w:rsidRPr="0032774B">
        <w:rPr>
          <w:sz w:val="20"/>
        </w:rPr>
        <w:t xml:space="preserve">fund(s)? </w:t>
      </w:r>
      <w:r w:rsidRPr="0032774B">
        <w:rPr>
          <w:sz w:val="20"/>
        </w:rPr>
        <w:tab/>
      </w:r>
    </w:p>
    <w:p w14:paraId="42C87E0D" w14:textId="77777777" w:rsidR="00224ED3" w:rsidRDefault="00224ED3" w:rsidP="002B79AE">
      <w:pPr>
        <w:adjustRightInd w:val="0"/>
        <w:snapToGrid w:val="0"/>
        <w:spacing w:line="220" w:lineRule="exact"/>
        <w:ind w:left="990"/>
        <w:jc w:val="left"/>
        <w:rPr>
          <w:rFonts w:ascii="新細明體" w:hAnsi="新細明體" w:cs="Arial"/>
          <w:sz w:val="20"/>
          <w:szCs w:val="20"/>
        </w:rPr>
      </w:pPr>
    </w:p>
    <w:p w14:paraId="20987F15" w14:textId="77777777"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1550119D" w14:textId="77777777" w:rsidR="002B79AE" w:rsidRDefault="002B79AE" w:rsidP="007B75A4">
      <w:pPr>
        <w:tabs>
          <w:tab w:val="left" w:pos="990"/>
        </w:tabs>
        <w:adjustRightInd w:val="0"/>
        <w:snapToGrid w:val="0"/>
        <w:spacing w:line="220" w:lineRule="exact"/>
        <w:jc w:val="left"/>
        <w:rPr>
          <w:rFonts w:ascii="Arial" w:hAnsi="Arial" w:cs="Arial"/>
          <w:sz w:val="20"/>
          <w:szCs w:val="20"/>
        </w:rPr>
      </w:pPr>
    </w:p>
    <w:p w14:paraId="3BC0645D" w14:textId="77777777" w:rsidR="002B79AE" w:rsidRPr="009003F2" w:rsidRDefault="002B79AE" w:rsidP="000D0485">
      <w:pPr>
        <w:numPr>
          <w:ilvl w:val="0"/>
          <w:numId w:val="16"/>
        </w:numPr>
        <w:adjustRightInd w:val="0"/>
        <w:snapToGrid w:val="0"/>
        <w:spacing w:line="220" w:lineRule="exact"/>
        <w:ind w:left="360"/>
        <w:jc w:val="left"/>
        <w:rPr>
          <w:rFonts w:ascii="Arial" w:hAnsi="Arial" w:cs="Arial"/>
          <w:sz w:val="20"/>
          <w:szCs w:val="20"/>
        </w:rPr>
      </w:pPr>
      <w:r w:rsidRPr="009003F2">
        <w:rPr>
          <w:rFonts w:ascii="Arial" w:hAnsi="Arial" w:cs="Arial"/>
          <w:sz w:val="20"/>
          <w:szCs w:val="20"/>
        </w:rPr>
        <w:t xml:space="preserve">Is the custodian of the </w:t>
      </w:r>
      <w:r>
        <w:rPr>
          <w:rFonts w:ascii="Arial" w:hAnsi="Arial" w:cs="Arial"/>
          <w:sz w:val="20"/>
          <w:szCs w:val="20"/>
        </w:rPr>
        <w:t>Proposed Private OFC</w:t>
      </w:r>
      <w:r w:rsidRPr="009003F2">
        <w:rPr>
          <w:rFonts w:ascii="Arial" w:hAnsi="Arial" w:cs="Arial"/>
          <w:sz w:val="20"/>
          <w:szCs w:val="20"/>
        </w:rPr>
        <w:t xml:space="preserve">/ </w:t>
      </w:r>
      <w:r>
        <w:rPr>
          <w:rFonts w:ascii="Arial" w:hAnsi="Arial" w:cs="Arial"/>
          <w:sz w:val="20"/>
          <w:szCs w:val="20"/>
        </w:rPr>
        <w:t>Proposed S</w:t>
      </w:r>
      <w:r w:rsidRPr="009003F2">
        <w:rPr>
          <w:rFonts w:ascii="Arial" w:hAnsi="Arial" w:cs="Arial"/>
          <w:sz w:val="20"/>
          <w:szCs w:val="20"/>
        </w:rPr>
        <w:t>ub-</w:t>
      </w:r>
      <w:proofErr w:type="spellStart"/>
      <w:r w:rsidRPr="009003F2">
        <w:rPr>
          <w:rFonts w:ascii="Arial" w:hAnsi="Arial" w:cs="Arial"/>
          <w:sz w:val="20"/>
          <w:szCs w:val="20"/>
        </w:rPr>
        <w:t>fund</w:t>
      </w:r>
      <w:r>
        <w:rPr>
          <w:rFonts w:ascii="Arial" w:hAnsi="Arial" w:cs="Arial"/>
          <w:sz w:val="20"/>
          <w:szCs w:val="20"/>
        </w:rPr>
        <w:t>(s</w:t>
      </w:r>
      <w:proofErr w:type="spellEnd"/>
      <w:r>
        <w:rPr>
          <w:rFonts w:ascii="Arial" w:hAnsi="Arial" w:cs="Arial"/>
          <w:sz w:val="20"/>
          <w:szCs w:val="20"/>
        </w:rPr>
        <w:t>)</w:t>
      </w:r>
      <w:r w:rsidR="003B224D">
        <w:rPr>
          <w:rFonts w:ascii="Arial" w:hAnsi="Arial" w:cs="Arial"/>
          <w:sz w:val="20"/>
          <w:szCs w:val="20"/>
        </w:rPr>
        <w:t>*</w:t>
      </w:r>
      <w:r w:rsidRPr="009003F2">
        <w:rPr>
          <w:rFonts w:ascii="Arial" w:hAnsi="Arial" w:cs="Arial"/>
          <w:sz w:val="20"/>
          <w:szCs w:val="20"/>
        </w:rPr>
        <w:t xml:space="preserve"> currently acting as </w:t>
      </w:r>
      <w:r w:rsidR="00224ED3" w:rsidRPr="007B2283">
        <w:rPr>
          <w:rFonts w:ascii="Arial" w:hAnsi="Arial" w:cs="Arial"/>
          <w:sz w:val="20"/>
          <w:szCs w:val="20"/>
        </w:rPr>
        <w:t>trustee/</w:t>
      </w:r>
      <w:r w:rsidR="00224ED3">
        <w:rPr>
          <w:rFonts w:ascii="Arial" w:hAnsi="Arial" w:cs="Arial"/>
          <w:sz w:val="20"/>
          <w:szCs w:val="20"/>
        </w:rPr>
        <w:t xml:space="preserve"> </w:t>
      </w:r>
      <w:r w:rsidRPr="009003F2">
        <w:rPr>
          <w:rFonts w:ascii="Arial" w:hAnsi="Arial" w:cs="Arial"/>
          <w:sz w:val="20"/>
          <w:szCs w:val="20"/>
        </w:rPr>
        <w:t>custodian of other existing SFC-registered OFC(s) or SFC-authorized fund(s)?</w:t>
      </w:r>
      <w:r w:rsidRPr="009003F2">
        <w:rPr>
          <w:rFonts w:ascii="新細明體" w:hAnsi="新細明體" w:cs="Arial"/>
          <w:sz w:val="20"/>
          <w:szCs w:val="20"/>
        </w:rPr>
        <w:t xml:space="preserve">  </w:t>
      </w:r>
      <w:r w:rsidRPr="009003F2">
        <w:rPr>
          <w:rFonts w:ascii="新細明體" w:hAnsi="新細明體" w:cs="Arial"/>
          <w:sz w:val="20"/>
          <w:szCs w:val="20"/>
        </w:rPr>
        <w:br/>
      </w:r>
    </w:p>
    <w:p w14:paraId="5ED723B1" w14:textId="77777777" w:rsidR="002B79AE" w:rsidRPr="00062AC8" w:rsidRDefault="002B79AE" w:rsidP="00822B23">
      <w:pPr>
        <w:adjustRightInd w:val="0"/>
        <w:snapToGrid w:val="0"/>
        <w:spacing w:line="220" w:lineRule="exact"/>
        <w:ind w:left="426"/>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7E812A51" w14:textId="77777777" w:rsidR="00CC43C0" w:rsidRDefault="00CC43C0" w:rsidP="00673BFD">
      <w:pPr>
        <w:pStyle w:val="Roman"/>
        <w:numPr>
          <w:ilvl w:val="0"/>
          <w:numId w:val="0"/>
        </w:numPr>
        <w:adjustRightInd w:val="0"/>
        <w:snapToGrid w:val="0"/>
        <w:contextualSpacing/>
        <w:rPr>
          <w:rFonts w:ascii="Arial" w:hAnsi="Arial"/>
          <w:sz w:val="24"/>
        </w:rPr>
      </w:pPr>
    </w:p>
    <w:p w14:paraId="3C4170A5" w14:textId="77777777" w:rsidR="002B79AE" w:rsidRPr="00BE35C4" w:rsidRDefault="002B79AE" w:rsidP="007B75A4">
      <w:pPr>
        <w:pStyle w:val="Roman"/>
        <w:numPr>
          <w:ilvl w:val="0"/>
          <w:numId w:val="15"/>
        </w:numPr>
        <w:adjustRightInd w:val="0"/>
        <w:snapToGrid w:val="0"/>
        <w:contextualSpacing/>
        <w:rPr>
          <w:rFonts w:ascii="Arial" w:hAnsi="Arial" w:cs="Arial"/>
          <w:sz w:val="24"/>
        </w:rPr>
      </w:pPr>
      <w:r w:rsidRPr="00BE35C4">
        <w:rPr>
          <w:rFonts w:ascii="Arial" w:hAnsi="Arial" w:cs="Arial"/>
          <w:sz w:val="24"/>
        </w:rPr>
        <w:t>Confirmation from the applicant</w:t>
      </w:r>
    </w:p>
    <w:p w14:paraId="358B304D" w14:textId="77777777" w:rsidR="002B79AE" w:rsidRPr="00BE35C4" w:rsidRDefault="002B79AE" w:rsidP="002B79AE">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37C8C2F4" w14:textId="77777777"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38"/>
      </w:tblGrid>
      <w:tr w:rsidR="002B79AE" w:rsidRPr="00BE35C4" w:rsidDel="009742E2" w14:paraId="133059CA" w14:textId="77777777" w:rsidTr="007B75A4">
        <w:trPr>
          <w:trHeight w:val="148"/>
        </w:trPr>
        <w:tc>
          <w:tcPr>
            <w:tcW w:w="1797" w:type="pct"/>
          </w:tcPr>
          <w:p w14:paraId="2BEBE156" w14:textId="77777777" w:rsidR="002B79AE" w:rsidRPr="00BE35C4" w:rsidDel="009742E2" w:rsidRDefault="002B79AE" w:rsidP="007B228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Pr>
                <w:rFonts w:ascii="Arial" w:hAnsi="Arial" w:cs="Arial"/>
                <w:bCs/>
                <w:sz w:val="20"/>
                <w:szCs w:val="20"/>
                <w:u w:val="single"/>
              </w:rPr>
              <w:t xml:space="preserve">Proposed Private OFC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14:paraId="40F1610A" w14:textId="77777777"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w:t>
      </w:r>
      <w:r>
        <w:rPr>
          <w:rFonts w:ascii="Arial" w:hAnsi="Arial" w:cs="Arial"/>
          <w:b w:val="0"/>
          <w:sz w:val="20"/>
          <w:szCs w:val="20"/>
        </w:rPr>
        <w:t>Proposed Private OFC / Proposed Sub-</w:t>
      </w:r>
      <w:proofErr w:type="spellStart"/>
      <w:r>
        <w:rPr>
          <w:rFonts w:ascii="Arial" w:hAnsi="Arial" w:cs="Arial"/>
          <w:b w:val="0"/>
          <w:sz w:val="20"/>
          <w:szCs w:val="20"/>
        </w:rPr>
        <w:t>fund(s</w:t>
      </w:r>
      <w:proofErr w:type="spellEnd"/>
      <w:r>
        <w:rPr>
          <w:rFonts w:ascii="Arial" w:hAnsi="Arial" w:cs="Arial"/>
          <w:b w:val="0"/>
          <w:sz w:val="20"/>
          <w:szCs w:val="20"/>
        </w:rPr>
        <w:t>)</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0724A17D" w14:textId="77777777"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2353FE9F" w14:textId="77777777"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685BD4CE" w14:textId="77777777" w:rsidR="002B79AE"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Proposed S</w:t>
      </w:r>
      <w:r w:rsidRPr="00BE35C4">
        <w:rPr>
          <w:rFonts w:ascii="Arial" w:hAnsi="Arial" w:cs="Arial"/>
          <w:sz w:val="20"/>
          <w:szCs w:val="20"/>
        </w:rPr>
        <w:t>ub-</w:t>
      </w:r>
      <w:proofErr w:type="spellStart"/>
      <w:r w:rsidRPr="00BE35C4">
        <w:rPr>
          <w:rFonts w:ascii="Arial" w:hAnsi="Arial" w:cs="Arial"/>
          <w:sz w:val="20"/>
          <w:szCs w:val="20"/>
        </w:rPr>
        <w:t>fund(s</w:t>
      </w:r>
      <w:proofErr w:type="spellEnd"/>
      <w:r w:rsidRPr="00BE35C4">
        <w:rPr>
          <w:rFonts w:ascii="Arial" w:hAnsi="Arial" w:cs="Arial"/>
          <w:sz w:val="20"/>
          <w:szCs w:val="20"/>
        </w:rPr>
        <w:t>)*</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14:paraId="25FFC1C6" w14:textId="77777777" w:rsidR="002B79AE" w:rsidRDefault="002B79AE" w:rsidP="007B75A4">
      <w:pPr>
        <w:adjustRightInd w:val="0"/>
        <w:snapToGrid w:val="0"/>
        <w:ind w:left="360"/>
        <w:contextualSpacing/>
        <w:jc w:val="left"/>
        <w:rPr>
          <w:rFonts w:ascii="Arial" w:hAnsi="Arial" w:cs="Arial"/>
          <w:sz w:val="20"/>
          <w:szCs w:val="20"/>
        </w:rPr>
      </w:pPr>
    </w:p>
    <w:p w14:paraId="5FB981B9" w14:textId="77777777" w:rsidR="002B79AE" w:rsidRPr="00BE35C4" w:rsidRDefault="002B79AE" w:rsidP="000D0485">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 Private OFC</w:t>
      </w:r>
      <w:r w:rsidRPr="00BE35C4">
        <w:rPr>
          <w:rFonts w:ascii="Arial" w:hAnsi="Arial" w:cs="Arial"/>
          <w:sz w:val="20"/>
          <w:szCs w:val="20"/>
        </w:rPr>
        <w:t xml:space="preserve"> / </w:t>
      </w:r>
      <w:r>
        <w:rPr>
          <w:rFonts w:ascii="Arial" w:hAnsi="Arial" w:cs="Arial"/>
          <w:sz w:val="20"/>
          <w:szCs w:val="20"/>
        </w:rPr>
        <w:t>establishment of the Proposed S</w:t>
      </w:r>
      <w:r w:rsidRPr="00BE35C4">
        <w:rPr>
          <w:rFonts w:ascii="Arial" w:hAnsi="Arial" w:cs="Arial"/>
          <w:sz w:val="20"/>
          <w:szCs w:val="20"/>
        </w:rPr>
        <w:t>ub-</w:t>
      </w:r>
      <w:proofErr w:type="spellStart"/>
      <w:r w:rsidRPr="00BE35C4">
        <w:rPr>
          <w:rFonts w:ascii="Arial" w:hAnsi="Arial" w:cs="Arial"/>
          <w:sz w:val="20"/>
          <w:szCs w:val="20"/>
        </w:rPr>
        <w:t>fund(s</w:t>
      </w:r>
      <w:proofErr w:type="spellEnd"/>
      <w:r w:rsidRPr="00BE35C4">
        <w:rPr>
          <w:rFonts w:ascii="Arial" w:hAnsi="Arial" w:cs="Arial"/>
          <w:sz w:val="20"/>
          <w:szCs w:val="20"/>
        </w:rPr>
        <w:t xml:space="preserve">)* under the SFO, OFC Rules and OFC Code have been submitted and are in compliance with the applicable provisions therein;  </w:t>
      </w:r>
    </w:p>
    <w:p w14:paraId="6AB28A45" w14:textId="77777777" w:rsidR="002B79AE" w:rsidRPr="00BE35C4" w:rsidRDefault="002B79AE" w:rsidP="002B79AE">
      <w:pPr>
        <w:adjustRightInd w:val="0"/>
        <w:snapToGrid w:val="0"/>
        <w:contextualSpacing/>
        <w:jc w:val="left"/>
        <w:rPr>
          <w:rFonts w:ascii="Arial" w:hAnsi="Arial" w:cs="Arial"/>
          <w:sz w:val="20"/>
          <w:szCs w:val="20"/>
          <w:u w:val="single"/>
        </w:rPr>
      </w:pPr>
    </w:p>
    <w:p w14:paraId="5E6F60C4" w14:textId="77777777" w:rsidR="002B79AE" w:rsidRPr="00BE35C4"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Offering documents</w:t>
      </w:r>
    </w:p>
    <w:p w14:paraId="71E02806" w14:textId="3A6D64D8" w:rsidR="002B79AE" w:rsidRPr="00BE35C4" w:rsidRDefault="002B79AE" w:rsidP="007B75A4">
      <w:pPr>
        <w:numPr>
          <w:ilvl w:val="0"/>
          <w:numId w:val="17"/>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Private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w:t>
      </w:r>
      <w:proofErr w:type="spellStart"/>
      <w:r w:rsidRPr="00BE35C4">
        <w:rPr>
          <w:rFonts w:ascii="Arial" w:hAnsi="Arial" w:cs="Arial"/>
          <w:sz w:val="20"/>
          <w:szCs w:val="20"/>
        </w:rPr>
        <w:t>fund(s</w:t>
      </w:r>
      <w:proofErr w:type="spellEnd"/>
      <w:r w:rsidRPr="00BE35C4">
        <w:rPr>
          <w:rFonts w:ascii="Arial" w:hAnsi="Arial" w:cs="Arial"/>
          <w:sz w:val="20"/>
          <w:szCs w:val="20"/>
        </w:rPr>
        <w:t>)* is/are* compliant with the requirements under the OFC Code, including the disclosure requirements under 4.2, 5.5, 6.3, 7.4, 7.5, 8.3, 10.9</w:t>
      </w:r>
      <w:r w:rsidR="00050429">
        <w:rPr>
          <w:rFonts w:ascii="Arial" w:hAnsi="Arial" w:cs="Arial"/>
          <w:sz w:val="20"/>
          <w:szCs w:val="20"/>
        </w:rPr>
        <w:t>,</w:t>
      </w:r>
      <w:r w:rsidR="00C9543E">
        <w:rPr>
          <w:rFonts w:ascii="Arial" w:hAnsi="Arial" w:cs="Arial"/>
          <w:sz w:val="20"/>
          <w:szCs w:val="20"/>
        </w:rPr>
        <w:t xml:space="preserve"> 11.5</w:t>
      </w:r>
      <w:r w:rsidR="00050429">
        <w:rPr>
          <w:rFonts w:ascii="Arial" w:hAnsi="Arial" w:cs="Arial"/>
          <w:sz w:val="20"/>
          <w:szCs w:val="20"/>
        </w:rPr>
        <w:t xml:space="preserve">, </w:t>
      </w:r>
      <w:r w:rsidR="0022398C">
        <w:rPr>
          <w:rFonts w:ascii="Arial" w:hAnsi="Arial" w:cs="Arial"/>
          <w:sz w:val="20"/>
          <w:szCs w:val="20"/>
        </w:rPr>
        <w:t xml:space="preserve">the note to </w:t>
      </w:r>
      <w:r w:rsidR="00050429" w:rsidRPr="00AA134F">
        <w:rPr>
          <w:rFonts w:ascii="Arial" w:hAnsi="Arial" w:cs="Arial"/>
          <w:sz w:val="20"/>
          <w:szCs w:val="20"/>
        </w:rPr>
        <w:t>12.3</w:t>
      </w:r>
      <w:r w:rsidR="00E37FA4">
        <w:rPr>
          <w:rFonts w:ascii="Arial" w:hAnsi="Arial" w:cs="Arial"/>
          <w:sz w:val="20"/>
          <w:szCs w:val="20"/>
        </w:rPr>
        <w:t>,</w:t>
      </w:r>
      <w:r w:rsidR="00050429" w:rsidRPr="00AA134F">
        <w:rPr>
          <w:rFonts w:ascii="Arial" w:hAnsi="Arial" w:cs="Arial"/>
          <w:sz w:val="20"/>
          <w:szCs w:val="20"/>
        </w:rPr>
        <w:t xml:space="preserve"> 13.1</w:t>
      </w:r>
      <w:r w:rsidR="00C9543E">
        <w:rPr>
          <w:rFonts w:ascii="Arial" w:hAnsi="Arial" w:cs="Arial"/>
          <w:sz w:val="20"/>
          <w:szCs w:val="20"/>
        </w:rPr>
        <w:t xml:space="preserve"> </w:t>
      </w:r>
      <w:r w:rsidR="00E37FA4">
        <w:rPr>
          <w:rFonts w:ascii="Arial" w:hAnsi="Arial" w:cs="Arial"/>
          <w:sz w:val="20"/>
          <w:szCs w:val="20"/>
        </w:rPr>
        <w:t xml:space="preserve">and the note to 13.3 </w:t>
      </w:r>
      <w:r w:rsidRPr="00BE35C4">
        <w:rPr>
          <w:rFonts w:ascii="Arial" w:hAnsi="Arial" w:cs="Arial"/>
          <w:sz w:val="20"/>
          <w:szCs w:val="20"/>
        </w:rPr>
        <w:t>of the OFC Code</w:t>
      </w:r>
      <w:r>
        <w:rPr>
          <w:rFonts w:ascii="Arial" w:hAnsi="Arial" w:cs="Arial"/>
          <w:sz w:val="20"/>
          <w:szCs w:val="20"/>
        </w:rPr>
        <w:t>; and</w:t>
      </w:r>
      <w:r w:rsidRPr="00BE35C4">
        <w:rPr>
          <w:rFonts w:ascii="Arial" w:hAnsi="Arial" w:cs="Arial"/>
          <w:sz w:val="20"/>
          <w:szCs w:val="20"/>
        </w:rPr>
        <w:t xml:space="preserve"> </w:t>
      </w:r>
    </w:p>
    <w:p w14:paraId="3F6C72CE" w14:textId="77777777" w:rsidR="002B79AE" w:rsidRPr="0015588D" w:rsidRDefault="002B79AE" w:rsidP="002B79AE">
      <w:pPr>
        <w:adjustRightInd w:val="0"/>
        <w:snapToGrid w:val="0"/>
        <w:ind w:left="360"/>
        <w:contextualSpacing/>
        <w:jc w:val="left"/>
        <w:rPr>
          <w:rFonts w:ascii="Arial" w:hAnsi="Arial" w:cs="Arial"/>
          <w:sz w:val="20"/>
          <w:szCs w:val="20"/>
        </w:rPr>
      </w:pPr>
    </w:p>
    <w:p w14:paraId="3E7D0FCB" w14:textId="77777777"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5ED3B91C" w14:textId="77777777" w:rsidR="002B79AE" w:rsidRPr="00BE35C4" w:rsidRDefault="00B34751" w:rsidP="007B75A4">
      <w:pPr>
        <w:numPr>
          <w:ilvl w:val="0"/>
          <w:numId w:val="17"/>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Private OFC </w:t>
      </w:r>
      <w:r w:rsidR="002B79AE" w:rsidRPr="00BE35C4">
        <w:rPr>
          <w:rFonts w:ascii="Arial" w:hAnsi="Arial" w:cs="Arial"/>
          <w:sz w:val="20"/>
          <w:szCs w:val="20"/>
        </w:rPr>
        <w:t xml:space="preserve">/ the relevant parts of the instrument of incorporation relating to the </w:t>
      </w:r>
      <w:r w:rsidR="002B79AE">
        <w:rPr>
          <w:rFonts w:ascii="Arial" w:hAnsi="Arial" w:cs="Arial"/>
          <w:sz w:val="20"/>
          <w:szCs w:val="20"/>
        </w:rPr>
        <w:t>Proposed Sub-</w:t>
      </w:r>
      <w:proofErr w:type="spellStart"/>
      <w:r w:rsidR="002B79AE">
        <w:rPr>
          <w:rFonts w:ascii="Arial" w:hAnsi="Arial" w:cs="Arial"/>
          <w:sz w:val="20"/>
          <w:szCs w:val="20"/>
        </w:rPr>
        <w:t>fund(s</w:t>
      </w:r>
      <w:proofErr w:type="spellEnd"/>
      <w:r w:rsidR="002B79AE">
        <w:rPr>
          <w:rFonts w:ascii="Arial" w:hAnsi="Arial" w:cs="Arial"/>
          <w:sz w:val="20"/>
          <w:szCs w:val="20"/>
        </w:rPr>
        <w:t>) of</w:t>
      </w:r>
      <w:r w:rsidR="002B79AE" w:rsidRPr="00BE35C4">
        <w:rPr>
          <w:rFonts w:ascii="Arial" w:hAnsi="Arial" w:cs="Arial"/>
          <w:sz w:val="20"/>
          <w:szCs w:val="20"/>
        </w:rPr>
        <w:t xml:space="preserve"> the OFC*, we confirm that:</w:t>
      </w:r>
    </w:p>
    <w:p w14:paraId="7B714341" w14:textId="77777777" w:rsidR="002B79AE" w:rsidRPr="00BE35C4" w:rsidRDefault="002B79AE" w:rsidP="002B79AE">
      <w:pPr>
        <w:adjustRightInd w:val="0"/>
        <w:snapToGrid w:val="0"/>
        <w:ind w:left="360"/>
        <w:contextualSpacing/>
        <w:jc w:val="left"/>
        <w:rPr>
          <w:rFonts w:ascii="Arial" w:hAnsi="Arial" w:cs="Arial"/>
          <w:sz w:val="20"/>
          <w:szCs w:val="20"/>
        </w:rPr>
      </w:pPr>
    </w:p>
    <w:p w14:paraId="432E1DE2"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Pr>
          <w:rFonts w:ascii="Arial" w:hAnsi="Arial" w:cs="Arial"/>
          <w:sz w:val="20"/>
          <w:szCs w:val="20"/>
        </w:rPr>
        <w:tab/>
      </w:r>
      <w:r w:rsidR="002B79AE" w:rsidRPr="00BE35C4">
        <w:rPr>
          <w:rFonts w:ascii="Arial" w:hAnsi="Arial" w:cs="Arial"/>
          <w:sz w:val="20"/>
          <w:szCs w:val="20"/>
        </w:rPr>
        <w:t xml:space="preserve">it contains (and we shall ensure that it shall at all times contain) all the information required under </w:t>
      </w:r>
      <w:r w:rsidR="002B79AE">
        <w:rPr>
          <w:rFonts w:ascii="Arial" w:hAnsi="Arial" w:cs="Arial"/>
          <w:sz w:val="20"/>
          <w:szCs w:val="20"/>
        </w:rPr>
        <w:t>the applicable provisions of the SFO (including section 112K), OFC Rules (including rule 3(2)(a) and rule 13) and the OFC Code</w:t>
      </w:r>
      <w:r w:rsidR="002B79AE" w:rsidRPr="00BE35C4">
        <w:rPr>
          <w:rFonts w:ascii="Arial" w:hAnsi="Arial" w:cs="Arial"/>
          <w:sz w:val="20"/>
          <w:szCs w:val="20"/>
        </w:rPr>
        <w:t xml:space="preserve">; and </w:t>
      </w:r>
      <w:r w:rsidR="002B79AE" w:rsidRPr="00BE35C4">
        <w:rPr>
          <w:rFonts w:ascii="Arial" w:hAnsi="Arial" w:cs="Arial"/>
          <w:sz w:val="20"/>
          <w:szCs w:val="20"/>
        </w:rPr>
        <w:br/>
      </w:r>
    </w:p>
    <w:p w14:paraId="5B3D37F3" w14:textId="77777777" w:rsidR="002B79AE" w:rsidRPr="00BE35C4" w:rsidRDefault="00B34751" w:rsidP="002B79AE">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 xml:space="preserve">(ii) </w:t>
      </w:r>
      <w:r>
        <w:rPr>
          <w:rFonts w:ascii="Arial" w:hAnsi="Arial" w:cs="Arial"/>
          <w:sz w:val="20"/>
          <w:szCs w:val="20"/>
        </w:rPr>
        <w:tab/>
      </w:r>
      <w:r w:rsidR="002B79AE">
        <w:rPr>
          <w:rFonts w:ascii="Arial" w:hAnsi="Arial" w:cs="Arial"/>
          <w:sz w:val="20"/>
          <w:szCs w:val="20"/>
        </w:rPr>
        <w:t>nothing therein would in any way contradict or result in any breach of the applicable provisions of the SFO, OFC Rules and OFC Code (as may be modified by any applicable waivers or exemptions granted by the SFC)</w:t>
      </w:r>
      <w:r>
        <w:rPr>
          <w:rFonts w:ascii="Arial" w:hAnsi="Arial" w:cs="Arial"/>
          <w:sz w:val="20"/>
          <w:szCs w:val="20"/>
        </w:rPr>
        <w:t>.</w:t>
      </w:r>
    </w:p>
    <w:p w14:paraId="56983EBE" w14:textId="77777777" w:rsidR="002B79AE" w:rsidRPr="00062AC8" w:rsidRDefault="002B79AE" w:rsidP="002B79AE">
      <w:pPr>
        <w:adjustRightInd w:val="0"/>
        <w:snapToGrid w:val="0"/>
        <w:ind w:left="360"/>
        <w:contextualSpacing/>
        <w:jc w:val="left"/>
        <w:rPr>
          <w:rFonts w:ascii="Arial" w:hAnsi="Arial" w:cs="Arial"/>
          <w:sz w:val="20"/>
          <w:szCs w:val="20"/>
        </w:rPr>
      </w:pPr>
    </w:p>
    <w:p w14:paraId="29ABD438" w14:textId="77777777"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14:paraId="3FF92FFA"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55B2562C" w14:textId="77777777" w:rsidR="002B79AE" w:rsidRPr="00062AC8" w:rsidRDefault="002B79AE" w:rsidP="002B79AE">
      <w:pPr>
        <w:pStyle w:val="NumberHeading"/>
        <w:adjustRightInd w:val="0"/>
        <w:snapToGrid w:val="0"/>
        <w:ind w:left="-180"/>
        <w:contextualSpacing/>
        <w:jc w:val="left"/>
        <w:rPr>
          <w:rFonts w:ascii="Arial" w:hAnsi="Arial" w:cs="Arial"/>
          <w:b w:val="0"/>
          <w:sz w:val="20"/>
          <w:szCs w:val="20"/>
        </w:rPr>
      </w:pPr>
    </w:p>
    <w:p w14:paraId="35A0B359"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710D1D3E" w14:textId="77777777" w:rsidR="00470694" w:rsidRDefault="00470694" w:rsidP="002B79AE">
      <w:pPr>
        <w:adjustRightInd w:val="0"/>
        <w:snapToGrid w:val="0"/>
        <w:spacing w:line="200" w:lineRule="exact"/>
        <w:ind w:left="-180"/>
        <w:contextualSpacing/>
        <w:jc w:val="left"/>
        <w:rPr>
          <w:rFonts w:ascii="Arial" w:hAnsi="Arial" w:cs="Arial"/>
          <w:bCs/>
          <w:sz w:val="20"/>
          <w:szCs w:val="20"/>
        </w:rPr>
      </w:pPr>
    </w:p>
    <w:p w14:paraId="1F27D168"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p w14:paraId="55993C40"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p w14:paraId="72A9494D"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p w14:paraId="636DF7F2" w14:textId="77777777" w:rsidR="00130DE1" w:rsidRDefault="00130DE1"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14:paraId="498DA6AA" w14:textId="77777777" w:rsidTr="00D853EC">
        <w:trPr>
          <w:trHeight w:val="211"/>
        </w:trPr>
        <w:tc>
          <w:tcPr>
            <w:tcW w:w="4140" w:type="dxa"/>
            <w:vAlign w:val="center"/>
          </w:tcPr>
          <w:p w14:paraId="0CCDEB30" w14:textId="77777777" w:rsidR="009E1D29" w:rsidRDefault="009E1D29" w:rsidP="000661A4">
            <w:pPr>
              <w:adjustRightInd w:val="0"/>
              <w:snapToGrid w:val="0"/>
              <w:spacing w:line="240" w:lineRule="exact"/>
              <w:ind w:left="-72"/>
              <w:contextualSpacing/>
              <w:jc w:val="left"/>
              <w:rPr>
                <w:rFonts w:ascii="Arial" w:hAnsi="Arial" w:cs="Arial"/>
                <w:bCs/>
                <w:sz w:val="20"/>
              </w:rPr>
            </w:pPr>
          </w:p>
          <w:p w14:paraId="52C455F8" w14:textId="77777777"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14:paraId="5122FA83" w14:textId="77777777" w:rsidR="009E1D29" w:rsidRDefault="009E1D29" w:rsidP="00B34751">
            <w:pPr>
              <w:adjustRightInd w:val="0"/>
              <w:snapToGrid w:val="0"/>
              <w:spacing w:line="240" w:lineRule="exact"/>
              <w:contextualSpacing/>
              <w:jc w:val="left"/>
              <w:rPr>
                <w:rFonts w:ascii="Arial" w:hAnsi="Arial" w:cs="Arial"/>
                <w:sz w:val="20"/>
              </w:rPr>
            </w:pPr>
          </w:p>
          <w:p w14:paraId="45F15140"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5C6E009" w14:textId="77777777"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14:paraId="76953FDD" w14:textId="77777777" w:rsidTr="00D853EC">
        <w:trPr>
          <w:trHeight w:val="16"/>
        </w:trPr>
        <w:tc>
          <w:tcPr>
            <w:tcW w:w="4140" w:type="dxa"/>
          </w:tcPr>
          <w:p w14:paraId="5A3FA917" w14:textId="77777777"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5746AF52"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DC0C012"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14:paraId="71EC9C28" w14:textId="77777777" w:rsidTr="00D853EC">
        <w:trPr>
          <w:trHeight w:val="16"/>
        </w:trPr>
        <w:tc>
          <w:tcPr>
            <w:tcW w:w="4140" w:type="dxa"/>
          </w:tcPr>
          <w:p w14:paraId="56BFEC82" w14:textId="77777777"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Pr>
                <w:rStyle w:val="ac"/>
                <w:rFonts w:ascii="Arial" w:hAnsi="Arial" w:cs="Arial"/>
              </w:rPr>
              <w:footnoteReference w:id="3"/>
            </w:r>
          </w:p>
        </w:tc>
        <w:tc>
          <w:tcPr>
            <w:tcW w:w="270" w:type="dxa"/>
          </w:tcPr>
          <w:p w14:paraId="1BE10E5F"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3F10F81"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14:paraId="4AF68191" w14:textId="77777777" w:rsidTr="007B75A4">
        <w:trPr>
          <w:trHeight w:val="413"/>
        </w:trPr>
        <w:tc>
          <w:tcPr>
            <w:tcW w:w="4140" w:type="dxa"/>
          </w:tcPr>
          <w:p w14:paraId="1D2F91A3" w14:textId="77777777"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44F2CB4B"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ac"/>
                <w:rFonts w:ascii="Arial" w:hAnsi="Arial" w:cs="Arial"/>
              </w:rPr>
              <w:footnoteReference w:id="4"/>
            </w:r>
            <w:r>
              <w:rPr>
                <w:rFonts w:ascii="Arial" w:hAnsi="Arial" w:cs="Arial"/>
                <w:sz w:val="20"/>
              </w:rPr>
              <w:t xml:space="preserve"> </w:t>
            </w:r>
          </w:p>
        </w:tc>
        <w:tc>
          <w:tcPr>
            <w:tcW w:w="270" w:type="dxa"/>
          </w:tcPr>
          <w:p w14:paraId="316DD51D" w14:textId="77777777"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D957D58" w14:textId="77777777"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14:paraId="3EE4CE21" w14:textId="77777777" w:rsidTr="007B75A4">
        <w:trPr>
          <w:trHeight w:val="16"/>
        </w:trPr>
        <w:tc>
          <w:tcPr>
            <w:tcW w:w="4140" w:type="dxa"/>
          </w:tcPr>
          <w:p w14:paraId="6DD58764"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70" w:type="dxa"/>
          </w:tcPr>
          <w:p w14:paraId="33B800DD" w14:textId="77777777"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3505E9BD" w14:textId="77777777" w:rsidR="007B75A4" w:rsidRPr="00062AC8" w:rsidRDefault="007B75A4" w:rsidP="00B34751">
            <w:pPr>
              <w:adjustRightInd w:val="0"/>
              <w:snapToGrid w:val="0"/>
              <w:spacing w:line="240" w:lineRule="exact"/>
              <w:contextualSpacing/>
              <w:jc w:val="left"/>
              <w:rPr>
                <w:rFonts w:ascii="Arial" w:hAnsi="Arial" w:cs="Arial"/>
                <w:sz w:val="20"/>
              </w:rPr>
            </w:pPr>
          </w:p>
        </w:tc>
      </w:tr>
    </w:tbl>
    <w:p w14:paraId="6AC492FD" w14:textId="77777777" w:rsidR="00F75366" w:rsidRDefault="00F75366" w:rsidP="00F75366">
      <w:pPr>
        <w:pStyle w:val="Roman"/>
        <w:numPr>
          <w:ilvl w:val="0"/>
          <w:numId w:val="0"/>
        </w:numPr>
        <w:adjustRightInd w:val="0"/>
        <w:snapToGrid w:val="0"/>
        <w:ind w:left="360"/>
        <w:contextualSpacing/>
        <w:rPr>
          <w:rFonts w:ascii="Arial" w:hAnsi="Arial" w:cs="Arial"/>
          <w:sz w:val="24"/>
        </w:rPr>
      </w:pPr>
    </w:p>
    <w:p w14:paraId="1247ED4C" w14:textId="77777777" w:rsidR="00D853EC" w:rsidRPr="00062AC8" w:rsidRDefault="00D853EC" w:rsidP="007B75A4">
      <w:pPr>
        <w:pStyle w:val="Roman"/>
        <w:numPr>
          <w:ilvl w:val="0"/>
          <w:numId w:val="15"/>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6C6739F9" w14:textId="77777777"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14:paraId="4F27FC98" w14:textId="77777777"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14:paraId="4C1225DD" w14:textId="77777777" w:rsidR="00D853EC" w:rsidRPr="00062AC8" w:rsidRDefault="00D853EC" w:rsidP="00D853EC">
      <w:pPr>
        <w:adjustRightInd w:val="0"/>
        <w:snapToGrid w:val="0"/>
        <w:spacing w:line="200" w:lineRule="exact"/>
        <w:jc w:val="left"/>
        <w:rPr>
          <w:rFonts w:ascii="Arial" w:hAnsi="Arial" w:cs="Arial"/>
          <w:kern w:val="2"/>
          <w:sz w:val="20"/>
          <w:szCs w:val="20"/>
          <w:lang w:val="en-US"/>
        </w:rPr>
      </w:pPr>
    </w:p>
    <w:p w14:paraId="6F437689" w14:textId="52B33D25" w:rsidR="00D853EC"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t xml:space="preserve"> </w:t>
      </w:r>
    </w:p>
    <w:p w14:paraId="0A274B27" w14:textId="77777777" w:rsidR="00D853EC" w:rsidRPr="00116B69" w:rsidRDefault="00D853EC" w:rsidP="007B2283">
      <w:pPr>
        <w:numPr>
          <w:ilvl w:val="0"/>
          <w:numId w:val="35"/>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14:paraId="207AC181" w14:textId="77777777" w:rsidR="00D853EC" w:rsidRDefault="00D853EC" w:rsidP="00D853EC">
      <w:pPr>
        <w:pStyle w:val="af"/>
        <w:adjustRightInd w:val="0"/>
        <w:snapToGrid w:val="0"/>
        <w:spacing w:line="200" w:lineRule="exact"/>
        <w:ind w:left="1080"/>
        <w:jc w:val="left"/>
        <w:rPr>
          <w:rFonts w:ascii="Arial" w:hAnsi="Arial" w:cs="Arial"/>
          <w:kern w:val="2"/>
          <w:sz w:val="20"/>
          <w:szCs w:val="20"/>
          <w:lang w:val="en-US"/>
        </w:rPr>
      </w:pPr>
    </w:p>
    <w:p w14:paraId="205E3D65" w14:textId="77777777" w:rsidR="00462644" w:rsidRPr="00DF309F" w:rsidRDefault="00462644" w:rsidP="00462644">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private OFC </w:t>
      </w:r>
      <w:r w:rsidR="000F341F">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private</w:t>
      </w:r>
      <w:r w:rsidR="00642CC2">
        <w:rPr>
          <w:rFonts w:ascii="Arial" w:hAnsi="Arial" w:cs="Arial"/>
          <w:i/>
          <w:kern w:val="2"/>
          <w:sz w:val="20"/>
          <w:szCs w:val="20"/>
          <w:u w:val="single"/>
          <w:lang w:val="en-US"/>
        </w:rPr>
        <w:t>ly</w:t>
      </w:r>
      <w:r>
        <w:rPr>
          <w:rFonts w:ascii="Arial" w:hAnsi="Arial" w:cs="Arial"/>
          <w:i/>
          <w:kern w:val="2"/>
          <w:sz w:val="20"/>
          <w:szCs w:val="20"/>
          <w:u w:val="single"/>
          <w:lang w:val="en-US"/>
        </w:rPr>
        <w:t xml:space="preserve"> offered sub-fund of an OFC</w:t>
      </w:r>
    </w:p>
    <w:p w14:paraId="5A6602C3" w14:textId="77777777" w:rsidR="00462644" w:rsidRPr="000661A4" w:rsidRDefault="00462644" w:rsidP="00D853EC">
      <w:pPr>
        <w:pStyle w:val="af"/>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20"/>
        <w:gridCol w:w="990"/>
        <w:gridCol w:w="729"/>
        <w:gridCol w:w="171"/>
        <w:gridCol w:w="193"/>
      </w:tblGrid>
      <w:tr w:rsidR="00D853EC" w:rsidRPr="00062AC8" w14:paraId="3C44D92C" w14:textId="77777777" w:rsidTr="007B2283">
        <w:tc>
          <w:tcPr>
            <w:tcW w:w="9639" w:type="dxa"/>
            <w:gridSpan w:val="3"/>
            <w:shd w:val="clear" w:color="auto" w:fill="auto"/>
          </w:tcPr>
          <w:p w14:paraId="1684E017" w14:textId="77777777" w:rsidR="00D853EC" w:rsidRPr="00062AC8" w:rsidRDefault="00D853EC" w:rsidP="007B2283">
            <w:pPr>
              <w:numPr>
                <w:ilvl w:val="0"/>
                <w:numId w:val="21"/>
              </w:numPr>
              <w:adjustRightInd w:val="0"/>
              <w:snapToGrid w:val="0"/>
              <w:spacing w:after="120"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D25E9A">
              <w:rPr>
                <w:rFonts w:ascii="Arial" w:hAnsi="Arial"/>
                <w:kern w:val="2"/>
                <w:sz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Private Open-ended Fund Company or Establishment of a </w:t>
            </w:r>
            <w:r w:rsidR="008602E4" w:rsidRPr="008602E4">
              <w:rPr>
                <w:rFonts w:ascii="Arial" w:hAnsi="Arial" w:cs="Arial"/>
                <w:kern w:val="2"/>
                <w:sz w:val="20"/>
                <w:szCs w:val="20"/>
                <w:lang w:val="en-US"/>
              </w:rPr>
              <w:t>Privately Offered Sub-fund of an Open-ended Fund Company</w:t>
            </w:r>
            <w:r>
              <w:rPr>
                <w:rFonts w:ascii="Arial" w:hAnsi="Arial" w:cs="Arial"/>
                <w:kern w:val="2"/>
                <w:sz w:val="20"/>
                <w:szCs w:val="20"/>
                <w:lang w:val="en-US"/>
              </w:rPr>
              <w:t>”)</w:t>
            </w:r>
          </w:p>
        </w:tc>
        <w:tc>
          <w:tcPr>
            <w:tcW w:w="364" w:type="dxa"/>
            <w:gridSpan w:val="2"/>
            <w:shd w:val="clear" w:color="auto" w:fill="auto"/>
          </w:tcPr>
          <w:p w14:paraId="02957F64" w14:textId="77777777" w:rsidR="00D853EC" w:rsidRPr="00062AC8" w:rsidRDefault="00D853EC" w:rsidP="00B34751">
            <w:pPr>
              <w:pStyle w:val="Normal1"/>
              <w:snapToGrid w:val="0"/>
              <w:spacing w:after="0" w:line="240" w:lineRule="exact"/>
              <w:rPr>
                <w:kern w:val="2"/>
                <w:sz w:val="22"/>
              </w:rPr>
            </w:pPr>
          </w:p>
        </w:tc>
      </w:tr>
      <w:tr w:rsidR="00F75366" w:rsidRPr="00062AC8" w14:paraId="4BC96328" w14:textId="77777777" w:rsidTr="007B2283">
        <w:tc>
          <w:tcPr>
            <w:tcW w:w="9639" w:type="dxa"/>
            <w:gridSpan w:val="3"/>
            <w:shd w:val="clear" w:color="auto" w:fill="auto"/>
          </w:tcPr>
          <w:p w14:paraId="384C4F85" w14:textId="735A218C" w:rsidR="00F75366" w:rsidRPr="00062AC8" w:rsidRDefault="00F75366" w:rsidP="007B2283">
            <w:pPr>
              <w:numPr>
                <w:ilvl w:val="0"/>
                <w:numId w:val="21"/>
              </w:numPr>
              <w:adjustRightInd w:val="0"/>
              <w:snapToGrid w:val="0"/>
              <w:spacing w:after="120" w:line="240" w:lineRule="exact"/>
              <w:ind w:left="318" w:right="-108" w:hanging="426"/>
              <w:jc w:val="left"/>
              <w:rPr>
                <w:rFonts w:ascii="Arial" w:hAnsi="Arial" w:cs="Arial"/>
                <w:kern w:val="2"/>
                <w:sz w:val="20"/>
                <w:szCs w:val="20"/>
                <w:lang w:val="en-US"/>
              </w:rPr>
            </w:pPr>
            <w:r>
              <w:rPr>
                <w:rFonts w:ascii="Arial" w:hAnsi="Arial" w:cs="Arial"/>
                <w:kern w:val="2"/>
                <w:sz w:val="20"/>
                <w:szCs w:val="20"/>
                <w:lang w:val="en-US"/>
              </w:rPr>
              <w:t xml:space="preserve">Application fee </w:t>
            </w:r>
            <w:r w:rsidRPr="00116B69">
              <w:rPr>
                <w:rFonts w:ascii="Arial" w:hAnsi="Arial"/>
                <w:i/>
                <w:kern w:val="2"/>
                <w:sz w:val="20"/>
                <w:lang w:val="en-US"/>
              </w:rPr>
              <w:t xml:space="preserve">(in the form of </w:t>
            </w:r>
            <w:proofErr w:type="spellStart"/>
            <w:r w:rsidRPr="00116B69">
              <w:rPr>
                <w:rFonts w:ascii="Arial" w:hAnsi="Arial"/>
                <w:i/>
                <w:kern w:val="2"/>
                <w:sz w:val="20"/>
                <w:lang w:val="en-US"/>
              </w:rPr>
              <w:t>cheque</w:t>
            </w:r>
            <w:proofErr w:type="spellEnd"/>
            <w:r w:rsidRPr="00116B69">
              <w:rPr>
                <w:rFonts w:ascii="Arial" w:hAnsi="Arial"/>
                <w:i/>
                <w:kern w:val="2"/>
                <w:sz w:val="20"/>
                <w:lang w:val="en-US"/>
              </w:rPr>
              <w:t xml:space="preserve"> payable to the “Securities and Futures Commission”</w:t>
            </w:r>
            <w:r w:rsidR="00D77F3E">
              <w:rPr>
                <w:rFonts w:ascii="Arial" w:hAnsi="Arial"/>
                <w:i/>
                <w:kern w:val="2"/>
                <w:sz w:val="20"/>
                <w:lang w:val="en-US"/>
              </w:rPr>
              <w:t>, or other means of payment acceptable to the SFC,</w:t>
            </w:r>
            <w:r w:rsidRPr="00116B69">
              <w:rPr>
                <w:rFonts w:ascii="Arial" w:hAnsi="Arial"/>
                <w:i/>
                <w:kern w:val="2"/>
                <w:sz w:val="20"/>
                <w:lang w:val="en-US"/>
              </w:rPr>
              <w:t xml:space="preserve"> for the correct amount of total application fee)</w:t>
            </w:r>
            <w:r w:rsidRPr="00116B69">
              <w:rPr>
                <w:rFonts w:ascii="Arial" w:hAnsi="Arial" w:cs="Arial"/>
                <w:i/>
                <w:kern w:val="2"/>
                <w:sz w:val="20"/>
                <w:szCs w:val="20"/>
                <w:lang w:val="en-US"/>
              </w:rPr>
              <w:t xml:space="preserve"> </w:t>
            </w:r>
            <w:r w:rsidR="00D77F3E">
              <w:rPr>
                <w:rFonts w:ascii="Arial" w:hAnsi="Arial"/>
                <w:i/>
                <w:kern w:val="2"/>
                <w:sz w:val="20"/>
                <w:lang w:val="en-US"/>
              </w:rPr>
              <w:t>(Note: The SFC will take up new OFC or sub-fund applications if they are in good order and the application fee is the only outstanding matter)</w:t>
            </w:r>
          </w:p>
        </w:tc>
        <w:tc>
          <w:tcPr>
            <w:tcW w:w="364" w:type="dxa"/>
            <w:gridSpan w:val="2"/>
            <w:shd w:val="clear" w:color="auto" w:fill="auto"/>
          </w:tcPr>
          <w:p w14:paraId="62936653" w14:textId="77777777" w:rsidR="00F75366" w:rsidRPr="00062AC8" w:rsidRDefault="00F75366" w:rsidP="00B34751">
            <w:pPr>
              <w:pStyle w:val="Normal1"/>
              <w:snapToGrid w:val="0"/>
              <w:spacing w:after="0" w:line="240" w:lineRule="exact"/>
              <w:rPr>
                <w:kern w:val="2"/>
                <w:sz w:val="22"/>
              </w:rPr>
            </w:pPr>
          </w:p>
        </w:tc>
      </w:tr>
      <w:tr w:rsidR="00D853EC" w:rsidRPr="00062AC8" w14:paraId="2C79B10C" w14:textId="77777777" w:rsidTr="007B2283">
        <w:tc>
          <w:tcPr>
            <w:tcW w:w="9639" w:type="dxa"/>
            <w:gridSpan w:val="3"/>
            <w:shd w:val="clear" w:color="auto" w:fill="auto"/>
          </w:tcPr>
          <w:p w14:paraId="07EDC9AE" w14:textId="77777777" w:rsidR="00D853EC" w:rsidRDefault="00D853EC" w:rsidP="007B2283">
            <w:pPr>
              <w:numPr>
                <w:ilvl w:val="0"/>
                <w:numId w:val="21"/>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14:paraId="485ECB03" w14:textId="77777777" w:rsidR="00412DFA" w:rsidRPr="00062AC8" w:rsidRDefault="00412DFA" w:rsidP="007B2283">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779F11C5" w14:textId="77777777" w:rsidR="00D853EC" w:rsidRPr="00062AC8" w:rsidRDefault="00D853EC" w:rsidP="00B34751">
            <w:pPr>
              <w:pStyle w:val="Normal1"/>
              <w:snapToGrid w:val="0"/>
              <w:spacing w:after="0" w:line="240" w:lineRule="exact"/>
              <w:rPr>
                <w:kern w:val="2"/>
                <w:sz w:val="22"/>
              </w:rPr>
            </w:pPr>
          </w:p>
        </w:tc>
      </w:tr>
      <w:tr w:rsidR="00C33BD2" w:rsidRPr="00062AC8" w14:paraId="6F07FE67" w14:textId="77777777" w:rsidTr="00C64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val="restart"/>
            <w:tcBorders>
              <w:top w:val="nil"/>
              <w:left w:val="nil"/>
              <w:bottom w:val="nil"/>
              <w:right w:val="single" w:sz="4" w:space="0" w:color="auto"/>
            </w:tcBorders>
            <w:shd w:val="clear" w:color="auto" w:fill="auto"/>
          </w:tcPr>
          <w:p w14:paraId="5389E436"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6C04D710"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10BB6CCA" w14:textId="77777777" w:rsidR="00C33BD2" w:rsidRPr="00062AC8" w:rsidRDefault="00C33BD2" w:rsidP="00C33BD2">
            <w:pPr>
              <w:numPr>
                <w:ilvl w:val="0"/>
                <w:numId w:val="35"/>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3"/>
            <w:tcBorders>
              <w:left w:val="single" w:sz="4" w:space="0" w:color="auto"/>
            </w:tcBorders>
            <w:shd w:val="clear" w:color="auto" w:fill="auto"/>
            <w:vAlign w:val="center"/>
          </w:tcPr>
          <w:p w14:paraId="01492B1F" w14:textId="77777777"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C33BD2" w:rsidRPr="00062AC8" w14:paraId="1B2F97E5"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Pr>
        <w:tc>
          <w:tcPr>
            <w:tcW w:w="7920" w:type="dxa"/>
            <w:vMerge/>
            <w:tcBorders>
              <w:top w:val="nil"/>
              <w:left w:val="nil"/>
              <w:bottom w:val="nil"/>
              <w:right w:val="single" w:sz="4" w:space="0" w:color="auto"/>
            </w:tcBorders>
            <w:shd w:val="clear" w:color="auto" w:fill="auto"/>
          </w:tcPr>
          <w:p w14:paraId="20B7B3D3" w14:textId="77777777" w:rsidR="00C33BD2" w:rsidRPr="00062AC8" w:rsidRDefault="00C33BD2" w:rsidP="00C64A8D">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427A7527" w14:textId="77777777" w:rsidR="00C33BD2" w:rsidRPr="00062AC8" w:rsidRDefault="00C33BD2" w:rsidP="00C64A8D">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gridSpan w:val="2"/>
            <w:shd w:val="clear" w:color="auto" w:fill="auto"/>
            <w:vAlign w:val="center"/>
          </w:tcPr>
          <w:p w14:paraId="6EED284A" w14:textId="77777777" w:rsidR="00C33BD2" w:rsidRPr="00062AC8" w:rsidRDefault="00C33BD2" w:rsidP="00C64A8D">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C33BD2" w:rsidRPr="00062AC8" w14:paraId="445E4B7C"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0BE2ED28" w14:textId="77777777" w:rsidR="00C33BD2" w:rsidRPr="00062AC8" w:rsidRDefault="00C33BD2" w:rsidP="00C64A8D">
            <w:pPr>
              <w:pStyle w:val="Normal1"/>
              <w:snapToGrid w:val="0"/>
              <w:spacing w:after="0" w:line="240" w:lineRule="exact"/>
              <w:ind w:left="337"/>
              <w:contextualSpacing/>
              <w:jc w:val="left"/>
              <w:rPr>
                <w:rFonts w:ascii="Arial" w:hAnsi="Arial" w:cs="Arial"/>
                <w:kern w:val="2"/>
                <w:sz w:val="20"/>
                <w:szCs w:val="20"/>
                <w:lang w:val="en-US"/>
              </w:rPr>
            </w:pPr>
          </w:p>
          <w:p w14:paraId="1BB0DD84" w14:textId="77777777" w:rsidR="00C33BD2" w:rsidRPr="00062AC8" w:rsidRDefault="00C33BD2" w:rsidP="00412DFA">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registration of a proposed private OFC</w:t>
            </w:r>
          </w:p>
          <w:p w14:paraId="6B2EDD74" w14:textId="77777777" w:rsidR="00C33BD2" w:rsidRDefault="006A1415" w:rsidP="00322820">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Instrument of incorporation </w:t>
            </w:r>
            <w:r w:rsidRPr="00062AC8">
              <w:rPr>
                <w:rFonts w:ascii="Arial" w:hAnsi="Arial" w:cs="Arial"/>
                <w:i/>
                <w:kern w:val="2"/>
                <w:sz w:val="20"/>
                <w:szCs w:val="20"/>
                <w:lang w:val="en-US"/>
              </w:rPr>
              <w:t>(marked-up against the</w:t>
            </w:r>
            <w:r>
              <w:rPr>
                <w:rFonts w:ascii="Arial" w:hAnsi="Arial" w:cs="Arial"/>
                <w:i/>
                <w:kern w:val="2"/>
                <w:sz w:val="20"/>
                <w:szCs w:val="20"/>
                <w:lang w:val="en-US"/>
              </w:rPr>
              <w:t xml:space="preserve"> indicative template instrument of incorporation for private OFCs published on the SFC website</w:t>
            </w:r>
            <w:r w:rsidRPr="00062AC8">
              <w:rPr>
                <w:rFonts w:ascii="Arial" w:hAnsi="Arial" w:cs="Arial"/>
                <w:i/>
                <w:kern w:val="2"/>
                <w:sz w:val="20"/>
                <w:szCs w:val="20"/>
                <w:lang w:val="en-US"/>
              </w:rPr>
              <w:t>)</w:t>
            </w:r>
          </w:p>
          <w:p w14:paraId="7FF2966F" w14:textId="77777777" w:rsidR="008C55D0" w:rsidRPr="00412DFA" w:rsidRDefault="008C55D0" w:rsidP="00412DFA">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188224BA" w14:textId="77777777" w:rsidR="00C33BD2" w:rsidRPr="00062AC8" w:rsidRDefault="00C33BD2" w:rsidP="00C64A8D">
            <w:pPr>
              <w:pStyle w:val="Normal1"/>
              <w:snapToGrid w:val="0"/>
              <w:spacing w:after="0" w:line="240" w:lineRule="exact"/>
              <w:contextualSpacing/>
              <w:rPr>
                <w:rFonts w:ascii="Arial" w:hAnsi="Arial" w:cs="Arial"/>
                <w:sz w:val="20"/>
                <w:szCs w:val="20"/>
              </w:rPr>
            </w:pPr>
          </w:p>
          <w:p w14:paraId="53C7A58C"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2D26CB9F" w14:textId="77777777" w:rsidR="00C33BD2" w:rsidRPr="00062AC8" w:rsidRDefault="00C33BD2" w:rsidP="00C64A8D">
            <w:pPr>
              <w:pStyle w:val="Normal1"/>
              <w:snapToGrid w:val="0"/>
              <w:spacing w:after="0" w:line="240" w:lineRule="exact"/>
              <w:contextualSpacing/>
              <w:rPr>
                <w:rFonts w:ascii="Arial" w:hAnsi="Arial" w:cs="Arial"/>
                <w:sz w:val="20"/>
                <w:szCs w:val="20"/>
              </w:rPr>
            </w:pPr>
          </w:p>
        </w:tc>
      </w:tr>
      <w:tr w:rsidR="006A1415" w:rsidRPr="00062AC8" w14:paraId="58EA7CF8"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70829AC7" w14:textId="77777777"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w:t>
            </w:r>
            <w:r w:rsidR="00231D30">
              <w:rPr>
                <w:rFonts w:ascii="Arial" w:hAnsi="Arial" w:cs="Arial"/>
                <w:kern w:val="2"/>
                <w:sz w:val="20"/>
                <w:szCs w:val="20"/>
                <w:lang w:val="en-US"/>
              </w:rPr>
              <w:t>s</w:t>
            </w:r>
            <w:r>
              <w:rPr>
                <w:rFonts w:ascii="Arial" w:hAnsi="Arial" w:cs="Arial"/>
                <w:kern w:val="2"/>
                <w:sz w:val="20"/>
                <w:szCs w:val="20"/>
                <w:lang w:val="en-US"/>
              </w:rPr>
              <w:t xml:space="preserve">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A</w:t>
            </w:r>
            <w:r w:rsidR="00231D30">
              <w:rPr>
                <w:rFonts w:ascii="Arial" w:hAnsi="Arial" w:cs="Arial"/>
                <w:i/>
                <w:kern w:val="2"/>
                <w:sz w:val="20"/>
                <w:szCs w:val="20"/>
                <w:u w:val="single"/>
                <w:lang w:val="en-US"/>
              </w:rPr>
              <w:t>1</w:t>
            </w:r>
            <w:r>
              <w:rPr>
                <w:rFonts w:ascii="Arial" w:hAnsi="Arial" w:cs="Arial"/>
                <w:kern w:val="2"/>
                <w:sz w:val="20"/>
                <w:szCs w:val="20"/>
                <w:lang w:val="en-US"/>
              </w:rPr>
              <w:t>)</w:t>
            </w:r>
          </w:p>
          <w:p w14:paraId="5D78B01D" w14:textId="77777777"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A09310F"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4DABF533"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r w:rsidR="006A1415" w:rsidRPr="00062AC8" w14:paraId="47188A06" w14:textId="77777777" w:rsidTr="00B7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193" w:type="dxa"/>
          <w:trHeight w:val="566"/>
        </w:trPr>
        <w:tc>
          <w:tcPr>
            <w:tcW w:w="7920" w:type="dxa"/>
            <w:tcBorders>
              <w:top w:val="nil"/>
              <w:left w:val="nil"/>
              <w:bottom w:val="nil"/>
              <w:right w:val="single" w:sz="4" w:space="0" w:color="auto"/>
            </w:tcBorders>
            <w:shd w:val="clear" w:color="auto" w:fill="auto"/>
          </w:tcPr>
          <w:p w14:paraId="36C90EF6" w14:textId="77777777" w:rsidR="006A1415" w:rsidRDefault="006A1415" w:rsidP="007B2283">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Annex B1</w:t>
            </w:r>
            <w:r>
              <w:rPr>
                <w:rFonts w:ascii="Arial" w:hAnsi="Arial" w:cs="Arial"/>
                <w:kern w:val="2"/>
                <w:sz w:val="20"/>
                <w:szCs w:val="20"/>
                <w:lang w:val="en-US"/>
              </w:rPr>
              <w:t>)</w:t>
            </w:r>
          </w:p>
          <w:p w14:paraId="5A4FB72D" w14:textId="77777777" w:rsidR="008C55D0" w:rsidRPr="00062AC8" w:rsidRDefault="008C55D0" w:rsidP="007B2283">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3F3321F3"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c>
          <w:tcPr>
            <w:tcW w:w="900" w:type="dxa"/>
            <w:gridSpan w:val="2"/>
            <w:shd w:val="clear" w:color="auto" w:fill="auto"/>
          </w:tcPr>
          <w:p w14:paraId="27AA30A2" w14:textId="77777777" w:rsidR="006A1415" w:rsidRPr="00062AC8" w:rsidRDefault="006A1415" w:rsidP="00C64A8D">
            <w:pPr>
              <w:pStyle w:val="Normal1"/>
              <w:snapToGrid w:val="0"/>
              <w:spacing w:after="0" w:line="240" w:lineRule="exact"/>
              <w:contextualSpacing/>
              <w:rPr>
                <w:rFonts w:ascii="Arial" w:hAnsi="Arial" w:cs="Arial"/>
                <w:sz w:val="20"/>
                <w:szCs w:val="20"/>
              </w:rPr>
            </w:pPr>
          </w:p>
        </w:tc>
      </w:tr>
    </w:tbl>
    <w:p w14:paraId="1373D37C" w14:textId="77777777" w:rsidR="00E12DD7" w:rsidRDefault="00E12DD7" w:rsidP="00F75366">
      <w:pPr>
        <w:pStyle w:val="Roman"/>
        <w:numPr>
          <w:ilvl w:val="0"/>
          <w:numId w:val="0"/>
        </w:numPr>
        <w:adjustRightInd w:val="0"/>
        <w:snapToGrid w:val="0"/>
        <w:rPr>
          <w:rFonts w:ascii="Arial" w:hAnsi="Arial" w:cs="Arial"/>
          <w:sz w:val="24"/>
        </w:rPr>
      </w:pPr>
    </w:p>
    <w:p w14:paraId="5D850493" w14:textId="77777777" w:rsidR="009E1D29" w:rsidRDefault="009E1D29" w:rsidP="00F75366">
      <w:pPr>
        <w:pStyle w:val="Roman"/>
        <w:numPr>
          <w:ilvl w:val="0"/>
          <w:numId w:val="0"/>
        </w:numPr>
        <w:adjustRightInd w:val="0"/>
        <w:snapToGrid w:val="0"/>
        <w:rPr>
          <w:rFonts w:ascii="Arial" w:hAnsi="Arial" w:cs="Arial"/>
          <w:sz w:val="24"/>
        </w:rPr>
      </w:pPr>
    </w:p>
    <w:p w14:paraId="530D7503" w14:textId="77777777" w:rsidR="009E1D29" w:rsidRDefault="009E1D29" w:rsidP="00F75366">
      <w:pPr>
        <w:pStyle w:val="Roman"/>
        <w:numPr>
          <w:ilvl w:val="0"/>
          <w:numId w:val="0"/>
        </w:numPr>
        <w:adjustRightInd w:val="0"/>
        <w:snapToGrid w:val="0"/>
        <w:rPr>
          <w:rFonts w:ascii="Arial" w:hAnsi="Arial" w:cs="Arial"/>
          <w:sz w:val="24"/>
        </w:rPr>
      </w:pPr>
    </w:p>
    <w:p w14:paraId="464EC65C" w14:textId="77777777" w:rsidR="00B7662A" w:rsidRDefault="00B7662A" w:rsidP="00F75366">
      <w:pPr>
        <w:pStyle w:val="Roman"/>
        <w:numPr>
          <w:ilvl w:val="0"/>
          <w:numId w:val="0"/>
        </w:numPr>
        <w:adjustRightInd w:val="0"/>
        <w:snapToGrid w:val="0"/>
        <w:rPr>
          <w:rFonts w:ascii="Arial" w:hAnsi="Arial" w:cs="Arial"/>
          <w:sz w:val="24"/>
        </w:rPr>
      </w:pPr>
    </w:p>
    <w:p w14:paraId="571CA232" w14:textId="77777777" w:rsidR="00B7662A" w:rsidRDefault="00B7662A" w:rsidP="00F75366">
      <w:pPr>
        <w:pStyle w:val="Roman"/>
        <w:numPr>
          <w:ilvl w:val="0"/>
          <w:numId w:val="0"/>
        </w:numPr>
        <w:adjustRightInd w:val="0"/>
        <w:snapToGrid w:val="0"/>
        <w:rPr>
          <w:rFonts w:ascii="Arial" w:hAnsi="Arial" w:cs="Arial"/>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33"/>
        <w:gridCol w:w="993"/>
        <w:gridCol w:w="850"/>
      </w:tblGrid>
      <w:tr w:rsidR="009E1D29" w:rsidRPr="00062AC8" w14:paraId="2804811A" w14:textId="77777777" w:rsidTr="00B7662A">
        <w:trPr>
          <w:trHeight w:val="566"/>
        </w:trPr>
        <w:tc>
          <w:tcPr>
            <w:tcW w:w="7933" w:type="dxa"/>
            <w:tcBorders>
              <w:top w:val="nil"/>
              <w:left w:val="nil"/>
              <w:bottom w:val="nil"/>
              <w:right w:val="single" w:sz="4" w:space="0" w:color="auto"/>
            </w:tcBorders>
            <w:shd w:val="clear" w:color="auto" w:fill="auto"/>
          </w:tcPr>
          <w:p w14:paraId="00872BCA" w14:textId="444FE45D" w:rsidR="009E1D29"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B2</w:t>
            </w:r>
            <w:r w:rsidRPr="00FD06F2">
              <w:rPr>
                <w:rFonts w:ascii="Arial" w:hAnsi="Arial" w:cs="Arial"/>
                <w:kern w:val="2"/>
                <w:sz w:val="20"/>
                <w:szCs w:val="20"/>
                <w:lang w:val="en-US"/>
              </w:rPr>
              <w:t>)</w:t>
            </w:r>
            <w:r w:rsidR="00A453B6">
              <w:rPr>
                <w:rStyle w:val="ac"/>
                <w:rFonts w:ascii="Arial" w:hAnsi="Arial" w:cs="Arial"/>
                <w:kern w:val="2"/>
                <w:sz w:val="20"/>
                <w:szCs w:val="20"/>
                <w:lang w:val="en-US"/>
              </w:rPr>
              <w:footnoteReference w:id="5"/>
            </w:r>
          </w:p>
          <w:p w14:paraId="5CA78CC5" w14:textId="77777777" w:rsidR="009E1D29" w:rsidRDefault="009E1D29" w:rsidP="009E1D29">
            <w:pPr>
              <w:pStyle w:val="Normal1"/>
              <w:snapToGrid w:val="0"/>
              <w:spacing w:after="0" w:line="240" w:lineRule="exact"/>
              <w:contextualSpacing/>
              <w:jc w:val="left"/>
              <w:rPr>
                <w:rFonts w:ascii="Arial" w:hAnsi="Arial" w:cs="Arial"/>
                <w:kern w:val="2"/>
                <w:sz w:val="20"/>
                <w:szCs w:val="20"/>
                <w:lang w:val="en-US"/>
              </w:rPr>
            </w:pPr>
          </w:p>
        </w:tc>
        <w:tc>
          <w:tcPr>
            <w:tcW w:w="993" w:type="dxa"/>
            <w:tcBorders>
              <w:left w:val="single" w:sz="4" w:space="0" w:color="auto"/>
            </w:tcBorders>
            <w:shd w:val="clear" w:color="auto" w:fill="auto"/>
          </w:tcPr>
          <w:p w14:paraId="22D037B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shd w:val="clear" w:color="auto" w:fill="auto"/>
          </w:tcPr>
          <w:p w14:paraId="28F70841"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359A8A85" w14:textId="77777777" w:rsidTr="00B7662A">
        <w:trPr>
          <w:trHeight w:val="566"/>
        </w:trPr>
        <w:tc>
          <w:tcPr>
            <w:tcW w:w="7933" w:type="dxa"/>
            <w:tcBorders>
              <w:top w:val="nil"/>
              <w:left w:val="nil"/>
              <w:bottom w:val="nil"/>
              <w:right w:val="single" w:sz="4" w:space="0" w:color="auto"/>
            </w:tcBorders>
            <w:shd w:val="clear" w:color="auto" w:fill="auto"/>
          </w:tcPr>
          <w:p w14:paraId="4FD993F7" w14:textId="77777777" w:rsidR="009E1D29" w:rsidRPr="00322820" w:rsidRDefault="009E1D29" w:rsidP="009E1D29">
            <w:pPr>
              <w:pStyle w:val="Normal1"/>
              <w:numPr>
                <w:ilvl w:val="0"/>
                <w:numId w:val="36"/>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confirmation from the proposed investment manager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Pr>
                <w:rFonts w:ascii="Arial" w:hAnsi="Arial" w:cs="Arial"/>
                <w:kern w:val="2"/>
                <w:sz w:val="20"/>
                <w:szCs w:val="20"/>
                <w:lang w:val="en-US"/>
              </w:rPr>
              <w:t>)</w:t>
            </w:r>
          </w:p>
        </w:tc>
        <w:tc>
          <w:tcPr>
            <w:tcW w:w="993" w:type="dxa"/>
            <w:tcBorders>
              <w:left w:val="single" w:sz="4" w:space="0" w:color="auto"/>
            </w:tcBorders>
            <w:shd w:val="clear" w:color="auto" w:fill="auto"/>
          </w:tcPr>
          <w:p w14:paraId="690E5C8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shd w:val="clear" w:color="auto" w:fill="auto"/>
          </w:tcPr>
          <w:p w14:paraId="67013D53"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5DE2C284" w14:textId="77777777" w:rsidTr="00D60CF7">
        <w:trPr>
          <w:trHeight w:val="566"/>
        </w:trPr>
        <w:tc>
          <w:tcPr>
            <w:tcW w:w="7933" w:type="dxa"/>
            <w:tcBorders>
              <w:top w:val="nil"/>
              <w:left w:val="nil"/>
              <w:bottom w:val="nil"/>
              <w:right w:val="single" w:sz="4" w:space="0" w:color="auto"/>
            </w:tcBorders>
            <w:shd w:val="clear" w:color="auto" w:fill="auto"/>
          </w:tcPr>
          <w:p w14:paraId="04C0E357" w14:textId="77777777" w:rsidR="009E1D29" w:rsidRDefault="009E1D29" w:rsidP="009E1D29">
            <w:pPr>
              <w:adjustRightInd w:val="0"/>
              <w:snapToGrid w:val="0"/>
              <w:spacing w:line="240" w:lineRule="exact"/>
              <w:jc w:val="left"/>
              <w:rPr>
                <w:rFonts w:ascii="Arial" w:hAnsi="Arial" w:cs="Arial"/>
                <w:i/>
                <w:kern w:val="2"/>
                <w:sz w:val="20"/>
                <w:szCs w:val="20"/>
                <w:u w:val="single"/>
                <w:lang w:val="en-US"/>
              </w:rPr>
            </w:pPr>
          </w:p>
          <w:p w14:paraId="76DE3DF8" w14:textId="77777777" w:rsidR="009E1D29" w:rsidRPr="007B2283" w:rsidRDefault="009E1D29" w:rsidP="009E1D29">
            <w:pPr>
              <w:numPr>
                <w:ilvl w:val="0"/>
                <w:numId w:val="21"/>
              </w:numPr>
              <w:adjustRightInd w:val="0"/>
              <w:snapToGrid w:val="0"/>
              <w:spacing w:line="240" w:lineRule="exact"/>
              <w:ind w:left="318" w:hanging="426"/>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privately offered sub-fund of an OFC</w:t>
            </w:r>
          </w:p>
        </w:tc>
        <w:tc>
          <w:tcPr>
            <w:tcW w:w="993" w:type="dxa"/>
            <w:tcBorders>
              <w:left w:val="single" w:sz="4" w:space="0" w:color="auto"/>
              <w:bottom w:val="nil"/>
            </w:tcBorders>
            <w:shd w:val="clear" w:color="auto" w:fill="auto"/>
          </w:tcPr>
          <w:p w14:paraId="46FC4A3B"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tcBorders>
              <w:bottom w:val="nil"/>
            </w:tcBorders>
            <w:shd w:val="clear" w:color="auto" w:fill="auto"/>
          </w:tcPr>
          <w:p w14:paraId="57B88C14"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r w:rsidR="009E1D29" w:rsidRPr="00062AC8" w14:paraId="58183B41" w14:textId="77777777" w:rsidTr="00D60CF7">
        <w:trPr>
          <w:trHeight w:val="566"/>
        </w:trPr>
        <w:tc>
          <w:tcPr>
            <w:tcW w:w="7933" w:type="dxa"/>
            <w:tcBorders>
              <w:top w:val="nil"/>
              <w:left w:val="nil"/>
              <w:bottom w:val="nil"/>
              <w:right w:val="single" w:sz="4" w:space="0" w:color="auto"/>
            </w:tcBorders>
            <w:shd w:val="clear" w:color="auto" w:fill="auto"/>
          </w:tcPr>
          <w:p w14:paraId="5F4D2754" w14:textId="77777777" w:rsidR="009E1D29" w:rsidRPr="002542B4" w:rsidRDefault="009E1D29" w:rsidP="009E1D29">
            <w:pPr>
              <w:pStyle w:val="Normal1"/>
              <w:snapToGrid w:val="0"/>
              <w:spacing w:after="0" w:line="240" w:lineRule="exact"/>
              <w:ind w:leftChars="177" w:left="425"/>
              <w:contextualSpacing/>
              <w:jc w:val="left"/>
              <w:rPr>
                <w:rFonts w:ascii="Arial" w:hAnsi="Arial" w:cs="Arial"/>
                <w:kern w:val="2"/>
                <w:sz w:val="20"/>
                <w:szCs w:val="20"/>
                <w:lang w:val="en-US"/>
              </w:rPr>
            </w:pPr>
            <w:r w:rsidRPr="007B2283">
              <w:rPr>
                <w:rFonts w:ascii="Arial" w:hAnsi="Arial" w:cs="Arial"/>
                <w:kern w:val="2"/>
                <w:sz w:val="20"/>
                <w:szCs w:val="20"/>
                <w:lang w:val="en-US"/>
              </w:rPr>
              <w:t>Instrument of incorporation</w:t>
            </w:r>
            <w:r w:rsidRPr="007B2283">
              <w:rPr>
                <w:rFonts w:ascii="Arial" w:hAnsi="Arial" w:cs="Arial"/>
                <w:kern w:val="2"/>
                <w:lang w:val="en-US"/>
              </w:rPr>
              <w:t xml:space="preserve"> </w:t>
            </w:r>
            <w:r w:rsidRPr="007B2283">
              <w:rPr>
                <w:rFonts w:ascii="Arial" w:hAnsi="Arial" w:cs="Arial"/>
                <w:i/>
                <w:kern w:val="2"/>
                <w:sz w:val="20"/>
                <w:szCs w:val="20"/>
                <w:lang w:val="en-US"/>
              </w:rPr>
              <w:t>(marked-up against the latest version filed with the SFC)</w:t>
            </w:r>
            <w:r w:rsidRPr="007B2283">
              <w:rPr>
                <w:rFonts w:ascii="Arial" w:hAnsi="Arial" w:cs="Arial"/>
                <w:kern w:val="2"/>
                <w:sz w:val="20"/>
                <w:szCs w:val="20"/>
                <w:lang w:val="en-US"/>
              </w:rPr>
              <w:t xml:space="preserve"> or other </w:t>
            </w:r>
            <w:r>
              <w:rPr>
                <w:rFonts w:ascii="Arial" w:hAnsi="Arial" w:cs="Arial"/>
                <w:kern w:val="2"/>
                <w:sz w:val="20"/>
                <w:szCs w:val="20"/>
                <w:lang w:val="en-US"/>
              </w:rPr>
              <w:t xml:space="preserve">relevant </w:t>
            </w:r>
            <w:r w:rsidRPr="007B2283">
              <w:rPr>
                <w:rFonts w:ascii="Arial" w:hAnsi="Arial" w:cs="Arial"/>
                <w:kern w:val="2"/>
                <w:sz w:val="20"/>
                <w:szCs w:val="20"/>
                <w:lang w:val="en-US"/>
              </w:rPr>
              <w:t xml:space="preserve">documents </w:t>
            </w:r>
            <w:r>
              <w:rPr>
                <w:rFonts w:ascii="Arial" w:hAnsi="Arial" w:cs="Arial"/>
                <w:kern w:val="2"/>
                <w:sz w:val="20"/>
                <w:szCs w:val="20"/>
                <w:lang w:val="en-US"/>
              </w:rPr>
              <w:t xml:space="preserve">for </w:t>
            </w:r>
            <w:r w:rsidRPr="007B2283">
              <w:rPr>
                <w:rFonts w:ascii="Arial" w:hAnsi="Arial" w:cs="Arial"/>
                <w:kern w:val="2"/>
                <w:sz w:val="20"/>
                <w:szCs w:val="20"/>
                <w:lang w:val="en-US"/>
              </w:rPr>
              <w:t>the establishment of the sub-fund</w:t>
            </w:r>
            <w:r w:rsidRPr="007B2283">
              <w:rPr>
                <w:rFonts w:ascii="Arial" w:eastAsia="Arial Unicode MS" w:hAnsi="Arial" w:cs="Arial"/>
                <w:vertAlign w:val="superscript"/>
                <w:lang w:val="en-US"/>
              </w:rPr>
              <w:footnoteReference w:id="6"/>
            </w:r>
          </w:p>
          <w:p w14:paraId="2DEAB881" w14:textId="77777777" w:rsidR="009E1D29" w:rsidRPr="002542B4" w:rsidRDefault="009E1D29" w:rsidP="009E1D29">
            <w:pPr>
              <w:pStyle w:val="Normal1"/>
              <w:snapToGrid w:val="0"/>
              <w:spacing w:after="0" w:line="240" w:lineRule="exact"/>
              <w:ind w:leftChars="177" w:left="425"/>
              <w:contextualSpacing/>
              <w:jc w:val="left"/>
              <w:rPr>
                <w:rFonts w:ascii="Arial" w:hAnsi="Arial" w:cs="Arial"/>
                <w:i/>
                <w:kern w:val="2"/>
                <w:sz w:val="20"/>
                <w:szCs w:val="20"/>
                <w:u w:val="single"/>
                <w:lang w:val="en-US"/>
              </w:rPr>
            </w:pPr>
          </w:p>
        </w:tc>
        <w:tc>
          <w:tcPr>
            <w:tcW w:w="993" w:type="dxa"/>
            <w:tcBorders>
              <w:top w:val="nil"/>
              <w:left w:val="single" w:sz="4" w:space="0" w:color="auto"/>
            </w:tcBorders>
            <w:shd w:val="clear" w:color="auto" w:fill="auto"/>
          </w:tcPr>
          <w:p w14:paraId="20B4F16D"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c>
          <w:tcPr>
            <w:tcW w:w="850" w:type="dxa"/>
            <w:tcBorders>
              <w:top w:val="nil"/>
            </w:tcBorders>
            <w:shd w:val="clear" w:color="auto" w:fill="auto"/>
          </w:tcPr>
          <w:p w14:paraId="589E9DCA" w14:textId="77777777" w:rsidR="009E1D29" w:rsidRPr="00062AC8" w:rsidRDefault="009E1D29" w:rsidP="009E1D29">
            <w:pPr>
              <w:pStyle w:val="Normal1"/>
              <w:snapToGrid w:val="0"/>
              <w:spacing w:after="0" w:line="240" w:lineRule="exact"/>
              <w:contextualSpacing/>
              <w:rPr>
                <w:rFonts w:ascii="Arial" w:hAnsi="Arial" w:cs="Arial"/>
                <w:sz w:val="20"/>
                <w:szCs w:val="20"/>
              </w:rPr>
            </w:pPr>
          </w:p>
        </w:tc>
      </w:tr>
    </w:tbl>
    <w:p w14:paraId="34A60388" w14:textId="77777777" w:rsidR="009E1D29" w:rsidRDefault="009E1D29" w:rsidP="00F75366">
      <w:pPr>
        <w:pStyle w:val="Roman"/>
        <w:numPr>
          <w:ilvl w:val="0"/>
          <w:numId w:val="0"/>
        </w:numPr>
        <w:adjustRightInd w:val="0"/>
        <w:snapToGrid w:val="0"/>
        <w:rPr>
          <w:rFonts w:ascii="Arial" w:hAnsi="Arial" w:cs="Arial"/>
          <w:sz w:val="24"/>
        </w:rPr>
      </w:pPr>
    </w:p>
    <w:p w14:paraId="5FE246DB" w14:textId="77777777" w:rsidR="0061705C" w:rsidRDefault="0061705C" w:rsidP="00F75366">
      <w:pPr>
        <w:pStyle w:val="Roman"/>
        <w:numPr>
          <w:ilvl w:val="0"/>
          <w:numId w:val="0"/>
        </w:numPr>
        <w:adjustRightInd w:val="0"/>
        <w:snapToGrid w:val="0"/>
        <w:rPr>
          <w:rFonts w:ascii="Arial" w:hAnsi="Arial" w:cs="Arial"/>
          <w:sz w:val="24"/>
        </w:rPr>
      </w:pPr>
    </w:p>
    <w:p w14:paraId="06C52038" w14:textId="77777777" w:rsidR="00F75366" w:rsidRPr="00062AC8" w:rsidRDefault="00F75366" w:rsidP="007B75A4">
      <w:pPr>
        <w:pStyle w:val="Roman"/>
        <w:numPr>
          <w:ilvl w:val="0"/>
          <w:numId w:val="15"/>
        </w:numPr>
        <w:adjustRightInd w:val="0"/>
        <w:snapToGrid w:val="0"/>
        <w:contextualSpacing/>
        <w:rPr>
          <w:rFonts w:ascii="Arial" w:hAnsi="Arial" w:cs="Arial"/>
          <w:sz w:val="24"/>
        </w:rPr>
      </w:pPr>
      <w:r w:rsidRPr="00062AC8">
        <w:rPr>
          <w:rFonts w:ascii="Arial" w:hAnsi="Arial" w:cs="Arial"/>
          <w:sz w:val="24"/>
        </w:rPr>
        <w:t>Additional documents required to be submitted to the SFC</w:t>
      </w:r>
    </w:p>
    <w:p w14:paraId="5371C3F5" w14:textId="77777777" w:rsidR="00F75366" w:rsidRPr="00062AC8" w:rsidRDefault="00F75366" w:rsidP="00F75366">
      <w:pPr>
        <w:pStyle w:val="NumberHeading"/>
        <w:adjustRightInd w:val="0"/>
        <w:snapToGrid w:val="0"/>
        <w:spacing w:line="200" w:lineRule="exact"/>
        <w:ind w:left="720"/>
        <w:jc w:val="left"/>
        <w:rPr>
          <w:rFonts w:ascii="Arial" w:hAnsi="Arial" w:cs="Arial"/>
          <w:sz w:val="20"/>
          <w:szCs w:val="20"/>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832"/>
        <w:gridCol w:w="990"/>
        <w:gridCol w:w="900"/>
      </w:tblGrid>
      <w:tr w:rsidR="00F75366" w:rsidRPr="00062AC8" w14:paraId="728434C6" w14:textId="77777777" w:rsidTr="0061705C">
        <w:tc>
          <w:tcPr>
            <w:tcW w:w="7832" w:type="dxa"/>
            <w:vMerge w:val="restart"/>
            <w:tcBorders>
              <w:top w:val="nil"/>
              <w:left w:val="nil"/>
              <w:bottom w:val="nil"/>
              <w:right w:val="single" w:sz="4" w:space="0" w:color="auto"/>
            </w:tcBorders>
            <w:shd w:val="clear" w:color="auto" w:fill="auto"/>
          </w:tcPr>
          <w:p w14:paraId="4E777002" w14:textId="77777777" w:rsidR="00F75366" w:rsidRPr="00062AC8" w:rsidRDefault="00F75366" w:rsidP="00B34751">
            <w:pPr>
              <w:adjustRightInd w:val="0"/>
              <w:snapToGrid w:val="0"/>
              <w:spacing w:line="200" w:lineRule="exact"/>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5710ED0B" w14:textId="77777777"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p>
          <w:p w14:paraId="3F62A38D" w14:textId="5062D4D5" w:rsidR="00F75366" w:rsidRPr="00062AC8" w:rsidRDefault="00F75366" w:rsidP="00B34751">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submit soft copies of the </w:t>
            </w:r>
            <w:r w:rsidR="00A453B6">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p>
          <w:p w14:paraId="462928EC" w14:textId="77777777" w:rsidR="00F75366" w:rsidRPr="00062AC8" w:rsidRDefault="00F75366" w:rsidP="00B34751">
            <w:pPr>
              <w:adjustRightInd w:val="0"/>
              <w:snapToGrid w:val="0"/>
              <w:spacing w:line="200" w:lineRule="exact"/>
              <w:ind w:left="-113"/>
              <w:jc w:val="left"/>
              <w:rPr>
                <w:rFonts w:ascii="Arial" w:hAnsi="Arial" w:cs="Arial"/>
                <w:sz w:val="20"/>
                <w:szCs w:val="20"/>
              </w:rPr>
            </w:pPr>
          </w:p>
        </w:tc>
        <w:tc>
          <w:tcPr>
            <w:tcW w:w="1890" w:type="dxa"/>
            <w:gridSpan w:val="2"/>
            <w:tcBorders>
              <w:left w:val="single" w:sz="4" w:space="0" w:color="auto"/>
            </w:tcBorders>
            <w:shd w:val="clear" w:color="auto" w:fill="auto"/>
            <w:vAlign w:val="center"/>
          </w:tcPr>
          <w:p w14:paraId="3413B143" w14:textId="77777777" w:rsidR="00F75366" w:rsidRPr="00062AC8" w:rsidRDefault="00F75366" w:rsidP="00B34751">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F75366" w:rsidRPr="00062AC8" w14:paraId="757F2CBE" w14:textId="77777777" w:rsidTr="0061705C">
        <w:tc>
          <w:tcPr>
            <w:tcW w:w="7832" w:type="dxa"/>
            <w:vMerge/>
            <w:tcBorders>
              <w:top w:val="nil"/>
              <w:left w:val="nil"/>
              <w:bottom w:val="nil"/>
              <w:right w:val="single" w:sz="4" w:space="0" w:color="auto"/>
            </w:tcBorders>
            <w:shd w:val="clear" w:color="auto" w:fill="auto"/>
          </w:tcPr>
          <w:p w14:paraId="54E97D2D" w14:textId="77777777" w:rsidR="00F75366" w:rsidRPr="00062AC8" w:rsidRDefault="00F75366" w:rsidP="00B34751">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1C73FAE5"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286CEAF9" w14:textId="77777777" w:rsidR="00F75366" w:rsidRPr="00062AC8" w:rsidRDefault="00F75366" w:rsidP="00B34751">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No</w:t>
            </w:r>
          </w:p>
        </w:tc>
      </w:tr>
      <w:tr w:rsidR="00F75366" w:rsidRPr="00062AC8" w14:paraId="5068512E" w14:textId="77777777" w:rsidTr="0061705C">
        <w:trPr>
          <w:trHeight w:val="467"/>
        </w:trPr>
        <w:tc>
          <w:tcPr>
            <w:tcW w:w="7832" w:type="dxa"/>
            <w:tcBorders>
              <w:top w:val="nil"/>
              <w:left w:val="nil"/>
              <w:bottom w:val="nil"/>
              <w:right w:val="single" w:sz="4" w:space="0" w:color="auto"/>
            </w:tcBorders>
            <w:shd w:val="clear" w:color="auto" w:fill="auto"/>
          </w:tcPr>
          <w:p w14:paraId="2AE47082" w14:textId="77777777" w:rsidR="00F75366" w:rsidRPr="00F75366" w:rsidRDefault="00F75366" w:rsidP="000D0485">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Pr>
                <w:rFonts w:ascii="Arial" w:hAnsi="Arial" w:cs="Arial"/>
                <w:i/>
                <w:kern w:val="2"/>
                <w:sz w:val="20"/>
                <w:szCs w:val="20"/>
                <w:u w:val="single"/>
                <w:lang w:val="en-US"/>
              </w:rPr>
              <w:t xml:space="preserve">a proposed </w:t>
            </w:r>
            <w:r w:rsidR="003900A2">
              <w:rPr>
                <w:rFonts w:ascii="Arial" w:hAnsi="Arial" w:cs="Arial"/>
                <w:i/>
                <w:kern w:val="2"/>
                <w:sz w:val="20"/>
                <w:szCs w:val="20"/>
                <w:u w:val="single"/>
                <w:lang w:val="en-US"/>
              </w:rPr>
              <w:t xml:space="preserve">private </w:t>
            </w:r>
            <w:r>
              <w:rPr>
                <w:rFonts w:ascii="Arial" w:hAnsi="Arial" w:cs="Arial"/>
                <w:i/>
                <w:kern w:val="2"/>
                <w:sz w:val="20"/>
                <w:szCs w:val="20"/>
                <w:u w:val="single"/>
                <w:lang w:val="en-US"/>
              </w:rPr>
              <w:t xml:space="preserve">OFC </w:t>
            </w:r>
            <w:r w:rsidRPr="00062AC8">
              <w:rPr>
                <w:rFonts w:ascii="Arial" w:hAnsi="Arial" w:cs="Arial"/>
                <w:i/>
                <w:kern w:val="2"/>
                <w:sz w:val="20"/>
                <w:szCs w:val="20"/>
                <w:u w:val="single"/>
                <w:lang w:val="en-US"/>
              </w:rPr>
              <w:t xml:space="preserve">with new </w:t>
            </w:r>
            <w:r>
              <w:rPr>
                <w:rFonts w:ascii="Arial" w:hAnsi="Arial" w:cs="Arial"/>
                <w:i/>
                <w:kern w:val="2"/>
                <w:sz w:val="20"/>
                <w:szCs w:val="20"/>
                <w:u w:val="single"/>
                <w:lang w:val="en-US"/>
              </w:rPr>
              <w:t xml:space="preserve">investment manager which </w:t>
            </w:r>
            <w:r w:rsidR="00B24D87">
              <w:rPr>
                <w:rFonts w:ascii="Arial" w:hAnsi="Arial" w:cs="Arial"/>
                <w:i/>
                <w:kern w:val="2"/>
                <w:sz w:val="20"/>
                <w:szCs w:val="20"/>
                <w:u w:val="single"/>
                <w:lang w:val="en-US"/>
              </w:rPr>
              <w:t xml:space="preserve">is not currently </w:t>
            </w:r>
            <w:r w:rsidR="00AD6A6A">
              <w:rPr>
                <w:rFonts w:ascii="Arial" w:hAnsi="Arial" w:cs="Arial"/>
                <w:i/>
                <w:kern w:val="2"/>
                <w:sz w:val="20"/>
                <w:szCs w:val="20"/>
                <w:u w:val="single"/>
                <w:lang w:val="en-US"/>
              </w:rPr>
              <w:t xml:space="preserve">managing other </w:t>
            </w:r>
            <w:r>
              <w:rPr>
                <w:rFonts w:ascii="Arial" w:hAnsi="Arial" w:cs="Arial"/>
                <w:i/>
                <w:kern w:val="2"/>
                <w:sz w:val="20"/>
                <w:szCs w:val="20"/>
                <w:u w:val="single"/>
                <w:lang w:val="en-US"/>
              </w:rPr>
              <w:t xml:space="preserve">SFC-registered OFC(s) or SFC-authorized fund(s) </w:t>
            </w:r>
          </w:p>
          <w:p w14:paraId="18BCEBE4" w14:textId="77777777" w:rsidR="00F75366" w:rsidRPr="00062AC8" w:rsidRDefault="00F75366" w:rsidP="00F75366">
            <w:pPr>
              <w:pStyle w:val="Normal1"/>
              <w:snapToGrid w:val="0"/>
              <w:spacing w:after="0"/>
              <w:ind w:left="247"/>
              <w:contextualSpacing/>
              <w:jc w:val="left"/>
              <w:rPr>
                <w:rFonts w:ascii="Arial" w:hAnsi="Arial" w:cs="Arial"/>
                <w:kern w:val="2"/>
                <w:sz w:val="20"/>
                <w:szCs w:val="20"/>
                <w:u w:val="single"/>
                <w:lang w:val="en-US"/>
              </w:rPr>
            </w:pPr>
          </w:p>
          <w:p w14:paraId="22B25A4E" w14:textId="7A8BBF66" w:rsidR="00F75366" w:rsidRPr="00062AC8" w:rsidRDefault="00F75366" w:rsidP="00B56A1F">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Copy of valid certificate(s) showing </w:t>
            </w:r>
            <w:r w:rsidR="00A453B6">
              <w:rPr>
                <w:rFonts w:ascii="Arial" w:hAnsi="Arial" w:cs="Arial"/>
                <w:kern w:val="2"/>
                <w:sz w:val="20"/>
                <w:szCs w:val="20"/>
                <w:lang w:val="en-US"/>
              </w:rPr>
              <w:t>its</w:t>
            </w:r>
            <w:r w:rsidRPr="00062AC8">
              <w:rPr>
                <w:rFonts w:ascii="Arial" w:hAnsi="Arial" w:cs="Arial"/>
                <w:kern w:val="2"/>
                <w:sz w:val="20"/>
                <w:szCs w:val="20"/>
                <w:lang w:val="en-US"/>
              </w:rPr>
              <w:t xml:space="preserve"> licensing/registration status </w:t>
            </w:r>
          </w:p>
          <w:p w14:paraId="2F3F18F6" w14:textId="77777777" w:rsidR="00F75366" w:rsidRPr="00062AC8" w:rsidRDefault="00F75366" w:rsidP="007B75A4">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2AD58CE"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6F349C97"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30F13E5B" w14:textId="77777777" w:rsidTr="0061705C">
        <w:trPr>
          <w:trHeight w:val="179"/>
        </w:trPr>
        <w:tc>
          <w:tcPr>
            <w:tcW w:w="7832" w:type="dxa"/>
            <w:tcBorders>
              <w:top w:val="nil"/>
              <w:left w:val="nil"/>
              <w:bottom w:val="nil"/>
              <w:right w:val="single" w:sz="4" w:space="0" w:color="auto"/>
            </w:tcBorders>
            <w:shd w:val="clear" w:color="auto" w:fill="auto"/>
          </w:tcPr>
          <w:p w14:paraId="4CFF2328" w14:textId="77777777" w:rsidR="0035032D" w:rsidRPr="00062AC8" w:rsidRDefault="00F75366" w:rsidP="00C82C67">
            <w:pPr>
              <w:pStyle w:val="Normal1"/>
              <w:numPr>
                <w:ilvl w:val="0"/>
                <w:numId w:val="10"/>
              </w:numPr>
              <w:snapToGrid w:val="0"/>
              <w:spacing w:after="0"/>
              <w:ind w:left="594" w:hanging="425"/>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from the new </w:t>
            </w:r>
            <w:r w:rsidR="00135A9A" w:rsidRPr="007B75A4">
              <w:rPr>
                <w:rFonts w:ascii="Arial" w:hAnsi="Arial"/>
                <w:kern w:val="2"/>
                <w:sz w:val="20"/>
                <w:lang w:val="en-US"/>
              </w:rPr>
              <w:t>investment manager</w:t>
            </w:r>
            <w:r w:rsidRPr="00062AC8">
              <w:rPr>
                <w:rFonts w:ascii="Arial" w:hAnsi="Arial" w:cs="Arial"/>
                <w:kern w:val="2"/>
                <w:sz w:val="20"/>
                <w:szCs w:val="20"/>
                <w:lang w:val="en-US"/>
              </w:rPr>
              <w:t xml:space="preserve"> </w:t>
            </w:r>
            <w:r w:rsidRPr="00062AC8">
              <w:rPr>
                <w:rFonts w:ascii="Arial" w:hAnsi="Arial" w:cs="Arial"/>
                <w:i/>
                <w:kern w:val="2"/>
                <w:sz w:val="20"/>
                <w:szCs w:val="20"/>
                <w:lang w:val="en-US"/>
              </w:rPr>
              <w:t xml:space="preserve">(see </w:t>
            </w:r>
            <w:r w:rsidRPr="00062AC8">
              <w:rPr>
                <w:rFonts w:ascii="Arial" w:hAnsi="Arial" w:cs="Arial"/>
                <w:i/>
                <w:kern w:val="2"/>
                <w:sz w:val="20"/>
                <w:szCs w:val="20"/>
                <w:u w:val="single"/>
                <w:lang w:val="en-US"/>
              </w:rPr>
              <w:t xml:space="preserve">Annex </w:t>
            </w:r>
            <w:r w:rsidR="00422279">
              <w:rPr>
                <w:rFonts w:ascii="Arial" w:hAnsi="Arial" w:cs="Arial"/>
                <w:i/>
                <w:kern w:val="2"/>
                <w:sz w:val="20"/>
                <w:szCs w:val="20"/>
                <w:u w:val="single"/>
                <w:lang w:val="en-US"/>
              </w:rPr>
              <w:t>C</w:t>
            </w:r>
            <w:r w:rsidRPr="00062AC8">
              <w:rPr>
                <w:rFonts w:ascii="Arial" w:hAnsi="Arial" w:cs="Arial"/>
                <w:i/>
                <w:kern w:val="2"/>
                <w:sz w:val="20"/>
                <w:szCs w:val="20"/>
                <w:lang w:val="en-US"/>
              </w:rPr>
              <w:t>)</w:t>
            </w:r>
            <w:r w:rsidRPr="00062AC8">
              <w:rPr>
                <w:rFonts w:ascii="Arial" w:hAnsi="Arial" w:cs="Arial"/>
                <w:kern w:val="2"/>
                <w:sz w:val="20"/>
                <w:szCs w:val="20"/>
                <w:lang w:val="en-US"/>
              </w:rPr>
              <w:t xml:space="preserve"> </w:t>
            </w:r>
          </w:p>
          <w:p w14:paraId="72F4A060" w14:textId="77777777" w:rsidR="00F75366" w:rsidRPr="00062AC8" w:rsidRDefault="00F75366" w:rsidP="00B34751">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DB983D4"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410326B8"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0B58F7DE" w14:textId="77777777" w:rsidTr="0061705C">
        <w:trPr>
          <w:trHeight w:val="70"/>
        </w:trPr>
        <w:tc>
          <w:tcPr>
            <w:tcW w:w="7832" w:type="dxa"/>
            <w:tcBorders>
              <w:top w:val="nil"/>
              <w:left w:val="nil"/>
              <w:bottom w:val="nil"/>
              <w:right w:val="single" w:sz="4" w:space="0" w:color="auto"/>
            </w:tcBorders>
            <w:shd w:val="clear" w:color="auto" w:fill="auto"/>
          </w:tcPr>
          <w:p w14:paraId="31F1F6E9" w14:textId="77777777" w:rsidR="00F75366" w:rsidRPr="00157DCB" w:rsidRDefault="00F75366" w:rsidP="00E86976">
            <w:pPr>
              <w:pStyle w:val="Normal1"/>
              <w:numPr>
                <w:ilvl w:val="0"/>
                <w:numId w:val="8"/>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 xml:space="preserve">For </w:t>
            </w:r>
            <w:r w:rsidR="00E86976">
              <w:rPr>
                <w:rFonts w:ascii="Arial" w:hAnsi="Arial" w:cs="Arial"/>
                <w:i/>
                <w:kern w:val="2"/>
                <w:sz w:val="20"/>
                <w:szCs w:val="20"/>
                <w:u w:val="single"/>
                <w:lang w:val="en-US"/>
              </w:rPr>
              <w:t>a proposed private OFC</w:t>
            </w:r>
            <w:r w:rsidR="00E86976" w:rsidRPr="00062AC8">
              <w:rPr>
                <w:rFonts w:ascii="Arial" w:hAnsi="Arial" w:cs="Arial"/>
                <w:i/>
                <w:kern w:val="2"/>
                <w:sz w:val="20"/>
                <w:szCs w:val="20"/>
                <w:u w:val="single"/>
                <w:lang w:val="en-US"/>
              </w:rPr>
              <w:t xml:space="preserve"> </w:t>
            </w:r>
            <w:r w:rsidRPr="00062AC8">
              <w:rPr>
                <w:rFonts w:ascii="Arial" w:hAnsi="Arial" w:cs="Arial"/>
                <w:i/>
                <w:kern w:val="2"/>
                <w:sz w:val="20"/>
                <w:szCs w:val="20"/>
                <w:u w:val="single"/>
                <w:lang w:val="en-US"/>
              </w:rPr>
              <w:t xml:space="preserve">with </w:t>
            </w:r>
            <w:r w:rsidR="00A63B79">
              <w:rPr>
                <w:rFonts w:ascii="Arial" w:hAnsi="Arial" w:cs="Arial"/>
                <w:i/>
                <w:kern w:val="2"/>
                <w:sz w:val="20"/>
                <w:szCs w:val="20"/>
                <w:u w:val="single"/>
                <w:lang w:val="en-US"/>
              </w:rPr>
              <w:t xml:space="preserve">a </w:t>
            </w:r>
            <w:r w:rsidRPr="00062AC8">
              <w:rPr>
                <w:rFonts w:ascii="Arial" w:hAnsi="Arial" w:cs="Arial"/>
                <w:i/>
                <w:kern w:val="2"/>
                <w:sz w:val="20"/>
                <w:szCs w:val="20"/>
                <w:u w:val="single"/>
                <w:lang w:val="en-US"/>
              </w:rPr>
              <w:t>custodian</w:t>
            </w:r>
            <w:r w:rsidR="00761BE8">
              <w:rPr>
                <w:rFonts w:ascii="Arial" w:hAnsi="Arial" w:cs="Arial"/>
                <w:i/>
                <w:kern w:val="2"/>
                <w:sz w:val="20"/>
                <w:szCs w:val="20"/>
                <w:u w:val="single"/>
                <w:lang w:val="en-US"/>
              </w:rPr>
              <w:t xml:space="preserve"> which </w:t>
            </w:r>
            <w:r w:rsidR="00E86976">
              <w:rPr>
                <w:rFonts w:ascii="Arial" w:hAnsi="Arial" w:cs="Arial"/>
                <w:i/>
                <w:kern w:val="2"/>
                <w:sz w:val="20"/>
                <w:szCs w:val="20"/>
                <w:u w:val="single"/>
                <w:lang w:val="en-US"/>
              </w:rPr>
              <w:t xml:space="preserve">is not </w:t>
            </w:r>
            <w:r w:rsidR="00E86976" w:rsidRPr="00E86976">
              <w:rPr>
                <w:rFonts w:ascii="Arial" w:hAnsi="Arial" w:cs="Arial"/>
                <w:i/>
                <w:kern w:val="2"/>
                <w:sz w:val="20"/>
                <w:szCs w:val="20"/>
                <w:u w:val="single"/>
                <w:lang w:val="en-US"/>
              </w:rPr>
              <w:t xml:space="preserve">currently acting as trustee/ </w:t>
            </w:r>
            <w:r w:rsidR="00761BE8">
              <w:rPr>
                <w:rFonts w:ascii="Arial" w:hAnsi="Arial" w:cs="Arial"/>
                <w:i/>
                <w:kern w:val="2"/>
                <w:sz w:val="20"/>
                <w:szCs w:val="20"/>
                <w:u w:val="single"/>
                <w:lang w:val="en-US"/>
              </w:rPr>
              <w:t>custodian for SFC-authorized fund(s)</w:t>
            </w:r>
          </w:p>
          <w:p w14:paraId="2A9A17EC" w14:textId="77777777" w:rsidR="00157DCB" w:rsidRPr="00062AC8" w:rsidRDefault="00157DCB" w:rsidP="00157DCB">
            <w:pPr>
              <w:pStyle w:val="Normal1"/>
              <w:snapToGrid w:val="0"/>
              <w:spacing w:after="0"/>
              <w:ind w:left="247"/>
              <w:contextualSpacing/>
              <w:jc w:val="left"/>
              <w:rPr>
                <w:rFonts w:ascii="Arial" w:hAnsi="Arial" w:cs="Arial"/>
                <w:kern w:val="2"/>
                <w:sz w:val="20"/>
                <w:szCs w:val="20"/>
                <w:u w:val="single"/>
                <w:lang w:val="en-US"/>
              </w:rPr>
            </w:pPr>
          </w:p>
          <w:p w14:paraId="749472F3" w14:textId="0BE3B23E" w:rsidR="00F75366" w:rsidRPr="00062AC8" w:rsidRDefault="00F75366" w:rsidP="00B56A1F">
            <w:pPr>
              <w:pStyle w:val="Normal1"/>
              <w:numPr>
                <w:ilvl w:val="0"/>
                <w:numId w:val="12"/>
              </w:numPr>
              <w:snapToGrid w:val="0"/>
              <w:spacing w:after="0"/>
              <w:ind w:left="594" w:hanging="425"/>
              <w:contextualSpacing/>
              <w:jc w:val="left"/>
              <w:rPr>
                <w:rFonts w:ascii="Arial" w:hAnsi="Arial" w:cs="Arial"/>
                <w:i/>
                <w:kern w:val="2"/>
                <w:sz w:val="20"/>
                <w:szCs w:val="20"/>
                <w:u w:val="single"/>
                <w:lang w:val="en-US"/>
              </w:rPr>
            </w:pPr>
            <w:r w:rsidRPr="00062AC8">
              <w:rPr>
                <w:rFonts w:ascii="Arial" w:hAnsi="Arial" w:cs="Arial"/>
                <w:kern w:val="2"/>
                <w:sz w:val="20"/>
                <w:szCs w:val="20"/>
                <w:lang w:val="en-US"/>
              </w:rPr>
              <w:t xml:space="preserve">Duly completed and properly executed </w:t>
            </w:r>
            <w:r w:rsidR="00231D30" w:rsidRPr="00A73907">
              <w:rPr>
                <w:rFonts w:ascii="Arial" w:hAnsi="Arial" w:cs="Arial"/>
                <w:kern w:val="2"/>
                <w:sz w:val="20"/>
                <w:szCs w:val="20"/>
                <w:lang w:val="en-US"/>
              </w:rPr>
              <w:t>confirmation</w:t>
            </w:r>
            <w:r w:rsidR="00231D30" w:rsidRPr="004E0FEF">
              <w:rPr>
                <w:rFonts w:ascii="Arial" w:hAnsi="Arial" w:cs="Arial"/>
                <w:kern w:val="2"/>
                <w:sz w:val="20"/>
                <w:szCs w:val="20"/>
                <w:lang w:val="en-US"/>
              </w:rPr>
              <w:t xml:space="preserve">s </w:t>
            </w:r>
            <w:r w:rsidR="00231D30">
              <w:rPr>
                <w:rFonts w:ascii="Arial" w:hAnsi="Arial" w:cs="Arial"/>
                <w:kern w:val="2"/>
                <w:sz w:val="20"/>
                <w:szCs w:val="20"/>
                <w:lang w:val="en-US"/>
              </w:rPr>
              <w:t>from the proposed custodian</w:t>
            </w:r>
            <w:r w:rsidR="00231D30" w:rsidRPr="00A73907">
              <w:rPr>
                <w:rFonts w:ascii="Arial" w:hAnsi="Arial" w:cs="Arial"/>
                <w:kern w:val="2"/>
                <w:sz w:val="20"/>
                <w:szCs w:val="20"/>
                <w:lang w:val="en-US"/>
              </w:rPr>
              <w:t xml:space="preserve"> </w:t>
            </w:r>
            <w:r w:rsidR="00231D30" w:rsidRPr="00A73907">
              <w:rPr>
                <w:rFonts w:ascii="Arial" w:hAnsi="Arial" w:cs="Arial"/>
                <w:i/>
                <w:kern w:val="2"/>
                <w:sz w:val="20"/>
                <w:szCs w:val="20"/>
                <w:lang w:val="en-US"/>
              </w:rPr>
              <w:t xml:space="preserve">(see </w:t>
            </w:r>
            <w:r w:rsidR="00231D30" w:rsidRPr="00A73907">
              <w:rPr>
                <w:rFonts w:ascii="Arial" w:hAnsi="Arial" w:cs="Arial"/>
                <w:i/>
                <w:kern w:val="2"/>
                <w:sz w:val="20"/>
                <w:szCs w:val="20"/>
                <w:u w:val="single"/>
                <w:lang w:val="en-US"/>
              </w:rPr>
              <w:t>Annex A1)</w:t>
            </w:r>
            <w:r w:rsidR="00231D30" w:rsidRPr="00A73907">
              <w:rPr>
                <w:rFonts w:ascii="Arial" w:hAnsi="Arial" w:cs="Arial"/>
                <w:kern w:val="2"/>
                <w:sz w:val="20"/>
                <w:szCs w:val="20"/>
                <w:lang w:val="en-US"/>
              </w:rPr>
              <w:t xml:space="preserve"> and from the proposed directors (see </w:t>
            </w:r>
            <w:r w:rsidR="00231D30" w:rsidRPr="00A73907">
              <w:rPr>
                <w:rFonts w:ascii="Arial" w:hAnsi="Arial" w:cs="Arial"/>
                <w:i/>
                <w:kern w:val="2"/>
                <w:sz w:val="20"/>
                <w:szCs w:val="20"/>
                <w:u w:val="single"/>
                <w:lang w:val="en-US"/>
              </w:rPr>
              <w:t>Annex A2</w:t>
            </w:r>
            <w:r w:rsidR="00231D30" w:rsidRPr="00A73907">
              <w:rPr>
                <w:rFonts w:ascii="Arial" w:hAnsi="Arial" w:cs="Arial"/>
                <w:kern w:val="2"/>
                <w:sz w:val="20"/>
                <w:szCs w:val="20"/>
                <w:lang w:val="en-US"/>
              </w:rPr>
              <w:t>)</w:t>
            </w:r>
            <w:r w:rsidR="00231D30">
              <w:rPr>
                <w:rStyle w:val="ac"/>
                <w:rFonts w:ascii="Arial" w:hAnsi="Arial" w:cs="Arial"/>
                <w:kern w:val="2"/>
                <w:sz w:val="20"/>
                <w:szCs w:val="20"/>
                <w:lang w:val="en-US"/>
              </w:rPr>
              <w:footnoteReference w:id="7"/>
            </w:r>
            <w:r w:rsidR="00231D30" w:rsidRPr="00A73907">
              <w:rPr>
                <w:rFonts w:ascii="Arial" w:hAnsi="Arial" w:cs="Arial"/>
                <w:kern w:val="2"/>
                <w:sz w:val="20"/>
                <w:szCs w:val="20"/>
                <w:lang w:val="en-US"/>
              </w:rPr>
              <w:t xml:space="preserve"> respectively</w:t>
            </w:r>
            <w:r w:rsidRPr="00062AC8">
              <w:rPr>
                <w:rFonts w:ascii="Arial" w:hAnsi="Arial" w:cs="Arial"/>
                <w:kern w:val="2"/>
                <w:sz w:val="20"/>
                <w:szCs w:val="20"/>
                <w:lang w:val="en-US"/>
              </w:rPr>
              <w:t xml:space="preserve"> regarding </w:t>
            </w:r>
            <w:r w:rsidR="00A63B79">
              <w:rPr>
                <w:rFonts w:ascii="Arial" w:hAnsi="Arial" w:cs="Arial"/>
                <w:kern w:val="2"/>
                <w:sz w:val="20"/>
                <w:szCs w:val="20"/>
                <w:lang w:val="en-US"/>
              </w:rPr>
              <w:t xml:space="preserve">the </w:t>
            </w:r>
            <w:r w:rsidR="00231D30">
              <w:rPr>
                <w:rFonts w:ascii="Arial" w:hAnsi="Arial" w:cs="Arial"/>
                <w:kern w:val="2"/>
                <w:sz w:val="20"/>
                <w:szCs w:val="20"/>
                <w:lang w:val="en-US"/>
              </w:rPr>
              <w:t xml:space="preserve">proposed custodian’s </w:t>
            </w:r>
            <w:r w:rsidRPr="00062AC8">
              <w:rPr>
                <w:rFonts w:ascii="Arial" w:hAnsi="Arial" w:cs="Arial"/>
                <w:kern w:val="2"/>
                <w:sz w:val="20"/>
                <w:szCs w:val="20"/>
                <w:lang w:val="en-US"/>
              </w:rPr>
              <w:t>internal controls and systems</w:t>
            </w:r>
          </w:p>
          <w:p w14:paraId="7E0AD9A5" w14:textId="77777777" w:rsidR="00F75366" w:rsidRPr="00062AC8" w:rsidRDefault="00F75366" w:rsidP="007B75A4">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014C9B70" w14:textId="77777777" w:rsidR="00F75366" w:rsidRPr="00062AC8" w:rsidRDefault="00F75366" w:rsidP="00B34751">
            <w:pPr>
              <w:pStyle w:val="Normal1"/>
              <w:snapToGrid w:val="0"/>
              <w:spacing w:after="0"/>
              <w:contextualSpacing/>
              <w:rPr>
                <w:rFonts w:ascii="Arial" w:hAnsi="Arial" w:cs="Arial"/>
                <w:sz w:val="20"/>
                <w:szCs w:val="20"/>
              </w:rPr>
            </w:pPr>
          </w:p>
        </w:tc>
        <w:tc>
          <w:tcPr>
            <w:tcW w:w="900" w:type="dxa"/>
            <w:shd w:val="clear" w:color="auto" w:fill="auto"/>
          </w:tcPr>
          <w:p w14:paraId="72F3BAFA" w14:textId="77777777" w:rsidR="00F75366" w:rsidRPr="00062AC8" w:rsidRDefault="00F75366" w:rsidP="00B34751">
            <w:pPr>
              <w:pStyle w:val="Normal1"/>
              <w:snapToGrid w:val="0"/>
              <w:spacing w:after="0"/>
              <w:contextualSpacing/>
              <w:rPr>
                <w:rFonts w:ascii="Arial" w:hAnsi="Arial" w:cs="Arial"/>
                <w:sz w:val="20"/>
                <w:szCs w:val="20"/>
              </w:rPr>
            </w:pPr>
          </w:p>
        </w:tc>
      </w:tr>
      <w:tr w:rsidR="00F75366" w:rsidRPr="00062AC8" w14:paraId="7F524096" w14:textId="77777777" w:rsidTr="0061705C">
        <w:trPr>
          <w:trHeight w:val="125"/>
        </w:trPr>
        <w:tc>
          <w:tcPr>
            <w:tcW w:w="7832" w:type="dxa"/>
            <w:tcBorders>
              <w:top w:val="nil"/>
              <w:left w:val="nil"/>
              <w:bottom w:val="nil"/>
              <w:right w:val="single" w:sz="4" w:space="0" w:color="auto"/>
            </w:tcBorders>
            <w:shd w:val="clear" w:color="auto" w:fill="auto"/>
          </w:tcPr>
          <w:p w14:paraId="6F29C601" w14:textId="77777777" w:rsidR="00F75366" w:rsidRPr="00062AC8" w:rsidRDefault="00F75366" w:rsidP="007B2283">
            <w:pPr>
              <w:pStyle w:val="Normal1"/>
              <w:numPr>
                <w:ilvl w:val="0"/>
                <w:numId w:val="12"/>
              </w:numPr>
              <w:snapToGrid w:val="0"/>
              <w:spacing w:after="0"/>
              <w:ind w:left="594" w:hanging="425"/>
              <w:contextualSpacing/>
              <w:jc w:val="left"/>
              <w:rPr>
                <w:rFonts w:ascii="Arial" w:hAnsi="Arial" w:cs="Arial"/>
                <w:sz w:val="20"/>
                <w:szCs w:val="20"/>
              </w:rPr>
            </w:pPr>
            <w:r w:rsidRPr="00062AC8">
              <w:rPr>
                <w:rFonts w:ascii="Arial" w:hAnsi="Arial" w:cs="Arial"/>
                <w:sz w:val="20"/>
                <w:szCs w:val="20"/>
              </w:rPr>
              <w:t>Certificate of incorporation/registration of the custodian</w:t>
            </w:r>
          </w:p>
        </w:tc>
        <w:tc>
          <w:tcPr>
            <w:tcW w:w="990" w:type="dxa"/>
            <w:tcBorders>
              <w:left w:val="single" w:sz="4" w:space="0" w:color="auto"/>
            </w:tcBorders>
            <w:shd w:val="clear" w:color="auto" w:fill="auto"/>
          </w:tcPr>
          <w:p w14:paraId="309E03B5" w14:textId="77777777" w:rsidR="00F75366" w:rsidRPr="00062AC8" w:rsidRDefault="00F75366" w:rsidP="00B34751">
            <w:pPr>
              <w:pStyle w:val="Normal1"/>
              <w:snapToGrid w:val="0"/>
              <w:spacing w:after="0"/>
              <w:contextualSpacing/>
              <w:rPr>
                <w:rFonts w:ascii="Arial" w:hAnsi="Arial" w:cs="Arial"/>
                <w:sz w:val="20"/>
                <w:szCs w:val="20"/>
                <w:lang w:val="en-US"/>
              </w:rPr>
            </w:pPr>
          </w:p>
          <w:p w14:paraId="39010D99" w14:textId="77777777" w:rsidR="00F75366" w:rsidRPr="00062AC8" w:rsidRDefault="00F75366" w:rsidP="00B34751">
            <w:pPr>
              <w:pStyle w:val="Normal1"/>
              <w:snapToGrid w:val="0"/>
              <w:spacing w:after="0"/>
              <w:contextualSpacing/>
              <w:rPr>
                <w:rFonts w:ascii="Arial" w:hAnsi="Arial" w:cs="Arial"/>
                <w:sz w:val="20"/>
                <w:szCs w:val="20"/>
                <w:lang w:val="en-US"/>
              </w:rPr>
            </w:pPr>
          </w:p>
        </w:tc>
        <w:tc>
          <w:tcPr>
            <w:tcW w:w="900" w:type="dxa"/>
            <w:shd w:val="clear" w:color="auto" w:fill="auto"/>
          </w:tcPr>
          <w:p w14:paraId="78736E0F" w14:textId="77777777" w:rsidR="00F75366" w:rsidRPr="00062AC8" w:rsidRDefault="00F75366" w:rsidP="00B34751">
            <w:pPr>
              <w:pStyle w:val="Normal1"/>
              <w:snapToGrid w:val="0"/>
              <w:spacing w:after="0"/>
              <w:contextualSpacing/>
              <w:rPr>
                <w:rFonts w:ascii="Arial" w:hAnsi="Arial" w:cs="Arial"/>
                <w:sz w:val="20"/>
                <w:szCs w:val="20"/>
              </w:rPr>
            </w:pPr>
          </w:p>
        </w:tc>
      </w:tr>
      <w:tr w:rsidR="0061705C" w:rsidRPr="00062AC8" w14:paraId="580F6FD9" w14:textId="77777777" w:rsidTr="003B14D9">
        <w:trPr>
          <w:trHeight w:val="566"/>
        </w:trPr>
        <w:tc>
          <w:tcPr>
            <w:tcW w:w="7832" w:type="dxa"/>
            <w:tcBorders>
              <w:top w:val="nil"/>
              <w:left w:val="nil"/>
              <w:bottom w:val="nil"/>
              <w:right w:val="single" w:sz="4" w:space="0" w:color="auto"/>
            </w:tcBorders>
            <w:shd w:val="clear" w:color="auto" w:fill="auto"/>
          </w:tcPr>
          <w:p w14:paraId="1184C689" w14:textId="776151F7" w:rsidR="0061705C" w:rsidRPr="00247200" w:rsidRDefault="0061705C" w:rsidP="000E44E0">
            <w:pPr>
              <w:pStyle w:val="Normal1"/>
              <w:numPr>
                <w:ilvl w:val="0"/>
                <w:numId w:val="12"/>
              </w:numPr>
              <w:snapToGrid w:val="0"/>
              <w:spacing w:after="0"/>
              <w:ind w:left="594" w:hanging="425"/>
              <w:contextualSpacing/>
              <w:jc w:val="left"/>
              <w:rPr>
                <w:rFonts w:ascii="Arial" w:hAnsi="Arial" w:cs="Arial"/>
                <w:sz w:val="20"/>
                <w:szCs w:val="20"/>
              </w:rPr>
            </w:pPr>
            <w:r w:rsidRPr="00247200">
              <w:rPr>
                <w:rFonts w:ascii="Arial" w:hAnsi="Arial" w:cs="Arial"/>
                <w:sz w:val="20"/>
                <w:szCs w:val="20"/>
              </w:rPr>
              <w:t xml:space="preserve">Evidence to demonstrate compliance with </w:t>
            </w:r>
            <w:r w:rsidRPr="00525DF8">
              <w:rPr>
                <w:rFonts w:ascii="Arial" w:hAnsi="Arial" w:cs="Arial"/>
                <w:sz w:val="20"/>
                <w:szCs w:val="20"/>
              </w:rPr>
              <w:t>7.1</w:t>
            </w:r>
            <w:r w:rsidR="00066152">
              <w:rPr>
                <w:rFonts w:ascii="Arial" w:hAnsi="Arial" w:cs="Arial"/>
                <w:sz w:val="20"/>
                <w:szCs w:val="20"/>
              </w:rPr>
              <w:t>(b)</w:t>
            </w:r>
            <w:r w:rsidRPr="00525DF8">
              <w:rPr>
                <w:rFonts w:ascii="Arial" w:hAnsi="Arial" w:cs="Arial"/>
                <w:sz w:val="20"/>
                <w:szCs w:val="20"/>
              </w:rPr>
              <w:t xml:space="preserve"> of the OFC Code </w:t>
            </w:r>
            <w:r w:rsidRPr="00525DF8">
              <w:rPr>
                <w:rFonts w:ascii="Arial" w:hAnsi="Arial" w:cs="Arial"/>
                <w:i/>
                <w:sz w:val="20"/>
                <w:szCs w:val="20"/>
              </w:rPr>
              <w:t>(please tick where applicable)</w:t>
            </w:r>
            <w:r w:rsidRPr="00525DF8">
              <w:rPr>
                <w:rFonts w:ascii="Arial" w:hAnsi="Arial" w:cs="Arial"/>
                <w:sz w:val="20"/>
                <w:szCs w:val="20"/>
              </w:rPr>
              <w:t xml:space="preserve"> e.g.</w:t>
            </w:r>
          </w:p>
          <w:p w14:paraId="2DC13BFB" w14:textId="77777777" w:rsidR="0061705C" w:rsidRPr="00062AC8" w:rsidRDefault="0061705C" w:rsidP="000E44E0">
            <w:pPr>
              <w:pStyle w:val="Normal1"/>
              <w:snapToGrid w:val="0"/>
              <w:spacing w:after="0"/>
              <w:ind w:left="787"/>
              <w:contextualSpacing/>
              <w:jc w:val="left"/>
              <w:rPr>
                <w:rFonts w:ascii="Arial" w:hAnsi="Arial" w:cs="Arial"/>
                <w:sz w:val="20"/>
                <w:szCs w:val="20"/>
              </w:rPr>
            </w:pPr>
          </w:p>
          <w:p w14:paraId="6926C73A" w14:textId="77777777" w:rsidR="0061705C" w:rsidRPr="00062AC8" w:rsidRDefault="0061705C" w:rsidP="000E44E0">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proofErr w:type="gramStart"/>
            <w:r>
              <w:rPr>
                <w:rFonts w:ascii="新細明體" w:hAnsi="新細明體" w:cs="Arial"/>
                <w:b w:val="0"/>
                <w:sz w:val="20"/>
              </w:rPr>
              <w:t xml:space="preserve">   </w:t>
            </w:r>
            <w:r w:rsidRPr="00062AC8">
              <w:rPr>
                <w:rFonts w:ascii="Arial" w:hAnsi="Arial" w:cs="Arial"/>
                <w:b w:val="0"/>
                <w:i/>
                <w:color w:val="000000"/>
                <w:sz w:val="20"/>
                <w:szCs w:val="20"/>
                <w:lang w:eastAsia="zh-CN"/>
              </w:rPr>
              <w:t>(</w:t>
            </w:r>
            <w:proofErr w:type="gramEnd"/>
            <w:r w:rsidRPr="00062AC8">
              <w:rPr>
                <w:rFonts w:ascii="Arial" w:hAnsi="Arial" w:cs="Arial"/>
                <w:b w:val="0"/>
                <w:i/>
                <w:color w:val="000000"/>
                <w:sz w:val="20"/>
                <w:szCs w:val="20"/>
                <w:lang w:eastAsia="zh-CN"/>
              </w:rPr>
              <w:t>for a bank licensed under section 16 of the Banking Ordinance (Chapter 155 of Laws of Hong Kong))</w:t>
            </w:r>
            <w:r w:rsidRPr="00062AC8">
              <w:rPr>
                <w:rFonts w:ascii="Arial" w:hAnsi="Arial" w:cs="Arial"/>
                <w:b w:val="0"/>
                <w:color w:val="000000"/>
                <w:sz w:val="20"/>
                <w:szCs w:val="20"/>
                <w:lang w:eastAsia="zh-CN"/>
              </w:rPr>
              <w:t xml:space="preserve"> licence issued by the </w:t>
            </w:r>
            <w:r w:rsidR="00081ED1" w:rsidRPr="00081ED1">
              <w:rPr>
                <w:rFonts w:ascii="Arial" w:hAnsi="Arial" w:cs="Arial"/>
                <w:b w:val="0"/>
                <w:color w:val="000000"/>
                <w:sz w:val="20"/>
                <w:szCs w:val="20"/>
                <w:lang w:eastAsia="zh-CN"/>
              </w:rPr>
              <w:t>Hong Kong Monetary Authority</w:t>
            </w:r>
            <w:r w:rsidRPr="00062AC8">
              <w:rPr>
                <w:rFonts w:ascii="Arial" w:hAnsi="Arial" w:cs="Arial"/>
                <w:b w:val="0"/>
                <w:color w:val="000000"/>
                <w:sz w:val="20"/>
                <w:szCs w:val="20"/>
                <w:lang w:eastAsia="zh-CN"/>
              </w:rPr>
              <w:t xml:space="preserve"> </w:t>
            </w:r>
          </w:p>
          <w:p w14:paraId="0FB5DB02" w14:textId="77777777" w:rsidR="0061705C" w:rsidRPr="00062AC8" w:rsidRDefault="0061705C" w:rsidP="000E44E0">
            <w:pPr>
              <w:pStyle w:val="NumberHeading"/>
              <w:adjustRightInd w:val="0"/>
              <w:snapToGrid w:val="0"/>
              <w:ind w:left="1057" w:hanging="270"/>
              <w:contextualSpacing/>
              <w:jc w:val="left"/>
              <w:rPr>
                <w:rFonts w:ascii="Arial" w:hAnsi="Arial" w:cs="Arial"/>
                <w:b w:val="0"/>
                <w:color w:val="000000"/>
                <w:sz w:val="20"/>
                <w:szCs w:val="20"/>
                <w:lang w:eastAsia="zh-CN"/>
              </w:rPr>
            </w:pPr>
          </w:p>
          <w:p w14:paraId="4E9F9486" w14:textId="77777777" w:rsidR="0061705C" w:rsidRPr="00E05C05" w:rsidRDefault="0061705C" w:rsidP="000E44E0">
            <w:pPr>
              <w:pStyle w:val="NumberHeading"/>
              <w:adjustRightInd w:val="0"/>
              <w:snapToGrid w:val="0"/>
              <w:ind w:left="1057" w:hanging="463"/>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Pr>
                <w:rFonts w:ascii="新細明體" w:hAnsi="新細明體" w:cs="Arial"/>
                <w:b w:val="0"/>
                <w:sz w:val="20"/>
              </w:rPr>
              <w:t xml:space="preserve"> </w:t>
            </w:r>
            <w:proofErr w:type="gramStart"/>
            <w:r>
              <w:rPr>
                <w:rFonts w:ascii="新細明體" w:hAnsi="新細明體" w:cs="Arial"/>
                <w:b w:val="0"/>
                <w:sz w:val="20"/>
              </w:rPr>
              <w:t xml:space="preserve">   </w:t>
            </w:r>
            <w:r w:rsidRPr="00062AC8">
              <w:rPr>
                <w:rFonts w:ascii="Arial" w:hAnsi="Arial" w:cs="Arial"/>
                <w:b w:val="0"/>
                <w:i/>
                <w:color w:val="000000"/>
                <w:sz w:val="20"/>
                <w:szCs w:val="20"/>
                <w:lang w:eastAsia="zh-CN"/>
              </w:rPr>
              <w:t>(</w:t>
            </w:r>
            <w:proofErr w:type="gramEnd"/>
            <w:r w:rsidRPr="00062AC8">
              <w:rPr>
                <w:rFonts w:ascii="Arial" w:hAnsi="Arial" w:cs="Arial"/>
                <w:b w:val="0"/>
                <w:i/>
                <w:color w:val="000000"/>
                <w:sz w:val="20"/>
                <w:szCs w:val="20"/>
                <w:lang w:eastAsia="zh-CN"/>
              </w:rPr>
              <w:t xml:space="preserve">for a </w:t>
            </w:r>
            <w:r w:rsidR="006935ED">
              <w:rPr>
                <w:rFonts w:ascii="Arial" w:hAnsi="Arial" w:cs="Arial"/>
                <w:b w:val="0"/>
                <w:i/>
                <w:sz w:val="20"/>
                <w:szCs w:val="20"/>
                <w:lang w:eastAsia="zh-CN"/>
              </w:rPr>
              <w:t xml:space="preserve">trust company registered under the Trustee Ordinance which is a </w:t>
            </w:r>
            <w:r w:rsidRPr="00062AC8">
              <w:rPr>
                <w:rFonts w:ascii="Arial" w:hAnsi="Arial" w:cs="Arial"/>
                <w:b w:val="0"/>
                <w:i/>
                <w:color w:val="000000"/>
                <w:sz w:val="20"/>
                <w:szCs w:val="20"/>
                <w:lang w:eastAsia="zh-CN"/>
              </w:rPr>
              <w:t xml:space="preserve">subsidiary of a licensed bank or a </w:t>
            </w:r>
            <w:r w:rsidR="006935ED">
              <w:rPr>
                <w:rFonts w:ascii="Arial" w:hAnsi="Arial" w:cs="Arial"/>
                <w:b w:val="0"/>
                <w:i/>
                <w:sz w:val="20"/>
                <w:szCs w:val="20"/>
                <w:lang w:eastAsia="zh-CN"/>
              </w:rPr>
              <w:t>banking institution incorporated outside Hong Kong subject to prudential regulation and supervision</w:t>
            </w:r>
            <w:r w:rsidR="00E307E0">
              <w:rPr>
                <w:rFonts w:ascii="Arial" w:hAnsi="Arial" w:cs="Arial"/>
                <w:b w:val="0"/>
                <w:i/>
                <w:sz w:val="20"/>
                <w:szCs w:val="20"/>
                <w:lang w:eastAsia="zh-CN"/>
              </w:rPr>
              <w:t xml:space="preserve"> </w:t>
            </w:r>
            <w:r w:rsidR="00525DF8">
              <w:rPr>
                <w:rFonts w:ascii="Arial" w:hAnsi="Arial" w:cs="Arial"/>
                <w:b w:val="0"/>
                <w:i/>
                <w:sz w:val="20"/>
                <w:szCs w:val="20"/>
                <w:lang w:eastAsia="zh-CN"/>
              </w:rPr>
              <w:t>on an ongoing basis</w:t>
            </w:r>
            <w:r w:rsidRPr="00E05C05">
              <w:rPr>
                <w:rFonts w:ascii="Arial" w:hAnsi="Arial" w:cs="Arial"/>
                <w:b w:val="0"/>
                <w:i/>
                <w:color w:val="000000"/>
                <w:sz w:val="20"/>
                <w:szCs w:val="20"/>
                <w:lang w:eastAsia="zh-CN"/>
              </w:rPr>
              <w:t xml:space="preserve">) </w:t>
            </w:r>
            <w:r w:rsidRPr="00E05C05">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5B11A661" w14:textId="77777777" w:rsidR="006849AE" w:rsidRPr="00E05C05" w:rsidRDefault="006849AE" w:rsidP="006849AE">
            <w:pPr>
              <w:pStyle w:val="NumberHeading"/>
              <w:adjustRightInd w:val="0"/>
              <w:snapToGrid w:val="0"/>
              <w:ind w:left="1057" w:hanging="270"/>
              <w:contextualSpacing/>
              <w:jc w:val="left"/>
              <w:rPr>
                <w:rFonts w:ascii="Arial" w:hAnsi="Arial" w:cs="Arial"/>
                <w:b w:val="0"/>
                <w:color w:val="000000"/>
                <w:sz w:val="20"/>
                <w:szCs w:val="20"/>
                <w:lang w:eastAsia="zh-CN"/>
              </w:rPr>
            </w:pPr>
          </w:p>
          <w:p w14:paraId="4F28BEF0" w14:textId="77777777" w:rsidR="006849AE" w:rsidRPr="00E05C05" w:rsidRDefault="006849AE" w:rsidP="006849AE">
            <w:pPr>
              <w:pStyle w:val="NumberHeading"/>
              <w:adjustRightInd w:val="0"/>
              <w:snapToGrid w:val="0"/>
              <w:ind w:left="1057" w:hanging="463"/>
              <w:contextualSpacing/>
              <w:jc w:val="left"/>
              <w:rPr>
                <w:rFonts w:ascii="Arial" w:hAnsi="Arial" w:cs="Arial"/>
                <w:b w:val="0"/>
                <w:color w:val="000000"/>
                <w:sz w:val="20"/>
                <w:szCs w:val="20"/>
                <w:lang w:eastAsia="zh-CN"/>
              </w:rPr>
            </w:pPr>
            <w:r w:rsidRPr="00E05C05">
              <w:rPr>
                <w:rFonts w:ascii="新細明體" w:hAnsi="新細明體" w:cs="Arial"/>
                <w:b w:val="0"/>
                <w:sz w:val="20"/>
              </w:rPr>
              <w:t xml:space="preserve">□  </w:t>
            </w:r>
            <w:proofErr w:type="gramStart"/>
            <w:r w:rsidRPr="00E05C05">
              <w:rPr>
                <w:rFonts w:ascii="新細明體" w:hAnsi="新細明體" w:cs="Arial"/>
                <w:b w:val="0"/>
                <w:sz w:val="20"/>
              </w:rPr>
              <w:t xml:space="preserve">   </w:t>
            </w:r>
            <w:r w:rsidR="004D6898" w:rsidRPr="00E05C05">
              <w:rPr>
                <w:rFonts w:ascii="Arial" w:hAnsi="Arial" w:cs="Arial"/>
                <w:b w:val="0"/>
                <w:i/>
                <w:sz w:val="20"/>
                <w:szCs w:val="20"/>
                <w:lang w:eastAsia="zh-CN"/>
              </w:rPr>
              <w:t>(</w:t>
            </w:r>
            <w:proofErr w:type="gramEnd"/>
            <w:r w:rsidR="004D6898" w:rsidRPr="00E05C05">
              <w:rPr>
                <w:rFonts w:ascii="Arial" w:hAnsi="Arial" w:cs="Arial"/>
                <w:b w:val="0"/>
                <w:i/>
                <w:sz w:val="20"/>
                <w:szCs w:val="20"/>
                <w:lang w:eastAsia="zh-CN"/>
              </w:rPr>
              <w:t xml:space="preserve">for a trust company </w:t>
            </w:r>
            <w:r w:rsidR="00352DC5" w:rsidRPr="007B47F2">
              <w:rPr>
                <w:rFonts w:ascii="Arial" w:hAnsi="Arial" w:cs="Arial"/>
                <w:b w:val="0"/>
                <w:i/>
                <w:sz w:val="20"/>
                <w:szCs w:val="20"/>
                <w:lang w:eastAsia="zh-CN"/>
              </w:rPr>
              <w:t xml:space="preserve">which is a trustee of any </w:t>
            </w:r>
            <w:r w:rsidR="004D6898" w:rsidRPr="00E05C05">
              <w:rPr>
                <w:rFonts w:ascii="Arial" w:hAnsi="Arial" w:cs="Arial"/>
                <w:b w:val="0"/>
                <w:i/>
                <w:sz w:val="20"/>
                <w:szCs w:val="20"/>
                <w:lang w:eastAsia="zh-CN"/>
              </w:rPr>
              <w:t xml:space="preserve">registered </w:t>
            </w:r>
            <w:r w:rsidR="00352DC5" w:rsidRPr="00E05C05">
              <w:rPr>
                <w:rFonts w:ascii="Arial" w:hAnsi="Arial" w:cs="Arial"/>
                <w:b w:val="0"/>
                <w:i/>
                <w:sz w:val="20"/>
                <w:szCs w:val="20"/>
                <w:lang w:eastAsia="zh-CN"/>
              </w:rPr>
              <w:t xml:space="preserve">scheme </w:t>
            </w:r>
            <w:r w:rsidR="00352DC5" w:rsidRPr="007B47F2">
              <w:rPr>
                <w:rFonts w:ascii="Arial" w:hAnsi="Arial" w:cs="Arial"/>
                <w:b w:val="0"/>
                <w:i/>
                <w:sz w:val="20"/>
                <w:szCs w:val="20"/>
                <w:lang w:eastAsia="zh-CN"/>
              </w:rPr>
              <w:t>as defined in section 2(1) of</w:t>
            </w:r>
            <w:r w:rsidR="004D6898" w:rsidRPr="00E05C05">
              <w:rPr>
                <w:rFonts w:ascii="Arial" w:hAnsi="Arial" w:cs="Arial"/>
                <w:b w:val="0"/>
                <w:i/>
                <w:sz w:val="20"/>
                <w:szCs w:val="20"/>
                <w:lang w:eastAsia="zh-CN"/>
              </w:rPr>
              <w:t xml:space="preserve"> the Mandatory Provident Fund Schemes </w:t>
            </w:r>
            <w:r w:rsidR="00352DC5" w:rsidRPr="007B47F2">
              <w:rPr>
                <w:rFonts w:ascii="Arial" w:hAnsi="Arial" w:cs="Arial"/>
                <w:b w:val="0"/>
                <w:i/>
                <w:sz w:val="20"/>
                <w:szCs w:val="20"/>
                <w:lang w:eastAsia="zh-CN"/>
              </w:rPr>
              <w:t>Ordinance</w:t>
            </w:r>
            <w:r w:rsidR="004D6898" w:rsidRPr="00E05C05">
              <w:rPr>
                <w:rFonts w:ascii="Arial" w:hAnsi="Arial" w:cs="Arial"/>
                <w:b w:val="0"/>
                <w:i/>
                <w:sz w:val="20"/>
                <w:szCs w:val="20"/>
                <w:lang w:eastAsia="zh-CN"/>
              </w:rPr>
              <w:t>)</w:t>
            </w:r>
            <w:r w:rsidR="004D6898" w:rsidRPr="00E05C05">
              <w:rPr>
                <w:rFonts w:ascii="Arial" w:hAnsi="Arial" w:cs="Arial"/>
                <w:b w:val="0"/>
                <w:sz w:val="20"/>
                <w:szCs w:val="20"/>
                <w:lang w:eastAsia="zh-CN"/>
              </w:rPr>
              <w:t xml:space="preserve"> evidence showing that it is an approved trustee by the M</w:t>
            </w:r>
            <w:r w:rsidR="00173DD9">
              <w:rPr>
                <w:rFonts w:ascii="Arial" w:hAnsi="Arial" w:cs="Arial"/>
                <w:b w:val="0"/>
                <w:sz w:val="20"/>
                <w:szCs w:val="20"/>
                <w:lang w:eastAsia="zh-CN"/>
              </w:rPr>
              <w:t xml:space="preserve">andatory </w:t>
            </w:r>
            <w:r w:rsidR="004D6898" w:rsidRPr="00E05C05">
              <w:rPr>
                <w:rFonts w:ascii="Arial" w:hAnsi="Arial" w:cs="Arial"/>
                <w:b w:val="0"/>
                <w:sz w:val="20"/>
                <w:szCs w:val="20"/>
                <w:lang w:eastAsia="zh-CN"/>
              </w:rPr>
              <w:t>P</w:t>
            </w:r>
            <w:r w:rsidR="00173DD9">
              <w:rPr>
                <w:rFonts w:ascii="Arial" w:hAnsi="Arial" w:cs="Arial"/>
                <w:b w:val="0"/>
                <w:sz w:val="20"/>
                <w:szCs w:val="20"/>
                <w:lang w:eastAsia="zh-CN"/>
              </w:rPr>
              <w:t xml:space="preserve">rovident </w:t>
            </w:r>
            <w:r w:rsidR="004D6898" w:rsidRPr="00E05C05">
              <w:rPr>
                <w:rFonts w:ascii="Arial" w:hAnsi="Arial" w:cs="Arial"/>
                <w:b w:val="0"/>
                <w:sz w:val="20"/>
                <w:szCs w:val="20"/>
                <w:lang w:eastAsia="zh-CN"/>
              </w:rPr>
              <w:t>F</w:t>
            </w:r>
            <w:r w:rsidR="00173DD9">
              <w:rPr>
                <w:rFonts w:ascii="Arial" w:hAnsi="Arial" w:cs="Arial"/>
                <w:b w:val="0"/>
                <w:sz w:val="20"/>
                <w:szCs w:val="20"/>
                <w:lang w:eastAsia="zh-CN"/>
              </w:rPr>
              <w:t>und Schemes Authority</w:t>
            </w:r>
            <w:r w:rsidR="00352DC5" w:rsidRPr="007B47F2">
              <w:rPr>
                <w:rFonts w:ascii="Arial" w:hAnsi="Arial" w:cs="Arial"/>
                <w:b w:val="0"/>
                <w:sz w:val="20"/>
                <w:szCs w:val="20"/>
                <w:lang w:eastAsia="zh-CN"/>
              </w:rPr>
              <w:t xml:space="preserve"> and the name(s) of the relevant registered scheme(s) for which it is acting as the trustee</w:t>
            </w:r>
            <w:r w:rsidR="005075E2">
              <w:rPr>
                <w:rFonts w:ascii="Arial" w:hAnsi="Arial" w:cs="Arial"/>
                <w:b w:val="0"/>
                <w:sz w:val="20"/>
                <w:szCs w:val="20"/>
                <w:lang w:eastAsia="zh-CN"/>
              </w:rPr>
              <w:t xml:space="preserve"> </w:t>
            </w:r>
          </w:p>
          <w:p w14:paraId="6931E603" w14:textId="77777777" w:rsidR="0061705C" w:rsidRPr="00E05C05" w:rsidRDefault="0061705C" w:rsidP="000E44E0">
            <w:pPr>
              <w:pStyle w:val="NumberHeading"/>
              <w:adjustRightInd w:val="0"/>
              <w:snapToGrid w:val="0"/>
              <w:ind w:left="1057" w:hanging="270"/>
              <w:contextualSpacing/>
              <w:jc w:val="left"/>
              <w:rPr>
                <w:rFonts w:ascii="Arial" w:hAnsi="Arial" w:cs="Arial"/>
                <w:b w:val="0"/>
                <w:color w:val="000000"/>
                <w:sz w:val="20"/>
                <w:szCs w:val="20"/>
                <w:lang w:eastAsia="zh-CN"/>
              </w:rPr>
            </w:pPr>
          </w:p>
          <w:p w14:paraId="3A51DF5A" w14:textId="77777777" w:rsidR="0061705C" w:rsidRPr="00062AC8" w:rsidRDefault="0061705C" w:rsidP="007B47F2">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proofErr w:type="gramStart"/>
            <w:r w:rsidRPr="004C23DC">
              <w:rPr>
                <w:rFonts w:ascii="新細明體" w:hAnsi="新細明體" w:cs="Arial"/>
                <w:b w:val="0"/>
                <w:sz w:val="20"/>
              </w:rPr>
              <w:t xml:space="preserve">   </w:t>
            </w:r>
            <w:r w:rsidRPr="004C23DC">
              <w:rPr>
                <w:rFonts w:ascii="Arial" w:hAnsi="Arial" w:cs="Arial"/>
                <w:b w:val="0"/>
                <w:i/>
                <w:color w:val="000000"/>
                <w:sz w:val="20"/>
                <w:szCs w:val="20"/>
                <w:lang w:eastAsia="zh-CN"/>
              </w:rPr>
              <w:t>(</w:t>
            </w:r>
            <w:proofErr w:type="gramEnd"/>
            <w:r w:rsidRPr="004C23DC">
              <w:rPr>
                <w:rFonts w:ascii="Arial" w:hAnsi="Arial" w:cs="Arial"/>
                <w:b w:val="0"/>
                <w:i/>
                <w:color w:val="000000"/>
                <w:sz w:val="20"/>
                <w:szCs w:val="20"/>
                <w:lang w:eastAsia="zh-CN"/>
              </w:rPr>
              <w:t>for a banking institution incorporated outside Hong Kong</w:t>
            </w:r>
            <w:r w:rsidR="00191287" w:rsidRPr="004C23DC">
              <w:rPr>
                <w:rFonts w:ascii="Arial" w:hAnsi="Arial" w:cs="Arial"/>
                <w:b w:val="0"/>
                <w:i/>
                <w:color w:val="000000"/>
                <w:sz w:val="20"/>
                <w:szCs w:val="20"/>
                <w:lang w:eastAsia="zh-CN"/>
              </w:rPr>
              <w:t xml:space="preserve"> </w:t>
            </w:r>
            <w:r w:rsidR="00191287" w:rsidRPr="004C23DC">
              <w:rPr>
                <w:rFonts w:ascii="Arial" w:hAnsi="Arial" w:cs="Arial"/>
                <w:b w:val="0"/>
                <w:i/>
                <w:sz w:val="20"/>
                <w:szCs w:val="20"/>
                <w:lang w:eastAsia="zh-CN"/>
              </w:rPr>
              <w:t xml:space="preserve">subject to prudential regulation and supervision </w:t>
            </w:r>
            <w:r w:rsidR="00740CEB" w:rsidRPr="007B47F2">
              <w:rPr>
                <w:rFonts w:ascii="Arial" w:hAnsi="Arial" w:cs="Arial"/>
                <w:b w:val="0"/>
                <w:i/>
                <w:sz w:val="20"/>
                <w:szCs w:val="20"/>
                <w:lang w:eastAsia="zh-CN"/>
              </w:rPr>
              <w:t xml:space="preserve">on an ongoing basis </w:t>
            </w:r>
            <w:r w:rsidR="00191287" w:rsidRPr="004C23DC">
              <w:rPr>
                <w:rFonts w:ascii="Arial" w:hAnsi="Arial" w:cs="Arial"/>
                <w:b w:val="0"/>
                <w:i/>
                <w:sz w:val="20"/>
                <w:szCs w:val="20"/>
                <w:lang w:eastAsia="zh-CN"/>
              </w:rPr>
              <w:t xml:space="preserve">or </w:t>
            </w:r>
            <w:r w:rsidR="005E6A4E">
              <w:rPr>
                <w:rFonts w:ascii="Arial" w:hAnsi="Arial" w:cs="Arial"/>
                <w:b w:val="0"/>
                <w:i/>
                <w:sz w:val="20"/>
                <w:szCs w:val="20"/>
                <w:lang w:eastAsia="zh-CN"/>
              </w:rPr>
              <w:t>an entity</w:t>
            </w:r>
            <w:r w:rsidR="00191287" w:rsidRPr="004C23DC">
              <w:rPr>
                <w:rFonts w:ascii="Arial" w:hAnsi="Arial" w:cs="Arial"/>
                <w:b w:val="0"/>
                <w:i/>
                <w:sz w:val="20"/>
                <w:szCs w:val="20"/>
                <w:lang w:eastAsia="zh-CN"/>
              </w:rPr>
              <w:t xml:space="preserve"> which is authorized to act as trustee/custodian of a scheme and prudentially regulated and supervised by an overseas supervisory authority</w:t>
            </w:r>
            <w:r w:rsidRPr="00F12B66">
              <w:rPr>
                <w:rFonts w:ascii="Arial" w:hAnsi="Arial" w:cs="Arial"/>
                <w:b w:val="0"/>
                <w:i/>
                <w:color w:val="000000"/>
                <w:sz w:val="20"/>
                <w:szCs w:val="20"/>
                <w:lang w:eastAsia="zh-CN"/>
              </w:rPr>
              <w:t>)</w:t>
            </w:r>
            <w:r w:rsidR="00191287" w:rsidRPr="00E05C05">
              <w:rPr>
                <w:rFonts w:ascii="Arial" w:hAnsi="Arial" w:cs="Arial"/>
                <w:i/>
                <w:color w:val="000000"/>
                <w:sz w:val="20"/>
                <w:szCs w:val="20"/>
                <w:lang w:eastAsia="zh-CN"/>
              </w:rPr>
              <w:t xml:space="preserve"> </w:t>
            </w:r>
            <w:r w:rsidR="00061CD1">
              <w:rPr>
                <w:rFonts w:ascii="Arial" w:hAnsi="Arial" w:cs="Arial"/>
                <w:b w:val="0"/>
                <w:color w:val="000000"/>
                <w:sz w:val="20"/>
                <w:szCs w:val="20"/>
                <w:lang w:eastAsia="zh-CN"/>
              </w:rPr>
              <w:t>licenc</w:t>
            </w:r>
            <w:r w:rsidR="00191287" w:rsidRPr="00C65272">
              <w:rPr>
                <w:rFonts w:ascii="Arial" w:hAnsi="Arial" w:cs="Arial"/>
                <w:b w:val="0"/>
                <w:color w:val="000000"/>
                <w:sz w:val="20"/>
                <w:szCs w:val="20"/>
                <w:lang w:eastAsia="zh-CN"/>
              </w:rPr>
              <w:t>e of such ba</w:t>
            </w:r>
            <w:r w:rsidR="00740CEB" w:rsidRPr="00C65272">
              <w:rPr>
                <w:rFonts w:ascii="Arial" w:hAnsi="Arial" w:cs="Arial"/>
                <w:b w:val="0"/>
                <w:color w:val="000000"/>
                <w:sz w:val="20"/>
                <w:szCs w:val="20"/>
                <w:lang w:eastAsia="zh-CN"/>
              </w:rPr>
              <w:t>n</w:t>
            </w:r>
            <w:r w:rsidR="00191287" w:rsidRPr="00C65272">
              <w:rPr>
                <w:rFonts w:ascii="Arial" w:hAnsi="Arial" w:cs="Arial"/>
                <w:b w:val="0"/>
                <w:color w:val="000000"/>
                <w:sz w:val="20"/>
                <w:szCs w:val="20"/>
                <w:lang w:eastAsia="zh-CN"/>
              </w:rPr>
              <w:t>king institution issued by the relevant authority; or evidence showing suc</w:t>
            </w:r>
            <w:r w:rsidR="00843786" w:rsidRPr="0007445B">
              <w:rPr>
                <w:rFonts w:ascii="Arial" w:hAnsi="Arial" w:cs="Arial"/>
                <w:b w:val="0"/>
                <w:color w:val="000000"/>
                <w:sz w:val="20"/>
                <w:szCs w:val="20"/>
                <w:lang w:eastAsia="zh-CN"/>
              </w:rPr>
              <w:t xml:space="preserve">h </w:t>
            </w:r>
            <w:r w:rsidR="00525DF8">
              <w:rPr>
                <w:rFonts w:ascii="Arial" w:hAnsi="Arial" w:cs="Arial"/>
                <w:b w:val="0"/>
                <w:sz w:val="20"/>
                <w:szCs w:val="20"/>
                <w:lang w:eastAsia="zh-CN"/>
              </w:rPr>
              <w:t xml:space="preserve">entity </w:t>
            </w:r>
            <w:r w:rsidR="00843786" w:rsidRPr="0007445B">
              <w:rPr>
                <w:rFonts w:ascii="Arial" w:hAnsi="Arial" w:cs="Arial"/>
                <w:b w:val="0"/>
                <w:sz w:val="20"/>
                <w:szCs w:val="20"/>
                <w:lang w:eastAsia="zh-CN"/>
              </w:rPr>
              <w:t>being approved/authorized as the trustee/custodian of a scheme by its supervisory authority</w:t>
            </w:r>
            <w:r w:rsidRPr="00062AC8">
              <w:rPr>
                <w:rFonts w:ascii="Arial" w:hAnsi="Arial" w:cs="Arial"/>
                <w:b w:val="0"/>
                <w:color w:val="000000"/>
                <w:sz w:val="20"/>
                <w:szCs w:val="20"/>
                <w:lang w:eastAsia="zh-CN"/>
              </w:rPr>
              <w:t xml:space="preserve"> </w:t>
            </w:r>
          </w:p>
          <w:p w14:paraId="49C59EC8" w14:textId="77777777" w:rsidR="0061705C" w:rsidRDefault="0061705C" w:rsidP="000E44E0">
            <w:pPr>
              <w:pStyle w:val="NumberHeading"/>
              <w:adjustRightInd w:val="0"/>
              <w:snapToGrid w:val="0"/>
              <w:ind w:left="1327" w:hanging="270"/>
              <w:contextualSpacing/>
              <w:jc w:val="left"/>
              <w:rPr>
                <w:rFonts w:ascii="Arial" w:hAnsi="Arial" w:cs="Arial"/>
                <w:b w:val="0"/>
                <w:color w:val="000000"/>
                <w:sz w:val="20"/>
                <w:szCs w:val="20"/>
                <w:lang w:val="en-US" w:eastAsia="zh-CN"/>
              </w:rPr>
            </w:pPr>
          </w:p>
          <w:p w14:paraId="0A723D40" w14:textId="49B8DB64" w:rsidR="00E37FA4" w:rsidRDefault="00E37FA4" w:rsidP="00E37FA4">
            <w:pPr>
              <w:pStyle w:val="NumberHeading"/>
              <w:adjustRightInd w:val="0"/>
              <w:snapToGrid w:val="0"/>
              <w:ind w:left="1057" w:hanging="463"/>
              <w:contextualSpacing/>
              <w:jc w:val="left"/>
              <w:rPr>
                <w:rFonts w:ascii="Arial" w:hAnsi="Arial" w:cs="Arial"/>
                <w:b w:val="0"/>
                <w:color w:val="000000"/>
                <w:sz w:val="20"/>
                <w:szCs w:val="20"/>
                <w:lang w:eastAsia="zh-CN"/>
              </w:rPr>
            </w:pPr>
            <w:r w:rsidRPr="004C23DC">
              <w:rPr>
                <w:rFonts w:ascii="新細明體" w:hAnsi="新細明體" w:cs="Arial"/>
                <w:b w:val="0"/>
                <w:sz w:val="20"/>
              </w:rPr>
              <w:t xml:space="preserve">□     </w:t>
            </w:r>
            <w:r w:rsidRPr="004C23DC">
              <w:rPr>
                <w:rFonts w:ascii="Arial" w:hAnsi="Arial" w:cs="Arial"/>
                <w:b w:val="0"/>
                <w:i/>
                <w:color w:val="000000"/>
                <w:sz w:val="20"/>
                <w:szCs w:val="20"/>
                <w:lang w:eastAsia="zh-CN"/>
              </w:rPr>
              <w:t xml:space="preserve">(for a </w:t>
            </w:r>
            <w:r>
              <w:rPr>
                <w:rFonts w:ascii="Arial" w:hAnsi="Arial" w:cs="Arial"/>
                <w:b w:val="0"/>
                <w:i/>
                <w:color w:val="000000"/>
                <w:sz w:val="20"/>
                <w:szCs w:val="20"/>
                <w:lang w:eastAsia="zh-CN"/>
              </w:rPr>
              <w:t>licensed corporation or registered institution licensed or registered for Type 1 regulated activity</w:t>
            </w:r>
            <w:r w:rsidRPr="00F12B66">
              <w:rPr>
                <w:rFonts w:ascii="Arial" w:hAnsi="Arial" w:cs="Arial"/>
                <w:b w:val="0"/>
                <w:i/>
                <w:color w:val="000000"/>
                <w:sz w:val="20"/>
                <w:szCs w:val="20"/>
                <w:lang w:eastAsia="zh-CN"/>
              </w:rPr>
              <w:t>)</w:t>
            </w:r>
            <w:r>
              <w:rPr>
                <w:rFonts w:ascii="Arial" w:hAnsi="Arial" w:cs="Arial"/>
                <w:b w:val="0"/>
                <w:color w:val="000000"/>
                <w:sz w:val="20"/>
                <w:szCs w:val="20"/>
                <w:lang w:eastAsia="zh-CN"/>
              </w:rPr>
              <w:t xml:space="preserve"> </w:t>
            </w:r>
            <w:r w:rsidR="00E32E53">
              <w:rPr>
                <w:rFonts w:ascii="Arial" w:hAnsi="Arial" w:cs="Arial"/>
                <w:b w:val="0"/>
                <w:color w:val="000000"/>
                <w:sz w:val="20"/>
                <w:szCs w:val="20"/>
                <w:lang w:eastAsia="zh-CN"/>
              </w:rPr>
              <w:t xml:space="preserve">a </w:t>
            </w:r>
            <w:r>
              <w:rPr>
                <w:rFonts w:ascii="Arial" w:hAnsi="Arial" w:cs="Arial"/>
                <w:b w:val="0"/>
                <w:color w:val="000000"/>
                <w:sz w:val="20"/>
                <w:szCs w:val="20"/>
                <w:lang w:eastAsia="zh-CN"/>
              </w:rPr>
              <w:t>copy of valid certificate</w:t>
            </w:r>
            <w:r w:rsidR="00A453B6">
              <w:rPr>
                <w:rFonts w:ascii="Arial" w:hAnsi="Arial" w:cs="Arial"/>
                <w:b w:val="0"/>
                <w:color w:val="000000"/>
                <w:sz w:val="20"/>
                <w:szCs w:val="20"/>
                <w:lang w:eastAsia="zh-CN"/>
              </w:rPr>
              <w:t>(s)</w:t>
            </w:r>
            <w:r>
              <w:rPr>
                <w:rFonts w:ascii="Arial" w:hAnsi="Arial" w:cs="Arial"/>
                <w:b w:val="0"/>
                <w:color w:val="000000"/>
                <w:sz w:val="20"/>
                <w:szCs w:val="20"/>
                <w:lang w:eastAsia="zh-CN"/>
              </w:rPr>
              <w:t xml:space="preserve"> showing its licensing/registration status, </w:t>
            </w:r>
            <w:r w:rsidR="00FF2309">
              <w:rPr>
                <w:rFonts w:ascii="Arial" w:hAnsi="Arial" w:cs="Arial"/>
                <w:b w:val="0"/>
                <w:color w:val="000000"/>
                <w:sz w:val="20"/>
                <w:szCs w:val="20"/>
                <w:lang w:eastAsia="zh-CN"/>
              </w:rPr>
              <w:t>the name and CE number</w:t>
            </w:r>
            <w:r>
              <w:rPr>
                <w:rFonts w:ascii="Arial" w:hAnsi="Arial" w:cs="Arial"/>
                <w:b w:val="0"/>
                <w:color w:val="000000"/>
                <w:sz w:val="20"/>
                <w:szCs w:val="20"/>
                <w:lang w:eastAsia="zh-CN"/>
              </w:rPr>
              <w:t xml:space="preserve"> </w:t>
            </w:r>
            <w:r w:rsidR="00A21745">
              <w:rPr>
                <w:rFonts w:ascii="Arial" w:hAnsi="Arial" w:cs="Arial"/>
                <w:b w:val="0"/>
                <w:color w:val="000000"/>
                <w:sz w:val="20"/>
                <w:szCs w:val="20"/>
                <w:lang w:eastAsia="zh-CN"/>
              </w:rPr>
              <w:t>of the</w:t>
            </w:r>
            <w:r>
              <w:rPr>
                <w:rFonts w:ascii="Arial" w:hAnsi="Arial" w:cs="Arial"/>
                <w:b w:val="0"/>
                <w:color w:val="000000"/>
                <w:sz w:val="20"/>
                <w:szCs w:val="20"/>
                <w:lang w:eastAsia="zh-CN"/>
              </w:rPr>
              <w:t xml:space="preserve"> responsible officer(s) or executive officer(</w:t>
            </w:r>
            <w:proofErr w:type="spellStart"/>
            <w:r>
              <w:rPr>
                <w:rFonts w:ascii="Arial" w:hAnsi="Arial" w:cs="Arial"/>
                <w:b w:val="0"/>
                <w:color w:val="000000"/>
                <w:sz w:val="20"/>
                <w:szCs w:val="20"/>
                <w:lang w:eastAsia="zh-CN"/>
              </w:rPr>
              <w:t>s</w:t>
            </w:r>
            <w:proofErr w:type="spellEnd"/>
            <w:r>
              <w:rPr>
                <w:rFonts w:ascii="Arial" w:hAnsi="Arial" w:cs="Arial"/>
                <w:b w:val="0"/>
                <w:color w:val="000000"/>
                <w:sz w:val="20"/>
                <w:szCs w:val="20"/>
                <w:lang w:eastAsia="zh-CN"/>
              </w:rPr>
              <w:t xml:space="preserve">) responsible for the overall management and supervision of its custodial function, </w:t>
            </w:r>
            <w:r w:rsidR="00E32E53">
              <w:rPr>
                <w:rFonts w:ascii="Arial" w:hAnsi="Arial" w:cs="Arial"/>
                <w:b w:val="0"/>
                <w:color w:val="000000"/>
                <w:sz w:val="20"/>
                <w:szCs w:val="20"/>
                <w:lang w:eastAsia="zh-CN"/>
              </w:rPr>
              <w:t xml:space="preserve">an </w:t>
            </w:r>
            <w:r>
              <w:rPr>
                <w:rFonts w:ascii="Arial" w:hAnsi="Arial" w:cs="Arial"/>
                <w:b w:val="0"/>
                <w:color w:val="000000"/>
                <w:sz w:val="20"/>
                <w:szCs w:val="20"/>
                <w:lang w:eastAsia="zh-CN"/>
              </w:rPr>
              <w:t>updated organisational</w:t>
            </w:r>
            <w:r w:rsidR="009558A8">
              <w:rPr>
                <w:rFonts w:ascii="Arial" w:hAnsi="Arial" w:cs="Arial"/>
                <w:b w:val="0"/>
                <w:color w:val="000000"/>
                <w:sz w:val="20"/>
                <w:szCs w:val="20"/>
                <w:lang w:eastAsia="zh-CN"/>
              </w:rPr>
              <w:t xml:space="preserve"> chart, </w:t>
            </w:r>
            <w:r>
              <w:rPr>
                <w:rFonts w:ascii="Arial" w:hAnsi="Arial" w:cs="Arial"/>
                <w:b w:val="0"/>
                <w:color w:val="000000"/>
                <w:sz w:val="20"/>
                <w:szCs w:val="20"/>
                <w:lang w:eastAsia="zh-CN"/>
              </w:rPr>
              <w:t>and</w:t>
            </w:r>
            <w:r w:rsidR="00E32E53">
              <w:rPr>
                <w:rFonts w:ascii="Arial" w:hAnsi="Arial" w:cs="Arial"/>
                <w:b w:val="0"/>
                <w:color w:val="000000"/>
                <w:sz w:val="20"/>
                <w:szCs w:val="20"/>
                <w:lang w:eastAsia="zh-CN"/>
              </w:rPr>
              <w:t xml:space="preserve"> a </w:t>
            </w:r>
            <w:r>
              <w:rPr>
                <w:rFonts w:ascii="Arial" w:hAnsi="Arial" w:cs="Arial"/>
                <w:b w:val="0"/>
                <w:color w:val="000000"/>
                <w:sz w:val="20"/>
                <w:szCs w:val="20"/>
                <w:lang w:eastAsia="zh-CN"/>
              </w:rPr>
              <w:t xml:space="preserve">custody operational flowchart  </w:t>
            </w:r>
            <w:r w:rsidRPr="00062AC8">
              <w:rPr>
                <w:rFonts w:ascii="Arial" w:hAnsi="Arial" w:cs="Arial"/>
                <w:b w:val="0"/>
                <w:color w:val="000000"/>
                <w:sz w:val="20"/>
                <w:szCs w:val="20"/>
                <w:lang w:eastAsia="zh-CN"/>
              </w:rPr>
              <w:t xml:space="preserve"> </w:t>
            </w:r>
            <w:r>
              <w:rPr>
                <w:rFonts w:ascii="Arial" w:hAnsi="Arial" w:cs="Arial"/>
                <w:b w:val="0"/>
                <w:color w:val="000000"/>
                <w:sz w:val="20"/>
                <w:szCs w:val="20"/>
                <w:lang w:eastAsia="zh-CN"/>
              </w:rPr>
              <w:br/>
            </w:r>
          </w:p>
          <w:p w14:paraId="71F24680" w14:textId="77777777" w:rsidR="00E37FA4" w:rsidRPr="005E6BB1" w:rsidRDefault="00E37FA4" w:rsidP="000E44E0">
            <w:pPr>
              <w:pStyle w:val="NumberHeading"/>
              <w:adjustRightInd w:val="0"/>
              <w:snapToGrid w:val="0"/>
              <w:ind w:left="1327" w:hanging="270"/>
              <w:contextualSpacing/>
              <w:jc w:val="left"/>
              <w:rPr>
                <w:rFonts w:ascii="Arial" w:hAnsi="Arial"/>
                <w:b w:val="0"/>
                <w:color w:val="000000"/>
                <w:sz w:val="20"/>
                <w:lang w:val="en-US"/>
              </w:rPr>
            </w:pPr>
          </w:p>
        </w:tc>
        <w:tc>
          <w:tcPr>
            <w:tcW w:w="990" w:type="dxa"/>
            <w:tcBorders>
              <w:left w:val="single" w:sz="4" w:space="0" w:color="auto"/>
            </w:tcBorders>
            <w:shd w:val="clear" w:color="auto" w:fill="auto"/>
          </w:tcPr>
          <w:p w14:paraId="76878F4A" w14:textId="77777777" w:rsidR="0061705C" w:rsidRPr="00062AC8" w:rsidRDefault="0061705C" w:rsidP="000E44E0">
            <w:pPr>
              <w:pStyle w:val="Normal1"/>
              <w:snapToGrid w:val="0"/>
              <w:spacing w:after="0"/>
              <w:contextualSpacing/>
              <w:rPr>
                <w:rFonts w:ascii="Arial" w:hAnsi="Arial" w:cs="Arial"/>
                <w:sz w:val="20"/>
                <w:szCs w:val="20"/>
              </w:rPr>
            </w:pPr>
          </w:p>
        </w:tc>
        <w:tc>
          <w:tcPr>
            <w:tcW w:w="900" w:type="dxa"/>
            <w:shd w:val="clear" w:color="auto" w:fill="auto"/>
          </w:tcPr>
          <w:p w14:paraId="4990EE36" w14:textId="77777777" w:rsidR="0061705C" w:rsidRPr="00062AC8" w:rsidRDefault="0061705C" w:rsidP="000E44E0">
            <w:pPr>
              <w:pStyle w:val="Normal1"/>
              <w:snapToGrid w:val="0"/>
              <w:spacing w:after="0"/>
              <w:contextualSpacing/>
              <w:rPr>
                <w:rFonts w:ascii="Arial" w:hAnsi="Arial" w:cs="Arial"/>
                <w:sz w:val="20"/>
                <w:szCs w:val="20"/>
              </w:rPr>
            </w:pPr>
          </w:p>
        </w:tc>
      </w:tr>
    </w:tbl>
    <w:p w14:paraId="6342B6B0" w14:textId="77777777" w:rsidR="00B47440" w:rsidRDefault="00F75366" w:rsidP="002B79AE">
      <w:r w:rsidRPr="00062AC8">
        <w:lastRenderedPageBreak/>
        <w:br w:type="page"/>
      </w:r>
    </w:p>
    <w:p w14:paraId="11677C7F" w14:textId="77777777" w:rsidR="00B47440" w:rsidRDefault="00B47440" w:rsidP="002B79AE"/>
    <w:p w14:paraId="4A1FBF98" w14:textId="77777777" w:rsidR="002B79AE" w:rsidRPr="00062AC8" w:rsidRDefault="002B79AE" w:rsidP="005E6BB1">
      <w:pPr>
        <w:outlineLvl w:val="0"/>
        <w:rPr>
          <w:rFonts w:ascii="Arial" w:hAnsi="Arial" w:cs="Arial"/>
          <w:b/>
          <w:u w:val="single"/>
        </w:rPr>
      </w:pPr>
      <w:r w:rsidRPr="00062AC8">
        <w:rPr>
          <w:rFonts w:ascii="Arial" w:hAnsi="Arial" w:cs="Arial"/>
          <w:b/>
          <w:u w:val="single"/>
        </w:rPr>
        <w:t>ANNEX A</w:t>
      </w:r>
      <w:r w:rsidR="00B437BE">
        <w:rPr>
          <w:rFonts w:ascii="Arial" w:hAnsi="Arial" w:cs="Arial"/>
          <w:b/>
          <w:u w:val="single"/>
        </w:rPr>
        <w:t>1</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sidR="00FB581E">
        <w:rPr>
          <w:rFonts w:ascii="Arial" w:hAnsi="Arial" w:cs="Arial"/>
          <w:b/>
          <w:u w:val="single"/>
        </w:rPr>
        <w:t xml:space="preserve">proposed </w:t>
      </w:r>
      <w:r w:rsidRPr="00062AC8">
        <w:rPr>
          <w:rFonts w:ascii="Arial" w:hAnsi="Arial" w:cs="Arial"/>
          <w:b/>
          <w:u w:val="single"/>
        </w:rPr>
        <w:t>custodian</w:t>
      </w:r>
    </w:p>
    <w:p w14:paraId="3F06118C" w14:textId="77777777" w:rsidR="002B79AE" w:rsidRDefault="002B79AE" w:rsidP="002B79AE">
      <w:pPr>
        <w:pStyle w:val="NumberHeading"/>
        <w:adjustRightInd w:val="0"/>
        <w:snapToGrid w:val="0"/>
        <w:contextualSpacing/>
        <w:jc w:val="left"/>
        <w:rPr>
          <w:rFonts w:ascii="Arial" w:hAnsi="Arial" w:cs="Arial"/>
          <w:sz w:val="20"/>
          <w:szCs w:val="20"/>
          <w:u w:val="single"/>
        </w:rPr>
      </w:pPr>
    </w:p>
    <w:p w14:paraId="66DBEDD7" w14:textId="77777777" w:rsidR="00761BE8" w:rsidRPr="00062AC8" w:rsidRDefault="00761BE8" w:rsidP="000D0485">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1E4043F9" w14:textId="77777777" w:rsidR="00761BE8" w:rsidRDefault="00761BE8" w:rsidP="002B79AE">
      <w:pPr>
        <w:pStyle w:val="NumberHeading"/>
        <w:adjustRightInd w:val="0"/>
        <w:snapToGrid w:val="0"/>
        <w:contextualSpacing/>
        <w:jc w:val="left"/>
        <w:rPr>
          <w:rFonts w:ascii="Arial" w:hAnsi="Arial" w:cs="Arial"/>
          <w:sz w:val="20"/>
          <w:szCs w:val="20"/>
          <w:u w:val="single"/>
        </w:rPr>
      </w:pPr>
    </w:p>
    <w:p w14:paraId="227C6C65" w14:textId="77777777" w:rsidR="003534FE" w:rsidRPr="008F57CF" w:rsidRDefault="003534FE" w:rsidP="003534F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1A57165E" w14:textId="77777777" w:rsidR="003534FE" w:rsidRPr="00D5719D" w:rsidRDefault="003534FE" w:rsidP="002B79AE">
      <w:pPr>
        <w:pStyle w:val="NumberHeading"/>
        <w:adjustRightInd w:val="0"/>
        <w:snapToGrid w:val="0"/>
        <w:contextualSpacing/>
        <w:jc w:val="left"/>
        <w:rPr>
          <w:rFonts w:ascii="Arial" w:hAnsi="Arial" w:cs="Arial"/>
          <w:sz w:val="20"/>
          <w:szCs w:val="20"/>
          <w:u w:val="single"/>
        </w:rPr>
      </w:pPr>
    </w:p>
    <w:p w14:paraId="1A01C60E" w14:textId="6D1E5950" w:rsidR="00B341EF" w:rsidRPr="00062AC8" w:rsidRDefault="00B341EF" w:rsidP="00B341EF">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the proposed private OFC and proposed sub-</w:t>
      </w:r>
      <w:proofErr w:type="spellStart"/>
      <w:r>
        <w:rPr>
          <w:rFonts w:ascii="Arial" w:hAnsi="Arial" w:cs="Arial"/>
          <w:b w:val="0"/>
          <w:bCs/>
          <w:sz w:val="20"/>
          <w:szCs w:val="20"/>
        </w:rPr>
        <w:t>fund(s</w:t>
      </w:r>
      <w:proofErr w:type="spellEnd"/>
      <w:r>
        <w:rPr>
          <w:rFonts w:ascii="Arial" w:hAnsi="Arial" w:cs="Arial"/>
          <w:b w:val="0"/>
          <w:bCs/>
          <w:sz w:val="20"/>
          <w:szCs w:val="20"/>
        </w:rPr>
        <w:t xml:space="preserve">) </w:t>
      </w:r>
      <w:r w:rsidRPr="00062AC8">
        <w:rPr>
          <w:rFonts w:ascii="Arial" w:hAnsi="Arial" w:cs="Arial"/>
          <w:b w:val="0"/>
          <w:bCs/>
          <w:sz w:val="20"/>
          <w:szCs w:val="20"/>
        </w:rPr>
        <w:t>under application:</w:t>
      </w:r>
    </w:p>
    <w:p w14:paraId="5117B983" w14:textId="77777777" w:rsidR="002B79AE" w:rsidRPr="00B341EF" w:rsidRDefault="002B79AE" w:rsidP="002B79A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761BE8" w:rsidRPr="00062AC8" w14:paraId="1DF7C73F" w14:textId="77777777" w:rsidTr="007B75A4">
        <w:tc>
          <w:tcPr>
            <w:tcW w:w="3191" w:type="dxa"/>
            <w:shd w:val="clear" w:color="auto" w:fill="auto"/>
          </w:tcPr>
          <w:p w14:paraId="1634B9CC" w14:textId="77777777" w:rsidR="002B79AE" w:rsidRPr="00062AC8" w:rsidRDefault="002B79AE" w:rsidP="00D25E9A">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sidR="007B0B72">
              <w:rPr>
                <w:rFonts w:ascii="Arial" w:hAnsi="Arial" w:cs="Arial"/>
                <w:b w:val="0"/>
                <w:bCs/>
                <w:sz w:val="20"/>
                <w:szCs w:val="20"/>
              </w:rPr>
              <w:t>single/umbrella*</w:t>
            </w:r>
            <w:r w:rsidR="00761BE8">
              <w:rPr>
                <w:rFonts w:ascii="Arial" w:hAnsi="Arial" w:cs="Arial"/>
                <w:b w:val="0"/>
                <w:bCs/>
                <w:sz w:val="20"/>
                <w:szCs w:val="20"/>
              </w:rPr>
              <w:t xml:space="preserve"> </w:t>
            </w:r>
            <w:r w:rsidR="007B0B72">
              <w:rPr>
                <w:rFonts w:ascii="Arial" w:hAnsi="Arial" w:cs="Arial"/>
                <w:b w:val="0"/>
                <w:bCs/>
                <w:sz w:val="20"/>
                <w:szCs w:val="20"/>
              </w:rPr>
              <w:t>proposed p</w:t>
            </w:r>
            <w:r w:rsidR="00761BE8">
              <w:rPr>
                <w:rFonts w:ascii="Arial" w:hAnsi="Arial" w:cs="Arial"/>
                <w:b w:val="0"/>
                <w:bCs/>
                <w:sz w:val="20"/>
                <w:szCs w:val="20"/>
              </w:rPr>
              <w:t xml:space="preserve">rivate OFC </w:t>
            </w:r>
            <w:r w:rsidR="000343D6">
              <w:rPr>
                <w:rFonts w:ascii="Arial" w:hAnsi="Arial" w:cs="Arial"/>
                <w:b w:val="0"/>
                <w:bCs/>
                <w:sz w:val="20"/>
                <w:szCs w:val="20"/>
              </w:rPr>
              <w:t>(“</w:t>
            </w:r>
            <w:r w:rsidR="000343D6">
              <w:rPr>
                <w:rFonts w:ascii="Arial" w:hAnsi="Arial" w:cs="Arial"/>
                <w:b w:val="0"/>
                <w:sz w:val="20"/>
                <w:szCs w:val="20"/>
                <w:lang w:val="en-US"/>
              </w:rPr>
              <w:t>Proposed Private OFC</w:t>
            </w:r>
            <w:r w:rsidR="000343D6">
              <w:rPr>
                <w:rFonts w:ascii="Arial" w:hAnsi="Arial" w:cs="Arial"/>
                <w:b w:val="0"/>
                <w:bCs/>
                <w:sz w:val="20"/>
                <w:szCs w:val="20"/>
              </w:rPr>
              <w:t>”)</w:t>
            </w:r>
          </w:p>
        </w:tc>
        <w:tc>
          <w:tcPr>
            <w:tcW w:w="272" w:type="dxa"/>
            <w:shd w:val="clear" w:color="auto" w:fill="auto"/>
          </w:tcPr>
          <w:p w14:paraId="7FC88D77"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4BE7FD93"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r w:rsidR="00761BE8" w:rsidRPr="00062AC8" w14:paraId="193FA163" w14:textId="77777777" w:rsidTr="007B75A4">
        <w:tc>
          <w:tcPr>
            <w:tcW w:w="3191" w:type="dxa"/>
            <w:shd w:val="clear" w:color="auto" w:fill="auto"/>
          </w:tcPr>
          <w:p w14:paraId="45A3835E"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CF391EE" w14:textId="77777777" w:rsidR="002B79AE" w:rsidRPr="00062AC8" w:rsidRDefault="002B79AE" w:rsidP="007B2283">
            <w:pPr>
              <w:pStyle w:val="NumberHeading"/>
              <w:numPr>
                <w:ilvl w:val="0"/>
                <w:numId w:val="1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sidR="007B0B72">
              <w:rPr>
                <w:rFonts w:ascii="Arial" w:hAnsi="Arial" w:cs="Arial"/>
                <w:b w:val="0"/>
                <w:sz w:val="20"/>
                <w:szCs w:val="20"/>
                <w:lang w:eastAsia="zh-CN"/>
              </w:rPr>
              <w:t xml:space="preserve">proposed sub-fund(s) </w:t>
            </w:r>
            <w:r w:rsidR="008013AD">
              <w:rPr>
                <w:rFonts w:ascii="Arial" w:hAnsi="Arial" w:cs="Arial"/>
                <w:b w:val="0"/>
                <w:sz w:val="20"/>
                <w:szCs w:val="20"/>
                <w:lang w:eastAsia="zh-CN"/>
              </w:rPr>
              <w:t xml:space="preserve"> </w:t>
            </w:r>
          </w:p>
        </w:tc>
        <w:tc>
          <w:tcPr>
            <w:tcW w:w="272" w:type="dxa"/>
            <w:shd w:val="clear" w:color="auto" w:fill="auto"/>
          </w:tcPr>
          <w:p w14:paraId="173216B4"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779DB68D"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8714424"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p w14:paraId="2C502246" w14:textId="77777777" w:rsidR="002B79AE" w:rsidRPr="00062AC8" w:rsidRDefault="002B79AE" w:rsidP="00B34751">
            <w:pPr>
              <w:pStyle w:val="NumberHeading"/>
              <w:adjustRightInd w:val="0"/>
              <w:snapToGrid w:val="0"/>
              <w:spacing w:line="240" w:lineRule="exact"/>
              <w:contextualSpacing/>
              <w:jc w:val="left"/>
              <w:rPr>
                <w:rFonts w:ascii="Arial" w:hAnsi="Arial" w:cs="Arial"/>
                <w:b w:val="0"/>
                <w:sz w:val="20"/>
                <w:szCs w:val="20"/>
                <w:lang w:eastAsia="zh-CN"/>
              </w:rPr>
            </w:pPr>
          </w:p>
        </w:tc>
      </w:tr>
    </w:tbl>
    <w:p w14:paraId="391F1128" w14:textId="77777777" w:rsidR="002B79AE" w:rsidRPr="00BF252C" w:rsidRDefault="002B79A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sidR="000552F1">
        <w:rPr>
          <w:rFonts w:ascii="Arial" w:hAnsi="Arial" w:cs="Arial"/>
          <w:b w:val="0"/>
          <w:sz w:val="20"/>
          <w:szCs w:val="20"/>
          <w:lang w:eastAsia="zh-CN"/>
        </w:rPr>
        <w:t xml:space="preserve">          </w:t>
      </w:r>
      <w:r w:rsidRPr="00BF252C">
        <w:rPr>
          <w:rFonts w:ascii="Arial" w:hAnsi="Arial" w:cs="Arial"/>
          <w:b w:val="0"/>
          <w:i/>
          <w:sz w:val="20"/>
        </w:rPr>
        <w:t>(Please use separate sheet(s), if necessary)</w:t>
      </w:r>
    </w:p>
    <w:p w14:paraId="77E1FC3A" w14:textId="77777777" w:rsidR="002B79AE" w:rsidRPr="007726C7" w:rsidRDefault="002B79AE" w:rsidP="002B79AE">
      <w:pPr>
        <w:pStyle w:val="NumberHeading"/>
        <w:adjustRightInd w:val="0"/>
        <w:snapToGrid w:val="0"/>
        <w:spacing w:line="240" w:lineRule="exact"/>
        <w:contextualSpacing/>
        <w:jc w:val="left"/>
        <w:rPr>
          <w:rFonts w:ascii="Arial" w:hAnsi="Arial" w:cs="Arial"/>
          <w:b w:val="0"/>
          <w:sz w:val="20"/>
          <w:szCs w:val="20"/>
          <w:lang w:eastAsia="zh-CN"/>
        </w:rPr>
      </w:pPr>
    </w:p>
    <w:p w14:paraId="33962EF6"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xml:space="preserve">, as the custodian of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confirm and undertake that:</w:t>
      </w:r>
    </w:p>
    <w:p w14:paraId="239470CE" w14:textId="77777777" w:rsidR="002B79AE" w:rsidRPr="00062AC8" w:rsidRDefault="002B79AE" w:rsidP="002B79AE">
      <w:pPr>
        <w:pStyle w:val="NumberHeading"/>
        <w:adjustRightInd w:val="0"/>
        <w:snapToGrid w:val="0"/>
        <w:spacing w:line="240" w:lineRule="exact"/>
        <w:contextualSpacing/>
        <w:jc w:val="left"/>
        <w:rPr>
          <w:rFonts w:ascii="Arial" w:hAnsi="Arial" w:cs="Arial"/>
          <w:b w:val="0"/>
          <w:sz w:val="20"/>
          <w:szCs w:val="20"/>
          <w:lang w:val="en-US"/>
        </w:rPr>
      </w:pPr>
    </w:p>
    <w:p w14:paraId="10B855B9" w14:textId="77777777" w:rsidR="007B0B72"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rPr>
        <w:t>we consent to our appointment as custodian of the Proposed Private OFC</w:t>
      </w:r>
      <w:r w:rsidR="00D25E9A">
        <w:rPr>
          <w:rFonts w:ascii="Arial" w:hAnsi="Arial" w:cs="Arial"/>
          <w:b w:val="0"/>
          <w:sz w:val="20"/>
          <w:szCs w:val="20"/>
        </w:rPr>
        <w:t>;</w:t>
      </w:r>
    </w:p>
    <w:p w14:paraId="0ABD473E" w14:textId="77777777" w:rsidR="007B0B72" w:rsidRDefault="007B0B72" w:rsidP="007B75A4">
      <w:pPr>
        <w:pStyle w:val="NumberHeading"/>
        <w:adjustRightInd w:val="0"/>
        <w:snapToGrid w:val="0"/>
        <w:ind w:left="360"/>
        <w:contextualSpacing/>
        <w:jc w:val="left"/>
        <w:rPr>
          <w:rFonts w:ascii="Arial" w:hAnsi="Arial" w:cs="Arial"/>
          <w:b w:val="0"/>
          <w:sz w:val="20"/>
          <w:szCs w:val="20"/>
        </w:rPr>
      </w:pPr>
    </w:p>
    <w:p w14:paraId="102A8695" w14:textId="040AFAD5" w:rsidR="007B0B72" w:rsidRPr="00062AC8" w:rsidRDefault="00310E9F" w:rsidP="00116B69">
      <w:pPr>
        <w:pStyle w:val="NumberHeading"/>
        <w:numPr>
          <w:ilvl w:val="0"/>
          <w:numId w:val="20"/>
        </w:numPr>
        <w:adjustRightInd w:val="0"/>
        <w:snapToGrid w:val="0"/>
        <w:ind w:left="360"/>
        <w:contextualSpacing/>
        <w:jc w:val="left"/>
        <w:rPr>
          <w:rFonts w:ascii="Arial" w:hAnsi="Arial" w:cs="Arial"/>
          <w:b w:val="0"/>
          <w:sz w:val="20"/>
          <w:szCs w:val="20"/>
        </w:rPr>
      </w:pPr>
      <w:r w:rsidRPr="00066152">
        <w:rPr>
          <w:rFonts w:ascii="Arial" w:hAnsi="Arial" w:cs="Arial"/>
          <w:b w:val="0"/>
          <w:sz w:val="20"/>
          <w:szCs w:val="20"/>
        </w:rPr>
        <w:t>(</w:t>
      </w:r>
      <w:r w:rsidR="00DA67CB" w:rsidRPr="00022C74">
        <w:rPr>
          <w:rFonts w:ascii="Arial" w:hAnsi="Arial" w:cs="Arial"/>
          <w:b w:val="0"/>
          <w:i/>
          <w:sz w:val="20"/>
          <w:szCs w:val="20"/>
        </w:rPr>
        <w:t>Applicable t</w:t>
      </w:r>
      <w:r w:rsidR="00265645" w:rsidRPr="00066152">
        <w:rPr>
          <w:rFonts w:ascii="Arial" w:hAnsi="Arial" w:cs="Arial"/>
          <w:b w:val="0"/>
          <w:i/>
          <w:sz w:val="20"/>
          <w:szCs w:val="20"/>
        </w:rPr>
        <w:t>o custodian</w:t>
      </w:r>
      <w:r w:rsidR="008A2BD5" w:rsidRPr="00066152">
        <w:rPr>
          <w:rFonts w:ascii="Arial" w:hAnsi="Arial" w:cs="Arial"/>
          <w:b w:val="0"/>
          <w:i/>
          <w:sz w:val="20"/>
          <w:szCs w:val="20"/>
        </w:rPr>
        <w:t xml:space="preserve"> </w:t>
      </w:r>
      <w:r w:rsidR="00246100">
        <w:rPr>
          <w:rFonts w:ascii="Arial" w:hAnsi="Arial" w:cs="Arial"/>
          <w:b w:val="0"/>
          <w:i/>
          <w:sz w:val="20"/>
          <w:szCs w:val="20"/>
        </w:rPr>
        <w:t xml:space="preserve">meeting the same eligibility requirements as set out in </w:t>
      </w:r>
      <w:r w:rsidR="00246100" w:rsidRPr="00301A4E">
        <w:rPr>
          <w:rFonts w:ascii="Arial" w:hAnsi="Arial" w:cs="Arial"/>
          <w:b w:val="0"/>
          <w:i/>
          <w:sz w:val="20"/>
          <w:szCs w:val="20"/>
        </w:rPr>
        <w:t xml:space="preserve">the </w:t>
      </w:r>
      <w:r w:rsidR="00246100" w:rsidRPr="00022C74">
        <w:rPr>
          <w:rFonts w:ascii="Arial" w:hAnsi="Arial" w:cs="Arial"/>
          <w:b w:val="0"/>
          <w:i/>
          <w:sz w:val="20"/>
          <w:szCs w:val="20"/>
        </w:rPr>
        <w:t>Code on Unit Trusts and Mutual Funds</w:t>
      </w:r>
      <w:r w:rsidR="00246100" w:rsidRPr="00022C74">
        <w:rPr>
          <w:rFonts w:ascii="Arial" w:hAnsi="Arial" w:cs="Arial"/>
          <w:b w:val="0"/>
          <w:i/>
          <w:sz w:val="20"/>
          <w:szCs w:val="20"/>
          <w:lang w:val="en-US"/>
        </w:rPr>
        <w:t xml:space="preserve"> (“UT Code”)</w:t>
      </w:r>
      <w:r w:rsidR="00246100">
        <w:rPr>
          <w:rFonts w:ascii="Arial" w:hAnsi="Arial" w:cs="Arial"/>
          <w:b w:val="0"/>
          <w:i/>
          <w:sz w:val="20"/>
          <w:szCs w:val="20"/>
          <w:lang w:val="en-US"/>
        </w:rPr>
        <w:t xml:space="preserve"> </w:t>
      </w:r>
      <w:r w:rsidR="00246100">
        <w:rPr>
          <w:rFonts w:ascii="Arial" w:hAnsi="Arial" w:cs="Arial"/>
          <w:b w:val="0"/>
          <w:i/>
          <w:sz w:val="20"/>
          <w:szCs w:val="20"/>
        </w:rPr>
        <w:t>for SFC-authorized funds</w:t>
      </w:r>
      <w:r w:rsidRPr="00022C74">
        <w:rPr>
          <w:rFonts w:ascii="Arial" w:hAnsi="Arial" w:cs="Arial"/>
          <w:b w:val="0"/>
          <w:i/>
          <w:sz w:val="20"/>
          <w:szCs w:val="20"/>
        </w:rPr>
        <w:t>)</w:t>
      </w:r>
      <w:r w:rsidRPr="00066152">
        <w:rPr>
          <w:rFonts w:ascii="Arial" w:hAnsi="Arial" w:cs="Arial"/>
          <w:b w:val="0"/>
          <w:sz w:val="20"/>
          <w:szCs w:val="20"/>
        </w:rPr>
        <w:t xml:space="preserve"> </w:t>
      </w:r>
      <w:r w:rsidR="007B0B72" w:rsidRPr="00062AC8">
        <w:rPr>
          <w:rFonts w:ascii="Arial" w:hAnsi="Arial" w:cs="Arial"/>
          <w:b w:val="0"/>
          <w:sz w:val="20"/>
          <w:szCs w:val="20"/>
        </w:rPr>
        <w:t xml:space="preserve">we shall at all times comply with </w:t>
      </w:r>
      <w:r w:rsidR="007B0B72">
        <w:rPr>
          <w:rFonts w:ascii="Arial" w:hAnsi="Arial" w:cs="Arial"/>
          <w:b w:val="0"/>
          <w:sz w:val="20"/>
          <w:szCs w:val="20"/>
        </w:rPr>
        <w:t>7.1</w:t>
      </w:r>
      <w:r>
        <w:rPr>
          <w:rFonts w:ascii="Arial" w:hAnsi="Arial" w:cs="Arial"/>
          <w:b w:val="0"/>
          <w:sz w:val="20"/>
          <w:szCs w:val="20"/>
        </w:rPr>
        <w:t>(b)(</w:t>
      </w:r>
      <w:proofErr w:type="spellStart"/>
      <w:r>
        <w:rPr>
          <w:rFonts w:ascii="Arial" w:hAnsi="Arial" w:cs="Arial"/>
          <w:b w:val="0"/>
          <w:sz w:val="20"/>
          <w:szCs w:val="20"/>
        </w:rPr>
        <w:t>i</w:t>
      </w:r>
      <w:proofErr w:type="spellEnd"/>
      <w:r>
        <w:rPr>
          <w:rFonts w:ascii="Arial" w:hAnsi="Arial" w:cs="Arial"/>
          <w:b w:val="0"/>
          <w:sz w:val="20"/>
          <w:szCs w:val="20"/>
        </w:rPr>
        <w:t>)</w:t>
      </w:r>
      <w:r w:rsidR="007B0B72">
        <w:rPr>
          <w:rFonts w:ascii="Arial" w:hAnsi="Arial" w:cs="Arial"/>
          <w:b w:val="0"/>
          <w:sz w:val="20"/>
          <w:szCs w:val="20"/>
        </w:rPr>
        <w:t xml:space="preserve"> of the Code on Open-ended Fund Companies (“OFC Code”)</w:t>
      </w:r>
      <w:r w:rsidR="007B0B72" w:rsidRPr="00062AC8">
        <w:rPr>
          <w:rFonts w:ascii="Arial" w:hAnsi="Arial" w:cs="Arial"/>
          <w:b w:val="0"/>
          <w:sz w:val="20"/>
          <w:szCs w:val="20"/>
        </w:rPr>
        <w:t xml:space="preserve">, in particular, </w:t>
      </w:r>
    </w:p>
    <w:p w14:paraId="27443699" w14:textId="77777777" w:rsidR="00310E9F" w:rsidRDefault="00310E9F" w:rsidP="00022C74">
      <w:pPr>
        <w:pStyle w:val="NumberHeading"/>
        <w:adjustRightInd w:val="0"/>
        <w:snapToGrid w:val="0"/>
        <w:ind w:left="720"/>
        <w:contextualSpacing/>
        <w:jc w:val="left"/>
        <w:rPr>
          <w:rFonts w:ascii="Arial" w:hAnsi="Arial" w:cs="Arial"/>
          <w:b w:val="0"/>
          <w:sz w:val="20"/>
          <w:szCs w:val="20"/>
        </w:rPr>
      </w:pPr>
    </w:p>
    <w:p w14:paraId="74958891" w14:textId="77777777" w:rsidR="00516D36" w:rsidRDefault="00516D36" w:rsidP="005E6BB1">
      <w:pPr>
        <w:pStyle w:val="NumberHeading"/>
        <w:numPr>
          <w:ilvl w:val="0"/>
          <w:numId w:val="49"/>
        </w:numPr>
        <w:adjustRightInd w:val="0"/>
        <w:snapToGrid w:val="0"/>
        <w:contextualSpacing/>
        <w:jc w:val="left"/>
        <w:rPr>
          <w:rFonts w:ascii="Arial" w:hAnsi="Arial" w:cs="Arial"/>
          <w:b w:val="0"/>
          <w:sz w:val="20"/>
          <w:szCs w:val="20"/>
        </w:rPr>
      </w:pPr>
      <w:r>
        <w:rPr>
          <w:rFonts w:ascii="Arial" w:hAnsi="Arial" w:cs="Arial"/>
          <w:b w:val="0"/>
          <w:sz w:val="20"/>
          <w:szCs w:val="20"/>
        </w:rPr>
        <w:t>we shall act independently of the investment manager of the Proposed Private OFC in our dealings with the Proposed Private OFC;</w:t>
      </w:r>
    </w:p>
    <w:p w14:paraId="4A79C9D6" w14:textId="77777777" w:rsidR="007B0B72" w:rsidRPr="00062AC8" w:rsidRDefault="007B0B72" w:rsidP="005E6BB1">
      <w:pPr>
        <w:pStyle w:val="NumberHeading"/>
        <w:adjustRightInd w:val="0"/>
        <w:snapToGrid w:val="0"/>
        <w:ind w:left="450"/>
        <w:contextualSpacing/>
        <w:jc w:val="left"/>
        <w:rPr>
          <w:rFonts w:ascii="Arial" w:hAnsi="Arial" w:cs="Arial"/>
          <w:b w:val="0"/>
          <w:sz w:val="20"/>
          <w:szCs w:val="20"/>
        </w:rPr>
      </w:pPr>
    </w:p>
    <w:p w14:paraId="3D40EA10" w14:textId="77777777" w:rsidR="007B0B72" w:rsidRPr="00062AC8" w:rsidRDefault="007B0B72" w:rsidP="007B0B72">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Pr="00062AC8">
        <w:rPr>
          <w:rFonts w:ascii="Arial" w:hAnsi="Arial" w:cs="Arial"/>
          <w:b w:val="0"/>
          <w:sz w:val="20"/>
          <w:szCs w:val="20"/>
        </w:rPr>
        <w:t xml:space="preserve"> </w:t>
      </w:r>
    </w:p>
    <w:p w14:paraId="779D3CA1" w14:textId="1841CCC8" w:rsidR="00B91185" w:rsidRPr="005E6BB1" w:rsidRDefault="00B91185" w:rsidP="005E6BB1">
      <w:pPr>
        <w:pStyle w:val="NumberHeading"/>
        <w:adjustRightInd w:val="0"/>
        <w:snapToGrid w:val="0"/>
        <w:ind w:left="720"/>
        <w:contextualSpacing/>
        <w:jc w:val="left"/>
        <w:rPr>
          <w:rFonts w:ascii="Arial" w:hAnsi="Arial"/>
          <w:b w:val="0"/>
          <w:sz w:val="20"/>
          <w:lang w:val="en-US"/>
        </w:rPr>
      </w:pPr>
    </w:p>
    <w:p w14:paraId="0C5D7A29" w14:textId="6B20297F" w:rsidR="004C00B2" w:rsidRDefault="00B91185" w:rsidP="00022C74">
      <w:pPr>
        <w:pStyle w:val="NumberHeading"/>
        <w:numPr>
          <w:ilvl w:val="0"/>
          <w:numId w:val="49"/>
        </w:numPr>
        <w:adjustRightInd w:val="0"/>
        <w:snapToGrid w:val="0"/>
        <w:contextualSpacing/>
        <w:jc w:val="left"/>
        <w:rPr>
          <w:rFonts w:ascii="Arial" w:hAnsi="Arial" w:cs="Arial"/>
          <w:b w:val="0"/>
          <w:sz w:val="20"/>
          <w:szCs w:val="20"/>
          <w:lang w:val="en-US"/>
        </w:rPr>
      </w:pPr>
      <w:proofErr w:type="gramStart"/>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007B0B72" w:rsidRPr="00B91185">
        <w:rPr>
          <w:rFonts w:ascii="Arial" w:hAnsi="Arial" w:cs="Arial"/>
          <w:b w:val="0"/>
          <w:sz w:val="20"/>
          <w:szCs w:val="20"/>
          <w:lang w:val="en-US"/>
        </w:rPr>
        <w:t>we</w:t>
      </w:r>
      <w:proofErr w:type="gramEnd"/>
      <w:r w:rsidR="007B0B72" w:rsidRPr="00B91185">
        <w:rPr>
          <w:rFonts w:ascii="Arial" w:hAnsi="Arial" w:cs="Arial"/>
          <w:b w:val="0"/>
          <w:sz w:val="20"/>
          <w:szCs w:val="20"/>
          <w:lang w:val="en-US"/>
        </w:rPr>
        <w:t>, based on the latest audited financial report (</w:t>
      </w:r>
      <w:r w:rsidR="007B0B72" w:rsidRPr="00B91185">
        <w:rPr>
          <w:rFonts w:ascii="Arial" w:hAnsi="Arial"/>
          <w:b w:val="0"/>
          <w:sz w:val="20"/>
          <w:lang w:val="en-US"/>
        </w:rPr>
        <w:t xml:space="preserve">and </w:t>
      </w:r>
      <w:r w:rsidR="007B0B72" w:rsidRPr="00B91185">
        <w:rPr>
          <w:rFonts w:ascii="Arial" w:hAnsi="Arial" w:cs="Arial"/>
          <w:b w:val="0"/>
          <w:sz w:val="20"/>
          <w:szCs w:val="20"/>
          <w:lang w:val="en-US"/>
        </w:rPr>
        <w:t>if more recent, the latest semi-annual</w:t>
      </w:r>
    </w:p>
    <w:p w14:paraId="6C461504" w14:textId="6B8EAE7D" w:rsidR="007B0B72" w:rsidRDefault="007B0B72" w:rsidP="005E6BB1">
      <w:pPr>
        <w:pStyle w:val="NumberHeading"/>
        <w:adjustRightInd w:val="0"/>
        <w:snapToGrid w:val="0"/>
        <w:ind w:leftChars="466" w:left="1118"/>
        <w:contextualSpacing/>
        <w:jc w:val="left"/>
        <w:rPr>
          <w:rFonts w:ascii="Arial" w:hAnsi="Arial" w:cs="Arial"/>
          <w:b w:val="0"/>
          <w:sz w:val="20"/>
          <w:szCs w:val="20"/>
        </w:rPr>
      </w:pPr>
      <w:r w:rsidRPr="00B91185">
        <w:rPr>
          <w:rFonts w:ascii="Arial" w:hAnsi="Arial" w:cs="Arial"/>
          <w:b w:val="0"/>
          <w:sz w:val="20"/>
          <w:szCs w:val="20"/>
          <w:lang w:val="en-US"/>
        </w:rPr>
        <w:t>report)</w:t>
      </w:r>
      <w:r w:rsidR="004C00B2">
        <w:rPr>
          <w:rFonts w:ascii="Arial" w:hAnsi="Arial" w:cs="Arial"/>
          <w:b w:val="0"/>
          <w:sz w:val="20"/>
          <w:szCs w:val="20"/>
          <w:lang w:val="en-US"/>
        </w:rPr>
        <w:t xml:space="preserve"> </w:t>
      </w:r>
      <w:r w:rsidRPr="00B91185">
        <w:rPr>
          <w:rFonts w:ascii="Arial" w:hAnsi="Arial" w:cs="Arial"/>
          <w:b w:val="0"/>
          <w:sz w:val="20"/>
          <w:szCs w:val="20"/>
          <w:lang w:val="en-US"/>
        </w:rPr>
        <w:t>(at the entity level) or an audit certificate</w:t>
      </w:r>
      <w:r w:rsidR="00231D30">
        <w:rPr>
          <w:rStyle w:val="ac"/>
          <w:rFonts w:ascii="Arial" w:hAnsi="Arial" w:cs="Arial"/>
          <w:b w:val="0"/>
          <w:sz w:val="20"/>
          <w:szCs w:val="20"/>
          <w:lang w:val="en-US"/>
        </w:rPr>
        <w:footnoteReference w:id="8"/>
      </w:r>
      <w:r w:rsidRPr="00B91185">
        <w:rPr>
          <w:rFonts w:ascii="Arial" w:hAnsi="Arial" w:cs="Arial"/>
          <w:b w:val="0"/>
          <w:sz w:val="20"/>
          <w:szCs w:val="20"/>
          <w:lang w:val="en-US"/>
        </w:rPr>
        <w:t xml:space="preserve"> (at the entity level), comply with the financial resources requirement under 4.3 of the UT Code</w:t>
      </w:r>
      <w:r w:rsidR="00640F11" w:rsidRPr="00B91185">
        <w:rPr>
          <w:rFonts w:ascii="Arial" w:hAnsi="Arial" w:cs="Arial"/>
          <w:b w:val="0"/>
          <w:sz w:val="20"/>
          <w:szCs w:val="20"/>
          <w:lang w:val="en-US"/>
        </w:rPr>
        <w:t xml:space="preserve"> (applicable to </w:t>
      </w:r>
      <w:r w:rsidR="00640F11">
        <w:rPr>
          <w:rFonts w:ascii="Arial" w:hAnsi="Arial" w:cs="Arial"/>
          <w:b w:val="0"/>
          <w:sz w:val="20"/>
          <w:szCs w:val="20"/>
          <w:lang w:val="en-US"/>
        </w:rPr>
        <w:t>the Proposed Private OFC under 7.1</w:t>
      </w:r>
      <w:r w:rsidR="00130BB0">
        <w:rPr>
          <w:rFonts w:ascii="Arial" w:hAnsi="Arial" w:cs="Arial"/>
          <w:b w:val="0"/>
          <w:sz w:val="20"/>
          <w:szCs w:val="20"/>
          <w:lang w:val="en-US"/>
        </w:rPr>
        <w:t>(b)(</w:t>
      </w:r>
      <w:proofErr w:type="spellStart"/>
      <w:r w:rsidR="00130BB0">
        <w:rPr>
          <w:rFonts w:ascii="Arial" w:hAnsi="Arial" w:cs="Arial"/>
          <w:b w:val="0"/>
          <w:sz w:val="20"/>
          <w:szCs w:val="20"/>
          <w:lang w:val="en-US"/>
        </w:rPr>
        <w:t>i</w:t>
      </w:r>
      <w:proofErr w:type="spellEnd"/>
      <w:r w:rsidR="00130BB0">
        <w:rPr>
          <w:rFonts w:ascii="Arial" w:hAnsi="Arial" w:cs="Arial"/>
          <w:b w:val="0"/>
          <w:sz w:val="20"/>
          <w:szCs w:val="20"/>
          <w:lang w:val="en-US"/>
        </w:rPr>
        <w:t>)</w:t>
      </w:r>
      <w:r w:rsidR="00640F11">
        <w:rPr>
          <w:rFonts w:ascii="Arial" w:hAnsi="Arial" w:cs="Arial"/>
          <w:b w:val="0"/>
          <w:sz w:val="20"/>
          <w:szCs w:val="20"/>
          <w:lang w:val="en-US"/>
        </w:rPr>
        <w:t xml:space="preserve"> of the OFC Code)</w:t>
      </w:r>
      <w:r w:rsidRPr="00062AC8">
        <w:rPr>
          <w:rFonts w:ascii="Arial" w:hAnsi="Arial" w:cs="Arial"/>
          <w:b w:val="0"/>
          <w:sz w:val="20"/>
          <w:szCs w:val="20"/>
          <w:lang w:val="en-US"/>
        </w:rPr>
        <w:t xml:space="preserve">; </w:t>
      </w:r>
      <w:r w:rsidRPr="005E6BB1">
        <w:rPr>
          <w:rFonts w:ascii="Arial" w:hAnsi="Arial"/>
          <w:b w:val="0"/>
          <w:sz w:val="20"/>
        </w:rPr>
        <w:t xml:space="preserve"> </w:t>
      </w:r>
    </w:p>
    <w:p w14:paraId="4358C2EC" w14:textId="77777777" w:rsidR="00B91185" w:rsidRPr="005E6BB1" w:rsidRDefault="00B91185" w:rsidP="005E6BB1">
      <w:pPr>
        <w:pStyle w:val="NumberHeading"/>
        <w:adjustRightInd w:val="0"/>
        <w:snapToGrid w:val="0"/>
        <w:ind w:left="993"/>
        <w:contextualSpacing/>
        <w:jc w:val="left"/>
        <w:rPr>
          <w:rFonts w:ascii="Arial" w:hAnsi="Arial"/>
          <w:b w:val="0"/>
          <w:sz w:val="20"/>
          <w:lang w:val="en-US"/>
        </w:rPr>
      </w:pPr>
    </w:p>
    <w:p w14:paraId="38018EBA" w14:textId="0CFBF12C" w:rsidR="00C4642E" w:rsidRPr="00022C74" w:rsidRDefault="00C4642E" w:rsidP="00C4642E">
      <w:pPr>
        <w:pStyle w:val="NumberHeading"/>
        <w:numPr>
          <w:ilvl w:val="0"/>
          <w:numId w:val="49"/>
        </w:numPr>
        <w:adjustRightInd w:val="0"/>
        <w:snapToGrid w:val="0"/>
        <w:contextualSpacing/>
        <w:jc w:val="left"/>
        <w:rPr>
          <w:rFonts w:ascii="Arial" w:hAnsi="Arial" w:cs="Arial"/>
          <w:b w:val="0"/>
          <w:sz w:val="20"/>
          <w:szCs w:val="20"/>
        </w:rPr>
      </w:pPr>
      <w:proofErr w:type="gramStart"/>
      <w:r w:rsidRPr="00062AC8">
        <w:rPr>
          <w:rFonts w:ascii="新細明體" w:hAnsi="新細明體" w:cs="Arial"/>
          <w:b w:val="0"/>
          <w:sz w:val="20"/>
          <w:szCs w:val="20"/>
        </w:rPr>
        <w:t xml:space="preserve">□ </w:t>
      </w:r>
      <w:r>
        <w:rPr>
          <w:rFonts w:ascii="新細明體" w:hAnsi="新細明體" w:cs="Arial"/>
          <w:b w:val="0"/>
          <w:sz w:val="20"/>
          <w:szCs w:val="20"/>
        </w:rPr>
        <w:t xml:space="preserve"> </w:t>
      </w:r>
      <w:r w:rsidRPr="00062AC8">
        <w:rPr>
          <w:rFonts w:ascii="Arial" w:hAnsi="Arial" w:cs="Arial"/>
          <w:b w:val="0"/>
          <w:sz w:val="20"/>
          <w:szCs w:val="20"/>
          <w:lang w:val="en-US"/>
        </w:rPr>
        <w:t>we</w:t>
      </w:r>
      <w:proofErr w:type="gramEnd"/>
      <w:r w:rsidRPr="00062AC8">
        <w:rPr>
          <w:rFonts w:ascii="Arial" w:hAnsi="Arial" w:cs="Arial"/>
          <w:b w:val="0"/>
          <w:sz w:val="20"/>
          <w:szCs w:val="20"/>
          <w:lang w:val="en-US"/>
        </w:rPr>
        <w:t xml:space="preserve"> have obtained a standing commitment or an undertaking from the holding company (which is </w:t>
      </w:r>
    </w:p>
    <w:p w14:paraId="37127CED" w14:textId="78AEC26D" w:rsidR="00C4642E" w:rsidRDefault="00C4642E" w:rsidP="00022C74">
      <w:pPr>
        <w:pStyle w:val="NumberHeading"/>
        <w:adjustRightInd w:val="0"/>
        <w:snapToGrid w:val="0"/>
        <w:ind w:leftChars="466" w:left="1118"/>
        <w:contextualSpacing/>
        <w:jc w:val="left"/>
        <w:rPr>
          <w:rFonts w:ascii="Arial" w:hAnsi="Arial" w:cs="Arial"/>
          <w:b w:val="0"/>
          <w:sz w:val="20"/>
          <w:szCs w:val="20"/>
        </w:rPr>
      </w:pPr>
      <w:r w:rsidRPr="00062AC8">
        <w:rPr>
          <w:rFonts w:ascii="Arial" w:hAnsi="Arial" w:cs="Arial"/>
          <w:b w:val="0"/>
          <w:sz w:val="20"/>
          <w:szCs w:val="20"/>
          <w:lang w:val="en-US"/>
        </w:rPr>
        <w:t>attached in separate sheet) in compliance with 4.4 of the UT Code</w:t>
      </w:r>
      <w:r>
        <w:rPr>
          <w:rFonts w:ascii="Arial" w:hAnsi="Arial" w:cs="Arial"/>
          <w:b w:val="0"/>
          <w:sz w:val="20"/>
          <w:szCs w:val="20"/>
          <w:lang w:val="en-US"/>
        </w:rPr>
        <w:t xml:space="preserve"> (applicable to the Proposed Private OFC under 7.1(b)(</w:t>
      </w:r>
      <w:proofErr w:type="spellStart"/>
      <w:r>
        <w:rPr>
          <w:rFonts w:ascii="Arial" w:hAnsi="Arial" w:cs="Arial"/>
          <w:b w:val="0"/>
          <w:sz w:val="20"/>
          <w:szCs w:val="20"/>
          <w:lang w:val="en-US"/>
        </w:rPr>
        <w:t>i</w:t>
      </w:r>
      <w:proofErr w:type="spellEnd"/>
      <w:r>
        <w:rPr>
          <w:rFonts w:ascii="Arial" w:hAnsi="Arial" w:cs="Arial"/>
          <w:b w:val="0"/>
          <w:sz w:val="20"/>
          <w:szCs w:val="20"/>
          <w:lang w:val="en-US"/>
        </w:rPr>
        <w:t>) of the OFC Code)</w:t>
      </w:r>
      <w:r w:rsidRPr="00062AC8">
        <w:rPr>
          <w:rFonts w:ascii="Arial" w:hAnsi="Arial" w:cs="Arial"/>
          <w:b w:val="0"/>
          <w:sz w:val="20"/>
          <w:szCs w:val="20"/>
          <w:lang w:val="en-US"/>
        </w:rPr>
        <w:t xml:space="preserve">; </w:t>
      </w:r>
      <w:r w:rsidRPr="00062AC8">
        <w:rPr>
          <w:rFonts w:ascii="Arial" w:hAnsi="Arial" w:cs="Arial"/>
          <w:b w:val="0"/>
          <w:sz w:val="20"/>
          <w:szCs w:val="20"/>
        </w:rPr>
        <w:t xml:space="preserve"> </w:t>
      </w:r>
    </w:p>
    <w:p w14:paraId="2B55DC7E" w14:textId="77777777" w:rsidR="00C4642E" w:rsidRPr="00022C74" w:rsidRDefault="00C4642E" w:rsidP="007B2283">
      <w:pPr>
        <w:pStyle w:val="NumberHeading"/>
        <w:adjustRightInd w:val="0"/>
        <w:snapToGrid w:val="0"/>
        <w:ind w:left="993"/>
        <w:contextualSpacing/>
        <w:jc w:val="left"/>
        <w:rPr>
          <w:rFonts w:ascii="Arial" w:hAnsi="Arial" w:cs="Arial"/>
          <w:b w:val="0"/>
          <w:sz w:val="20"/>
          <w:szCs w:val="20"/>
          <w:lang w:val="en-US"/>
        </w:rPr>
      </w:pPr>
    </w:p>
    <w:p w14:paraId="610C719D" w14:textId="6491B78C" w:rsidR="006B3372" w:rsidRPr="00022C74" w:rsidRDefault="00310E9F" w:rsidP="00022C74">
      <w:pPr>
        <w:pStyle w:val="NumberHeading"/>
        <w:numPr>
          <w:ilvl w:val="0"/>
          <w:numId w:val="20"/>
        </w:numPr>
        <w:adjustRightInd w:val="0"/>
        <w:snapToGrid w:val="0"/>
        <w:ind w:left="360"/>
        <w:contextualSpacing/>
        <w:jc w:val="left"/>
        <w:rPr>
          <w:rFonts w:ascii="Arial" w:hAnsi="Arial" w:cs="Arial"/>
          <w:b w:val="0"/>
          <w:sz w:val="20"/>
          <w:szCs w:val="20"/>
        </w:rPr>
      </w:pPr>
      <w:r w:rsidRPr="00022C74">
        <w:rPr>
          <w:rFonts w:ascii="Arial" w:hAnsi="Arial" w:cs="Arial"/>
          <w:b w:val="0"/>
          <w:i/>
          <w:sz w:val="20"/>
          <w:szCs w:val="20"/>
          <w:lang w:val="en-US"/>
        </w:rPr>
        <w:t xml:space="preserve">(Applicable to </w:t>
      </w:r>
      <w:r w:rsidR="00C04C60">
        <w:rPr>
          <w:rFonts w:ascii="Arial" w:hAnsi="Arial" w:cs="Arial"/>
          <w:b w:val="0"/>
          <w:i/>
          <w:sz w:val="20"/>
          <w:szCs w:val="20"/>
          <w:lang w:val="en-US"/>
        </w:rPr>
        <w:t>custod</w:t>
      </w:r>
      <w:r w:rsidR="00220A7F">
        <w:rPr>
          <w:rFonts w:ascii="Arial" w:hAnsi="Arial" w:cs="Arial"/>
          <w:b w:val="0"/>
          <w:i/>
          <w:sz w:val="20"/>
          <w:szCs w:val="20"/>
          <w:lang w:val="en-US"/>
        </w:rPr>
        <w:t xml:space="preserve">ian which is a </w:t>
      </w:r>
      <w:r w:rsidRPr="00022C74">
        <w:rPr>
          <w:rFonts w:ascii="Arial" w:hAnsi="Arial" w:cs="Arial"/>
          <w:b w:val="0"/>
          <w:i/>
          <w:sz w:val="20"/>
          <w:szCs w:val="20"/>
          <w:lang w:val="en-US"/>
        </w:rPr>
        <w:t>licensed corporation or registered institution licensed or registered for Type 1 regulated activity)</w:t>
      </w:r>
      <w:r>
        <w:rPr>
          <w:rFonts w:ascii="Arial" w:hAnsi="Arial" w:cs="Arial"/>
          <w:b w:val="0"/>
          <w:sz w:val="20"/>
          <w:szCs w:val="20"/>
          <w:lang w:val="en-US"/>
        </w:rPr>
        <w:t xml:space="preserve"> </w:t>
      </w:r>
      <w:r w:rsidR="0083151B" w:rsidRPr="00310E9F">
        <w:rPr>
          <w:rFonts w:ascii="Arial" w:hAnsi="Arial" w:cs="Arial"/>
          <w:b w:val="0"/>
          <w:sz w:val="20"/>
          <w:szCs w:val="20"/>
          <w:lang w:val="en-US"/>
        </w:rPr>
        <w:t xml:space="preserve">we shall at all times comply with </w:t>
      </w:r>
      <w:r w:rsidR="006B3372" w:rsidRPr="00310E9F">
        <w:rPr>
          <w:rFonts w:ascii="Arial" w:hAnsi="Arial" w:cs="Arial"/>
          <w:b w:val="0"/>
          <w:sz w:val="20"/>
          <w:szCs w:val="20"/>
          <w:lang w:val="en-US"/>
        </w:rPr>
        <w:t>7.1(b)(ii) of the OFC Code</w:t>
      </w:r>
      <w:r w:rsidR="005F36D6" w:rsidRPr="00310E9F">
        <w:rPr>
          <w:rFonts w:ascii="Arial" w:hAnsi="Arial" w:cs="Arial"/>
          <w:b w:val="0"/>
          <w:sz w:val="20"/>
          <w:szCs w:val="20"/>
          <w:lang w:val="en-US"/>
        </w:rPr>
        <w:t>;</w:t>
      </w:r>
    </w:p>
    <w:p w14:paraId="04E46310" w14:textId="77777777" w:rsidR="00301A4E" w:rsidRPr="00022C74" w:rsidRDefault="00301A4E" w:rsidP="00022C74">
      <w:pPr>
        <w:pStyle w:val="NumberHeading"/>
        <w:adjustRightInd w:val="0"/>
        <w:snapToGrid w:val="0"/>
        <w:ind w:left="360"/>
        <w:contextualSpacing/>
        <w:jc w:val="left"/>
        <w:rPr>
          <w:rFonts w:ascii="Arial" w:hAnsi="Arial" w:cs="Arial"/>
          <w:b w:val="0"/>
          <w:sz w:val="20"/>
          <w:szCs w:val="20"/>
        </w:rPr>
      </w:pPr>
    </w:p>
    <w:p w14:paraId="4E7ACF0B" w14:textId="52613868"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3A333A">
        <w:rPr>
          <w:rFonts w:ascii="Arial" w:hAnsi="Arial" w:cs="Arial"/>
          <w:b w:val="0"/>
          <w:sz w:val="20"/>
          <w:szCs w:val="20"/>
          <w:lang w:val="en-US"/>
        </w:rPr>
        <w:t>the</w:t>
      </w:r>
      <w:r w:rsidRPr="00062AC8">
        <w:rPr>
          <w:rFonts w:ascii="Arial" w:hAnsi="Arial" w:cs="Arial"/>
          <w:b w:val="0"/>
          <w:sz w:val="20"/>
          <w:szCs w:val="20"/>
          <w:lang w:val="en-US"/>
        </w:rPr>
        <w:t xml:space="preserv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Pr>
          <w:rFonts w:ascii="Arial" w:hAnsi="Arial" w:cs="Arial"/>
          <w:b w:val="0"/>
          <w:sz w:val="20"/>
          <w:szCs w:val="20"/>
          <w:lang w:val="en-US"/>
        </w:rPr>
        <w:t>RA1 intermediary</w:t>
      </w:r>
      <w:r w:rsidRPr="00062AC8">
        <w:rPr>
          <w:rFonts w:ascii="Arial" w:hAnsi="Arial" w:cs="Arial"/>
          <w:b w:val="0"/>
          <w:sz w:val="20"/>
          <w:szCs w:val="20"/>
          <w:lang w:val="en-US"/>
        </w:rPr>
        <w:t xml:space="preserve"> </w:t>
      </w:r>
      <w:r>
        <w:rPr>
          <w:rFonts w:ascii="Arial" w:hAnsi="Arial" w:cs="Arial"/>
          <w:b w:val="0"/>
          <w:sz w:val="20"/>
          <w:szCs w:val="20"/>
          <w:lang w:val="en-US"/>
        </w:rPr>
        <w:t xml:space="preserve">is </w:t>
      </w:r>
      <w:r w:rsidRPr="00062AC8">
        <w:rPr>
          <w:rFonts w:ascii="Arial" w:hAnsi="Arial" w:cs="Arial"/>
          <w:b w:val="0"/>
          <w:sz w:val="20"/>
          <w:szCs w:val="20"/>
          <w:lang w:val="en-US"/>
        </w:rPr>
        <w:t>as follows:</w:t>
      </w:r>
    </w:p>
    <w:p w14:paraId="5865BE4D" w14:textId="77777777" w:rsidR="00301A4E" w:rsidRPr="00062AC8" w:rsidRDefault="00301A4E" w:rsidP="00301A4E">
      <w:pPr>
        <w:pStyle w:val="NumberHeading"/>
        <w:adjustRightInd w:val="0"/>
        <w:snapToGrid w:val="0"/>
        <w:ind w:left="360"/>
        <w:contextualSpacing/>
        <w:jc w:val="left"/>
        <w:rPr>
          <w:rFonts w:ascii="Arial" w:hAnsi="Arial" w:cs="Arial"/>
          <w:b w:val="0"/>
          <w:sz w:val="20"/>
          <w:szCs w:val="20"/>
          <w:lang w:val="en-US"/>
        </w:rPr>
      </w:pP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301A4E" w:rsidRPr="00062AC8" w14:paraId="7ACC0FE3" w14:textId="77777777" w:rsidTr="00D77F3E">
        <w:tc>
          <w:tcPr>
            <w:tcW w:w="2411" w:type="dxa"/>
            <w:shd w:val="clear" w:color="auto" w:fill="auto"/>
          </w:tcPr>
          <w:p w14:paraId="52426517" w14:textId="77777777" w:rsidR="00301A4E" w:rsidRPr="00062AC8" w:rsidRDefault="00301A4E" w:rsidP="00D77F3E">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582D0A61"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52F42213"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301A4E" w:rsidRPr="00062AC8" w14:paraId="3C6EE0F4" w14:textId="77777777" w:rsidTr="00D77F3E">
        <w:tc>
          <w:tcPr>
            <w:tcW w:w="2411" w:type="dxa"/>
            <w:shd w:val="clear" w:color="auto" w:fill="auto"/>
          </w:tcPr>
          <w:p w14:paraId="018A6145" w14:textId="77777777" w:rsidR="00301A4E" w:rsidRPr="00062AC8" w:rsidRDefault="00301A4E" w:rsidP="00D77F3E">
            <w:pPr>
              <w:pStyle w:val="NumberHeading"/>
              <w:adjustRightInd w:val="0"/>
              <w:snapToGrid w:val="0"/>
              <w:contextualSpacing/>
              <w:jc w:val="left"/>
              <w:rPr>
                <w:rFonts w:ascii="Arial" w:hAnsi="Arial" w:cs="Arial"/>
                <w:b w:val="0"/>
                <w:sz w:val="20"/>
                <w:szCs w:val="20"/>
              </w:rPr>
            </w:pPr>
          </w:p>
          <w:p w14:paraId="3F104A59" w14:textId="77777777" w:rsidR="004711EA" w:rsidRDefault="004711EA" w:rsidP="00D77F3E">
            <w:pPr>
              <w:pStyle w:val="NumberHeading"/>
              <w:adjustRightInd w:val="0"/>
              <w:snapToGrid w:val="0"/>
              <w:contextualSpacing/>
              <w:jc w:val="left"/>
              <w:rPr>
                <w:rFonts w:ascii="Arial" w:hAnsi="Arial" w:cs="Arial"/>
                <w:b w:val="0"/>
                <w:sz w:val="20"/>
                <w:szCs w:val="20"/>
                <w:lang w:val="en-US"/>
              </w:rPr>
            </w:pPr>
          </w:p>
          <w:p w14:paraId="572E88D0" w14:textId="77777777" w:rsidR="004711EA" w:rsidRPr="00636097" w:rsidRDefault="004711EA" w:rsidP="00D77F3E">
            <w:pPr>
              <w:pStyle w:val="NumberHeading"/>
              <w:adjustRightInd w:val="0"/>
              <w:snapToGrid w:val="0"/>
              <w:contextualSpacing/>
              <w:jc w:val="left"/>
              <w:rPr>
                <w:rFonts w:ascii="Arial" w:hAnsi="Arial" w:cs="Arial"/>
                <w:b w:val="0"/>
                <w:sz w:val="20"/>
                <w:szCs w:val="20"/>
                <w:lang w:val="en-US"/>
              </w:rPr>
            </w:pPr>
          </w:p>
        </w:tc>
        <w:tc>
          <w:tcPr>
            <w:tcW w:w="1520" w:type="dxa"/>
            <w:shd w:val="clear" w:color="auto" w:fill="auto"/>
          </w:tcPr>
          <w:p w14:paraId="2F437F20"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4B70AB77" w14:textId="77777777" w:rsidR="00301A4E" w:rsidRPr="00062AC8" w:rsidRDefault="00301A4E" w:rsidP="00D77F3E">
            <w:pPr>
              <w:pStyle w:val="NumberHeading"/>
              <w:adjustRightInd w:val="0"/>
              <w:snapToGrid w:val="0"/>
              <w:ind w:left="540"/>
              <w:contextualSpacing/>
              <w:jc w:val="left"/>
              <w:rPr>
                <w:rFonts w:ascii="Arial" w:hAnsi="Arial" w:cs="Arial"/>
                <w:b w:val="0"/>
                <w:sz w:val="20"/>
                <w:szCs w:val="20"/>
              </w:rPr>
            </w:pPr>
          </w:p>
        </w:tc>
      </w:tr>
    </w:tbl>
    <w:p w14:paraId="04B8B9A0" w14:textId="77777777" w:rsidR="00301A4E" w:rsidRPr="00062AC8" w:rsidRDefault="00301A4E" w:rsidP="0015528B">
      <w:pPr>
        <w:pStyle w:val="NumberHeading"/>
        <w:adjustRightInd w:val="0"/>
        <w:snapToGrid w:val="0"/>
        <w:contextualSpacing/>
        <w:jc w:val="left"/>
        <w:rPr>
          <w:rFonts w:ascii="Arial" w:hAnsi="Arial" w:cs="Arial"/>
          <w:b w:val="0"/>
          <w:sz w:val="20"/>
          <w:szCs w:val="20"/>
          <w:lang w:val="en-US"/>
        </w:rPr>
      </w:pPr>
    </w:p>
    <w:p w14:paraId="3DB5DF74"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054A450E"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0D47CA62"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162BD018"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29DAEEEE"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14:paraId="4F0CDB81"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p>
    <w:p w14:paraId="3B4DC2CC"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(Please tick one of the following boxes)</w:t>
      </w:r>
    </w:p>
    <w:p w14:paraId="3136EB45"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22EC83C5"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intermediary</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687DDE7"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0558CFBF"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intermediary</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3B268A49" w14:textId="77777777" w:rsidR="00301A4E" w:rsidRDefault="00301A4E" w:rsidP="00301A4E">
      <w:pPr>
        <w:pStyle w:val="NumberHeading"/>
        <w:adjustRightInd w:val="0"/>
        <w:snapToGrid w:val="0"/>
        <w:contextualSpacing/>
        <w:jc w:val="left"/>
        <w:rPr>
          <w:rFonts w:ascii="Arial" w:hAnsi="Arial" w:cs="Arial"/>
          <w:b w:val="0"/>
          <w:sz w:val="20"/>
          <w:szCs w:val="20"/>
          <w:lang w:val="en-US"/>
        </w:rPr>
      </w:pPr>
    </w:p>
    <w:p w14:paraId="5093D953" w14:textId="77777777" w:rsidR="00301A4E" w:rsidRPr="00A022FB" w:rsidRDefault="00301A4E" w:rsidP="00A022FB">
      <w:pPr>
        <w:pStyle w:val="NumberHeading"/>
        <w:numPr>
          <w:ilvl w:val="0"/>
          <w:numId w:val="53"/>
        </w:numPr>
        <w:adjustRightInd w:val="0"/>
        <w:snapToGrid w:val="0"/>
        <w:contextualSpacing/>
        <w:jc w:val="left"/>
        <w:rPr>
          <w:rFonts w:ascii="Arial" w:hAnsi="Arial" w:cs="Arial"/>
          <w:b w:val="0"/>
          <w:sz w:val="20"/>
          <w:szCs w:val="20"/>
        </w:rPr>
      </w:pPr>
      <w:r w:rsidRPr="00062AC8">
        <w:rPr>
          <w:rFonts w:ascii="Arial" w:hAnsi="Arial" w:cs="Arial"/>
          <w:b w:val="0"/>
          <w:i/>
          <w:sz w:val="20"/>
          <w:szCs w:val="20"/>
          <w:lang w:val="en-US"/>
        </w:rPr>
        <w:t xml:space="preserve"> (Please tick one of the following boxes)</w:t>
      </w:r>
    </w:p>
    <w:p w14:paraId="530537F1"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0A3FFCE2"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062AC8">
        <w:rPr>
          <w:rFonts w:ascii="Arial" w:hAnsi="Arial" w:cs="Arial"/>
          <w:b w:val="0"/>
          <w:sz w:val="20"/>
          <w:szCs w:val="20"/>
          <w:lang w:val="en-US"/>
        </w:rPr>
        <w:t xml:space="preserve">; </w:t>
      </w:r>
    </w:p>
    <w:p w14:paraId="53D525E5" w14:textId="77777777" w:rsidR="00301A4E" w:rsidRPr="00062AC8" w:rsidRDefault="00301A4E" w:rsidP="00301A4E">
      <w:pPr>
        <w:pStyle w:val="NumberHeading"/>
        <w:adjustRightInd w:val="0"/>
        <w:snapToGrid w:val="0"/>
        <w:ind w:leftChars="292" w:left="701"/>
        <w:contextualSpacing/>
        <w:jc w:val="left"/>
        <w:rPr>
          <w:rFonts w:ascii="Arial" w:hAnsi="Arial" w:cs="Arial"/>
          <w:b w:val="0"/>
          <w:sz w:val="20"/>
          <w:szCs w:val="20"/>
        </w:rPr>
      </w:pPr>
    </w:p>
    <w:p w14:paraId="1C916108" w14:textId="1874CAF2" w:rsidR="00301A4E" w:rsidRDefault="00301A4E" w:rsidP="00022C74">
      <w:pPr>
        <w:pStyle w:val="NumberHeading"/>
        <w:adjustRightInd w:val="0"/>
        <w:snapToGrid w:val="0"/>
        <w:ind w:leftChars="292" w:left="701"/>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 xml:space="preserve">intermediary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w:t>
      </w:r>
      <w:r>
        <w:rPr>
          <w:rFonts w:ascii="Arial" w:hAnsi="Arial" w:cs="Arial"/>
          <w:b w:val="0"/>
          <w:sz w:val="20"/>
          <w:szCs w:val="20"/>
          <w:lang w:val="en-US"/>
        </w:rPr>
        <w:t>responsible officer</w:t>
      </w:r>
      <w:r w:rsidRPr="00062AC8">
        <w:rPr>
          <w:rFonts w:ascii="Arial" w:hAnsi="Arial" w:cs="Arial"/>
          <w:b w:val="0"/>
          <w:sz w:val="20"/>
          <w:szCs w:val="20"/>
          <w:lang w:val="en-US"/>
        </w:rPr>
        <w:t>(s)’ ability in performing</w:t>
      </w:r>
      <w:r>
        <w:rPr>
          <w:rFonts w:ascii="Arial" w:hAnsi="Arial" w:cs="Arial"/>
          <w:b w:val="0"/>
          <w:sz w:val="20"/>
          <w:szCs w:val="20"/>
          <w:lang w:val="en-US"/>
        </w:rPr>
        <w:t xml:space="preserve"> his/her/their roles/duties as responsible officer</w:t>
      </w:r>
      <w:r w:rsidRPr="00062AC8">
        <w:rPr>
          <w:rFonts w:ascii="Arial" w:hAnsi="Arial" w:cs="Arial"/>
          <w:b w:val="0"/>
          <w:sz w:val="20"/>
          <w:szCs w:val="20"/>
          <w:lang w:val="en-US"/>
        </w:rPr>
        <w:t xml:space="preserve">(s) of the </w:t>
      </w:r>
      <w:r>
        <w:rPr>
          <w:rFonts w:ascii="Arial" w:hAnsi="Arial" w:cs="Arial"/>
          <w:b w:val="0"/>
          <w:sz w:val="20"/>
          <w:szCs w:val="20"/>
          <w:lang w:val="en-US"/>
        </w:rPr>
        <w:t>intermediary</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44CD2DF0" w14:textId="77777777" w:rsidR="00246100" w:rsidRDefault="00246100" w:rsidP="00022C74">
      <w:pPr>
        <w:pStyle w:val="NumberHeading"/>
        <w:adjustRightInd w:val="0"/>
        <w:snapToGrid w:val="0"/>
        <w:ind w:leftChars="292" w:left="701"/>
        <w:contextualSpacing/>
        <w:jc w:val="left"/>
        <w:rPr>
          <w:rFonts w:ascii="Arial" w:hAnsi="Arial" w:cs="Arial"/>
          <w:b w:val="0"/>
          <w:sz w:val="20"/>
          <w:szCs w:val="20"/>
          <w:lang w:val="en-US"/>
        </w:rPr>
      </w:pPr>
    </w:p>
    <w:p w14:paraId="0E68284E" w14:textId="7EF0B174" w:rsidR="00246100" w:rsidRDefault="00246100" w:rsidP="005E6BB1">
      <w:pPr>
        <w:pStyle w:val="NumberHeading"/>
        <w:numPr>
          <w:ilvl w:val="0"/>
          <w:numId w:val="53"/>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the Proposed Private OFC will be, and will remain at all times, our client in respect of our business in Type 1 regulated activity;</w:t>
      </w:r>
    </w:p>
    <w:p w14:paraId="72D4AF7D" w14:textId="77777777" w:rsidR="00246100" w:rsidRDefault="00246100" w:rsidP="005E6BB1">
      <w:pPr>
        <w:pStyle w:val="NumberHeading"/>
        <w:adjustRightInd w:val="0"/>
        <w:snapToGrid w:val="0"/>
        <w:ind w:left="840"/>
        <w:contextualSpacing/>
        <w:jc w:val="left"/>
        <w:rPr>
          <w:rFonts w:ascii="Arial" w:hAnsi="Arial" w:cs="Arial"/>
          <w:b w:val="0"/>
          <w:sz w:val="20"/>
          <w:szCs w:val="20"/>
          <w:lang w:val="en-US"/>
        </w:rPr>
      </w:pPr>
    </w:p>
    <w:p w14:paraId="4352FF49" w14:textId="4858465F" w:rsidR="00246100" w:rsidRDefault="00246100" w:rsidP="005E6BB1">
      <w:pPr>
        <w:pStyle w:val="NumberHeading"/>
        <w:numPr>
          <w:ilvl w:val="0"/>
          <w:numId w:val="53"/>
        </w:numPr>
        <w:adjustRightInd w:val="0"/>
        <w:snapToGrid w:val="0"/>
        <w:contextualSpacing/>
        <w:jc w:val="left"/>
        <w:rPr>
          <w:rFonts w:ascii="Arial" w:hAnsi="Arial" w:cs="Arial"/>
          <w:b w:val="0"/>
          <w:sz w:val="20"/>
          <w:szCs w:val="20"/>
          <w:lang w:val="en-US"/>
        </w:rPr>
      </w:pPr>
      <w:r>
        <w:rPr>
          <w:rFonts w:ascii="Arial" w:hAnsi="Arial" w:cs="Arial"/>
          <w:b w:val="0"/>
          <w:sz w:val="20"/>
          <w:szCs w:val="20"/>
          <w:lang w:val="en-US"/>
        </w:rPr>
        <w:t>we have at least one responsible officer/ executive officer responsible for the overall management and supervision of our custodial function;</w:t>
      </w:r>
    </w:p>
    <w:p w14:paraId="6A7B726B" w14:textId="77777777" w:rsidR="008F2EF7" w:rsidRDefault="008F2EF7" w:rsidP="005E6BB1">
      <w:pPr>
        <w:pStyle w:val="af"/>
        <w:rPr>
          <w:rFonts w:ascii="Arial" w:hAnsi="Arial" w:cs="Arial"/>
          <w:sz w:val="20"/>
          <w:szCs w:val="20"/>
          <w:lang w:val="en-US"/>
        </w:rPr>
      </w:pPr>
    </w:p>
    <w:p w14:paraId="4446C835" w14:textId="0B28E9B5" w:rsidR="008F2EF7" w:rsidRPr="00AD36E8" w:rsidRDefault="008F2EF7" w:rsidP="005E6BB1">
      <w:pPr>
        <w:pStyle w:val="NumberHeading"/>
        <w:numPr>
          <w:ilvl w:val="0"/>
          <w:numId w:val="53"/>
        </w:numPr>
        <w:adjustRightInd w:val="0"/>
        <w:snapToGrid w:val="0"/>
        <w:contextualSpacing/>
        <w:jc w:val="left"/>
        <w:rPr>
          <w:rFonts w:ascii="Arial" w:hAnsi="Arial" w:cs="Arial"/>
          <w:b w:val="0"/>
          <w:sz w:val="20"/>
          <w:szCs w:val="20"/>
          <w:lang w:val="en-US"/>
        </w:rPr>
      </w:pPr>
      <w:r>
        <w:rPr>
          <w:rFonts w:ascii="Arial" w:hAnsi="Arial" w:cs="Arial"/>
          <w:b w:val="0"/>
          <w:sz w:val="20"/>
          <w:szCs w:val="20"/>
        </w:rPr>
        <w:t>we shall act independently of the investment manager of the Proposed Private OFC in our dealings with the Proposed Private OFC;</w:t>
      </w:r>
    </w:p>
    <w:p w14:paraId="6AA3A357" w14:textId="77777777" w:rsidR="00310E9F" w:rsidRPr="00022C74" w:rsidRDefault="00310E9F" w:rsidP="00022C74">
      <w:pPr>
        <w:pStyle w:val="NumberHeading"/>
        <w:adjustRightInd w:val="0"/>
        <w:snapToGrid w:val="0"/>
        <w:ind w:left="720"/>
        <w:contextualSpacing/>
        <w:jc w:val="left"/>
        <w:rPr>
          <w:rFonts w:ascii="Arial" w:hAnsi="Arial" w:cs="Arial"/>
          <w:b w:val="0"/>
          <w:sz w:val="20"/>
          <w:szCs w:val="20"/>
        </w:rPr>
      </w:pPr>
    </w:p>
    <w:p w14:paraId="5737AD46" w14:textId="6365C7EE" w:rsidR="004C00B2" w:rsidRPr="00022C74" w:rsidRDefault="004C00B2" w:rsidP="00116B69">
      <w:pPr>
        <w:pStyle w:val="NumberHeading"/>
        <w:numPr>
          <w:ilvl w:val="0"/>
          <w:numId w:val="20"/>
        </w:numPr>
        <w:adjustRightInd w:val="0"/>
        <w:snapToGrid w:val="0"/>
        <w:ind w:left="360"/>
        <w:contextualSpacing/>
        <w:jc w:val="left"/>
        <w:rPr>
          <w:rFonts w:ascii="Arial" w:hAnsi="Arial" w:cs="Arial"/>
          <w:b w:val="0"/>
          <w:sz w:val="20"/>
          <w:szCs w:val="20"/>
        </w:rPr>
      </w:pPr>
      <w:r>
        <w:rPr>
          <w:rFonts w:ascii="Arial" w:hAnsi="Arial" w:cs="Arial"/>
          <w:b w:val="0"/>
          <w:sz w:val="20"/>
          <w:szCs w:val="20"/>
          <w:lang w:val="en-US"/>
        </w:rPr>
        <w:t xml:space="preserve">we have sufficient experience, expertise and competence in safekeeping the asset types in which the </w:t>
      </w:r>
      <w:r w:rsidR="0011572B">
        <w:rPr>
          <w:rFonts w:ascii="Arial" w:hAnsi="Arial" w:cs="Arial"/>
          <w:b w:val="0"/>
          <w:sz w:val="20"/>
          <w:szCs w:val="20"/>
          <w:lang w:val="en-US"/>
        </w:rPr>
        <w:t xml:space="preserve">Proposed Private </w:t>
      </w:r>
      <w:r w:rsidR="005A20D3">
        <w:rPr>
          <w:rFonts w:ascii="Arial" w:hAnsi="Arial" w:cs="Arial"/>
          <w:b w:val="0"/>
          <w:sz w:val="20"/>
          <w:szCs w:val="20"/>
          <w:lang w:val="en-US"/>
        </w:rPr>
        <w:t xml:space="preserve">OFC </w:t>
      </w:r>
      <w:r w:rsidR="00CE1492">
        <w:rPr>
          <w:rFonts w:ascii="Arial" w:hAnsi="Arial" w:cs="Arial"/>
          <w:b w:val="0"/>
          <w:sz w:val="20"/>
          <w:szCs w:val="20"/>
          <w:lang w:val="en-US"/>
        </w:rPr>
        <w:t>may</w:t>
      </w:r>
      <w:r w:rsidR="005A20D3">
        <w:rPr>
          <w:rFonts w:ascii="Arial" w:hAnsi="Arial" w:cs="Arial"/>
          <w:b w:val="0"/>
          <w:sz w:val="20"/>
          <w:szCs w:val="20"/>
          <w:lang w:val="en-US"/>
        </w:rPr>
        <w:t xml:space="preserve"> </w:t>
      </w:r>
      <w:r>
        <w:rPr>
          <w:rFonts w:ascii="Arial" w:hAnsi="Arial" w:cs="Arial"/>
          <w:b w:val="0"/>
          <w:sz w:val="20"/>
          <w:szCs w:val="20"/>
          <w:lang w:val="en-US"/>
        </w:rPr>
        <w:t>invest;</w:t>
      </w:r>
    </w:p>
    <w:p w14:paraId="11BF511F" w14:textId="77777777" w:rsidR="004C00B2" w:rsidRPr="005E6BB1" w:rsidRDefault="004C00B2" w:rsidP="005E6BB1">
      <w:pPr>
        <w:pStyle w:val="NumberHeading"/>
        <w:adjustRightInd w:val="0"/>
        <w:snapToGrid w:val="0"/>
        <w:ind w:left="360"/>
        <w:contextualSpacing/>
        <w:jc w:val="left"/>
        <w:rPr>
          <w:rFonts w:ascii="Arial" w:hAnsi="Arial"/>
          <w:b w:val="0"/>
          <w:sz w:val="20"/>
        </w:rPr>
      </w:pPr>
    </w:p>
    <w:p w14:paraId="569DA981" w14:textId="77777777" w:rsidR="007B0B72" w:rsidRPr="00062AC8" w:rsidRDefault="007B0B72"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not the subject of any disciplinary proceeding or subject to any action for breach of any applicable rules, which may materially affect our financial condition, status as a custodian, or ability to perform our services</w:t>
      </w:r>
      <w:r w:rsidR="003332AF">
        <w:rPr>
          <w:rFonts w:ascii="Arial" w:hAnsi="Arial" w:cs="Arial"/>
          <w:b w:val="0"/>
          <w:sz w:val="20"/>
          <w:szCs w:val="20"/>
        </w:rPr>
        <w:t>;</w:t>
      </w:r>
    </w:p>
    <w:p w14:paraId="797CA2D6" w14:textId="77777777" w:rsidR="007B0B72" w:rsidRPr="007B2283" w:rsidRDefault="007B0B72" w:rsidP="007B2283">
      <w:pPr>
        <w:pStyle w:val="NumberHeading"/>
        <w:adjustRightInd w:val="0"/>
        <w:snapToGrid w:val="0"/>
        <w:contextualSpacing/>
        <w:jc w:val="left"/>
        <w:rPr>
          <w:rFonts w:ascii="Arial" w:hAnsi="Arial"/>
          <w:sz w:val="20"/>
        </w:rPr>
      </w:pPr>
    </w:p>
    <w:p w14:paraId="3D7FD7F0" w14:textId="77777777" w:rsidR="007B0B72" w:rsidRPr="00062AC8" w:rsidRDefault="007B0B72" w:rsidP="007B75A4">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7 of the OFC Code</w:t>
      </w:r>
      <w:r w:rsidR="00231D30">
        <w:rPr>
          <w:rFonts w:ascii="Arial" w:hAnsi="Arial" w:cs="Arial"/>
          <w:b w:val="0"/>
          <w:sz w:val="20"/>
          <w:szCs w:val="20"/>
        </w:rPr>
        <w:t>;</w:t>
      </w:r>
    </w:p>
    <w:p w14:paraId="6C8BF71D" w14:textId="77777777" w:rsidR="003E75E0" w:rsidRDefault="003E75E0" w:rsidP="007B75A4">
      <w:pPr>
        <w:pStyle w:val="NumberHeading"/>
        <w:adjustRightInd w:val="0"/>
        <w:snapToGrid w:val="0"/>
        <w:contextualSpacing/>
        <w:jc w:val="left"/>
        <w:rPr>
          <w:rFonts w:ascii="新細明體" w:hAnsi="新細明體"/>
          <w:b w:val="0"/>
          <w:sz w:val="20"/>
        </w:rPr>
      </w:pPr>
    </w:p>
    <w:p w14:paraId="4C534C4D" w14:textId="77777777" w:rsidR="00382536" w:rsidRPr="007658AE" w:rsidRDefault="001E4172" w:rsidP="00382536">
      <w:pPr>
        <w:pStyle w:val="NumberHeading"/>
        <w:numPr>
          <w:ilvl w:val="0"/>
          <w:numId w:val="20"/>
        </w:numPr>
        <w:adjustRightInd w:val="0"/>
        <w:snapToGrid w:val="0"/>
        <w:ind w:left="360"/>
        <w:contextualSpacing/>
        <w:jc w:val="left"/>
        <w:rPr>
          <w:rFonts w:ascii="Arial" w:hAnsi="Arial" w:cs="Arial"/>
          <w:b w:val="0"/>
          <w:sz w:val="20"/>
          <w:szCs w:val="20"/>
        </w:rPr>
      </w:pPr>
      <w:r w:rsidRPr="00116B69">
        <w:rPr>
          <w:rFonts w:ascii="Arial" w:hAnsi="Arial" w:cs="Arial"/>
          <w:b w:val="0"/>
          <w:i/>
          <w:sz w:val="20"/>
          <w:szCs w:val="20"/>
        </w:rPr>
        <w:t>(</w:t>
      </w:r>
      <w:r w:rsidR="00C5118D" w:rsidRPr="008605EB">
        <w:rPr>
          <w:rFonts w:ascii="Arial" w:hAnsi="Arial" w:cs="Arial"/>
          <w:b w:val="0"/>
          <w:i/>
          <w:sz w:val="20"/>
          <w:szCs w:val="20"/>
        </w:rPr>
        <w:t>please delete as</w:t>
      </w:r>
      <w:r w:rsidRPr="00116B69">
        <w:rPr>
          <w:rFonts w:ascii="Arial" w:hAnsi="Arial" w:cs="Arial"/>
          <w:b w:val="0"/>
          <w:i/>
          <w:sz w:val="20"/>
          <w:szCs w:val="20"/>
        </w:rPr>
        <w:t xml:space="preserve"> </w:t>
      </w:r>
      <w:r w:rsidR="00C5118D">
        <w:rPr>
          <w:rFonts w:ascii="Arial" w:hAnsi="Arial" w:cs="Arial"/>
          <w:b w:val="0"/>
          <w:i/>
          <w:sz w:val="20"/>
          <w:szCs w:val="20"/>
        </w:rPr>
        <w:t>appropriate</w:t>
      </w:r>
      <w:r w:rsidRPr="00116B69">
        <w:rPr>
          <w:rFonts w:ascii="Arial" w:hAnsi="Arial" w:cs="Arial"/>
          <w:b w:val="0"/>
          <w:i/>
          <w:sz w:val="20"/>
          <w:szCs w:val="20"/>
        </w:rPr>
        <w:t xml:space="preserve">) </w:t>
      </w:r>
      <w:r w:rsidR="00382536" w:rsidRPr="00116B69">
        <w:rPr>
          <w:rFonts w:ascii="Arial" w:hAnsi="Arial" w:cs="Arial"/>
          <w:b w:val="0"/>
          <w:i/>
          <w:sz w:val="20"/>
          <w:szCs w:val="20"/>
        </w:rPr>
        <w:t>(</w:t>
      </w:r>
      <w:r w:rsidR="00382536" w:rsidRPr="007658AE">
        <w:rPr>
          <w:rFonts w:ascii="Arial" w:hAnsi="Arial" w:cs="Arial"/>
          <w:b w:val="0"/>
          <w:i/>
          <w:sz w:val="20"/>
          <w:szCs w:val="20"/>
        </w:rPr>
        <w:t>applicable to non-Hong Kong custodian</w:t>
      </w:r>
      <w:r w:rsidR="00415246" w:rsidRPr="00AA134F">
        <w:rPr>
          <w:rStyle w:val="ac"/>
          <w:rFonts w:ascii="Arial" w:hAnsi="Arial" w:cs="Arial"/>
          <w:b w:val="0"/>
          <w:sz w:val="20"/>
          <w:szCs w:val="20"/>
        </w:rPr>
        <w:footnoteReference w:id="9"/>
      </w:r>
      <w:r w:rsidR="00382536" w:rsidRPr="00AA134F">
        <w:rPr>
          <w:rStyle w:val="ac"/>
        </w:rPr>
        <w:t xml:space="preserve"> </w:t>
      </w:r>
      <w:r w:rsidR="00382536">
        <w:rPr>
          <w:rFonts w:ascii="Arial" w:hAnsi="Arial" w:cs="Arial"/>
          <w:b w:val="0"/>
          <w:i/>
          <w:sz w:val="20"/>
          <w:szCs w:val="20"/>
        </w:rPr>
        <w:t>as defined in the Securities and Futures (Open-ended Fund Companies) Rules (“OFC Rules”)</w:t>
      </w:r>
      <w:r w:rsidR="00382536" w:rsidRPr="007658AE">
        <w:rPr>
          <w:rFonts w:ascii="Arial" w:hAnsi="Arial" w:cs="Arial"/>
          <w:b w:val="0"/>
          <w:sz w:val="20"/>
          <w:szCs w:val="20"/>
        </w:rPr>
        <w:t xml:space="preserve">) </w:t>
      </w:r>
      <w:r w:rsidR="00382536">
        <w:rPr>
          <w:rFonts w:ascii="Arial" w:hAnsi="Arial" w:cs="Arial"/>
          <w:b w:val="0"/>
          <w:sz w:val="20"/>
          <w:szCs w:val="20"/>
        </w:rPr>
        <w:t>for the purpose of rule 115(1) of the OFC Rules</w:t>
      </w:r>
      <w:r w:rsidR="003E0C06">
        <w:rPr>
          <w:rFonts w:ascii="Arial" w:hAnsi="Arial" w:cs="Arial"/>
          <w:b w:val="0"/>
          <w:sz w:val="20"/>
          <w:szCs w:val="20"/>
        </w:rPr>
        <w:t>,</w:t>
      </w:r>
      <w:r w:rsidR="00382536" w:rsidRPr="007658AE">
        <w:rPr>
          <w:rFonts w:ascii="Arial" w:hAnsi="Arial" w:cs="Arial"/>
          <w:b w:val="0"/>
          <w:sz w:val="20"/>
          <w:szCs w:val="20"/>
        </w:rPr>
        <w:t xml:space="preserve"> a process agent meeting the </w:t>
      </w:r>
      <w:r w:rsidR="00382536">
        <w:rPr>
          <w:rFonts w:ascii="Arial" w:hAnsi="Arial" w:cs="Arial"/>
          <w:b w:val="0"/>
          <w:sz w:val="20"/>
          <w:szCs w:val="20"/>
        </w:rPr>
        <w:t>requirements in rule 2 of the OFC Rules</w:t>
      </w:r>
      <w:r w:rsidR="00382536" w:rsidRPr="007658AE">
        <w:rPr>
          <w:rFonts w:ascii="Arial" w:hAnsi="Arial" w:cs="Arial"/>
          <w:b w:val="0"/>
          <w:sz w:val="20"/>
          <w:szCs w:val="20"/>
        </w:rPr>
        <w:t xml:space="preserve"> has been appointed</w:t>
      </w:r>
      <w:r w:rsidR="00415246">
        <w:rPr>
          <w:rFonts w:ascii="Arial" w:hAnsi="Arial" w:cs="Arial"/>
          <w:b w:val="0"/>
          <w:sz w:val="20"/>
          <w:szCs w:val="20"/>
        </w:rPr>
        <w:t xml:space="preserve">. We undertake to </w:t>
      </w:r>
      <w:r w:rsidR="003E0C06" w:rsidRPr="007276EF">
        <w:rPr>
          <w:rFonts w:ascii="Arial" w:hAnsi="Arial" w:cs="Arial"/>
          <w:b w:val="0"/>
          <w:sz w:val="20"/>
          <w:szCs w:val="20"/>
        </w:rPr>
        <w:t xml:space="preserve">give notice to the Proposed </w:t>
      </w:r>
      <w:r w:rsidR="003E0C06">
        <w:rPr>
          <w:rFonts w:ascii="Arial" w:hAnsi="Arial" w:cs="Arial"/>
          <w:b w:val="0"/>
          <w:sz w:val="20"/>
          <w:szCs w:val="20"/>
          <w:lang w:val="en-US"/>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OFC</w:t>
      </w:r>
      <w:r w:rsidR="003E0C06" w:rsidRPr="007276EF">
        <w:rPr>
          <w:rFonts w:ascii="Arial" w:hAnsi="Arial" w:cs="Arial"/>
          <w:b w:val="0"/>
          <w:i/>
          <w:sz w:val="20"/>
          <w:szCs w:val="20"/>
          <w:lang w:val="en-US"/>
        </w:rPr>
        <w:t xml:space="preserve"> </w:t>
      </w:r>
      <w:r w:rsidR="003E0C06" w:rsidRPr="007276EF">
        <w:rPr>
          <w:rFonts w:ascii="Arial" w:hAnsi="Arial" w:cs="Arial"/>
          <w:b w:val="0"/>
          <w:sz w:val="20"/>
          <w:szCs w:val="20"/>
        </w:rPr>
        <w:t xml:space="preserve">of any matters relating to the process agent that </w:t>
      </w:r>
      <w:r w:rsidR="003E0C06" w:rsidRPr="007276EF">
        <w:rPr>
          <w:rFonts w:ascii="Arial" w:hAnsi="Arial" w:cs="Arial"/>
          <w:b w:val="0"/>
          <w:sz w:val="20"/>
          <w:szCs w:val="20"/>
        </w:rPr>
        <w:lastRenderedPageBreak/>
        <w:t xml:space="preserve">are required for the record kept by the Proposed </w:t>
      </w:r>
      <w:r w:rsidR="00B477A2" w:rsidRPr="00116B69">
        <w:rPr>
          <w:rFonts w:ascii="Arial" w:hAnsi="Arial" w:cs="Arial"/>
          <w:b w:val="0"/>
          <w:bCs/>
          <w:sz w:val="20"/>
        </w:rPr>
        <w:t>Private</w:t>
      </w:r>
      <w:r w:rsidR="003E0C06" w:rsidRPr="00DF309F">
        <w:rPr>
          <w:rFonts w:ascii="Arial" w:hAnsi="Arial" w:cs="Arial"/>
          <w:b w:val="0"/>
          <w:sz w:val="20"/>
          <w:szCs w:val="20"/>
          <w:lang w:val="en-US"/>
        </w:rPr>
        <w:t xml:space="preserve"> </w:t>
      </w:r>
      <w:r w:rsidR="003E0C06" w:rsidRPr="00DF309F">
        <w:rPr>
          <w:rFonts w:ascii="Arial" w:hAnsi="Arial" w:cs="Arial"/>
          <w:b w:val="0"/>
          <w:sz w:val="20"/>
          <w:szCs w:val="20"/>
        </w:rPr>
        <w:t xml:space="preserve">OFC </w:t>
      </w:r>
      <w:r w:rsidR="003E0C06" w:rsidRPr="007276EF">
        <w:rPr>
          <w:rFonts w:ascii="Arial" w:hAnsi="Arial" w:cs="Arial"/>
          <w:b w:val="0"/>
          <w:sz w:val="20"/>
          <w:szCs w:val="20"/>
        </w:rPr>
        <w:t>in accord</w:t>
      </w:r>
      <w:r w:rsidR="003E0C06" w:rsidRPr="00286263">
        <w:rPr>
          <w:rFonts w:ascii="Arial" w:hAnsi="Arial" w:cs="Arial"/>
          <w:b w:val="0"/>
          <w:sz w:val="20"/>
          <w:szCs w:val="20"/>
        </w:rPr>
        <w:t>ance with rule 115(6) of the OFC Rules</w:t>
      </w:r>
      <w:r w:rsidR="008605EB">
        <w:rPr>
          <w:rFonts w:ascii="Arial" w:hAnsi="Arial" w:cs="Arial"/>
          <w:b w:val="0"/>
          <w:sz w:val="20"/>
          <w:szCs w:val="20"/>
        </w:rPr>
        <w:t>.</w:t>
      </w:r>
      <w:r w:rsidR="00382536" w:rsidRPr="007658AE">
        <w:rPr>
          <w:rFonts w:ascii="Arial" w:hAnsi="Arial" w:cs="Arial"/>
          <w:b w:val="0"/>
          <w:sz w:val="20"/>
          <w:szCs w:val="20"/>
        </w:rPr>
        <w:t xml:space="preserve"> </w:t>
      </w:r>
    </w:p>
    <w:p w14:paraId="32A2FF37" w14:textId="77777777" w:rsidR="00382536" w:rsidRPr="008605EB" w:rsidRDefault="00382536" w:rsidP="007B75A4">
      <w:pPr>
        <w:pStyle w:val="NumberHeading"/>
        <w:adjustRightInd w:val="0"/>
        <w:snapToGrid w:val="0"/>
        <w:contextualSpacing/>
        <w:jc w:val="left"/>
        <w:rPr>
          <w:rFonts w:ascii="新細明體" w:hAnsi="新細明體"/>
          <w:b w:val="0"/>
          <w:sz w:val="20"/>
        </w:rPr>
      </w:pPr>
    </w:p>
    <w:p w14:paraId="3225A145" w14:textId="77777777" w:rsidR="003E75E0" w:rsidRPr="008B60F5" w:rsidRDefault="00075DAA" w:rsidP="008B60F5">
      <w:pPr>
        <w:pStyle w:val="NumberHeading"/>
        <w:numPr>
          <w:ilvl w:val="0"/>
          <w:numId w:val="20"/>
        </w:numPr>
        <w:adjustRightInd w:val="0"/>
        <w:snapToGrid w:val="0"/>
        <w:ind w:left="360"/>
        <w:contextualSpacing/>
        <w:jc w:val="left"/>
        <w:rPr>
          <w:rFonts w:ascii="Arial" w:hAnsi="Arial" w:cs="Arial"/>
          <w:b w:val="0"/>
          <w:i/>
          <w:sz w:val="20"/>
          <w:szCs w:val="20"/>
        </w:rPr>
      </w:pPr>
      <w:r w:rsidRPr="00062AC8">
        <w:rPr>
          <w:rFonts w:ascii="新細明體" w:hAnsi="新細明體" w:cs="Arial"/>
          <w:b w:val="0"/>
          <w:sz w:val="20"/>
        </w:rPr>
        <w:t>□</w:t>
      </w:r>
      <w:proofErr w:type="gramStart"/>
      <w:r w:rsidR="003E75E0" w:rsidRPr="008B60F5">
        <w:rPr>
          <w:rFonts w:ascii="Arial" w:hAnsi="Arial" w:cs="Arial"/>
          <w:b w:val="0"/>
          <w:i/>
          <w:sz w:val="20"/>
          <w:szCs w:val="20"/>
        </w:rPr>
        <w:t xml:space="preserve"> </w:t>
      </w:r>
      <w:r w:rsidR="00B82ED4" w:rsidRPr="008B60F5">
        <w:rPr>
          <w:rFonts w:ascii="Arial" w:hAnsi="Arial" w:cs="Arial"/>
          <w:b w:val="0"/>
          <w:i/>
          <w:sz w:val="20"/>
          <w:szCs w:val="20"/>
        </w:rPr>
        <w:t xml:space="preserve">  </w:t>
      </w:r>
      <w:r w:rsidR="003E75E0" w:rsidRPr="008B60F5">
        <w:rPr>
          <w:rFonts w:ascii="Arial" w:hAnsi="Arial" w:cs="Arial"/>
          <w:b w:val="0"/>
          <w:i/>
          <w:sz w:val="20"/>
          <w:szCs w:val="20"/>
        </w:rPr>
        <w:t>(</w:t>
      </w:r>
      <w:proofErr w:type="gramEnd"/>
      <w:r w:rsidR="003E75E0" w:rsidRPr="00062AC8">
        <w:rPr>
          <w:rFonts w:ascii="Arial" w:hAnsi="Arial" w:cs="Arial"/>
          <w:b w:val="0"/>
          <w:i/>
          <w:sz w:val="20"/>
          <w:szCs w:val="20"/>
        </w:rPr>
        <w:t xml:space="preserve">Please tick if applicable) </w:t>
      </w:r>
      <w:r w:rsidR="003E75E0" w:rsidRPr="00075DAA">
        <w:rPr>
          <w:rFonts w:ascii="Arial" w:hAnsi="Arial" w:cs="Arial"/>
          <w:b w:val="0"/>
          <w:sz w:val="20"/>
          <w:szCs w:val="20"/>
        </w:rPr>
        <w:t xml:space="preserve">In the case of </w:t>
      </w:r>
      <w:r w:rsidRPr="008B60F5">
        <w:rPr>
          <w:rFonts w:ascii="Arial" w:hAnsi="Arial" w:cs="Arial"/>
          <w:b w:val="0"/>
          <w:sz w:val="20"/>
          <w:szCs w:val="20"/>
        </w:rPr>
        <w:t xml:space="preserve">a </w:t>
      </w:r>
      <w:r w:rsidR="003E75E0" w:rsidRPr="00075DAA">
        <w:rPr>
          <w:rFonts w:ascii="Arial" w:hAnsi="Arial" w:cs="Arial"/>
          <w:b w:val="0"/>
          <w:sz w:val="20"/>
          <w:szCs w:val="20"/>
        </w:rPr>
        <w:t xml:space="preserve">custodian which is not currently acting as </w:t>
      </w:r>
      <w:r w:rsidR="00D25E9A" w:rsidRPr="00075DAA">
        <w:rPr>
          <w:rFonts w:ascii="Arial" w:hAnsi="Arial" w:cs="Arial"/>
          <w:b w:val="0"/>
          <w:sz w:val="20"/>
          <w:szCs w:val="20"/>
        </w:rPr>
        <w:t xml:space="preserve">trustee/ </w:t>
      </w:r>
      <w:r w:rsidR="003E75E0" w:rsidRPr="00075DAA">
        <w:rPr>
          <w:rFonts w:ascii="Arial" w:hAnsi="Arial" w:cs="Arial"/>
          <w:b w:val="0"/>
          <w:sz w:val="20"/>
          <w:szCs w:val="20"/>
        </w:rPr>
        <w:t xml:space="preserve">custodian for any </w:t>
      </w:r>
      <w:r w:rsidR="003E75E0" w:rsidRPr="003473F9">
        <w:rPr>
          <w:rFonts w:ascii="Arial" w:hAnsi="Arial" w:cs="Arial"/>
          <w:b w:val="0"/>
          <w:sz w:val="20"/>
          <w:szCs w:val="20"/>
        </w:rPr>
        <w:t xml:space="preserve">SFC-authorized </w:t>
      </w:r>
      <w:proofErr w:type="spellStart"/>
      <w:r w:rsidR="003E75E0" w:rsidRPr="003473F9">
        <w:rPr>
          <w:rFonts w:ascii="Arial" w:hAnsi="Arial" w:cs="Arial"/>
          <w:b w:val="0"/>
          <w:sz w:val="20"/>
          <w:szCs w:val="20"/>
        </w:rPr>
        <w:t>fund</w:t>
      </w:r>
      <w:r w:rsidR="00335063" w:rsidRPr="003473F9">
        <w:rPr>
          <w:rFonts w:ascii="Arial" w:hAnsi="Arial" w:cs="Arial"/>
          <w:b w:val="0"/>
          <w:sz w:val="20"/>
          <w:szCs w:val="20"/>
        </w:rPr>
        <w:t>(</w:t>
      </w:r>
      <w:r w:rsidR="003E75E0" w:rsidRPr="003473F9">
        <w:rPr>
          <w:rFonts w:ascii="Arial" w:hAnsi="Arial" w:cs="Arial"/>
          <w:b w:val="0"/>
          <w:sz w:val="20"/>
          <w:szCs w:val="20"/>
        </w:rPr>
        <w:t>s</w:t>
      </w:r>
      <w:proofErr w:type="spellEnd"/>
      <w:r w:rsidR="00335063" w:rsidRPr="003473F9">
        <w:rPr>
          <w:rFonts w:ascii="Arial" w:hAnsi="Arial" w:cs="Arial"/>
          <w:b w:val="0"/>
          <w:sz w:val="20"/>
          <w:szCs w:val="20"/>
        </w:rPr>
        <w:t>)</w:t>
      </w:r>
      <w:r w:rsidR="003E75E0" w:rsidRPr="003473F9">
        <w:rPr>
          <w:rFonts w:ascii="Arial" w:hAnsi="Arial" w:cs="Arial"/>
          <w:b w:val="0"/>
          <w:sz w:val="20"/>
          <w:szCs w:val="20"/>
        </w:rPr>
        <w:t>, we further confirm that</w:t>
      </w:r>
      <w:r w:rsidR="003473F9">
        <w:rPr>
          <w:rFonts w:ascii="Arial" w:hAnsi="Arial" w:cs="Arial"/>
          <w:b w:val="0"/>
          <w:sz w:val="20"/>
          <w:szCs w:val="20"/>
        </w:rPr>
        <w:t xml:space="preserve"> </w:t>
      </w:r>
      <w:r w:rsidR="003473F9" w:rsidRPr="00567B7D">
        <w:rPr>
          <w:rFonts w:ascii="Arial" w:hAnsi="Arial" w:cs="Arial"/>
          <w:b w:val="0"/>
          <w:sz w:val="20"/>
          <w:szCs w:val="20"/>
        </w:rPr>
        <w:t>(please tick one of the following)</w:t>
      </w:r>
      <w:r w:rsidR="003E75E0" w:rsidRPr="003473F9">
        <w:rPr>
          <w:rFonts w:ascii="Arial" w:hAnsi="Arial" w:cs="Arial"/>
          <w:b w:val="0"/>
          <w:sz w:val="20"/>
          <w:szCs w:val="20"/>
        </w:rPr>
        <w:t>:</w:t>
      </w:r>
    </w:p>
    <w:p w14:paraId="68A8A80F" w14:textId="77777777"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14:paraId="2944390B" w14:textId="77777777" w:rsidR="003E75E0" w:rsidRPr="00062AC8" w:rsidRDefault="003E75E0" w:rsidP="008B60F5">
      <w:pPr>
        <w:pStyle w:val="NumberHeading"/>
        <w:adjustRightInd w:val="0"/>
        <w:snapToGrid w:val="0"/>
        <w:ind w:left="426"/>
        <w:contextualSpacing/>
        <w:jc w:val="left"/>
        <w:rPr>
          <w:rFonts w:ascii="Arial" w:hAnsi="Arial" w:cs="Arial"/>
          <w:b w:val="0"/>
          <w:sz w:val="20"/>
          <w:szCs w:val="20"/>
        </w:rPr>
      </w:pPr>
      <w:r w:rsidRPr="00062AC8">
        <w:rPr>
          <w:rFonts w:ascii="新細明體" w:hAnsi="新細明體" w:cs="Arial"/>
          <w:b w:val="0"/>
          <w:sz w:val="20"/>
        </w:rPr>
        <w:t xml:space="preserve">□ </w:t>
      </w:r>
      <w:r w:rsidR="003473F9" w:rsidRPr="008B60F5">
        <w:rPr>
          <w:rFonts w:ascii="Arial" w:hAnsi="Arial" w:cs="Arial"/>
          <w:b w:val="0"/>
          <w:sz w:val="20"/>
          <w:szCs w:val="20"/>
        </w:rPr>
        <w:t>(</w:t>
      </w:r>
      <w:proofErr w:type="spellStart"/>
      <w:r w:rsidR="003473F9" w:rsidRPr="008B60F5">
        <w:rPr>
          <w:rFonts w:ascii="Arial" w:hAnsi="Arial" w:cs="Arial"/>
          <w:b w:val="0"/>
          <w:sz w:val="20"/>
          <w:szCs w:val="20"/>
        </w:rPr>
        <w:t>a</w:t>
      </w:r>
      <w:proofErr w:type="spellEnd"/>
      <w:r w:rsidR="003473F9" w:rsidRPr="008B60F5">
        <w:rPr>
          <w:rFonts w:ascii="Arial" w:hAnsi="Arial" w:cs="Arial"/>
          <w:b w:val="0"/>
          <w:sz w:val="20"/>
          <w:szCs w:val="20"/>
        </w:rPr>
        <w:t xml:space="preserve">) our </w:t>
      </w:r>
      <w:r w:rsidRPr="008B60F5">
        <w:rPr>
          <w:rFonts w:ascii="Arial" w:hAnsi="Arial" w:cs="Arial"/>
          <w:b w:val="0"/>
          <w:sz w:val="20"/>
          <w:szCs w:val="20"/>
        </w:rPr>
        <w:t>functions are (</w:t>
      </w:r>
      <w:proofErr w:type="spellStart"/>
      <w:r w:rsidRPr="008B60F5">
        <w:rPr>
          <w:rFonts w:ascii="Arial" w:hAnsi="Arial" w:cs="Arial"/>
          <w:b w:val="0"/>
          <w:sz w:val="20"/>
          <w:szCs w:val="20"/>
        </w:rPr>
        <w:t>i</w:t>
      </w:r>
      <w:proofErr w:type="spellEnd"/>
      <w:r w:rsidRPr="008B60F5">
        <w:rPr>
          <w:rFonts w:ascii="Arial" w:hAnsi="Arial" w:cs="Arial"/>
          <w:b w:val="0"/>
          <w:sz w:val="20"/>
          <w:szCs w:val="20"/>
        </w:rPr>
        <w:t>) mainly carried out in acceptable inspection regimes and</w:t>
      </w:r>
      <w:r w:rsidR="001579ED">
        <w:rPr>
          <w:rFonts w:ascii="Arial" w:hAnsi="Arial" w:cs="Arial"/>
          <w:b w:val="0"/>
          <w:sz w:val="20"/>
          <w:szCs w:val="20"/>
        </w:rPr>
        <w:t xml:space="preserve"> </w:t>
      </w:r>
      <w:r w:rsidRPr="008B60F5">
        <w:rPr>
          <w:rFonts w:ascii="Arial" w:hAnsi="Arial" w:cs="Arial"/>
          <w:b w:val="0"/>
          <w:sz w:val="20"/>
          <w:szCs w:val="20"/>
        </w:rPr>
        <w:t xml:space="preserve">with the primary supervisory authority being one of those with whom the SFC has co-operation agreements (including Australia, France, Germany, </w:t>
      </w:r>
      <w:r w:rsidR="003473F9">
        <w:rPr>
          <w:rFonts w:ascii="Arial" w:hAnsi="Arial" w:cs="Arial"/>
          <w:b w:val="0"/>
          <w:sz w:val="20"/>
          <w:szCs w:val="20"/>
        </w:rPr>
        <w:t xml:space="preserve">Ireland, Luxembourg, </w:t>
      </w:r>
      <w:r w:rsidRPr="008B60F5">
        <w:rPr>
          <w:rFonts w:ascii="Arial" w:hAnsi="Arial" w:cs="Arial"/>
          <w:b w:val="0"/>
          <w:sz w:val="20"/>
          <w:szCs w:val="20"/>
        </w:rPr>
        <w:t>Malaysia, Taiwan, United Kingdom and United States of America); or (ii) carried out by the head/branch office(s) of a banking institution in an acceptable inspection regime whereby a separate arm/office of the banking institution is currently acting as trustee/custodian for SFC-authorized funds)</w:t>
      </w:r>
      <w:r w:rsidRPr="00062AC8">
        <w:rPr>
          <w:rFonts w:ascii="Arial" w:hAnsi="Arial" w:cs="Arial"/>
          <w:b w:val="0"/>
          <w:sz w:val="20"/>
          <w:szCs w:val="20"/>
        </w:rPr>
        <w:t xml:space="preserve">; </w:t>
      </w:r>
    </w:p>
    <w:p w14:paraId="394D1C8F" w14:textId="77777777" w:rsidR="003E75E0" w:rsidRPr="00062AC8" w:rsidRDefault="003E75E0" w:rsidP="003E75E0">
      <w:pPr>
        <w:pStyle w:val="NumberHeading"/>
        <w:adjustRightInd w:val="0"/>
        <w:snapToGrid w:val="0"/>
        <w:ind w:left="360"/>
        <w:contextualSpacing/>
        <w:jc w:val="left"/>
        <w:rPr>
          <w:rFonts w:ascii="Arial" w:hAnsi="Arial" w:cs="Arial"/>
          <w:b w:val="0"/>
          <w:sz w:val="20"/>
          <w:szCs w:val="20"/>
        </w:rPr>
      </w:pPr>
    </w:p>
    <w:p w14:paraId="5E4D7150" w14:textId="77777777" w:rsidR="003E75E0" w:rsidRPr="00062AC8" w:rsidRDefault="003E75E0" w:rsidP="008B60F5">
      <w:pPr>
        <w:pStyle w:val="NumberHeading"/>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754690" w:rsidRPr="00EA0E69">
        <w:rPr>
          <w:rFonts w:ascii="Arial" w:hAnsi="Arial" w:cs="Arial"/>
          <w:b w:val="0"/>
          <w:sz w:val="20"/>
          <w:szCs w:val="20"/>
        </w:rPr>
        <w:t>(</w:t>
      </w:r>
      <w:r w:rsidR="00754690">
        <w:rPr>
          <w:rFonts w:ascii="Arial" w:hAnsi="Arial" w:cs="Arial"/>
          <w:b w:val="0"/>
          <w:sz w:val="20"/>
          <w:szCs w:val="20"/>
        </w:rPr>
        <w:t>b</w:t>
      </w:r>
      <w:r w:rsidR="00754690" w:rsidRPr="00EA0E69">
        <w:rPr>
          <w:rFonts w:ascii="Arial" w:hAnsi="Arial" w:cs="Arial"/>
          <w:b w:val="0"/>
          <w:sz w:val="20"/>
          <w:szCs w:val="20"/>
        </w:rPr>
        <w:t>)</w:t>
      </w:r>
      <w:r w:rsidR="00754690" w:rsidRPr="00062AC8">
        <w:rPr>
          <w:rFonts w:ascii="Arial" w:hAnsi="Arial" w:cs="Arial"/>
          <w:b w:val="0"/>
          <w:i/>
          <w:sz w:val="20"/>
          <w:szCs w:val="20"/>
        </w:rPr>
        <w:t xml:space="preserve"> </w:t>
      </w:r>
      <w:r w:rsidRPr="00062AC8">
        <w:rPr>
          <w:rFonts w:ascii="Arial" w:hAnsi="Arial" w:cs="Arial"/>
          <w:b w:val="0"/>
          <w:sz w:val="20"/>
          <w:szCs w:val="20"/>
        </w:rPr>
        <w:t>our funct</w:t>
      </w:r>
      <w:r>
        <w:rPr>
          <w:rFonts w:ascii="Arial" w:hAnsi="Arial" w:cs="Arial"/>
          <w:b w:val="0"/>
          <w:sz w:val="20"/>
          <w:szCs w:val="20"/>
        </w:rPr>
        <w:t>ions are mainly carried out in</w:t>
      </w:r>
      <w:r w:rsidR="00754690">
        <w:rPr>
          <w:rFonts w:ascii="Arial" w:hAnsi="Arial" w:cs="Arial"/>
          <w:b w:val="0"/>
          <w:i/>
          <w:sz w:val="20"/>
          <w:szCs w:val="20"/>
        </w:rPr>
        <w:t xml:space="preserve"> </w:t>
      </w:r>
      <w:r w:rsidRPr="008B60F5">
        <w:rPr>
          <w:rFonts w:ascii="Arial" w:hAnsi="Arial" w:cs="Arial"/>
          <w:b w:val="0"/>
          <w:sz w:val="20"/>
          <w:szCs w:val="20"/>
        </w:rPr>
        <w:t>Hong Kong and/or in a non-acceptable inspection regime</w:t>
      </w:r>
      <w:r w:rsidR="00754690">
        <w:rPr>
          <w:rFonts w:ascii="Arial" w:hAnsi="Arial" w:cs="Arial"/>
          <w:b w:val="0"/>
          <w:sz w:val="20"/>
          <w:szCs w:val="20"/>
        </w:rPr>
        <w:t>. W</w:t>
      </w:r>
      <w:r w:rsidRPr="00062AC8">
        <w:rPr>
          <w:rFonts w:ascii="Arial" w:hAnsi="Arial" w:cs="Arial"/>
          <w:b w:val="0"/>
          <w:sz w:val="20"/>
          <w:szCs w:val="20"/>
        </w:rPr>
        <w:t xml:space="preserve">e have submitted </w:t>
      </w:r>
      <w:r w:rsidR="00754690">
        <w:rPr>
          <w:rFonts w:ascii="Arial" w:hAnsi="Arial" w:cs="Arial"/>
          <w:b w:val="0"/>
          <w:sz w:val="20"/>
          <w:szCs w:val="20"/>
        </w:rPr>
        <w:t xml:space="preserve">to </w:t>
      </w:r>
      <w:r w:rsidRPr="00062AC8">
        <w:rPr>
          <w:rFonts w:ascii="Arial" w:hAnsi="Arial" w:cs="Arial"/>
          <w:b w:val="0"/>
          <w:sz w:val="20"/>
          <w:szCs w:val="20"/>
        </w:rPr>
        <w:t xml:space="preserve">the </w:t>
      </w:r>
      <w:r w:rsidR="00754690">
        <w:rPr>
          <w:rFonts w:ascii="Arial" w:hAnsi="Arial" w:cs="Arial"/>
          <w:b w:val="0"/>
          <w:sz w:val="20"/>
          <w:szCs w:val="20"/>
        </w:rPr>
        <w:t>OFC a report (“Custodian Report”)</w:t>
      </w:r>
      <w:r w:rsidR="00754690">
        <w:rPr>
          <w:rStyle w:val="ac"/>
          <w:rFonts w:ascii="Arial" w:hAnsi="Arial" w:cs="Arial"/>
          <w:b w:val="0"/>
          <w:sz w:val="20"/>
          <w:szCs w:val="20"/>
        </w:rPr>
        <w:footnoteReference w:id="10"/>
      </w:r>
      <w:r w:rsidR="00F33C37">
        <w:rPr>
          <w:rFonts w:ascii="Arial" w:hAnsi="Arial" w:cs="Arial"/>
          <w:b w:val="0"/>
          <w:sz w:val="20"/>
          <w:szCs w:val="20"/>
        </w:rPr>
        <w:t xml:space="preserve"> </w:t>
      </w:r>
      <w:r w:rsidRPr="00062AC8">
        <w:rPr>
          <w:rFonts w:ascii="Arial" w:hAnsi="Arial" w:cs="Arial"/>
          <w:b w:val="0"/>
          <w:sz w:val="20"/>
          <w:szCs w:val="20"/>
        </w:rPr>
        <w:t xml:space="preserve">with respect to our internal controls and systems, which is in full compliance with </w:t>
      </w:r>
      <w:r w:rsidR="00754690" w:rsidRPr="0041154C">
        <w:rPr>
          <w:rFonts w:ascii="Arial" w:hAnsi="Arial" w:cs="Arial"/>
          <w:b w:val="0"/>
          <w:sz w:val="20"/>
          <w:szCs w:val="20"/>
        </w:rPr>
        <w:t xml:space="preserve">Annex A3, which the directors </w:t>
      </w:r>
      <w:r w:rsidRPr="00062AC8">
        <w:rPr>
          <w:rFonts w:ascii="Arial" w:hAnsi="Arial" w:cs="Arial"/>
          <w:b w:val="0"/>
          <w:sz w:val="20"/>
          <w:szCs w:val="20"/>
        </w:rPr>
        <w:t xml:space="preserve">of the </w:t>
      </w:r>
      <w:r w:rsidR="00754690" w:rsidRPr="0041154C">
        <w:rPr>
          <w:rFonts w:ascii="Arial" w:hAnsi="Arial" w:cs="Arial"/>
          <w:b w:val="0"/>
          <w:sz w:val="20"/>
          <w:szCs w:val="20"/>
        </w:rPr>
        <w:t>OFC have reviewed</w:t>
      </w:r>
      <w:r w:rsidR="00754690" w:rsidRPr="00062AC8">
        <w:rPr>
          <w:rFonts w:ascii="Arial" w:hAnsi="Arial" w:cs="Arial"/>
          <w:b w:val="0"/>
          <w:sz w:val="20"/>
          <w:szCs w:val="20"/>
        </w:rPr>
        <w:t xml:space="preserve"> </w:t>
      </w:r>
      <w:r w:rsidR="003E4634" w:rsidRPr="00062AC8">
        <w:rPr>
          <w:rFonts w:ascii="Arial" w:hAnsi="Arial" w:cs="Arial"/>
          <w:b w:val="0"/>
          <w:sz w:val="20"/>
          <w:szCs w:val="20"/>
        </w:rPr>
        <w:t>and</w:t>
      </w:r>
      <w:r w:rsidR="00754690" w:rsidRPr="00754690">
        <w:rPr>
          <w:rFonts w:ascii="Arial" w:hAnsi="Arial" w:cs="Arial"/>
          <w:b w:val="0"/>
          <w:sz w:val="20"/>
          <w:szCs w:val="20"/>
        </w:rPr>
        <w:t xml:space="preserve"> </w:t>
      </w:r>
      <w:r w:rsidR="00754690" w:rsidRPr="0041154C">
        <w:rPr>
          <w:rFonts w:ascii="Arial" w:hAnsi="Arial" w:cs="Arial"/>
          <w:b w:val="0"/>
          <w:sz w:val="20"/>
          <w:szCs w:val="20"/>
        </w:rPr>
        <w:t xml:space="preserve">considered satisfactory. </w:t>
      </w:r>
      <w:r w:rsidR="00754690">
        <w:rPr>
          <w:rFonts w:ascii="Arial" w:hAnsi="Arial" w:cs="Arial"/>
          <w:b w:val="0"/>
          <w:sz w:val="20"/>
          <w:szCs w:val="20"/>
        </w:rPr>
        <w:t>We will provide any other supporting documents which</w:t>
      </w:r>
      <w:r w:rsidR="00B437BE" w:rsidRPr="00B437BE">
        <w:rPr>
          <w:rFonts w:ascii="Arial" w:hAnsi="Arial" w:cs="Arial"/>
          <w:b w:val="0"/>
          <w:sz w:val="20"/>
          <w:szCs w:val="20"/>
        </w:rPr>
        <w:t xml:space="preserve"> </w:t>
      </w:r>
      <w:r w:rsidR="00B437BE">
        <w:rPr>
          <w:rFonts w:ascii="Arial" w:hAnsi="Arial" w:cs="Arial"/>
          <w:b w:val="0"/>
          <w:sz w:val="20"/>
          <w:szCs w:val="20"/>
        </w:rPr>
        <w:t>the SFC may deem necessary.</w:t>
      </w:r>
      <w:r w:rsidRPr="00062AC8">
        <w:rPr>
          <w:rFonts w:ascii="Arial" w:hAnsi="Arial" w:cs="Arial"/>
          <w:b w:val="0"/>
          <w:sz w:val="20"/>
          <w:szCs w:val="20"/>
        </w:rPr>
        <w:t xml:space="preserve"> </w:t>
      </w:r>
    </w:p>
    <w:p w14:paraId="5C010252"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p w14:paraId="2DC2F216" w14:textId="77777777" w:rsidR="003E75E0" w:rsidRPr="00062AC8" w:rsidRDefault="003E75E0" w:rsidP="00116B69">
      <w:pPr>
        <w:pStyle w:val="NumberHeading"/>
        <w:numPr>
          <w:ilvl w:val="0"/>
          <w:numId w:val="20"/>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 xml:space="preserve">(for </w:t>
      </w:r>
      <w:r w:rsidR="00B437BE">
        <w:rPr>
          <w:rFonts w:ascii="Arial" w:hAnsi="Arial" w:cs="Arial"/>
          <w:b w:val="0"/>
          <w:i/>
          <w:sz w:val="20"/>
          <w:szCs w:val="20"/>
        </w:rPr>
        <w:t xml:space="preserve">a </w:t>
      </w:r>
      <w:r w:rsidR="00B437BE" w:rsidRPr="00567B7D">
        <w:rPr>
          <w:rFonts w:ascii="Arial" w:hAnsi="Arial" w:cs="Arial"/>
          <w:b w:val="0"/>
          <w:i/>
          <w:sz w:val="20"/>
          <w:szCs w:val="20"/>
        </w:rPr>
        <w:t xml:space="preserve">custodian </w:t>
      </w:r>
      <w:r w:rsidR="00B437BE" w:rsidRPr="002844EF">
        <w:rPr>
          <w:rFonts w:ascii="Arial" w:hAnsi="Arial" w:cs="Arial"/>
          <w:b w:val="0"/>
          <w:i/>
          <w:sz w:val="20"/>
          <w:szCs w:val="20"/>
        </w:rPr>
        <w:t xml:space="preserve">which is not currently acting as trustee/ custodian for any </w:t>
      </w:r>
      <w:r w:rsidR="00B437BE">
        <w:rPr>
          <w:rFonts w:ascii="Arial" w:hAnsi="Arial" w:cs="Arial"/>
          <w:b w:val="0"/>
          <w:i/>
          <w:sz w:val="20"/>
          <w:szCs w:val="20"/>
        </w:rPr>
        <w:t xml:space="preserve">other existing SFC-registered OFC(s) or </w:t>
      </w:r>
      <w:r w:rsidR="00B437BE" w:rsidRPr="002844EF">
        <w:rPr>
          <w:rFonts w:ascii="Arial" w:hAnsi="Arial" w:cs="Arial"/>
          <w:b w:val="0"/>
          <w:i/>
          <w:sz w:val="20"/>
          <w:szCs w:val="20"/>
        </w:rPr>
        <w:t xml:space="preserve">SFC-authorized </w:t>
      </w:r>
      <w:proofErr w:type="spellStart"/>
      <w:r w:rsidR="00B437BE" w:rsidRPr="002844EF">
        <w:rPr>
          <w:rFonts w:ascii="Arial" w:hAnsi="Arial" w:cs="Arial"/>
          <w:b w:val="0"/>
          <w:i/>
          <w:sz w:val="20"/>
          <w:szCs w:val="20"/>
        </w:rPr>
        <w:t>fund(s</w:t>
      </w:r>
      <w:proofErr w:type="spellEnd"/>
      <w:r w:rsidR="00B437BE" w:rsidRPr="002844EF">
        <w:rPr>
          <w:rFonts w:ascii="Arial" w:hAnsi="Arial" w:cs="Arial"/>
          <w:b w:val="0"/>
          <w:i/>
          <w:sz w:val="20"/>
          <w:szCs w:val="20"/>
        </w:rPr>
        <w:t>)</w:t>
      </w:r>
      <w:r w:rsidRPr="00062AC8">
        <w:rPr>
          <w:rFonts w:ascii="Arial" w:hAnsi="Arial" w:cs="Arial"/>
          <w:b w:val="0"/>
          <w:i/>
          <w:sz w:val="20"/>
          <w:szCs w:val="20"/>
        </w:rPr>
        <w:t xml:space="preserve"> only)</w:t>
      </w:r>
      <w:r w:rsidRPr="00062AC8">
        <w:rPr>
          <w:rFonts w:ascii="Arial" w:hAnsi="Arial" w:cs="Arial"/>
          <w:b w:val="0"/>
          <w:sz w:val="20"/>
          <w:szCs w:val="20"/>
        </w:rPr>
        <w:t xml:space="preserve"> the information relating to the custodian below has been accurately </w:t>
      </w:r>
      <w:proofErr w:type="gramStart"/>
      <w:r w:rsidRPr="00062AC8">
        <w:rPr>
          <w:rFonts w:ascii="Arial" w:hAnsi="Arial" w:cs="Arial"/>
          <w:b w:val="0"/>
          <w:sz w:val="20"/>
          <w:szCs w:val="20"/>
        </w:rPr>
        <w:t>completed:-</w:t>
      </w:r>
      <w:proofErr w:type="gramEnd"/>
      <w:r w:rsidRPr="00062AC8">
        <w:rPr>
          <w:rFonts w:ascii="Arial" w:hAnsi="Arial" w:cs="Arial"/>
          <w:b w:val="0"/>
          <w:sz w:val="20"/>
          <w:szCs w:val="20"/>
        </w:rPr>
        <w:t xml:space="preserve"> </w:t>
      </w:r>
    </w:p>
    <w:p w14:paraId="2ACDF7DB" w14:textId="77777777" w:rsidR="003E75E0" w:rsidRPr="00062AC8" w:rsidRDefault="003E75E0" w:rsidP="003E75E0">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3E75E0" w:rsidRPr="00062AC8" w14:paraId="0F00B884" w14:textId="77777777" w:rsidTr="007B75A4">
        <w:tc>
          <w:tcPr>
            <w:tcW w:w="4317" w:type="dxa"/>
            <w:shd w:val="clear" w:color="auto" w:fill="auto"/>
          </w:tcPr>
          <w:p w14:paraId="3AAA5970"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3435DF1A"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11BCB1E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D77B63C" w14:textId="77777777" w:rsidTr="007B75A4">
        <w:tc>
          <w:tcPr>
            <w:tcW w:w="4317" w:type="dxa"/>
            <w:shd w:val="clear" w:color="auto" w:fill="auto"/>
          </w:tcPr>
          <w:p w14:paraId="29B3672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6288729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7A20D7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0EEC3214"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p w14:paraId="1649EF8D"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140726D" w14:textId="77777777" w:rsidTr="007B75A4">
        <w:tc>
          <w:tcPr>
            <w:tcW w:w="4317" w:type="dxa"/>
            <w:shd w:val="clear" w:color="auto" w:fill="auto"/>
          </w:tcPr>
          <w:p w14:paraId="6496F69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0E7F9E3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0E5216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6E24A4E3" w14:textId="77777777" w:rsidTr="007B75A4">
        <w:tc>
          <w:tcPr>
            <w:tcW w:w="4317" w:type="dxa"/>
            <w:shd w:val="clear" w:color="auto" w:fill="auto"/>
          </w:tcPr>
          <w:p w14:paraId="20725D92"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5E7C76B1"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7E242A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170ABA62" w14:textId="77777777" w:rsidTr="007B75A4">
        <w:tc>
          <w:tcPr>
            <w:tcW w:w="4317" w:type="dxa"/>
            <w:shd w:val="clear" w:color="auto" w:fill="auto"/>
          </w:tcPr>
          <w:p w14:paraId="0ED6819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563651B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CE923A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32AC7C7A" w14:textId="77777777" w:rsidTr="007B75A4">
        <w:tc>
          <w:tcPr>
            <w:tcW w:w="4317" w:type="dxa"/>
            <w:shd w:val="clear" w:color="auto" w:fill="auto"/>
          </w:tcPr>
          <w:p w14:paraId="119CF1EF"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custodian for the </w:t>
            </w:r>
            <w:r w:rsidR="00AE18FE">
              <w:rPr>
                <w:rFonts w:ascii="Arial" w:hAnsi="Arial" w:cs="Arial"/>
                <w:b w:val="0"/>
                <w:sz w:val="20"/>
                <w:szCs w:val="20"/>
                <w:lang w:val="en-US"/>
              </w:rPr>
              <w:t>Proposed Private</w:t>
            </w:r>
            <w:r w:rsidR="00AE18FE">
              <w:rPr>
                <w:rFonts w:ascii="Arial" w:hAnsi="Arial" w:cs="Arial"/>
                <w:b w:val="0"/>
                <w:sz w:val="20"/>
                <w:szCs w:val="20"/>
              </w:rPr>
              <w:t xml:space="preserve"> </w:t>
            </w:r>
            <w:r w:rsidR="00A44763">
              <w:rPr>
                <w:rFonts w:ascii="Arial" w:hAnsi="Arial" w:cs="Arial"/>
                <w:b w:val="0"/>
                <w:sz w:val="20"/>
                <w:szCs w:val="20"/>
              </w:rPr>
              <w:t>OFC</w:t>
            </w:r>
          </w:p>
          <w:p w14:paraId="4CFA175E"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315F5E2C"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28DF1547" w14:textId="77777777" w:rsidTr="007B75A4">
        <w:tc>
          <w:tcPr>
            <w:tcW w:w="4317" w:type="dxa"/>
            <w:shd w:val="clear" w:color="auto" w:fill="auto"/>
          </w:tcPr>
          <w:p w14:paraId="1E301A88"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of primary supervisory authority</w:t>
            </w:r>
          </w:p>
          <w:p w14:paraId="36768E73"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D43B0B5"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r w:rsidR="003E75E0" w:rsidRPr="00062AC8" w14:paraId="0C304453" w14:textId="77777777" w:rsidTr="007B75A4">
        <w:tc>
          <w:tcPr>
            <w:tcW w:w="4317" w:type="dxa"/>
            <w:shd w:val="clear" w:color="auto" w:fill="auto"/>
          </w:tcPr>
          <w:p w14:paraId="114012A6"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Financial year-end of the custodian</w:t>
            </w:r>
          </w:p>
          <w:p w14:paraId="62181337"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50A60590" w14:textId="77777777" w:rsidR="003E75E0" w:rsidRPr="00062AC8" w:rsidRDefault="003E75E0" w:rsidP="00B34751">
            <w:pPr>
              <w:pStyle w:val="NumberHeading"/>
              <w:adjustRightInd w:val="0"/>
              <w:snapToGrid w:val="0"/>
              <w:contextualSpacing/>
              <w:jc w:val="left"/>
              <w:rPr>
                <w:rFonts w:ascii="Arial" w:hAnsi="Arial" w:cs="Arial"/>
                <w:b w:val="0"/>
                <w:sz w:val="20"/>
                <w:szCs w:val="20"/>
              </w:rPr>
            </w:pPr>
          </w:p>
        </w:tc>
      </w:tr>
    </w:tbl>
    <w:p w14:paraId="32B9E3EB" w14:textId="77777777" w:rsidR="003E75E0" w:rsidRPr="007B75A4" w:rsidRDefault="003E75E0" w:rsidP="007B75A4">
      <w:pPr>
        <w:rPr>
          <w:rFonts w:ascii="新細明體" w:hAnsi="新細明體"/>
          <w:b/>
          <w:sz w:val="20"/>
        </w:rPr>
      </w:pPr>
    </w:p>
    <w:p w14:paraId="6B7918A7" w14:textId="5B465F0D" w:rsidR="00EA5B36"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2B79AE" w:rsidRPr="00062AC8" w14:paraId="248D7E78" w14:textId="77777777" w:rsidTr="007B75A4">
        <w:tc>
          <w:tcPr>
            <w:tcW w:w="3042" w:type="dxa"/>
            <w:tcBorders>
              <w:top w:val="nil"/>
              <w:left w:val="nil"/>
              <w:bottom w:val="nil"/>
              <w:right w:val="nil"/>
            </w:tcBorders>
            <w:vAlign w:val="center"/>
          </w:tcPr>
          <w:p w14:paraId="1FB3ADB7"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4B1C0073"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0C4A13BF"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10E4434E"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FF6D4AA"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5B49429E"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067284A" w14:textId="77777777" w:rsidTr="007B75A4">
        <w:trPr>
          <w:trHeight w:val="231"/>
        </w:trPr>
        <w:tc>
          <w:tcPr>
            <w:tcW w:w="3042" w:type="dxa"/>
            <w:tcBorders>
              <w:top w:val="nil"/>
              <w:left w:val="nil"/>
              <w:bottom w:val="nil"/>
              <w:right w:val="nil"/>
            </w:tcBorders>
          </w:tcPr>
          <w:p w14:paraId="6339779D"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2EAEC0D1"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127D24B"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FBB3BD8"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CF3BAF0"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D577D1A"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5D550265" w14:textId="77777777" w:rsidTr="007B75A4">
        <w:trPr>
          <w:trHeight w:val="22"/>
        </w:trPr>
        <w:tc>
          <w:tcPr>
            <w:tcW w:w="3042" w:type="dxa"/>
            <w:tcBorders>
              <w:top w:val="nil"/>
              <w:left w:val="nil"/>
              <w:bottom w:val="nil"/>
              <w:right w:val="nil"/>
            </w:tcBorders>
          </w:tcPr>
          <w:p w14:paraId="60814A31"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5B081330"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FD50D06"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B61914D"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90FDC96"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08E4760"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187252E1" w14:textId="77777777" w:rsidTr="007B75A4">
        <w:trPr>
          <w:trHeight w:val="42"/>
        </w:trPr>
        <w:tc>
          <w:tcPr>
            <w:tcW w:w="3042" w:type="dxa"/>
            <w:tcBorders>
              <w:top w:val="nil"/>
              <w:left w:val="nil"/>
              <w:bottom w:val="nil"/>
              <w:right w:val="nil"/>
            </w:tcBorders>
          </w:tcPr>
          <w:p w14:paraId="2149B256" w14:textId="77777777" w:rsidR="002B79AE" w:rsidRPr="00062AC8" w:rsidRDefault="002B79AE"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234B5853"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C881BC8"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C9E80E7"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7C3EF10"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2B72E27" w14:textId="77777777" w:rsidR="002B79AE" w:rsidRPr="00062AC8" w:rsidRDefault="002B79AE" w:rsidP="00B34751">
            <w:pPr>
              <w:adjustRightInd w:val="0"/>
              <w:snapToGrid w:val="0"/>
              <w:contextualSpacing/>
              <w:rPr>
                <w:rFonts w:ascii="Arial" w:hAnsi="Arial" w:cs="Arial"/>
                <w:sz w:val="20"/>
                <w:szCs w:val="20"/>
              </w:rPr>
            </w:pPr>
          </w:p>
        </w:tc>
      </w:tr>
      <w:tr w:rsidR="002B79AE" w:rsidRPr="00062AC8" w14:paraId="53C7BA16" w14:textId="77777777" w:rsidTr="007B75A4">
        <w:trPr>
          <w:trHeight w:val="22"/>
        </w:trPr>
        <w:tc>
          <w:tcPr>
            <w:tcW w:w="3042" w:type="dxa"/>
            <w:tcBorders>
              <w:top w:val="nil"/>
              <w:left w:val="nil"/>
              <w:bottom w:val="nil"/>
              <w:right w:val="nil"/>
            </w:tcBorders>
          </w:tcPr>
          <w:p w14:paraId="74E24ADE"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  </w:t>
            </w:r>
          </w:p>
        </w:tc>
        <w:tc>
          <w:tcPr>
            <w:tcW w:w="360" w:type="dxa"/>
            <w:tcBorders>
              <w:top w:val="nil"/>
              <w:left w:val="nil"/>
              <w:bottom w:val="nil"/>
              <w:right w:val="nil"/>
            </w:tcBorders>
          </w:tcPr>
          <w:p w14:paraId="285F0B47" w14:textId="77777777" w:rsidR="002B79AE" w:rsidRPr="00062AC8" w:rsidRDefault="002B79AE"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1407A88" w14:textId="77777777" w:rsidR="002B79AE" w:rsidRPr="00062AC8" w:rsidRDefault="002B79AE"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1A9A826" w14:textId="77777777" w:rsidR="002B79AE" w:rsidRPr="00062AC8" w:rsidRDefault="002B79AE"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4A46D21" w14:textId="77777777" w:rsidR="002B79AE" w:rsidRPr="00062AC8" w:rsidRDefault="002B79AE" w:rsidP="00B34751">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2FB7517" w14:textId="77777777" w:rsidR="002B79AE" w:rsidRPr="00062AC8" w:rsidRDefault="002B79AE" w:rsidP="00B34751">
            <w:pPr>
              <w:adjustRightInd w:val="0"/>
              <w:snapToGrid w:val="0"/>
              <w:contextualSpacing/>
              <w:rPr>
                <w:rFonts w:ascii="Arial" w:hAnsi="Arial" w:cs="Arial"/>
                <w:sz w:val="20"/>
                <w:szCs w:val="20"/>
              </w:rPr>
            </w:pPr>
          </w:p>
        </w:tc>
      </w:tr>
    </w:tbl>
    <w:p w14:paraId="59D99C55" w14:textId="77777777" w:rsidR="005F36D6" w:rsidRDefault="005F36D6" w:rsidP="002B79AE">
      <w:pPr>
        <w:pStyle w:val="NumberHeading"/>
        <w:adjustRightInd w:val="0"/>
        <w:snapToGrid w:val="0"/>
        <w:contextualSpacing/>
        <w:jc w:val="left"/>
        <w:rPr>
          <w:rFonts w:ascii="Arial" w:hAnsi="Arial" w:cs="Arial"/>
          <w:b w:val="0"/>
          <w:sz w:val="20"/>
          <w:szCs w:val="20"/>
          <w:lang w:val="en-US"/>
        </w:rPr>
      </w:pPr>
    </w:p>
    <w:p w14:paraId="303AC9D1" w14:textId="77777777" w:rsidR="00B47440"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br w:type="page"/>
      </w:r>
    </w:p>
    <w:p w14:paraId="409569DF" w14:textId="77777777" w:rsidR="00B437BE" w:rsidRPr="008B60F5" w:rsidRDefault="00B437BE" w:rsidP="008B60F5">
      <w:pPr>
        <w:pStyle w:val="af"/>
        <w:tabs>
          <w:tab w:val="left" w:pos="810"/>
        </w:tabs>
        <w:snapToGrid w:val="0"/>
        <w:ind w:left="0"/>
        <w:jc w:val="left"/>
        <w:rPr>
          <w:rFonts w:ascii="Arial" w:hAnsi="Arial" w:cs="Arial"/>
          <w:b/>
          <w:u w:val="single"/>
        </w:rPr>
      </w:pPr>
      <w:r w:rsidRPr="00062AC8">
        <w:rPr>
          <w:rFonts w:ascii="Arial" w:hAnsi="Arial" w:cs="Arial"/>
          <w:b/>
          <w:u w:val="single"/>
        </w:rPr>
        <w:lastRenderedPageBreak/>
        <w:t>ANNEX A</w:t>
      </w:r>
      <w:r>
        <w:rPr>
          <w:rFonts w:ascii="Arial" w:hAnsi="Arial" w:cs="Arial"/>
          <w:b/>
          <w:u w:val="single"/>
        </w:rPr>
        <w:t>2</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the </w:t>
      </w:r>
      <w:r>
        <w:rPr>
          <w:rFonts w:ascii="Arial" w:hAnsi="Arial" w:cs="Arial"/>
          <w:b/>
          <w:u w:val="single"/>
        </w:rPr>
        <w:t xml:space="preserve">directors of the OFC </w:t>
      </w:r>
      <w:r w:rsidRPr="009505E4">
        <w:rPr>
          <w:rFonts w:ascii="Arial" w:hAnsi="Arial" w:cs="Arial"/>
          <w:b/>
          <w:u w:val="single"/>
        </w:rPr>
        <w:t>where</w:t>
      </w:r>
      <w:r w:rsidRPr="003D0044">
        <w:rPr>
          <w:rFonts w:ascii="Arial" w:hAnsi="Arial" w:cs="Arial"/>
          <w:b/>
          <w:u w:val="single"/>
        </w:rPr>
        <w:t xml:space="preserve"> (</w:t>
      </w:r>
      <w:proofErr w:type="spellStart"/>
      <w:r w:rsidRPr="003D0044">
        <w:rPr>
          <w:rFonts w:ascii="Arial" w:hAnsi="Arial" w:cs="Arial"/>
          <w:b/>
          <w:u w:val="single"/>
        </w:rPr>
        <w:t>i</w:t>
      </w:r>
      <w:proofErr w:type="spellEnd"/>
      <w:r w:rsidRPr="003D0044">
        <w:rPr>
          <w:rFonts w:ascii="Arial" w:hAnsi="Arial" w:cs="Arial"/>
          <w:b/>
          <w:u w:val="single"/>
        </w:rPr>
        <w:t xml:space="preserve">) the custodian is not currently acting as trustee/custodian for any other existing SFC-authorized fund(s); </w:t>
      </w:r>
      <w:r w:rsidRPr="002844EF">
        <w:rPr>
          <w:rFonts w:ascii="Arial" w:hAnsi="Arial" w:cs="Arial"/>
          <w:b/>
          <w:u w:val="single"/>
        </w:rPr>
        <w:t>and</w:t>
      </w:r>
      <w:r w:rsidRPr="003D0044">
        <w:rPr>
          <w:rFonts w:ascii="Arial" w:hAnsi="Arial" w:cs="Arial"/>
          <w:b/>
          <w:u w:val="single"/>
        </w:rPr>
        <w:t xml:space="preserve"> (ii) </w:t>
      </w:r>
      <w:r>
        <w:rPr>
          <w:rFonts w:ascii="Arial" w:hAnsi="Arial" w:cs="Arial"/>
          <w:b/>
          <w:u w:val="single"/>
        </w:rPr>
        <w:t xml:space="preserve">the </w:t>
      </w:r>
      <w:r w:rsidRPr="003D0044">
        <w:rPr>
          <w:rFonts w:ascii="Arial" w:hAnsi="Arial" w:cs="Arial"/>
          <w:b/>
          <w:u w:val="single"/>
        </w:rPr>
        <w:t>custodian’s</w:t>
      </w:r>
      <w:r>
        <w:rPr>
          <w:rFonts w:ascii="Arial" w:hAnsi="Arial" w:cs="Arial"/>
          <w:b/>
          <w:u w:val="single"/>
        </w:rPr>
        <w:t xml:space="preserve"> functions are mainly carried out in Hong Kong and/or in a non-acceptable inspection regime </w:t>
      </w:r>
    </w:p>
    <w:p w14:paraId="3F0B6B6D"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424FF27" w14:textId="77777777"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0A5D4ABF"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3809311E" w14:textId="77777777" w:rsidR="00B437BE" w:rsidRPr="008F57CF" w:rsidRDefault="00B437BE" w:rsidP="00B437BE">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sidRPr="008F57CF">
        <w:rPr>
          <w:rFonts w:ascii="Arial" w:hAnsi="Arial"/>
          <w:sz w:val="20"/>
        </w:rPr>
        <w:t xml:space="preserve">the </w:t>
      </w:r>
      <w:r>
        <w:rPr>
          <w:rFonts w:ascii="Arial" w:hAnsi="Arial" w:cs="Arial"/>
          <w:bCs/>
          <w:sz w:val="20"/>
        </w:rPr>
        <w:t>“SFC”</w:t>
      </w:r>
      <w:r w:rsidRPr="00062AC8">
        <w:rPr>
          <w:rFonts w:ascii="Arial" w:hAnsi="Arial" w:cs="Arial"/>
          <w:bCs/>
          <w:sz w:val="20"/>
        </w:rPr>
        <w:t>)</w:t>
      </w:r>
    </w:p>
    <w:p w14:paraId="53AE1A6C" w14:textId="77777777" w:rsidR="00B437BE" w:rsidRPr="00D5719D" w:rsidRDefault="00B437BE" w:rsidP="00B437BE">
      <w:pPr>
        <w:pStyle w:val="NumberHeading"/>
        <w:adjustRightInd w:val="0"/>
        <w:snapToGrid w:val="0"/>
        <w:contextualSpacing/>
        <w:jc w:val="left"/>
        <w:rPr>
          <w:rFonts w:ascii="Arial" w:hAnsi="Arial" w:cs="Arial"/>
          <w:sz w:val="20"/>
          <w:szCs w:val="20"/>
          <w:u w:val="single"/>
        </w:rPr>
      </w:pPr>
    </w:p>
    <w:p w14:paraId="593888DC" w14:textId="6E87DBD9" w:rsidR="00B437BE" w:rsidRPr="00062AC8" w:rsidRDefault="00B437BE" w:rsidP="00B437BE">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private OFC and proposed sub-fund(s) </w:t>
      </w:r>
      <w:r w:rsidR="00480A25">
        <w:rPr>
          <w:rFonts w:ascii="Arial" w:hAnsi="Arial" w:cs="Arial"/>
          <w:b w:val="0"/>
          <w:bCs/>
          <w:sz w:val="20"/>
          <w:szCs w:val="20"/>
        </w:rPr>
        <w:t>and custodian of the proposed p</w:t>
      </w:r>
      <w:r w:rsidR="00266E43">
        <w:rPr>
          <w:rFonts w:ascii="Arial" w:hAnsi="Arial" w:cs="Arial"/>
          <w:b w:val="0"/>
          <w:bCs/>
          <w:sz w:val="20"/>
          <w:szCs w:val="20"/>
        </w:rPr>
        <w:t xml:space="preserve">rivate OFC </w:t>
      </w:r>
      <w:r w:rsidRPr="00062AC8">
        <w:rPr>
          <w:rFonts w:ascii="Arial" w:hAnsi="Arial" w:cs="Arial"/>
          <w:b w:val="0"/>
          <w:bCs/>
          <w:sz w:val="20"/>
          <w:szCs w:val="20"/>
        </w:rPr>
        <w:t>under application:</w:t>
      </w:r>
    </w:p>
    <w:p w14:paraId="68E741C7" w14:textId="77777777" w:rsidR="00B437BE" w:rsidRPr="00B341EF" w:rsidRDefault="00B437BE" w:rsidP="00B437BE">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B437BE" w:rsidRPr="00062AC8" w14:paraId="7471F060" w14:textId="77777777" w:rsidTr="00680E53">
        <w:tc>
          <w:tcPr>
            <w:tcW w:w="3191" w:type="dxa"/>
            <w:shd w:val="clear" w:color="auto" w:fill="auto"/>
          </w:tcPr>
          <w:p w14:paraId="0AD351AD"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private OFC (“</w:t>
            </w:r>
            <w:r>
              <w:rPr>
                <w:rFonts w:ascii="Arial" w:hAnsi="Arial" w:cs="Arial"/>
                <w:b w:val="0"/>
                <w:sz w:val="20"/>
                <w:szCs w:val="20"/>
                <w:lang w:val="en-US"/>
              </w:rPr>
              <w:t>Proposed Private OFC</w:t>
            </w:r>
            <w:r>
              <w:rPr>
                <w:rFonts w:ascii="Arial" w:hAnsi="Arial" w:cs="Arial"/>
                <w:b w:val="0"/>
                <w:bCs/>
                <w:sz w:val="20"/>
                <w:szCs w:val="20"/>
              </w:rPr>
              <w:t>”)</w:t>
            </w:r>
          </w:p>
        </w:tc>
        <w:tc>
          <w:tcPr>
            <w:tcW w:w="272" w:type="dxa"/>
            <w:shd w:val="clear" w:color="auto" w:fill="auto"/>
          </w:tcPr>
          <w:p w14:paraId="67F1204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28703A1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532B7563" w14:textId="77777777" w:rsidTr="00680E53">
        <w:tc>
          <w:tcPr>
            <w:tcW w:w="3191" w:type="dxa"/>
            <w:shd w:val="clear" w:color="auto" w:fill="auto"/>
          </w:tcPr>
          <w:p w14:paraId="521F9985"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21516CE4" w14:textId="77777777" w:rsidR="00B437BE" w:rsidRPr="00062AC8" w:rsidRDefault="00B437BE" w:rsidP="00680E53">
            <w:pPr>
              <w:pStyle w:val="NumberHeading"/>
              <w:numPr>
                <w:ilvl w:val="0"/>
                <w:numId w:val="41"/>
              </w:numPr>
              <w:adjustRightInd w:val="0"/>
              <w:snapToGrid w:val="0"/>
              <w:spacing w:line="240" w:lineRule="exact"/>
              <w:ind w:left="342"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14:paraId="4BCB3E0B"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F181652"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A1D17F6"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792D1FD7"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tc>
      </w:tr>
      <w:tr w:rsidR="00B437BE" w:rsidRPr="00062AC8" w14:paraId="524E7B88" w14:textId="77777777" w:rsidTr="00680E53">
        <w:tc>
          <w:tcPr>
            <w:tcW w:w="3191" w:type="dxa"/>
            <w:shd w:val="clear" w:color="auto" w:fill="auto"/>
          </w:tcPr>
          <w:p w14:paraId="45434196"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p>
          <w:p w14:paraId="4038038A" w14:textId="77777777" w:rsidR="00B437BE" w:rsidRPr="00062AC8" w:rsidRDefault="00B437BE" w:rsidP="00680E53">
            <w:pPr>
              <w:pStyle w:val="NumberHeading"/>
              <w:adjustRightInd w:val="0"/>
              <w:snapToGrid w:val="0"/>
              <w:spacing w:line="240" w:lineRule="exact"/>
              <w:ind w:left="252" w:hanging="180"/>
              <w:contextualSpacing/>
              <w:jc w:val="left"/>
              <w:rPr>
                <w:rFonts w:ascii="Arial" w:hAnsi="Arial" w:cs="Arial"/>
                <w:b w:val="0"/>
                <w:sz w:val="20"/>
                <w:szCs w:val="20"/>
                <w:lang w:eastAsia="zh-CN"/>
              </w:rPr>
            </w:pPr>
            <w:r>
              <w:rPr>
                <w:rFonts w:ascii="Arial" w:hAnsi="Arial" w:cs="Arial"/>
                <w:b w:val="0"/>
                <w:sz w:val="20"/>
                <w:szCs w:val="20"/>
                <w:lang w:eastAsia="zh-CN"/>
              </w:rPr>
              <w:t>c) Name of the custodian of the Proposed Private OFC</w:t>
            </w:r>
          </w:p>
        </w:tc>
        <w:tc>
          <w:tcPr>
            <w:tcW w:w="272" w:type="dxa"/>
            <w:shd w:val="clear" w:color="auto" w:fill="auto"/>
          </w:tcPr>
          <w:p w14:paraId="0B56FDA8" w14:textId="77777777" w:rsidR="00B437BE" w:rsidRDefault="00B437BE" w:rsidP="00680E53">
            <w:pPr>
              <w:pStyle w:val="NumberHeading"/>
              <w:adjustRightInd w:val="0"/>
              <w:snapToGrid w:val="0"/>
              <w:spacing w:line="240" w:lineRule="exact"/>
              <w:contextualSpacing/>
              <w:jc w:val="left"/>
              <w:rPr>
                <w:rFonts w:ascii="Arial" w:hAnsi="Arial" w:cs="Arial"/>
                <w:b w:val="0"/>
                <w:sz w:val="20"/>
                <w:szCs w:val="20"/>
                <w:lang w:val="en-US" w:eastAsia="zh-CN"/>
              </w:rPr>
            </w:pPr>
          </w:p>
          <w:p w14:paraId="3FEC9C20" w14:textId="234DD041" w:rsidR="004459E1" w:rsidRPr="004459E1" w:rsidRDefault="004459E1" w:rsidP="00680E53">
            <w:pPr>
              <w:pStyle w:val="NumberHeading"/>
              <w:adjustRightInd w:val="0"/>
              <w:snapToGrid w:val="0"/>
              <w:spacing w:line="240" w:lineRule="exact"/>
              <w:contextualSpacing/>
              <w:jc w:val="left"/>
              <w:rPr>
                <w:rFonts w:ascii="Arial" w:hAnsi="Arial" w:cs="Arial"/>
                <w:b w:val="0"/>
                <w:sz w:val="20"/>
                <w:szCs w:val="20"/>
                <w:lang w:val="en-US"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32E4D0A" w14:textId="77777777" w:rsidR="00B437BE" w:rsidRPr="00062AC8" w:rsidRDefault="00B437BE" w:rsidP="00680E53">
            <w:pPr>
              <w:pStyle w:val="NumberHeading"/>
              <w:adjustRightInd w:val="0"/>
              <w:snapToGrid w:val="0"/>
              <w:spacing w:line="240" w:lineRule="exact"/>
              <w:contextualSpacing/>
              <w:jc w:val="left"/>
              <w:rPr>
                <w:rFonts w:ascii="Arial" w:hAnsi="Arial" w:cs="Arial"/>
                <w:b w:val="0"/>
                <w:sz w:val="20"/>
                <w:szCs w:val="20"/>
                <w:lang w:eastAsia="zh-CN"/>
              </w:rPr>
            </w:pPr>
            <w:bookmarkStart w:id="0" w:name="_GoBack"/>
            <w:bookmarkEnd w:id="0"/>
          </w:p>
        </w:tc>
      </w:tr>
    </w:tbl>
    <w:p w14:paraId="27E5F6D6" w14:textId="77777777" w:rsidR="00B437BE" w:rsidRDefault="00B437BE" w:rsidP="00B437BE">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Pr="00BF252C">
        <w:rPr>
          <w:rFonts w:ascii="Arial" w:hAnsi="Arial" w:cs="Arial"/>
          <w:b w:val="0"/>
          <w:i/>
          <w:sz w:val="20"/>
        </w:rPr>
        <w:t>(Please use separate sheet(s), if necessary)</w:t>
      </w:r>
    </w:p>
    <w:p w14:paraId="3C3B2ED5" w14:textId="77777777" w:rsidR="00B437BE" w:rsidRDefault="00B437BE" w:rsidP="00B437BE">
      <w:pPr>
        <w:pStyle w:val="Roman"/>
        <w:numPr>
          <w:ilvl w:val="0"/>
          <w:numId w:val="0"/>
        </w:numPr>
        <w:adjustRightInd w:val="0"/>
        <w:snapToGrid w:val="0"/>
        <w:contextualSpacing/>
        <w:rPr>
          <w:rFonts w:ascii="Arial" w:hAnsi="Arial" w:cs="Arial"/>
          <w:b w:val="0"/>
          <w:i/>
          <w:sz w:val="20"/>
        </w:rPr>
      </w:pPr>
    </w:p>
    <w:p w14:paraId="458078F8" w14:textId="2935B456" w:rsidR="00FE7AD7" w:rsidRDefault="00B437BE" w:rsidP="008B60F5">
      <w:pPr>
        <w:pStyle w:val="Roman"/>
        <w:numPr>
          <w:ilvl w:val="0"/>
          <w:numId w:val="0"/>
        </w:numPr>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Pr="00062AC8">
        <w:rPr>
          <w:rFonts w:ascii="Arial" w:hAnsi="Arial" w:cs="Arial"/>
          <w:b w:val="0"/>
          <w:sz w:val="20"/>
          <w:szCs w:val="20"/>
          <w:lang w:val="en-US"/>
        </w:rPr>
        <w:t>, as the</w:t>
      </w:r>
      <w:r>
        <w:rPr>
          <w:rFonts w:ascii="Arial" w:hAnsi="Arial" w:cs="Arial"/>
          <w:b w:val="0"/>
          <w:sz w:val="20"/>
          <w:szCs w:val="20"/>
          <w:lang w:val="en-US"/>
        </w:rPr>
        <w:t xml:space="preserve"> directors of</w:t>
      </w:r>
      <w:r w:rsidRPr="00062AC8">
        <w:rPr>
          <w:rFonts w:ascii="Arial" w:hAnsi="Arial" w:cs="Arial"/>
          <w:b w:val="0"/>
          <w:sz w:val="20"/>
          <w:szCs w:val="20"/>
          <w:lang w:val="en-US"/>
        </w:rPr>
        <w:t xml:space="preserve"> the </w:t>
      </w:r>
      <w:r>
        <w:rPr>
          <w:rFonts w:ascii="Arial" w:hAnsi="Arial" w:cs="Arial"/>
          <w:b w:val="0"/>
          <w:sz w:val="20"/>
          <w:szCs w:val="20"/>
          <w:lang w:val="en-US"/>
        </w:rPr>
        <w:t xml:space="preserve">Proposed Private OFC, </w:t>
      </w:r>
      <w:r w:rsidRPr="00062AC8">
        <w:rPr>
          <w:rFonts w:ascii="Arial" w:hAnsi="Arial" w:cs="Arial"/>
          <w:b w:val="0"/>
          <w:sz w:val="20"/>
          <w:szCs w:val="20"/>
          <w:lang w:val="en-US"/>
        </w:rPr>
        <w:t xml:space="preserve">confirm </w:t>
      </w:r>
      <w:r>
        <w:rPr>
          <w:rFonts w:ascii="Arial" w:hAnsi="Arial" w:cs="Arial"/>
          <w:b w:val="0"/>
          <w:sz w:val="20"/>
          <w:szCs w:val="20"/>
          <w:lang w:val="en-US"/>
        </w:rPr>
        <w:t>that</w:t>
      </w:r>
      <w:r w:rsidR="008F2EF7">
        <w:rPr>
          <w:rFonts w:ascii="Arial" w:hAnsi="Arial" w:cs="Arial"/>
          <w:b w:val="0"/>
          <w:sz w:val="20"/>
          <w:szCs w:val="20"/>
          <w:lang w:val="en-US"/>
        </w:rPr>
        <w:t xml:space="preserve"> (</w:t>
      </w:r>
      <w:proofErr w:type="spellStart"/>
      <w:r w:rsidR="008F2EF7">
        <w:rPr>
          <w:rFonts w:ascii="Arial" w:hAnsi="Arial" w:cs="Arial"/>
          <w:b w:val="0"/>
          <w:sz w:val="20"/>
          <w:szCs w:val="20"/>
          <w:lang w:val="en-US"/>
        </w:rPr>
        <w:t>i</w:t>
      </w:r>
      <w:proofErr w:type="spellEnd"/>
      <w:r w:rsidR="008F2EF7">
        <w:rPr>
          <w:rFonts w:ascii="Arial" w:hAnsi="Arial" w:cs="Arial"/>
          <w:b w:val="0"/>
          <w:sz w:val="20"/>
          <w:szCs w:val="20"/>
          <w:lang w:val="en-US"/>
        </w:rPr>
        <w:t>) we have assessed the custodian’s experience, expertise and competence in safekeeping the asset types in which the OFC may invest; and (ii)</w:t>
      </w:r>
      <w:r>
        <w:rPr>
          <w:rFonts w:ascii="Arial" w:hAnsi="Arial" w:cs="Arial"/>
          <w:b w:val="0"/>
          <w:sz w:val="20"/>
          <w:szCs w:val="20"/>
          <w:lang w:val="en-US"/>
        </w:rPr>
        <w:t xml:space="preserve"> we have reviewed </w:t>
      </w:r>
      <w:r>
        <w:rPr>
          <w:rFonts w:ascii="Arial" w:hAnsi="Arial" w:cs="Arial"/>
          <w:b w:val="0"/>
          <w:sz w:val="20"/>
          <w:szCs w:val="20"/>
        </w:rPr>
        <w:t xml:space="preserve">a report (“Custodian Report”) </w:t>
      </w:r>
      <w:r w:rsidRPr="00062AC8">
        <w:rPr>
          <w:rFonts w:ascii="Arial" w:hAnsi="Arial" w:cs="Arial"/>
          <w:b w:val="0"/>
          <w:sz w:val="20"/>
          <w:szCs w:val="20"/>
        </w:rPr>
        <w:t xml:space="preserve">with respect to </w:t>
      </w:r>
      <w:r>
        <w:rPr>
          <w:rFonts w:ascii="Arial" w:hAnsi="Arial" w:cs="Arial"/>
          <w:b w:val="0"/>
          <w:sz w:val="20"/>
          <w:szCs w:val="20"/>
        </w:rPr>
        <w:t xml:space="preserve">the custodian’s internal </w:t>
      </w:r>
      <w:r w:rsidRPr="00062AC8">
        <w:rPr>
          <w:rFonts w:ascii="Arial" w:hAnsi="Arial" w:cs="Arial"/>
          <w:b w:val="0"/>
          <w:sz w:val="20"/>
          <w:szCs w:val="20"/>
        </w:rPr>
        <w:t>controls and systems</w:t>
      </w:r>
      <w:r>
        <w:rPr>
          <w:rFonts w:ascii="Arial" w:hAnsi="Arial" w:cs="Arial"/>
          <w:b w:val="0"/>
          <w:sz w:val="20"/>
          <w:szCs w:val="20"/>
        </w:rPr>
        <w:t xml:space="preserve">.  We are satisfied that </w:t>
      </w:r>
      <w:r w:rsidR="008F2EF7">
        <w:rPr>
          <w:rFonts w:ascii="Arial" w:hAnsi="Arial" w:cs="Arial"/>
          <w:b w:val="0"/>
          <w:sz w:val="20"/>
          <w:szCs w:val="20"/>
        </w:rPr>
        <w:t>(</w:t>
      </w:r>
      <w:proofErr w:type="spellStart"/>
      <w:r w:rsidR="008F2EF7">
        <w:rPr>
          <w:rFonts w:ascii="Arial" w:hAnsi="Arial" w:cs="Arial"/>
          <w:b w:val="0"/>
          <w:sz w:val="20"/>
          <w:szCs w:val="20"/>
        </w:rPr>
        <w:t>i</w:t>
      </w:r>
      <w:proofErr w:type="spellEnd"/>
      <w:r w:rsidR="008F2EF7">
        <w:rPr>
          <w:rFonts w:ascii="Arial" w:hAnsi="Arial" w:cs="Arial"/>
          <w:b w:val="0"/>
          <w:sz w:val="20"/>
          <w:szCs w:val="20"/>
        </w:rPr>
        <w:t xml:space="preserve">) the custodian has sufficient experience, expertise and competence in safekeeping the asset types in which the OFC may invest; and (ii) </w:t>
      </w:r>
      <w:r>
        <w:rPr>
          <w:rFonts w:ascii="Arial" w:hAnsi="Arial" w:cs="Arial"/>
          <w:b w:val="0"/>
          <w:sz w:val="20"/>
          <w:szCs w:val="20"/>
        </w:rPr>
        <w:t xml:space="preserve">the custodian’s internal controls and systems are commensurate with the nature, scale and complexity of the </w:t>
      </w:r>
      <w:r w:rsidRPr="00F23F16">
        <w:rPr>
          <w:rFonts w:ascii="Arial" w:hAnsi="Arial"/>
          <w:b w:val="0"/>
          <w:sz w:val="20"/>
        </w:rPr>
        <w:t xml:space="preserve">Proposed Private </w:t>
      </w:r>
      <w:r>
        <w:rPr>
          <w:rFonts w:ascii="Arial" w:hAnsi="Arial" w:cs="Arial"/>
          <w:b w:val="0"/>
          <w:sz w:val="20"/>
          <w:szCs w:val="20"/>
        </w:rPr>
        <w:t>OFC</w:t>
      </w:r>
      <w:r w:rsidR="000A2E1D">
        <w:rPr>
          <w:rFonts w:ascii="Arial" w:hAnsi="Arial" w:cs="Arial"/>
          <w:b w:val="0"/>
          <w:sz w:val="20"/>
          <w:szCs w:val="20"/>
        </w:rPr>
        <w:t xml:space="preserve"> and the custodial risks specific to the type and nature of assets in which the Proposed Private OFC may invest</w:t>
      </w:r>
      <w:r>
        <w:rPr>
          <w:rFonts w:ascii="Arial" w:hAnsi="Arial" w:cs="Arial"/>
          <w:b w:val="0"/>
          <w:sz w:val="20"/>
          <w:szCs w:val="20"/>
        </w:rPr>
        <w:t xml:space="preserve">, and is in compliance with Annex A3.  </w:t>
      </w:r>
    </w:p>
    <w:p w14:paraId="6CADA8E5" w14:textId="77777777" w:rsidR="00FE7AD7" w:rsidRDefault="00FE7AD7" w:rsidP="00B437BE">
      <w:pPr>
        <w:pStyle w:val="Roman"/>
        <w:numPr>
          <w:ilvl w:val="0"/>
          <w:numId w:val="0"/>
        </w:numPr>
        <w:adjustRightInd w:val="0"/>
        <w:snapToGrid w:val="0"/>
        <w:contextualSpacing/>
        <w:rPr>
          <w:rFonts w:ascii="Arial" w:hAnsi="Arial" w:cs="Arial"/>
          <w:b w:val="0"/>
          <w:sz w:val="20"/>
          <w:szCs w:val="20"/>
        </w:rPr>
      </w:pPr>
    </w:p>
    <w:p w14:paraId="5D353B1F" w14:textId="77777777" w:rsidR="00B437BE" w:rsidRDefault="00B437BE" w:rsidP="008B60F5">
      <w:pPr>
        <w:pStyle w:val="Roman"/>
        <w:numPr>
          <w:ilvl w:val="0"/>
          <w:numId w:val="0"/>
        </w:numPr>
        <w:adjustRightInd w:val="0"/>
        <w:snapToGrid w:val="0"/>
        <w:contextualSpacing/>
        <w:jc w:val="left"/>
        <w:rPr>
          <w:rFonts w:ascii="Arial" w:hAnsi="Arial" w:cs="Arial"/>
          <w:b w:val="0"/>
          <w:sz w:val="20"/>
          <w:szCs w:val="20"/>
        </w:rPr>
      </w:pPr>
      <w:r w:rsidRPr="003D0044">
        <w:rPr>
          <w:rFonts w:ascii="Arial" w:hAnsi="Arial" w:cs="Arial"/>
          <w:b w:val="0"/>
          <w:sz w:val="20"/>
          <w:szCs w:val="20"/>
        </w:rPr>
        <w:t xml:space="preserve">We will </w:t>
      </w:r>
      <w:r w:rsidR="00FE7AD7">
        <w:rPr>
          <w:rFonts w:ascii="Arial" w:hAnsi="Arial" w:cs="Arial"/>
          <w:b w:val="0"/>
          <w:sz w:val="20"/>
          <w:szCs w:val="20"/>
        </w:rPr>
        <w:t xml:space="preserve">also: </w:t>
      </w:r>
    </w:p>
    <w:p w14:paraId="5E29FDAF" w14:textId="77777777" w:rsidR="00FE7AD7" w:rsidRPr="00F23F16" w:rsidRDefault="00FE7AD7" w:rsidP="008B60F5">
      <w:pPr>
        <w:pStyle w:val="Roman"/>
        <w:numPr>
          <w:ilvl w:val="0"/>
          <w:numId w:val="0"/>
        </w:numPr>
        <w:adjustRightInd w:val="0"/>
        <w:snapToGrid w:val="0"/>
        <w:contextualSpacing/>
        <w:jc w:val="left"/>
        <w:rPr>
          <w:rFonts w:ascii="Arial" w:hAnsi="Arial"/>
          <w:b w:val="0"/>
          <w:sz w:val="20"/>
        </w:rPr>
      </w:pPr>
    </w:p>
    <w:p w14:paraId="0BF61239" w14:textId="29984386" w:rsidR="00FE7AD7" w:rsidRPr="008B60F5" w:rsidRDefault="00B437BE" w:rsidP="008B60F5">
      <w:pPr>
        <w:pStyle w:val="Roman"/>
        <w:numPr>
          <w:ilvl w:val="0"/>
          <w:numId w:val="18"/>
        </w:numPr>
        <w:adjustRightInd w:val="0"/>
        <w:snapToGrid w:val="0"/>
        <w:contextualSpacing/>
        <w:jc w:val="left"/>
        <w:rPr>
          <w:rFonts w:ascii="Arial" w:hAnsi="Arial" w:cs="Arial"/>
          <w:b w:val="0"/>
          <w:i/>
          <w:sz w:val="20"/>
        </w:rPr>
      </w:pPr>
      <w:r>
        <w:rPr>
          <w:rFonts w:ascii="Arial" w:hAnsi="Arial" w:cs="Arial"/>
          <w:b w:val="0"/>
          <w:sz w:val="20"/>
          <w:szCs w:val="20"/>
        </w:rPr>
        <w:t>r</w:t>
      </w:r>
      <w:r w:rsidRPr="004C52CB">
        <w:rPr>
          <w:rFonts w:ascii="Arial" w:hAnsi="Arial" w:cs="Arial"/>
          <w:b w:val="0"/>
          <w:sz w:val="20"/>
          <w:szCs w:val="20"/>
        </w:rPr>
        <w:t xml:space="preserve">eview </w:t>
      </w:r>
      <w:r>
        <w:rPr>
          <w:rFonts w:ascii="Arial" w:hAnsi="Arial" w:cs="Arial"/>
          <w:b w:val="0"/>
          <w:sz w:val="20"/>
          <w:szCs w:val="20"/>
        </w:rPr>
        <w:t xml:space="preserve">the </w:t>
      </w:r>
      <w:r w:rsidRPr="004C52CB">
        <w:rPr>
          <w:rFonts w:ascii="Arial" w:hAnsi="Arial" w:cs="Arial"/>
          <w:b w:val="0"/>
          <w:sz w:val="20"/>
          <w:szCs w:val="20"/>
        </w:rPr>
        <w:t xml:space="preserve">adequacy of the custodian’s internal systems and controls </w:t>
      </w:r>
      <w:r w:rsidR="00FE7AD7">
        <w:rPr>
          <w:rFonts w:ascii="Arial" w:hAnsi="Arial" w:cs="Arial"/>
          <w:b w:val="0"/>
          <w:sz w:val="20"/>
          <w:szCs w:val="20"/>
        </w:rPr>
        <w:t xml:space="preserve">on an ongoing basis </w:t>
      </w:r>
      <w:r>
        <w:rPr>
          <w:rFonts w:ascii="Arial" w:hAnsi="Arial" w:cs="Arial"/>
          <w:b w:val="0"/>
          <w:sz w:val="20"/>
          <w:szCs w:val="20"/>
        </w:rPr>
        <w:t>having regard to the nature, scale and complexity of the private OFC</w:t>
      </w:r>
      <w:r w:rsidR="000A2E1D">
        <w:rPr>
          <w:rFonts w:ascii="Arial" w:hAnsi="Arial" w:cs="Arial"/>
          <w:b w:val="0"/>
          <w:sz w:val="20"/>
          <w:szCs w:val="20"/>
        </w:rPr>
        <w:t xml:space="preserve"> and the custodial risks specific to the type and nature of assets in which the private OFC may invest</w:t>
      </w:r>
      <w:r>
        <w:rPr>
          <w:rFonts w:ascii="Arial" w:hAnsi="Arial" w:cs="Arial"/>
          <w:b w:val="0"/>
          <w:sz w:val="20"/>
          <w:szCs w:val="20"/>
        </w:rPr>
        <w:t xml:space="preserve"> and </w:t>
      </w:r>
      <w:r w:rsidRPr="004C52CB">
        <w:rPr>
          <w:rFonts w:ascii="Arial" w:hAnsi="Arial" w:cs="Arial"/>
          <w:b w:val="0"/>
          <w:sz w:val="20"/>
          <w:szCs w:val="20"/>
        </w:rPr>
        <w:t>any relevant changes to the OFC</w:t>
      </w:r>
      <w:r w:rsidR="00FE7AD7">
        <w:rPr>
          <w:rFonts w:ascii="Arial" w:hAnsi="Arial" w:cs="Arial"/>
          <w:b w:val="0"/>
          <w:sz w:val="20"/>
          <w:szCs w:val="20"/>
        </w:rPr>
        <w:t xml:space="preserve"> from time to time; and</w:t>
      </w:r>
      <w:r>
        <w:rPr>
          <w:rFonts w:ascii="Arial" w:hAnsi="Arial" w:cs="Arial"/>
          <w:b w:val="0"/>
          <w:sz w:val="20"/>
          <w:szCs w:val="20"/>
        </w:rPr>
        <w:t xml:space="preserve">  </w:t>
      </w:r>
    </w:p>
    <w:p w14:paraId="7A25BA8B" w14:textId="77777777" w:rsidR="00FE7AD7" w:rsidRPr="008B60F5" w:rsidRDefault="00FE7AD7" w:rsidP="008B60F5">
      <w:pPr>
        <w:pStyle w:val="Roman"/>
        <w:numPr>
          <w:ilvl w:val="0"/>
          <w:numId w:val="0"/>
        </w:numPr>
        <w:adjustRightInd w:val="0"/>
        <w:snapToGrid w:val="0"/>
        <w:ind w:left="720"/>
        <w:contextualSpacing/>
        <w:jc w:val="left"/>
        <w:rPr>
          <w:rFonts w:ascii="Arial" w:hAnsi="Arial" w:cs="Arial"/>
          <w:b w:val="0"/>
          <w:i/>
          <w:sz w:val="20"/>
        </w:rPr>
      </w:pPr>
    </w:p>
    <w:p w14:paraId="14725C49" w14:textId="77777777" w:rsidR="00B437BE" w:rsidRPr="002844EF" w:rsidRDefault="00FE7AD7" w:rsidP="008B60F5">
      <w:pPr>
        <w:pStyle w:val="Roman"/>
        <w:numPr>
          <w:ilvl w:val="0"/>
          <w:numId w:val="18"/>
        </w:numPr>
        <w:adjustRightInd w:val="0"/>
        <w:snapToGrid w:val="0"/>
        <w:contextualSpacing/>
        <w:jc w:val="left"/>
        <w:rPr>
          <w:rFonts w:ascii="Arial" w:hAnsi="Arial" w:cs="Arial"/>
          <w:b w:val="0"/>
          <w:i/>
          <w:sz w:val="20"/>
        </w:rPr>
      </w:pPr>
      <w:r w:rsidRPr="003D0044">
        <w:rPr>
          <w:rFonts w:ascii="Arial" w:hAnsi="Arial" w:cs="Arial"/>
          <w:b w:val="0"/>
          <w:sz w:val="20"/>
          <w:szCs w:val="20"/>
        </w:rPr>
        <w:t>provide</w:t>
      </w:r>
      <w:r w:rsidRPr="001B2E82">
        <w:rPr>
          <w:rFonts w:ascii="Arial" w:hAnsi="Arial" w:cs="Arial"/>
          <w:b w:val="0"/>
          <w:sz w:val="20"/>
          <w:szCs w:val="20"/>
        </w:rPr>
        <w:t xml:space="preserve"> </w:t>
      </w:r>
      <w:r>
        <w:rPr>
          <w:rFonts w:ascii="Arial" w:hAnsi="Arial" w:cs="Arial"/>
          <w:b w:val="0"/>
          <w:sz w:val="20"/>
          <w:szCs w:val="20"/>
        </w:rPr>
        <w:t xml:space="preserve">any </w:t>
      </w:r>
      <w:r w:rsidRPr="001B2E82">
        <w:rPr>
          <w:rFonts w:ascii="Arial" w:hAnsi="Arial" w:cs="Arial"/>
          <w:b w:val="0"/>
          <w:sz w:val="20"/>
          <w:szCs w:val="20"/>
        </w:rPr>
        <w:t>other supporting documents which the SFC may deem necessary</w:t>
      </w:r>
      <w:r>
        <w:rPr>
          <w:rFonts w:ascii="Arial" w:hAnsi="Arial" w:cs="Arial"/>
          <w:b w:val="0"/>
          <w:sz w:val="20"/>
          <w:szCs w:val="20"/>
        </w:rPr>
        <w:t xml:space="preserve">. </w:t>
      </w:r>
      <w:r w:rsidRPr="00062AC8">
        <w:rPr>
          <w:rFonts w:ascii="Arial" w:hAnsi="Arial" w:cs="Arial"/>
          <w:b w:val="0"/>
          <w:sz w:val="20"/>
          <w:szCs w:val="20"/>
        </w:rPr>
        <w:t xml:space="preserve"> </w:t>
      </w: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B437BE" w:rsidRPr="00062AC8" w14:paraId="079C26B2" w14:textId="77777777" w:rsidTr="00680E53">
        <w:trPr>
          <w:trHeight w:val="211"/>
        </w:trPr>
        <w:tc>
          <w:tcPr>
            <w:tcW w:w="4140" w:type="dxa"/>
            <w:vAlign w:val="center"/>
          </w:tcPr>
          <w:p w14:paraId="024B24AE" w14:textId="77777777" w:rsidR="00B437BE" w:rsidRDefault="00B437BE" w:rsidP="00680E53">
            <w:pPr>
              <w:adjustRightInd w:val="0"/>
              <w:snapToGrid w:val="0"/>
              <w:spacing w:line="240" w:lineRule="exact"/>
              <w:ind w:left="-72"/>
              <w:contextualSpacing/>
              <w:jc w:val="left"/>
              <w:rPr>
                <w:rFonts w:ascii="Arial" w:hAnsi="Arial" w:cs="Arial"/>
                <w:bCs/>
                <w:sz w:val="20"/>
              </w:rPr>
            </w:pPr>
          </w:p>
          <w:p w14:paraId="17CAD79E"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5BBE88EA" w14:textId="77777777" w:rsidR="00B437BE" w:rsidRDefault="00B437BE" w:rsidP="00680E53">
            <w:pPr>
              <w:adjustRightInd w:val="0"/>
              <w:snapToGrid w:val="0"/>
              <w:spacing w:line="240" w:lineRule="exact"/>
              <w:contextualSpacing/>
              <w:jc w:val="left"/>
              <w:rPr>
                <w:rFonts w:ascii="Arial" w:hAnsi="Arial" w:cs="Arial"/>
                <w:sz w:val="20"/>
              </w:rPr>
            </w:pPr>
          </w:p>
          <w:p w14:paraId="3797528C"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346A105" w14:textId="77777777" w:rsidR="00B437BE" w:rsidRPr="00062AC8" w:rsidRDefault="00B437BE" w:rsidP="00680E53">
            <w:pPr>
              <w:adjustRightInd w:val="0"/>
              <w:snapToGrid w:val="0"/>
              <w:spacing w:line="240" w:lineRule="exact"/>
              <w:ind w:right="990"/>
              <w:contextualSpacing/>
              <w:jc w:val="left"/>
              <w:rPr>
                <w:rFonts w:ascii="Arial" w:hAnsi="Arial" w:cs="Arial"/>
                <w:sz w:val="20"/>
              </w:rPr>
            </w:pPr>
          </w:p>
        </w:tc>
      </w:tr>
      <w:tr w:rsidR="00B437BE" w:rsidRPr="00062AC8" w14:paraId="17546ED2" w14:textId="77777777" w:rsidTr="00680E53">
        <w:trPr>
          <w:trHeight w:val="16"/>
        </w:trPr>
        <w:tc>
          <w:tcPr>
            <w:tcW w:w="4140" w:type="dxa"/>
          </w:tcPr>
          <w:p w14:paraId="0C852108"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6A50E361"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3C2FF846"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0062DCD2" w14:textId="77777777" w:rsidTr="00680E53">
        <w:trPr>
          <w:trHeight w:val="16"/>
        </w:trPr>
        <w:tc>
          <w:tcPr>
            <w:tcW w:w="4140" w:type="dxa"/>
          </w:tcPr>
          <w:p w14:paraId="1D2C3C84"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A60E6">
              <w:rPr>
                <w:rStyle w:val="ac"/>
                <w:rFonts w:ascii="Arial" w:hAnsi="Arial" w:cs="Arial"/>
                <w:sz w:val="20"/>
                <w:szCs w:val="20"/>
              </w:rPr>
              <w:footnoteReference w:id="11"/>
            </w:r>
          </w:p>
        </w:tc>
        <w:tc>
          <w:tcPr>
            <w:tcW w:w="270" w:type="dxa"/>
          </w:tcPr>
          <w:p w14:paraId="451A5FB5"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FD66EBC"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19128B49" w14:textId="77777777" w:rsidTr="00680E53">
        <w:trPr>
          <w:trHeight w:val="413"/>
        </w:trPr>
        <w:tc>
          <w:tcPr>
            <w:tcW w:w="4140" w:type="dxa"/>
          </w:tcPr>
          <w:p w14:paraId="6BBE1271" w14:textId="77777777" w:rsidR="00B437BE"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75D6750E"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A60E6">
              <w:rPr>
                <w:rStyle w:val="ac"/>
                <w:rFonts w:ascii="Arial" w:hAnsi="Arial" w:cs="Arial"/>
                <w:sz w:val="20"/>
                <w:szCs w:val="20"/>
              </w:rPr>
              <w:footnoteReference w:id="12"/>
            </w:r>
            <w:r>
              <w:rPr>
                <w:rFonts w:ascii="Arial" w:hAnsi="Arial" w:cs="Arial"/>
                <w:sz w:val="20"/>
              </w:rPr>
              <w:t xml:space="preserve"> </w:t>
            </w:r>
          </w:p>
        </w:tc>
        <w:tc>
          <w:tcPr>
            <w:tcW w:w="270" w:type="dxa"/>
          </w:tcPr>
          <w:p w14:paraId="3F5599FD" w14:textId="77777777" w:rsidR="00B437BE" w:rsidRPr="00062AC8" w:rsidRDefault="00B437BE" w:rsidP="00680E53">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2015B25" w14:textId="77777777" w:rsidR="00B437BE" w:rsidRPr="00062AC8" w:rsidRDefault="00B437BE" w:rsidP="00680E53">
            <w:pPr>
              <w:adjustRightInd w:val="0"/>
              <w:snapToGrid w:val="0"/>
              <w:spacing w:line="240" w:lineRule="exact"/>
              <w:contextualSpacing/>
              <w:jc w:val="left"/>
              <w:rPr>
                <w:rFonts w:ascii="Arial" w:hAnsi="Arial" w:cs="Arial"/>
                <w:sz w:val="20"/>
              </w:rPr>
            </w:pPr>
          </w:p>
        </w:tc>
      </w:tr>
      <w:tr w:rsidR="00B437BE" w:rsidRPr="00062AC8" w14:paraId="65107BC2" w14:textId="77777777" w:rsidTr="00680E53">
        <w:trPr>
          <w:trHeight w:val="16"/>
        </w:trPr>
        <w:tc>
          <w:tcPr>
            <w:tcW w:w="4140" w:type="dxa"/>
          </w:tcPr>
          <w:p w14:paraId="7776381F" w14:textId="77777777" w:rsidR="00B437BE" w:rsidRPr="00062AC8" w:rsidRDefault="00B437BE" w:rsidP="00680E53">
            <w:pPr>
              <w:adjustRightInd w:val="0"/>
              <w:snapToGrid w:val="0"/>
              <w:spacing w:line="240" w:lineRule="exact"/>
              <w:ind w:left="-72"/>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70" w:type="dxa"/>
          </w:tcPr>
          <w:p w14:paraId="0D53FDD8" w14:textId="77777777" w:rsidR="00B437BE" w:rsidRPr="00062AC8" w:rsidRDefault="00B437BE" w:rsidP="00680E53">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6A3DEF41" w14:textId="77777777" w:rsidR="00B437BE" w:rsidRPr="00062AC8" w:rsidRDefault="00B437BE" w:rsidP="00680E53">
            <w:pPr>
              <w:adjustRightInd w:val="0"/>
              <w:snapToGrid w:val="0"/>
              <w:spacing w:line="240" w:lineRule="exact"/>
              <w:contextualSpacing/>
              <w:jc w:val="left"/>
              <w:rPr>
                <w:rFonts w:ascii="Arial" w:hAnsi="Arial" w:cs="Arial"/>
                <w:sz w:val="20"/>
              </w:rPr>
            </w:pPr>
          </w:p>
        </w:tc>
      </w:tr>
    </w:tbl>
    <w:p w14:paraId="006552B3" w14:textId="77777777" w:rsidR="00B437BE" w:rsidRPr="00062AC8" w:rsidRDefault="00B437BE" w:rsidP="005E6BB1">
      <w:pPr>
        <w:spacing w:after="160" w:line="259" w:lineRule="auto"/>
        <w:jc w:val="left"/>
        <w:outlineLvl w:val="0"/>
        <w:rPr>
          <w:rFonts w:ascii="Arial" w:hAnsi="Arial" w:cs="Arial"/>
          <w:b/>
          <w:u w:val="single"/>
        </w:rPr>
      </w:pPr>
      <w:r w:rsidRPr="00062AC8">
        <w:rPr>
          <w:rFonts w:ascii="Arial" w:hAnsi="Arial" w:cs="Arial"/>
          <w:b/>
          <w:u w:val="single"/>
        </w:rPr>
        <w:lastRenderedPageBreak/>
        <w:t>ANNEX A</w:t>
      </w:r>
      <w:r>
        <w:rPr>
          <w:rFonts w:ascii="Arial" w:hAnsi="Arial" w:cs="Arial"/>
          <w:b/>
          <w:u w:val="single"/>
        </w:rPr>
        <w:t>3</w:t>
      </w:r>
      <w:r w:rsidRPr="00062AC8">
        <w:rPr>
          <w:rFonts w:ascii="Arial" w:hAnsi="Arial" w:cs="Arial"/>
          <w:b/>
          <w:u w:val="single"/>
        </w:rPr>
        <w:t>:</w:t>
      </w:r>
      <w:r>
        <w:rPr>
          <w:rFonts w:ascii="Arial" w:hAnsi="Arial" w:cs="Arial"/>
          <w:b/>
          <w:u w:val="single"/>
        </w:rPr>
        <w:t xml:space="preserve"> Guidance on information to be contained in the Custodian Report  </w:t>
      </w:r>
    </w:p>
    <w:p w14:paraId="4A224EB4" w14:textId="77777777"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Under the Securities and Futures Ordinance, the OFC custodian must take reasonable care, skill and diligence to ensure the safekeeping of the scheme property of the OFC that is entrusted to it.  The Code on Open-ended Fund Companies (“OFC Code”) also sets out the specific duties of OFC custodians.  Accordingly, custodians of OFC, including private OFCs, are expected to put in place adequate internal controls and systems to meet its duties under the applicable laws and regulations.  </w:t>
      </w:r>
    </w:p>
    <w:p w14:paraId="213239A5" w14:textId="77777777" w:rsidR="00B437BE" w:rsidRDefault="00B437BE" w:rsidP="00B437BE">
      <w:pPr>
        <w:snapToGrid w:val="0"/>
        <w:spacing w:line="240" w:lineRule="exact"/>
        <w:ind w:left="360"/>
        <w:contextualSpacing/>
        <w:jc w:val="left"/>
        <w:rPr>
          <w:rFonts w:ascii="Arial" w:hAnsi="Arial" w:cs="Arial"/>
          <w:bCs/>
          <w:i/>
          <w:sz w:val="20"/>
        </w:rPr>
      </w:pPr>
    </w:p>
    <w:p w14:paraId="1EDA202C" w14:textId="05AF3C4E" w:rsidR="00B437BE"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 xml:space="preserve">The report on the Custodian’s internal controls and systems (the “Custodian Report” as referred to in Annex A1 and Annex A2) should describe the control environment of the custodian, and the policies and procedures of the custodian’s internal controls and systems that are designed to ensure compliance with the requirements of 7.3 </w:t>
      </w:r>
      <w:r w:rsidR="00091E59">
        <w:rPr>
          <w:rFonts w:ascii="Arial" w:hAnsi="Arial" w:cs="Arial"/>
          <w:bCs/>
          <w:i/>
          <w:sz w:val="20"/>
        </w:rPr>
        <w:t xml:space="preserve">and Appendix A </w:t>
      </w:r>
      <w:r>
        <w:rPr>
          <w:rFonts w:ascii="Arial" w:hAnsi="Arial" w:cs="Arial"/>
          <w:bCs/>
          <w:i/>
          <w:sz w:val="20"/>
        </w:rPr>
        <w:t xml:space="preserve">of the OFC Code. The policies and procedures are expected to cover, at a minimum, each of the areas (“Control Attributes”) below.  </w:t>
      </w:r>
    </w:p>
    <w:p w14:paraId="3110F86D" w14:textId="77777777" w:rsidR="00B437BE" w:rsidRPr="004C52CB" w:rsidRDefault="00B437BE" w:rsidP="00B437BE">
      <w:pPr>
        <w:snapToGrid w:val="0"/>
        <w:spacing w:line="240" w:lineRule="exact"/>
        <w:contextualSpacing/>
        <w:jc w:val="left"/>
        <w:rPr>
          <w:rFonts w:ascii="Arial" w:hAnsi="Arial" w:cs="Arial"/>
          <w:bCs/>
          <w:i/>
          <w:sz w:val="20"/>
        </w:rPr>
      </w:pPr>
    </w:p>
    <w:p w14:paraId="7317292A" w14:textId="35B96119" w:rsidR="00B437BE" w:rsidRPr="00062AC8" w:rsidRDefault="00B437BE" w:rsidP="00B437BE">
      <w:pPr>
        <w:numPr>
          <w:ilvl w:val="0"/>
          <w:numId w:val="18"/>
        </w:numPr>
        <w:snapToGrid w:val="0"/>
        <w:spacing w:line="240" w:lineRule="exact"/>
        <w:ind w:left="360"/>
        <w:contextualSpacing/>
        <w:jc w:val="left"/>
        <w:rPr>
          <w:rFonts w:ascii="Arial" w:hAnsi="Arial" w:cs="Arial"/>
          <w:bCs/>
          <w:i/>
          <w:sz w:val="20"/>
        </w:rPr>
      </w:pPr>
      <w:r>
        <w:rPr>
          <w:rFonts w:ascii="Arial" w:hAnsi="Arial" w:cs="Arial"/>
          <w:bCs/>
          <w:i/>
          <w:sz w:val="20"/>
        </w:rPr>
        <w:t>The following Control Attributes are basic requirements for the Custodian Report.  The custodian should ensure, and the OFC should review and ensure it is satisfied that, the custodian’s internal controls and systems are commensurate with the nature, scale and complexity of the private OFC concerned</w:t>
      </w:r>
      <w:r w:rsidR="000A2E1D">
        <w:rPr>
          <w:rFonts w:ascii="Arial" w:hAnsi="Arial" w:cs="Arial"/>
          <w:bCs/>
          <w:i/>
          <w:sz w:val="20"/>
        </w:rPr>
        <w:t xml:space="preserve"> and the custodial risks specific to the type and nature of assets in which the private OFC invests</w:t>
      </w:r>
      <w:r>
        <w:rPr>
          <w:rFonts w:ascii="Arial" w:hAnsi="Arial" w:cs="Arial"/>
          <w:bCs/>
          <w:i/>
          <w:sz w:val="20"/>
        </w:rPr>
        <w:t xml:space="preserve">. In this connection, the directors should note their duty under the OFC Code to use reasonable care, skill and diligence to oversee the activities of the custodian as part of their overall duty to oversee the operations of the OFC. </w:t>
      </w:r>
    </w:p>
    <w:p w14:paraId="5A93199B"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584A3822" w14:textId="77777777" w:rsidR="00B437BE" w:rsidRDefault="00B437BE" w:rsidP="005E6BB1">
      <w:pPr>
        <w:pStyle w:val="NumberHeading"/>
        <w:adjustRightInd w:val="0"/>
        <w:snapToGrid w:val="0"/>
        <w:contextualSpacing/>
        <w:jc w:val="left"/>
        <w:outlineLvl w:val="0"/>
        <w:rPr>
          <w:rFonts w:ascii="Arial" w:hAnsi="Arial" w:cs="Arial"/>
          <w:sz w:val="20"/>
          <w:szCs w:val="20"/>
          <w:u w:val="single"/>
        </w:rPr>
      </w:pPr>
      <w:r>
        <w:rPr>
          <w:rFonts w:ascii="Arial" w:hAnsi="Arial" w:cs="Arial"/>
          <w:sz w:val="20"/>
          <w:szCs w:val="20"/>
          <w:u w:val="single"/>
        </w:rPr>
        <w:t xml:space="preserve">Basic contents of a Control Report </w:t>
      </w:r>
    </w:p>
    <w:p w14:paraId="32584E9D" w14:textId="77777777" w:rsidR="00B437BE" w:rsidRDefault="00B437BE" w:rsidP="00B437BE">
      <w:pPr>
        <w:pStyle w:val="NumberHeading"/>
        <w:adjustRightInd w:val="0"/>
        <w:snapToGrid w:val="0"/>
        <w:contextualSpacing/>
        <w:jc w:val="left"/>
        <w:rPr>
          <w:rFonts w:ascii="Arial" w:hAnsi="Arial" w:cs="Arial"/>
          <w:sz w:val="20"/>
          <w:szCs w:val="20"/>
          <w:u w:val="single"/>
        </w:rPr>
      </w:pPr>
    </w:p>
    <w:p w14:paraId="00CCA3D9" w14:textId="77777777" w:rsidR="00B437BE" w:rsidRPr="00EF32B2"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sidRPr="00EF32B2">
        <w:rPr>
          <w:rFonts w:ascii="Arial" w:hAnsi="Arial" w:cs="Arial"/>
          <w:sz w:val="20"/>
          <w:szCs w:val="20"/>
          <w:u w:val="single"/>
        </w:rPr>
        <w:t xml:space="preserve">General </w:t>
      </w:r>
    </w:p>
    <w:p w14:paraId="45B661E5"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00D67287" w14:textId="77777777" w:rsidR="00B437BE" w:rsidRPr="00EF32B2" w:rsidRDefault="00B437BE" w:rsidP="00B437BE">
      <w:pPr>
        <w:pStyle w:val="NumberHeading"/>
        <w:numPr>
          <w:ilvl w:val="0"/>
          <w:numId w:val="43"/>
        </w:numPr>
        <w:adjustRightInd w:val="0"/>
        <w:snapToGrid w:val="0"/>
        <w:ind w:hanging="270"/>
        <w:contextualSpacing/>
        <w:jc w:val="left"/>
        <w:rPr>
          <w:rFonts w:ascii="Arial" w:hAnsi="Arial" w:cs="Arial"/>
          <w:sz w:val="20"/>
          <w:szCs w:val="20"/>
          <w:u w:val="single"/>
        </w:rPr>
      </w:pPr>
      <w:r w:rsidRPr="00EF32B2">
        <w:rPr>
          <w:rFonts w:ascii="Arial" w:hAnsi="Arial" w:cs="Arial"/>
          <w:sz w:val="20"/>
          <w:szCs w:val="20"/>
          <w:u w:val="single"/>
        </w:rPr>
        <w:t>Maintenance of a control environment</w:t>
      </w:r>
      <w:r>
        <w:rPr>
          <w:rFonts w:ascii="Arial" w:hAnsi="Arial" w:cs="Arial"/>
          <w:sz w:val="20"/>
          <w:szCs w:val="20"/>
          <w:u w:val="single"/>
        </w:rPr>
        <w:t xml:space="preserve"> </w:t>
      </w:r>
      <w:r w:rsidRPr="00EF32B2">
        <w:rPr>
          <w:rFonts w:ascii="Arial" w:hAnsi="Arial" w:cs="Arial"/>
          <w:sz w:val="20"/>
          <w:szCs w:val="20"/>
          <w:u w:val="single"/>
        </w:rPr>
        <w:t xml:space="preserve"> </w:t>
      </w:r>
    </w:p>
    <w:p w14:paraId="3DF445F0" w14:textId="77777777" w:rsidR="00B437BE" w:rsidRPr="002844EF" w:rsidRDefault="00B437BE" w:rsidP="00B437BE">
      <w:pPr>
        <w:pStyle w:val="NumberHeading"/>
        <w:adjustRightInd w:val="0"/>
        <w:snapToGrid w:val="0"/>
        <w:ind w:left="720"/>
        <w:contextualSpacing/>
        <w:jc w:val="left"/>
        <w:rPr>
          <w:rFonts w:ascii="Arial" w:hAnsi="Arial" w:cs="Arial"/>
          <w:b w:val="0"/>
          <w:sz w:val="20"/>
          <w:szCs w:val="20"/>
          <w:u w:val="single"/>
        </w:rPr>
      </w:pPr>
    </w:p>
    <w:p w14:paraId="5F2BD810" w14:textId="23CEBAB9"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Resources: possession of relevant knowledge, skills, qualifications, experiences, resources and operational capabilities commensurate with the OFC’s nature, scale</w:t>
      </w:r>
      <w:r w:rsidR="000A2E1D">
        <w:rPr>
          <w:rFonts w:ascii="Arial" w:hAnsi="Arial"/>
          <w:b w:val="0"/>
          <w:sz w:val="20"/>
        </w:rPr>
        <w:t>,</w:t>
      </w:r>
      <w:r w:rsidRPr="00F23F16">
        <w:rPr>
          <w:rFonts w:ascii="Arial" w:hAnsi="Arial"/>
          <w:b w:val="0"/>
          <w:sz w:val="20"/>
        </w:rPr>
        <w:t xml:space="preserve"> complexity</w:t>
      </w:r>
      <w:r w:rsidR="000A2E1D">
        <w:rPr>
          <w:rFonts w:ascii="Arial" w:hAnsi="Arial"/>
          <w:b w:val="0"/>
          <w:sz w:val="20"/>
        </w:rPr>
        <w:t xml:space="preserve"> and underlying investments</w:t>
      </w:r>
      <w:r w:rsidRPr="00F23F16">
        <w:rPr>
          <w:rFonts w:ascii="Arial" w:hAnsi="Arial"/>
          <w:b w:val="0"/>
          <w:sz w:val="20"/>
        </w:rPr>
        <w:t>.</w:t>
      </w:r>
    </w:p>
    <w:p w14:paraId="300CB4E1"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7283F81F"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 xml:space="preserve">Procedures: appropriate procedures (subject to regular and frequent review and update) for acting as the custodian of the OFC, including ongoing monitoring on third parties.   </w:t>
      </w:r>
    </w:p>
    <w:p w14:paraId="4BD2BC0A" w14:textId="77777777" w:rsidR="00B437BE" w:rsidRPr="00F23F16" w:rsidRDefault="00B437BE" w:rsidP="0015528B">
      <w:pPr>
        <w:pStyle w:val="NumberHeading"/>
        <w:adjustRightInd w:val="0"/>
        <w:snapToGrid w:val="0"/>
        <w:ind w:left="1440"/>
        <w:contextualSpacing/>
        <w:jc w:val="left"/>
        <w:rPr>
          <w:rFonts w:ascii="Arial" w:hAnsi="Arial"/>
          <w:sz w:val="20"/>
        </w:rPr>
      </w:pPr>
    </w:p>
    <w:p w14:paraId="6E84B25B" w14:textId="77777777" w:rsidR="00B437BE" w:rsidRPr="002844EF" w:rsidRDefault="00B437BE" w:rsidP="00B437BE">
      <w:pPr>
        <w:pStyle w:val="NumberHeading"/>
        <w:numPr>
          <w:ilvl w:val="0"/>
          <w:numId w:val="44"/>
        </w:numPr>
        <w:adjustRightInd w:val="0"/>
        <w:snapToGrid w:val="0"/>
        <w:ind w:hanging="720"/>
        <w:contextualSpacing/>
        <w:jc w:val="left"/>
        <w:rPr>
          <w:rFonts w:ascii="Arial" w:hAnsi="Arial" w:cs="Arial"/>
          <w:b w:val="0"/>
          <w:sz w:val="20"/>
          <w:szCs w:val="20"/>
        </w:rPr>
      </w:pPr>
      <w:r w:rsidRPr="00F23F16">
        <w:rPr>
          <w:rFonts w:ascii="Arial" w:hAnsi="Arial"/>
          <w:b w:val="0"/>
          <w:sz w:val="20"/>
        </w:rPr>
        <w:t>Corporate governance:</w:t>
      </w:r>
      <w:r w:rsidRPr="002844EF">
        <w:rPr>
          <w:rFonts w:ascii="Arial" w:hAnsi="Arial" w:cs="Arial"/>
          <w:b w:val="0"/>
          <w:sz w:val="20"/>
          <w:szCs w:val="20"/>
        </w:rPr>
        <w:t xml:space="preserve"> </w:t>
      </w:r>
      <w:r w:rsidRPr="00F23F16">
        <w:rPr>
          <w:rFonts w:ascii="Arial" w:hAnsi="Arial"/>
          <w:b w:val="0"/>
          <w:sz w:val="20"/>
        </w:rPr>
        <w:t xml:space="preserve">a corporate governance framework for its operation as a custodian, with timely escalation to and involvement of senior management on issues that may lead to breaches.  </w:t>
      </w:r>
    </w:p>
    <w:p w14:paraId="73BB4E62" w14:textId="77777777" w:rsidR="00B437BE" w:rsidRPr="002844EF" w:rsidRDefault="00B437BE" w:rsidP="00B437BE">
      <w:pPr>
        <w:pStyle w:val="NumberHeading"/>
        <w:adjustRightInd w:val="0"/>
        <w:snapToGrid w:val="0"/>
        <w:ind w:left="1440"/>
        <w:contextualSpacing/>
        <w:jc w:val="left"/>
        <w:rPr>
          <w:rFonts w:ascii="Arial" w:hAnsi="Arial" w:cs="Arial"/>
          <w:b w:val="0"/>
          <w:sz w:val="20"/>
          <w:szCs w:val="20"/>
        </w:rPr>
      </w:pPr>
    </w:p>
    <w:p w14:paraId="73BAF338"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Risk management:</w:t>
      </w:r>
      <w:r w:rsidRPr="002844EF">
        <w:rPr>
          <w:rFonts w:ascii="Arial" w:hAnsi="Arial" w:cs="Arial"/>
          <w:b w:val="0"/>
          <w:sz w:val="20"/>
          <w:szCs w:val="20"/>
        </w:rPr>
        <w:t xml:space="preserve"> </w:t>
      </w:r>
      <w:r w:rsidRPr="00F23F16">
        <w:rPr>
          <w:rFonts w:ascii="Arial" w:hAnsi="Arial"/>
          <w:b w:val="0"/>
          <w:sz w:val="20"/>
        </w:rPr>
        <w:t xml:space="preserve">a risk management framework; identification, monitoring and control of relevant risks for acting as an OFC custodian, with supervision from senior management.  </w:t>
      </w:r>
    </w:p>
    <w:p w14:paraId="6611A1A7" w14:textId="77777777" w:rsidR="00B437BE" w:rsidRPr="00F23F16" w:rsidRDefault="00B437BE" w:rsidP="0015528B">
      <w:pPr>
        <w:pStyle w:val="NumberHeading"/>
        <w:adjustRightInd w:val="0"/>
        <w:snapToGrid w:val="0"/>
        <w:ind w:left="1440"/>
        <w:contextualSpacing/>
        <w:jc w:val="left"/>
        <w:rPr>
          <w:rFonts w:ascii="Arial" w:hAnsi="Arial"/>
          <w:sz w:val="20"/>
        </w:rPr>
      </w:pPr>
    </w:p>
    <w:p w14:paraId="4D737CAD" w14:textId="77777777" w:rsidR="00B437BE" w:rsidRPr="00F23F16" w:rsidRDefault="00B437BE" w:rsidP="00B437BE">
      <w:pPr>
        <w:pStyle w:val="NumberHeading"/>
        <w:numPr>
          <w:ilvl w:val="0"/>
          <w:numId w:val="44"/>
        </w:numPr>
        <w:adjustRightInd w:val="0"/>
        <w:snapToGrid w:val="0"/>
        <w:ind w:hanging="720"/>
        <w:contextualSpacing/>
        <w:jc w:val="left"/>
        <w:rPr>
          <w:rFonts w:ascii="Arial" w:hAnsi="Arial"/>
          <w:b w:val="0"/>
          <w:sz w:val="20"/>
        </w:rPr>
      </w:pPr>
      <w:r w:rsidRPr="00F23F16">
        <w:rPr>
          <w:rFonts w:ascii="Arial" w:hAnsi="Arial"/>
          <w:b w:val="0"/>
          <w:sz w:val="20"/>
        </w:rPr>
        <w:t>Business continuity plan (“BCP”): a BCP with regular testing of effectiveness and subject to ongoing review, with timely reporting to senior management on material exceptions.</w:t>
      </w:r>
    </w:p>
    <w:p w14:paraId="6282E019" w14:textId="77777777" w:rsidR="00B437BE" w:rsidRPr="00F23F16" w:rsidRDefault="00B437BE" w:rsidP="00B437BE">
      <w:pPr>
        <w:pStyle w:val="NumberHeading"/>
        <w:adjustRightInd w:val="0"/>
        <w:snapToGrid w:val="0"/>
        <w:ind w:left="720"/>
        <w:contextualSpacing/>
        <w:jc w:val="left"/>
        <w:rPr>
          <w:rFonts w:ascii="Arial" w:hAnsi="Arial"/>
          <w:b w:val="0"/>
          <w:sz w:val="20"/>
        </w:rPr>
      </w:pPr>
    </w:p>
    <w:p w14:paraId="51DC0476" w14:textId="77777777" w:rsidR="00B437BE" w:rsidRDefault="00B437BE" w:rsidP="00B437BE">
      <w:pPr>
        <w:pStyle w:val="NumberHeading"/>
        <w:numPr>
          <w:ilvl w:val="0"/>
          <w:numId w:val="43"/>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Compliance with legal and regulatory requirements  </w:t>
      </w:r>
    </w:p>
    <w:p w14:paraId="00A3F37F"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2CC0ED56"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Compliance function and review: establishment of a compliance programme and policies (with periodic review) approved by the management for the obligations under the applicable laws and regulations; and ensuring sufficient and adequate compliance resources. </w:t>
      </w:r>
    </w:p>
    <w:p w14:paraId="005DB771" w14:textId="77777777" w:rsidR="00B437BE" w:rsidRPr="00F23F16" w:rsidRDefault="00B437BE" w:rsidP="00B437BE">
      <w:pPr>
        <w:pStyle w:val="NumberHeading"/>
        <w:adjustRightInd w:val="0"/>
        <w:snapToGrid w:val="0"/>
        <w:ind w:left="1440"/>
        <w:contextualSpacing/>
        <w:jc w:val="left"/>
        <w:rPr>
          <w:rFonts w:ascii="Arial" w:hAnsi="Arial"/>
          <w:b w:val="0"/>
          <w:sz w:val="20"/>
          <w:u w:val="single"/>
        </w:rPr>
      </w:pPr>
      <w:r w:rsidRPr="00F23F16">
        <w:rPr>
          <w:rFonts w:ascii="Arial" w:hAnsi="Arial"/>
          <w:b w:val="0"/>
          <w:sz w:val="20"/>
        </w:rPr>
        <w:t xml:space="preserve"> </w:t>
      </w:r>
    </w:p>
    <w:p w14:paraId="265315B3" w14:textId="77777777" w:rsidR="00B437BE" w:rsidRPr="00F23F16" w:rsidRDefault="00B437BE" w:rsidP="00B437BE">
      <w:pPr>
        <w:pStyle w:val="NumberHeading"/>
        <w:numPr>
          <w:ilvl w:val="0"/>
          <w:numId w:val="45"/>
        </w:numPr>
        <w:adjustRightInd w:val="0"/>
        <w:snapToGrid w:val="0"/>
        <w:ind w:hanging="720"/>
        <w:contextualSpacing/>
        <w:jc w:val="left"/>
        <w:rPr>
          <w:rFonts w:ascii="Arial" w:hAnsi="Arial"/>
          <w:b w:val="0"/>
          <w:sz w:val="20"/>
          <w:u w:val="single"/>
        </w:rPr>
      </w:pPr>
      <w:r w:rsidRPr="00F23F16">
        <w:rPr>
          <w:rFonts w:ascii="Arial" w:hAnsi="Arial"/>
          <w:b w:val="0"/>
          <w:sz w:val="20"/>
        </w:rPr>
        <w:t xml:space="preserve">Breach reporting: procedures for identifying breaches; formation and monitoring of rectification plans; and reporting to senior management, the OFC and regulatory bodies.  </w:t>
      </w:r>
    </w:p>
    <w:p w14:paraId="5C74333B" w14:textId="77777777" w:rsidR="00B437BE" w:rsidRPr="002844EF" w:rsidRDefault="00B437BE" w:rsidP="00B437BE">
      <w:pPr>
        <w:pStyle w:val="NumberHeading"/>
        <w:adjustRightInd w:val="0"/>
        <w:snapToGrid w:val="0"/>
        <w:ind w:left="3240"/>
        <w:contextualSpacing/>
        <w:jc w:val="left"/>
        <w:rPr>
          <w:rFonts w:ascii="Arial" w:hAnsi="Arial" w:cs="Arial"/>
          <w:b w:val="0"/>
          <w:i/>
          <w:sz w:val="20"/>
          <w:szCs w:val="20"/>
          <w:u w:val="single"/>
        </w:rPr>
      </w:pPr>
      <w:r w:rsidRPr="002844EF">
        <w:rPr>
          <w:rFonts w:ascii="Arial" w:hAnsi="Arial" w:cs="Arial"/>
          <w:b w:val="0"/>
          <w:i/>
          <w:sz w:val="20"/>
          <w:szCs w:val="20"/>
          <w:u w:val="single"/>
        </w:rPr>
        <w:t xml:space="preserve"> </w:t>
      </w:r>
    </w:p>
    <w:p w14:paraId="70DE3BAE" w14:textId="77777777" w:rsidR="00B437BE"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Appointment and oversight on third parties relevant for the custodian’s discharge of obligations</w:t>
      </w:r>
    </w:p>
    <w:p w14:paraId="18A47142" w14:textId="77777777" w:rsidR="00B437BE" w:rsidRDefault="00B437BE" w:rsidP="00B437BE">
      <w:pPr>
        <w:pStyle w:val="NumberHeading"/>
        <w:adjustRightInd w:val="0"/>
        <w:snapToGrid w:val="0"/>
        <w:ind w:left="720"/>
        <w:contextualSpacing/>
        <w:jc w:val="left"/>
        <w:rPr>
          <w:rFonts w:ascii="Arial" w:hAnsi="Arial" w:cs="Arial"/>
          <w:sz w:val="20"/>
          <w:szCs w:val="20"/>
          <w:u w:val="single"/>
        </w:rPr>
      </w:pPr>
    </w:p>
    <w:p w14:paraId="7799ABF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 xml:space="preserve">Due diligence: selection and due diligence of third parties engaged, including an assessment on their competency, regulatory and financial status, and capabilities in discharging their </w:t>
      </w:r>
      <w:r w:rsidRPr="00F23F16">
        <w:rPr>
          <w:rFonts w:ascii="Arial" w:hAnsi="Arial"/>
          <w:b w:val="0"/>
          <w:sz w:val="20"/>
        </w:rPr>
        <w:lastRenderedPageBreak/>
        <w:t>delegated function(s)/operation(s) and their internal controls and systems, covering the respective matters provided in this Annex with respect to the relevant delegated function(s)/operations(s) by the custodian.</w:t>
      </w:r>
      <w:r w:rsidRPr="00F23F16">
        <w:rPr>
          <w:rFonts w:ascii="Arial" w:hAnsi="Arial"/>
          <w:b w:val="0"/>
          <w:sz w:val="20"/>
        </w:rPr>
        <w:br/>
      </w:r>
    </w:p>
    <w:p w14:paraId="5D663AE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Ongoing monitoring: ongoing monitoring and review of third parties engaged to ensure the delegated function(s)/operation(s) are performed in compliance with relevant legal and regulatory requirements.</w:t>
      </w:r>
      <w:r w:rsidRPr="00F23F16">
        <w:rPr>
          <w:rFonts w:ascii="Arial" w:hAnsi="Arial"/>
          <w:b w:val="0"/>
          <w:sz w:val="20"/>
        </w:rPr>
        <w:br/>
      </w:r>
    </w:p>
    <w:p w14:paraId="35EDAD2B"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Oversight: oversight on third parties engaged that all the necessary internal controls and systems are established and maintained effectively in carrying out the delegated function(s)/operation(s).</w:t>
      </w:r>
      <w:r w:rsidRPr="00F23F16">
        <w:rPr>
          <w:rFonts w:ascii="Arial" w:hAnsi="Arial"/>
          <w:b w:val="0"/>
          <w:sz w:val="20"/>
        </w:rPr>
        <w:br/>
      </w:r>
    </w:p>
    <w:p w14:paraId="7A1925E1"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Documented procedures: documented procedures in respect of matters in (II)(a) to (c) above.</w:t>
      </w:r>
      <w:r w:rsidRPr="00F23F16">
        <w:rPr>
          <w:rFonts w:ascii="Arial" w:hAnsi="Arial"/>
          <w:b w:val="0"/>
          <w:sz w:val="20"/>
        </w:rPr>
        <w:br/>
      </w:r>
    </w:p>
    <w:p w14:paraId="31CF3215"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Contingency planning: contingency plan on third parties engaged, including actions and measures to be taken on breaches and solvency matters/issues relating to the third parties engaged.</w:t>
      </w:r>
      <w:r w:rsidRPr="00F23F16">
        <w:rPr>
          <w:rFonts w:ascii="Arial" w:hAnsi="Arial"/>
          <w:b w:val="0"/>
          <w:sz w:val="20"/>
        </w:rPr>
        <w:br/>
      </w:r>
    </w:p>
    <w:p w14:paraId="74C12784" w14:textId="77777777" w:rsidR="00B437BE" w:rsidRPr="00F23F16" w:rsidRDefault="00B437BE" w:rsidP="00B437BE">
      <w:pPr>
        <w:pStyle w:val="NumberHeading"/>
        <w:numPr>
          <w:ilvl w:val="0"/>
          <w:numId w:val="46"/>
        </w:numPr>
        <w:adjustRightInd w:val="0"/>
        <w:snapToGrid w:val="0"/>
        <w:ind w:hanging="720"/>
        <w:contextualSpacing/>
        <w:jc w:val="left"/>
        <w:rPr>
          <w:rFonts w:ascii="Arial" w:hAnsi="Arial"/>
          <w:b w:val="0"/>
          <w:sz w:val="20"/>
        </w:rPr>
      </w:pPr>
      <w:r w:rsidRPr="00F23F16">
        <w:rPr>
          <w:rFonts w:ascii="Arial" w:hAnsi="Arial"/>
          <w:b w:val="0"/>
          <w:sz w:val="20"/>
        </w:rPr>
        <w:t>Conflicts: policies and measures to address conflicts of interests.</w:t>
      </w:r>
    </w:p>
    <w:p w14:paraId="3115F5A1" w14:textId="77777777" w:rsidR="00B437BE" w:rsidRPr="0085567B" w:rsidRDefault="00B437BE" w:rsidP="00B437BE">
      <w:pPr>
        <w:tabs>
          <w:tab w:val="left" w:pos="450"/>
          <w:tab w:val="left" w:pos="990"/>
          <w:tab w:val="left" w:pos="1440"/>
          <w:tab w:val="left" w:pos="1890"/>
        </w:tabs>
        <w:rPr>
          <w:rFonts w:ascii="Arial" w:hAnsi="Arial" w:cs="Arial"/>
          <w:sz w:val="22"/>
          <w:szCs w:val="22"/>
          <w:u w:val="single"/>
        </w:rPr>
      </w:pPr>
    </w:p>
    <w:p w14:paraId="327CF2F0" w14:textId="4CDE1F5A" w:rsidR="00B437BE" w:rsidRPr="002107B7" w:rsidRDefault="00B437BE" w:rsidP="00B437BE">
      <w:pPr>
        <w:pStyle w:val="NumberHeading"/>
        <w:numPr>
          <w:ilvl w:val="0"/>
          <w:numId w:val="42"/>
        </w:num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Custody and safeguarding of </w:t>
      </w:r>
      <w:r w:rsidR="006F1C58">
        <w:rPr>
          <w:rFonts w:ascii="Arial" w:hAnsi="Arial" w:cs="Arial"/>
          <w:sz w:val="20"/>
          <w:szCs w:val="20"/>
          <w:u w:val="single"/>
        </w:rPr>
        <w:t xml:space="preserve">scheme property  </w:t>
      </w:r>
    </w:p>
    <w:p w14:paraId="7E80A5AB" w14:textId="77777777" w:rsidR="00B437BE" w:rsidRPr="002844EF" w:rsidRDefault="00B437BE" w:rsidP="00B437BE">
      <w:pPr>
        <w:pStyle w:val="Heading3"/>
        <w:numPr>
          <w:ilvl w:val="0"/>
          <w:numId w:val="0"/>
        </w:numPr>
        <w:ind w:left="1440"/>
      </w:pPr>
      <w:r>
        <w:t xml:space="preserve"> </w:t>
      </w:r>
    </w:p>
    <w:p w14:paraId="28609213" w14:textId="426E148F" w:rsidR="00B437BE" w:rsidRPr="00F23F16" w:rsidRDefault="006F1C58" w:rsidP="00B437BE">
      <w:pPr>
        <w:pStyle w:val="Heading3"/>
        <w:rPr>
          <w:b w:val="0"/>
        </w:rPr>
      </w:pPr>
      <w:r>
        <w:rPr>
          <w:b w:val="0"/>
        </w:rPr>
        <w:t>Segregation of the scheme property of the OFC from the assets of the custodian and, unless the scheme property of the OFC is held in an omnibus client account with adequate safeguards in line with international standards and best practices to ensure that the scheme property of the OFC is properly recorded with frequent reconciliations, s</w:t>
      </w:r>
      <w:r w:rsidR="00B437BE" w:rsidRPr="00F23F16">
        <w:rPr>
          <w:b w:val="0"/>
        </w:rPr>
        <w:t xml:space="preserve">egregation of </w:t>
      </w:r>
      <w:r w:rsidR="00F0209E">
        <w:rPr>
          <w:b w:val="0"/>
        </w:rPr>
        <w:t xml:space="preserve">the </w:t>
      </w:r>
      <w:r>
        <w:rPr>
          <w:b w:val="0"/>
        </w:rPr>
        <w:t>scheme property</w:t>
      </w:r>
      <w:r w:rsidRPr="00F23F16">
        <w:rPr>
          <w:b w:val="0"/>
        </w:rPr>
        <w:t xml:space="preserve"> </w:t>
      </w:r>
      <w:r w:rsidR="00B437BE" w:rsidRPr="00F23F16">
        <w:rPr>
          <w:b w:val="0"/>
        </w:rPr>
        <w:t>of the OFC from:</w:t>
      </w:r>
    </w:p>
    <w:p w14:paraId="1BD0AD9C" w14:textId="78AFD7E5" w:rsidR="00B437BE" w:rsidRPr="00022C74" w:rsidRDefault="00B437BE" w:rsidP="005E6BB1">
      <w:pPr>
        <w:pStyle w:val="af"/>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w:t>
      </w:r>
      <w:r w:rsidR="006F1C58" w:rsidRPr="00022C74">
        <w:rPr>
          <w:rFonts w:ascii="Arial" w:hAnsi="Arial" w:cs="Arial"/>
          <w:sz w:val="20"/>
          <w:szCs w:val="20"/>
        </w:rPr>
        <w:t xml:space="preserve">assets of the </w:t>
      </w:r>
      <w:r w:rsidRPr="00022C74">
        <w:rPr>
          <w:rFonts w:ascii="Arial" w:hAnsi="Arial" w:cs="Arial"/>
          <w:sz w:val="20"/>
          <w:szCs w:val="20"/>
        </w:rPr>
        <w:t>investment manager</w:t>
      </w:r>
      <w:r w:rsidR="006F1C58" w:rsidRPr="00022C74">
        <w:rPr>
          <w:rFonts w:ascii="Arial" w:hAnsi="Arial" w:cs="Arial"/>
          <w:sz w:val="20"/>
          <w:szCs w:val="20"/>
        </w:rPr>
        <w:t xml:space="preserve"> of the OFC and its affiliates</w:t>
      </w:r>
      <w:r w:rsidRPr="00022C74">
        <w:rPr>
          <w:rFonts w:ascii="Arial" w:hAnsi="Arial" w:cs="Arial"/>
          <w:sz w:val="20"/>
          <w:szCs w:val="20"/>
        </w:rPr>
        <w:t>;</w:t>
      </w:r>
    </w:p>
    <w:p w14:paraId="2FA0F0D2" w14:textId="12587FD7" w:rsidR="00B437BE" w:rsidRPr="00022C74" w:rsidRDefault="00B437BE" w:rsidP="005E6BB1">
      <w:pPr>
        <w:pStyle w:val="af"/>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 xml:space="preserve">the assets of </w:t>
      </w:r>
      <w:r w:rsidR="006F1C58" w:rsidRPr="00022C74">
        <w:rPr>
          <w:rFonts w:ascii="Arial" w:hAnsi="Arial" w:cs="Arial"/>
          <w:sz w:val="20"/>
          <w:szCs w:val="20"/>
        </w:rPr>
        <w:t>a</w:t>
      </w:r>
      <w:r w:rsidRPr="00022C74">
        <w:rPr>
          <w:rFonts w:ascii="Arial" w:hAnsi="Arial" w:cs="Arial"/>
          <w:sz w:val="20"/>
          <w:szCs w:val="20"/>
        </w:rPr>
        <w:t xml:space="preserve"> sub-custodian</w:t>
      </w:r>
      <w:r w:rsidR="006F1C58" w:rsidRPr="00022C74">
        <w:rPr>
          <w:rFonts w:ascii="Arial" w:hAnsi="Arial" w:cs="Arial"/>
          <w:sz w:val="20"/>
          <w:szCs w:val="20"/>
        </w:rPr>
        <w:t>, if any,</w:t>
      </w:r>
      <w:r w:rsidRPr="00022C74">
        <w:rPr>
          <w:rFonts w:ascii="Arial" w:hAnsi="Arial" w:cs="Arial"/>
          <w:sz w:val="20"/>
          <w:szCs w:val="20"/>
        </w:rPr>
        <w:t xml:space="preserve"> throughout the custody chain; and  </w:t>
      </w:r>
    </w:p>
    <w:p w14:paraId="4C437624" w14:textId="450F33B1" w:rsidR="00B437BE" w:rsidRPr="00022C74" w:rsidRDefault="00B437BE" w:rsidP="005E6BB1">
      <w:pPr>
        <w:pStyle w:val="af"/>
        <w:numPr>
          <w:ilvl w:val="0"/>
          <w:numId w:val="52"/>
        </w:numPr>
        <w:tabs>
          <w:tab w:val="left" w:pos="450"/>
          <w:tab w:val="left" w:pos="990"/>
          <w:tab w:val="left" w:pos="2520"/>
          <w:tab w:val="left" w:pos="3119"/>
        </w:tabs>
        <w:jc w:val="left"/>
        <w:rPr>
          <w:rFonts w:ascii="Arial" w:hAnsi="Arial" w:cs="Arial"/>
          <w:sz w:val="20"/>
          <w:szCs w:val="20"/>
        </w:rPr>
      </w:pPr>
      <w:r w:rsidRPr="00022C74">
        <w:rPr>
          <w:rFonts w:ascii="Arial" w:hAnsi="Arial" w:cs="Arial"/>
          <w:sz w:val="20"/>
          <w:szCs w:val="20"/>
        </w:rPr>
        <w:t>the assets of other clients of the custodian throughout the custody chain.</w:t>
      </w:r>
    </w:p>
    <w:p w14:paraId="5318125A" w14:textId="77777777" w:rsidR="00B437BE" w:rsidRPr="00F23F16" w:rsidRDefault="00B437BE" w:rsidP="00B437BE">
      <w:pPr>
        <w:pStyle w:val="Heading3"/>
        <w:numPr>
          <w:ilvl w:val="0"/>
          <w:numId w:val="0"/>
        </w:numPr>
        <w:ind w:left="1440"/>
        <w:rPr>
          <w:b w:val="0"/>
        </w:rPr>
      </w:pPr>
    </w:p>
    <w:p w14:paraId="5D84E747" w14:textId="77777777" w:rsidR="00B437BE" w:rsidRPr="00382153" w:rsidRDefault="00B437BE" w:rsidP="00B437BE">
      <w:pPr>
        <w:pStyle w:val="Heading3"/>
        <w:rPr>
          <w:b w:val="0"/>
        </w:rPr>
      </w:pPr>
      <w:r>
        <w:rPr>
          <w:b w:val="0"/>
        </w:rPr>
        <w:t>Establishment of proper and appropriate record-keeping requirements</w:t>
      </w:r>
    </w:p>
    <w:p w14:paraId="4EA96DCD" w14:textId="77777777" w:rsidR="00B437BE" w:rsidRDefault="00B437BE" w:rsidP="00B437BE">
      <w:pPr>
        <w:pStyle w:val="Heading3"/>
        <w:numPr>
          <w:ilvl w:val="0"/>
          <w:numId w:val="0"/>
        </w:numPr>
        <w:ind w:left="1440"/>
        <w:rPr>
          <w:b w:val="0"/>
        </w:rPr>
      </w:pPr>
    </w:p>
    <w:p w14:paraId="54E63799" w14:textId="77777777" w:rsidR="00B437BE" w:rsidRPr="00F23F16" w:rsidRDefault="00B437BE" w:rsidP="00B437BE">
      <w:pPr>
        <w:pStyle w:val="Heading3"/>
        <w:rPr>
          <w:b w:val="0"/>
        </w:rPr>
      </w:pPr>
      <w:r w:rsidRPr="00F23F16">
        <w:rPr>
          <w:b w:val="0"/>
        </w:rPr>
        <w:t>Segregation of duties in the custodian’s operations.</w:t>
      </w:r>
      <w:r w:rsidRPr="00F23F16">
        <w:rPr>
          <w:b w:val="0"/>
        </w:rPr>
        <w:br/>
      </w:r>
    </w:p>
    <w:p w14:paraId="1EEFD887" w14:textId="77777777" w:rsidR="00B437BE" w:rsidRPr="00F23F16" w:rsidRDefault="00B437BE" w:rsidP="00B437BE">
      <w:pPr>
        <w:pStyle w:val="Heading3"/>
        <w:rPr>
          <w:b w:val="0"/>
        </w:rPr>
      </w:pPr>
      <w:r w:rsidRPr="00F23F16">
        <w:rPr>
          <w:b w:val="0"/>
        </w:rPr>
        <w:t>Safeguard of physical assets of the OFC.</w:t>
      </w:r>
      <w:r w:rsidRPr="00F23F16">
        <w:rPr>
          <w:b w:val="0"/>
        </w:rPr>
        <w:br/>
      </w:r>
    </w:p>
    <w:p w14:paraId="725274C1" w14:textId="77777777" w:rsidR="00B437BE" w:rsidRPr="00F23F16" w:rsidRDefault="00B437BE" w:rsidP="00B437BE">
      <w:pPr>
        <w:pStyle w:val="Heading3"/>
        <w:rPr>
          <w:b w:val="0"/>
        </w:rPr>
      </w:pPr>
      <w:r w:rsidRPr="00F23F16">
        <w:rPr>
          <w:b w:val="0"/>
        </w:rPr>
        <w:t>Payment and asset transfer on behalf of the OFC.</w:t>
      </w:r>
      <w:r w:rsidRPr="00F23F16">
        <w:rPr>
          <w:b w:val="0"/>
        </w:rPr>
        <w:br/>
      </w:r>
    </w:p>
    <w:p w14:paraId="6055F56A" w14:textId="733ED83A" w:rsidR="00B437BE" w:rsidRPr="00F23F16" w:rsidRDefault="00B437BE" w:rsidP="00B437BE">
      <w:pPr>
        <w:pStyle w:val="Heading3"/>
        <w:rPr>
          <w:b w:val="0"/>
        </w:rPr>
      </w:pPr>
      <w:r w:rsidRPr="00F23F16">
        <w:rPr>
          <w:b w:val="0"/>
        </w:rPr>
        <w:t xml:space="preserve">Reconciliation of </w:t>
      </w:r>
      <w:r w:rsidR="00C97C1F">
        <w:rPr>
          <w:b w:val="0"/>
        </w:rPr>
        <w:t>scheme property</w:t>
      </w:r>
      <w:r w:rsidR="00C97C1F" w:rsidRPr="00F23F16">
        <w:rPr>
          <w:b w:val="0"/>
        </w:rPr>
        <w:t xml:space="preserve"> </w:t>
      </w:r>
      <w:r w:rsidRPr="00F23F16">
        <w:rPr>
          <w:b w:val="0"/>
        </w:rPr>
        <w:t>against third party records on a regular basis.</w:t>
      </w:r>
      <w:r w:rsidRPr="00F23F16">
        <w:rPr>
          <w:b w:val="0"/>
        </w:rPr>
        <w:br/>
      </w:r>
    </w:p>
    <w:p w14:paraId="5CB4D386" w14:textId="4CFA1B7C" w:rsidR="00B437BE" w:rsidRPr="00F23F16" w:rsidRDefault="00B437BE" w:rsidP="00B437BE">
      <w:pPr>
        <w:pStyle w:val="Heading3"/>
        <w:rPr>
          <w:b w:val="0"/>
        </w:rPr>
      </w:pPr>
      <w:r w:rsidRPr="00F23F16">
        <w:rPr>
          <w:b w:val="0"/>
        </w:rPr>
        <w:t xml:space="preserve">Obtain sufficient and reliable information to conduct regular verification of ownership (including reconciliation between records of the custodian and the investment manager where necessary) and maintenance of comprehensive, up-to-date and accurate records for </w:t>
      </w:r>
      <w:r w:rsidR="00E045E6">
        <w:rPr>
          <w:b w:val="0"/>
        </w:rPr>
        <w:t>scheme property</w:t>
      </w:r>
      <w:r w:rsidR="00E045E6" w:rsidRPr="00F23F16">
        <w:rPr>
          <w:b w:val="0"/>
        </w:rPr>
        <w:t xml:space="preserve"> </w:t>
      </w:r>
      <w:r w:rsidRPr="00F23F16">
        <w:rPr>
          <w:b w:val="0"/>
        </w:rPr>
        <w:t>of the OFC that cannot be held in custody.</w:t>
      </w:r>
      <w:r w:rsidRPr="00F23F16">
        <w:rPr>
          <w:b w:val="0"/>
        </w:rPr>
        <w:br/>
      </w:r>
    </w:p>
    <w:p w14:paraId="2023AABA" w14:textId="31FD4BF9" w:rsidR="00B437BE" w:rsidRPr="00F23F16" w:rsidRDefault="00B437BE" w:rsidP="00B437BE">
      <w:pPr>
        <w:pStyle w:val="Heading3"/>
        <w:rPr>
          <w:b w:val="0"/>
        </w:rPr>
      </w:pPr>
      <w:r w:rsidRPr="00F23F16">
        <w:rPr>
          <w:b w:val="0"/>
        </w:rPr>
        <w:t xml:space="preserve">Proper registration of the OFC’s </w:t>
      </w:r>
      <w:r w:rsidR="00E045E6">
        <w:rPr>
          <w:b w:val="0"/>
        </w:rPr>
        <w:t>scheme property</w:t>
      </w:r>
      <w:r w:rsidRPr="00F23F16">
        <w:rPr>
          <w:b w:val="0"/>
        </w:rPr>
        <w:t>.</w:t>
      </w:r>
      <w:r w:rsidRPr="00F23F16">
        <w:rPr>
          <w:b w:val="0"/>
        </w:rPr>
        <w:br/>
      </w:r>
    </w:p>
    <w:p w14:paraId="13595C64" w14:textId="77777777" w:rsidR="00B437BE" w:rsidRDefault="00B437BE" w:rsidP="00B437BE">
      <w:pPr>
        <w:pStyle w:val="Heading3"/>
        <w:rPr>
          <w:b w:val="0"/>
        </w:rPr>
      </w:pPr>
      <w:r w:rsidRPr="00F23F16">
        <w:rPr>
          <w:b w:val="0"/>
        </w:rPr>
        <w:t>Assess</w:t>
      </w:r>
      <w:r>
        <w:rPr>
          <w:b w:val="0"/>
        </w:rPr>
        <w:t xml:space="preserve">ment </w:t>
      </w:r>
      <w:r w:rsidRPr="00F23F16">
        <w:rPr>
          <w:b w:val="0"/>
        </w:rPr>
        <w:t>and monitor</w:t>
      </w:r>
      <w:r>
        <w:rPr>
          <w:b w:val="0"/>
        </w:rPr>
        <w:t>ing of</w:t>
      </w:r>
      <w:r w:rsidRPr="00F23F16">
        <w:rPr>
          <w:b w:val="0"/>
        </w:rPr>
        <w:t xml:space="preserve"> custody risk with adequate organizational arrangement to minimize risk of loss. </w:t>
      </w:r>
    </w:p>
    <w:p w14:paraId="663A325B" w14:textId="77777777" w:rsidR="00B437BE" w:rsidRDefault="00B437BE" w:rsidP="00B437BE">
      <w:pPr>
        <w:pStyle w:val="Heading3"/>
        <w:numPr>
          <w:ilvl w:val="0"/>
          <w:numId w:val="0"/>
        </w:numPr>
        <w:ind w:left="1440"/>
        <w:rPr>
          <w:b w:val="0"/>
        </w:rPr>
      </w:pPr>
    </w:p>
    <w:p w14:paraId="61AAB894" w14:textId="77777777" w:rsidR="00B437BE" w:rsidRPr="00F23F16" w:rsidRDefault="00B437BE" w:rsidP="00B437BE">
      <w:pPr>
        <w:pStyle w:val="Heading3"/>
        <w:rPr>
          <w:b w:val="0"/>
        </w:rPr>
      </w:pPr>
      <w:r w:rsidRPr="00F23F16">
        <w:rPr>
          <w:b w:val="0"/>
        </w:rPr>
        <w:t xml:space="preserve">Escalation and rectification procedures on issues and exceptions identified. </w:t>
      </w:r>
    </w:p>
    <w:p w14:paraId="6D77F8B4" w14:textId="77777777" w:rsidR="00B437BE" w:rsidRPr="00F23F16" w:rsidRDefault="00B437BE" w:rsidP="00B437BE">
      <w:pPr>
        <w:pStyle w:val="Heading3"/>
        <w:numPr>
          <w:ilvl w:val="0"/>
          <w:numId w:val="0"/>
        </w:numPr>
        <w:ind w:left="1440"/>
        <w:rPr>
          <w:b w:val="0"/>
        </w:rPr>
      </w:pPr>
    </w:p>
    <w:p w14:paraId="2E8D03A8" w14:textId="77777777" w:rsidR="00B437BE" w:rsidRPr="00F23F16" w:rsidRDefault="00B437BE" w:rsidP="00B437BE">
      <w:pPr>
        <w:pStyle w:val="Heading3"/>
        <w:rPr>
          <w:b w:val="0"/>
        </w:rPr>
      </w:pPr>
      <w:r>
        <w:rPr>
          <w:b w:val="0"/>
        </w:rPr>
        <w:t>Booking of a</w:t>
      </w:r>
      <w:r w:rsidRPr="00F23F16">
        <w:rPr>
          <w:b w:val="0"/>
        </w:rPr>
        <w:t xml:space="preserve">ll cash of the OFC in the cash accounts of the OFC. </w:t>
      </w:r>
    </w:p>
    <w:p w14:paraId="72D21E04" w14:textId="77777777" w:rsidR="00B437BE" w:rsidRPr="00F23F16" w:rsidRDefault="00B437BE" w:rsidP="00B437BE">
      <w:pPr>
        <w:pStyle w:val="Heading3"/>
        <w:numPr>
          <w:ilvl w:val="0"/>
          <w:numId w:val="0"/>
        </w:numPr>
        <w:ind w:left="1440"/>
        <w:rPr>
          <w:b w:val="0"/>
        </w:rPr>
      </w:pPr>
    </w:p>
    <w:p w14:paraId="01D6856E" w14:textId="77777777" w:rsidR="00B437BE" w:rsidRDefault="00B437BE" w:rsidP="00B437BE">
      <w:pPr>
        <w:pStyle w:val="Heading3"/>
        <w:rPr>
          <w:b w:val="0"/>
        </w:rPr>
      </w:pPr>
      <w:r w:rsidRPr="00F23F16">
        <w:rPr>
          <w:b w:val="0"/>
        </w:rPr>
        <w:t>Accuracy of cash record and cash reconciliation against third party, such as reconciliation of its own records with records of the investment manager on a frequent basis.</w:t>
      </w:r>
    </w:p>
    <w:p w14:paraId="78A25E90" w14:textId="1809AFAA" w:rsidR="002B79AE" w:rsidRPr="007B75A4" w:rsidRDefault="002B79AE" w:rsidP="005E6BB1">
      <w:pPr>
        <w:pStyle w:val="NumberHeading"/>
        <w:adjustRightInd w:val="0"/>
        <w:snapToGrid w:val="0"/>
        <w:contextualSpacing/>
        <w:jc w:val="left"/>
        <w:outlineLvl w:val="0"/>
        <w:rPr>
          <w:rFonts w:ascii="Arial" w:hAnsi="Arial"/>
          <w:sz w:val="20"/>
        </w:rPr>
      </w:pPr>
      <w:r w:rsidRPr="00F53911">
        <w:rPr>
          <w:rFonts w:ascii="Arial" w:hAnsi="Arial" w:cs="Arial"/>
          <w:sz w:val="24"/>
          <w:u w:val="single"/>
        </w:rPr>
        <w:lastRenderedPageBreak/>
        <w:t>ANNEX B</w:t>
      </w:r>
      <w:r w:rsidR="00B477A2">
        <w:rPr>
          <w:rFonts w:ascii="Arial" w:hAnsi="Arial" w:cs="Arial"/>
          <w:sz w:val="24"/>
          <w:u w:val="single"/>
        </w:rPr>
        <w:t>1</w:t>
      </w:r>
      <w:r w:rsidRPr="00F53911">
        <w:rPr>
          <w:rFonts w:ascii="Arial" w:hAnsi="Arial" w:cs="Arial"/>
          <w:sz w:val="24"/>
          <w:u w:val="single"/>
        </w:rPr>
        <w:t xml:space="preserve">: Confirmation from </w:t>
      </w:r>
      <w:r w:rsidR="00004918">
        <w:rPr>
          <w:rFonts w:ascii="Arial" w:hAnsi="Arial" w:cs="Arial"/>
          <w:sz w:val="24"/>
          <w:u w:val="single"/>
        </w:rPr>
        <w:t>each of the proposed directors</w:t>
      </w:r>
      <w:r>
        <w:rPr>
          <w:rFonts w:ascii="Arial" w:hAnsi="Arial" w:cs="Arial"/>
          <w:sz w:val="20"/>
          <w:szCs w:val="20"/>
        </w:rPr>
        <w:t xml:space="preserve"> </w:t>
      </w:r>
    </w:p>
    <w:p w14:paraId="08129FC5" w14:textId="77777777" w:rsidR="002B79AE" w:rsidRPr="007B75A4" w:rsidRDefault="002B79AE" w:rsidP="002B79AE">
      <w:pPr>
        <w:pStyle w:val="NumberHeading"/>
        <w:adjustRightInd w:val="0"/>
        <w:snapToGrid w:val="0"/>
        <w:contextualSpacing/>
        <w:jc w:val="left"/>
        <w:rPr>
          <w:rFonts w:ascii="Arial" w:hAnsi="Arial"/>
          <w:sz w:val="20"/>
        </w:rPr>
      </w:pPr>
    </w:p>
    <w:p w14:paraId="4D87F9F2" w14:textId="77777777" w:rsidR="00B477A2" w:rsidRPr="008F57CF" w:rsidRDefault="00B477A2" w:rsidP="00B477A2">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748C8749" w14:textId="77777777" w:rsidR="00B477A2" w:rsidRPr="00062AC8" w:rsidRDefault="00B477A2" w:rsidP="00B477A2">
      <w:pPr>
        <w:snapToGrid w:val="0"/>
        <w:spacing w:line="240" w:lineRule="exact"/>
        <w:contextualSpacing/>
        <w:jc w:val="left"/>
        <w:rPr>
          <w:rFonts w:ascii="Arial" w:hAnsi="Arial" w:cs="Arial"/>
          <w:bCs/>
          <w:sz w:val="20"/>
          <w:u w:val="single"/>
        </w:rPr>
      </w:pPr>
    </w:p>
    <w:p w14:paraId="4E2EFB92" w14:textId="77777777" w:rsidR="00B477A2" w:rsidRPr="00062AC8" w:rsidRDefault="00B477A2" w:rsidP="00B477A2">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private OFC</w:t>
      </w:r>
      <w:r w:rsidRPr="00062AC8">
        <w:rPr>
          <w:rFonts w:ascii="Arial" w:hAnsi="Arial" w:cs="Arial"/>
          <w:bCs/>
          <w:sz w:val="20"/>
        </w:rPr>
        <w:t xml:space="preserve">:  </w:t>
      </w:r>
    </w:p>
    <w:p w14:paraId="7B75FA36" w14:textId="77777777" w:rsidR="00B477A2" w:rsidRPr="00062AC8" w:rsidRDefault="00B477A2" w:rsidP="00B477A2">
      <w:pPr>
        <w:snapToGrid w:val="0"/>
        <w:spacing w:line="240" w:lineRule="exact"/>
        <w:contextualSpacing/>
        <w:jc w:val="left"/>
        <w:rPr>
          <w:rFonts w:ascii="Arial" w:hAnsi="Arial" w:cs="Arial"/>
          <w:bCs/>
          <w:sz w:val="20"/>
        </w:rPr>
      </w:pPr>
      <w:r w:rsidRPr="00F36604">
        <w:rPr>
          <w:rFonts w:ascii="Arial" w:hAnsi="Arial" w:cs="Arial"/>
          <w:bCs/>
          <w:sz w:val="20"/>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private</w:t>
      </w:r>
      <w:r w:rsidRPr="00DE4627">
        <w:rPr>
          <w:rFonts w:ascii="Arial" w:hAnsi="Arial" w:cs="Arial"/>
          <w:bCs/>
          <w:i/>
          <w:sz w:val="20"/>
        </w:rPr>
        <w:t xml:space="preserve">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Private </w:t>
      </w:r>
      <w:r w:rsidRPr="008F57CF">
        <w:rPr>
          <w:rFonts w:ascii="Arial" w:hAnsi="Arial"/>
          <w:sz w:val="20"/>
        </w:rPr>
        <w:t>OFC</w:t>
      </w:r>
      <w:r>
        <w:rPr>
          <w:rFonts w:ascii="Arial" w:hAnsi="Arial" w:cs="Arial"/>
          <w:bCs/>
          <w:sz w:val="20"/>
        </w:rPr>
        <w:t>”)</w:t>
      </w:r>
    </w:p>
    <w:p w14:paraId="780CD237" w14:textId="77777777" w:rsidR="00B477A2" w:rsidRDefault="00B477A2" w:rsidP="00B477A2">
      <w:pPr>
        <w:snapToGrid w:val="0"/>
        <w:spacing w:line="240" w:lineRule="exact"/>
        <w:contextualSpacing/>
        <w:jc w:val="left"/>
        <w:rPr>
          <w:rFonts w:ascii="Arial" w:hAnsi="Arial" w:cs="Arial"/>
          <w:bCs/>
          <w:sz w:val="20"/>
          <w:u w:val="single"/>
        </w:rPr>
      </w:pPr>
    </w:p>
    <w:p w14:paraId="1EE977B3" w14:textId="77777777" w:rsidR="00B477A2" w:rsidRPr="00AA2A96" w:rsidRDefault="00B477A2" w:rsidP="00B477A2">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7DA1E145" w14:textId="77777777" w:rsidR="00B477A2" w:rsidRPr="00BE35C4" w:rsidRDefault="00B477A2" w:rsidP="00B477A2">
      <w:pPr>
        <w:pStyle w:val="NumberHeading"/>
        <w:adjustRightInd w:val="0"/>
        <w:snapToGrid w:val="0"/>
        <w:ind w:firstLine="300"/>
        <w:contextualSpacing/>
        <w:jc w:val="left"/>
        <w:rPr>
          <w:rFonts w:ascii="Arial" w:hAnsi="Arial" w:cs="Arial"/>
          <w:sz w:val="20"/>
        </w:rPr>
      </w:pPr>
    </w:p>
    <w:p w14:paraId="464C0CB3" w14:textId="77777777" w:rsidR="00B477A2" w:rsidRPr="00BE35C4" w:rsidRDefault="00B477A2" w:rsidP="008655B5">
      <w:pPr>
        <w:pStyle w:val="af"/>
        <w:numPr>
          <w:ilvl w:val="0"/>
          <w:numId w:val="23"/>
        </w:numPr>
        <w:tabs>
          <w:tab w:val="left" w:pos="426"/>
        </w:tabs>
        <w:snapToGrid w:val="0"/>
        <w:ind w:left="426" w:hanging="426"/>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14:paraId="6E9019F3" w14:textId="77777777" w:rsidR="00B477A2" w:rsidRDefault="00B477A2" w:rsidP="00B477A2">
      <w:pPr>
        <w:pStyle w:val="af"/>
        <w:tabs>
          <w:tab w:val="left" w:pos="810"/>
        </w:tabs>
        <w:snapToGrid w:val="0"/>
        <w:ind w:left="0" w:firstLine="816"/>
        <w:rPr>
          <w:rFonts w:ascii="Arial" w:hAnsi="Arial" w:cs="Arial"/>
          <w:sz w:val="20"/>
        </w:rPr>
      </w:pPr>
    </w:p>
    <w:p w14:paraId="294060D6" w14:textId="77777777" w:rsidR="00B477A2" w:rsidRDefault="00B477A2" w:rsidP="008655B5">
      <w:pPr>
        <w:pStyle w:val="af"/>
        <w:numPr>
          <w:ilvl w:val="0"/>
          <w:numId w:val="23"/>
        </w:numPr>
        <w:tabs>
          <w:tab w:val="left" w:pos="426"/>
        </w:tabs>
        <w:snapToGrid w:val="0"/>
        <w:ind w:left="426" w:hanging="426"/>
        <w:rPr>
          <w:rFonts w:ascii="Arial" w:hAnsi="Arial" w:cs="Arial"/>
          <w:sz w:val="20"/>
        </w:rPr>
      </w:pPr>
      <w:r>
        <w:rPr>
          <w:rFonts w:ascii="Arial" w:hAnsi="Arial" w:cs="Arial"/>
          <w:sz w:val="20"/>
        </w:rPr>
        <w:t xml:space="preserve">I am not an undischarged bankrupt;  </w:t>
      </w:r>
    </w:p>
    <w:p w14:paraId="25CFB867" w14:textId="77777777" w:rsidR="00B477A2" w:rsidRDefault="00B477A2" w:rsidP="008655B5">
      <w:pPr>
        <w:pStyle w:val="af"/>
        <w:tabs>
          <w:tab w:val="left" w:pos="426"/>
        </w:tabs>
        <w:snapToGrid w:val="0"/>
        <w:ind w:left="426"/>
        <w:rPr>
          <w:rFonts w:eastAsia="SimSun" w:cs="Arial"/>
          <w:sz w:val="20"/>
        </w:rPr>
      </w:pPr>
    </w:p>
    <w:p w14:paraId="2CE205E9" w14:textId="77777777" w:rsidR="00B477A2" w:rsidRDefault="00B477A2" w:rsidP="008655B5">
      <w:pPr>
        <w:pStyle w:val="af"/>
        <w:numPr>
          <w:ilvl w:val="0"/>
          <w:numId w:val="23"/>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 xml:space="preserve">not subject to any disqualification order from acting in the capacity of a director of a corporation 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760981D9" w14:textId="77777777" w:rsidR="00B477A2" w:rsidRPr="00BE35C4" w:rsidRDefault="00B477A2" w:rsidP="00B477A2">
      <w:pPr>
        <w:pStyle w:val="af"/>
        <w:tabs>
          <w:tab w:val="left" w:pos="810"/>
        </w:tabs>
        <w:snapToGrid w:val="0"/>
        <w:ind w:left="1350" w:hanging="810"/>
        <w:rPr>
          <w:rFonts w:ascii="Arial" w:hAnsi="Arial" w:cs="Arial"/>
          <w:sz w:val="20"/>
        </w:rPr>
      </w:pPr>
    </w:p>
    <w:p w14:paraId="65C7699A" w14:textId="77777777" w:rsidR="00B477A2" w:rsidRPr="005B7B4B" w:rsidRDefault="00B477A2" w:rsidP="008655B5">
      <w:pPr>
        <w:pStyle w:val="af"/>
        <w:numPr>
          <w:ilvl w:val="0"/>
          <w:numId w:val="23"/>
        </w:numPr>
        <w:tabs>
          <w:tab w:val="left" w:pos="426"/>
        </w:tabs>
        <w:snapToGrid w:val="0"/>
        <w:ind w:left="426" w:hanging="426"/>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p>
    <w:p w14:paraId="2E2B17E2" w14:textId="77777777" w:rsidR="00B477A2" w:rsidRPr="005B7B4B" w:rsidRDefault="00B477A2" w:rsidP="00B477A2">
      <w:pPr>
        <w:pStyle w:val="af"/>
        <w:rPr>
          <w:rFonts w:ascii="Arial" w:hAnsi="Arial" w:cs="Arial"/>
          <w:kern w:val="2"/>
          <w:sz w:val="20"/>
          <w:szCs w:val="20"/>
        </w:rPr>
      </w:pPr>
    </w:p>
    <w:p w14:paraId="463FF1E6" w14:textId="77777777" w:rsidR="00B477A2" w:rsidRPr="005B7B4B" w:rsidRDefault="00B477A2" w:rsidP="00DE575E">
      <w:pPr>
        <w:pStyle w:val="af"/>
        <w:numPr>
          <w:ilvl w:val="0"/>
          <w:numId w:val="22"/>
        </w:numPr>
        <w:tabs>
          <w:tab w:val="left" w:pos="851"/>
        </w:tabs>
        <w:snapToGrid w:val="0"/>
        <w:ind w:left="851"/>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xml:space="preserve">) and (ii) above are collectively referred to as the “Relevant Breaches”); </w:t>
      </w:r>
      <w:r w:rsidRPr="005B7B4B">
        <w:rPr>
          <w:rFonts w:ascii="Arial" w:hAnsi="Arial" w:cs="Arial"/>
          <w:kern w:val="2"/>
          <w:sz w:val="20"/>
          <w:szCs w:val="20"/>
        </w:rPr>
        <w:t xml:space="preserve"> </w:t>
      </w:r>
    </w:p>
    <w:p w14:paraId="1E2FD242" w14:textId="77777777" w:rsidR="00B477A2" w:rsidRDefault="00B477A2" w:rsidP="007B2283">
      <w:pPr>
        <w:pStyle w:val="af"/>
        <w:tabs>
          <w:tab w:val="left" w:pos="720"/>
        </w:tabs>
        <w:snapToGrid w:val="0"/>
        <w:jc w:val="left"/>
        <w:rPr>
          <w:rFonts w:ascii="Arial" w:hAnsi="Arial" w:cs="Arial"/>
          <w:i/>
          <w:kern w:val="2"/>
          <w:sz w:val="20"/>
          <w:szCs w:val="20"/>
        </w:rPr>
      </w:pPr>
    </w:p>
    <w:p w14:paraId="2BA1EF51" w14:textId="77777777" w:rsidR="00B477A2" w:rsidRPr="001340F5" w:rsidRDefault="00B477A2" w:rsidP="00DE575E">
      <w:pPr>
        <w:pStyle w:val="af"/>
        <w:numPr>
          <w:ilvl w:val="0"/>
          <w:numId w:val="22"/>
        </w:numPr>
        <w:tabs>
          <w:tab w:val="left" w:pos="851"/>
        </w:tabs>
        <w:snapToGrid w:val="0"/>
        <w:ind w:left="851"/>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sidRPr="00DE575E">
        <w:rPr>
          <w:rFonts w:ascii="Arial" w:hAnsi="Arial" w:cs="Arial"/>
          <w:kern w:val="2"/>
          <w:sz w:val="20"/>
          <w:szCs w:val="20"/>
        </w:rPr>
        <w:t>Proposed</w:t>
      </w:r>
      <w:r>
        <w:rPr>
          <w:rFonts w:ascii="Arial" w:hAnsi="Arial" w:cs="Arial"/>
          <w:sz w:val="20"/>
          <w:szCs w:val="20"/>
          <w:lang w:val="en-US"/>
        </w:rPr>
        <w:t xml:space="preserve"> </w:t>
      </w:r>
      <w:r>
        <w:rPr>
          <w:rFonts w:ascii="Arial" w:hAnsi="Arial" w:cs="Arial"/>
          <w:bCs/>
          <w:sz w:val="20"/>
        </w:rPr>
        <w:t>Private</w:t>
      </w:r>
      <w:r>
        <w:rPr>
          <w:rFonts w:ascii="Arial" w:hAnsi="Arial" w:cs="Arial"/>
          <w:sz w:val="20"/>
          <w:szCs w:val="20"/>
          <w:lang w:val="en-US"/>
        </w:rPr>
        <w:t xml:space="preserve">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14:paraId="7E66B8E2" w14:textId="77777777" w:rsidR="00B477A2" w:rsidRDefault="00B477A2" w:rsidP="00B477A2">
      <w:pPr>
        <w:pStyle w:val="af"/>
        <w:tabs>
          <w:tab w:val="left" w:pos="720"/>
        </w:tabs>
        <w:snapToGrid w:val="0"/>
        <w:rPr>
          <w:rFonts w:ascii="Arial" w:hAnsi="Arial" w:cs="Arial"/>
          <w:sz w:val="20"/>
        </w:rPr>
      </w:pPr>
    </w:p>
    <w:p w14:paraId="45CFBABA" w14:textId="77777777" w:rsidR="00B477A2" w:rsidRPr="005B7B4B" w:rsidRDefault="00B477A2" w:rsidP="008655B5">
      <w:pPr>
        <w:pStyle w:val="af"/>
        <w:numPr>
          <w:ilvl w:val="0"/>
          <w:numId w:val="23"/>
        </w:numPr>
        <w:tabs>
          <w:tab w:val="left" w:pos="426"/>
        </w:tabs>
        <w:snapToGrid w:val="0"/>
        <w:ind w:left="426" w:hanging="426"/>
        <w:rPr>
          <w:rFonts w:ascii="Arial" w:hAnsi="Arial" w:cs="Arial"/>
          <w:sz w:val="20"/>
        </w:rPr>
      </w:pPr>
      <w:r>
        <w:rPr>
          <w:rFonts w:ascii="Arial" w:hAnsi="Arial" w:cs="Arial"/>
          <w:sz w:val="20"/>
          <w:szCs w:val="20"/>
        </w:rPr>
        <w:t>t</w:t>
      </w:r>
      <w:r w:rsidRPr="008A26F5">
        <w:rPr>
          <w:rFonts w:ascii="Arial" w:hAnsi="Arial" w:cs="Arial"/>
          <w:sz w:val="20"/>
          <w:szCs w:val="20"/>
        </w:rPr>
        <w:t xml:space="preserve">o </w:t>
      </w:r>
      <w:r w:rsidRPr="008655B5">
        <w:rPr>
          <w:rFonts w:ascii="Arial" w:hAnsi="Arial" w:cs="Arial"/>
          <w:sz w:val="20"/>
        </w:rPr>
        <w:t>demonstrate</w:t>
      </w:r>
      <w:r w:rsidRPr="008A26F5">
        <w:rPr>
          <w:rFonts w:ascii="Arial" w:hAnsi="Arial" w:cs="Arial"/>
          <w:sz w:val="20"/>
          <w:szCs w:val="20"/>
        </w:rPr>
        <w:t xml:space="preserv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ac"/>
          <w:rFonts w:ascii="Arial" w:hAnsi="Arial" w:cs="Arial"/>
        </w:rPr>
        <w:footnoteReference w:id="13"/>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14:paraId="4D3B3887" w14:textId="77777777" w:rsidR="00B477A2" w:rsidRPr="005B7B4B" w:rsidRDefault="00B477A2" w:rsidP="007B2283">
      <w:pPr>
        <w:pStyle w:val="af"/>
        <w:tabs>
          <w:tab w:val="left" w:pos="720"/>
        </w:tabs>
        <w:snapToGrid w:val="0"/>
        <w:jc w:val="left"/>
        <w:rPr>
          <w:rFonts w:ascii="Arial" w:hAnsi="Arial" w:cs="Arial"/>
          <w:sz w:val="20"/>
        </w:rPr>
      </w:pPr>
    </w:p>
    <w:p w14:paraId="73F46D67" w14:textId="77777777" w:rsidR="00B477A2" w:rsidRPr="00DD6FA8" w:rsidRDefault="00B477A2" w:rsidP="008655B5">
      <w:pPr>
        <w:pStyle w:val="af"/>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14:paraId="03160ADF" w14:textId="77777777" w:rsidR="00B477A2" w:rsidRDefault="00B477A2" w:rsidP="007B2283">
      <w:pPr>
        <w:pStyle w:val="af"/>
        <w:jc w:val="left"/>
        <w:rPr>
          <w:rFonts w:ascii="Arial" w:hAnsi="Arial" w:cs="Arial"/>
          <w:sz w:val="20"/>
        </w:rPr>
      </w:pPr>
    </w:p>
    <w:p w14:paraId="7FABC9A0" w14:textId="77777777" w:rsidR="00B477A2" w:rsidRDefault="00B477A2" w:rsidP="008655B5">
      <w:pPr>
        <w:pStyle w:val="af"/>
        <w:numPr>
          <w:ilvl w:val="0"/>
          <w:numId w:val="22"/>
        </w:numPr>
        <w:tabs>
          <w:tab w:val="left" w:pos="851"/>
        </w:tabs>
        <w:snapToGrid w:val="0"/>
        <w:ind w:left="851" w:hanging="425"/>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7C62FD4E" w14:textId="77777777" w:rsidR="00B477A2" w:rsidRDefault="00B477A2" w:rsidP="00B477A2">
      <w:pPr>
        <w:pStyle w:val="af"/>
        <w:rPr>
          <w:rFonts w:ascii="Arial" w:hAnsi="Arial" w:cs="Arial"/>
          <w:sz w:val="20"/>
        </w:rPr>
      </w:pPr>
    </w:p>
    <w:p w14:paraId="7C9C85C1" w14:textId="77777777" w:rsidR="00B477A2" w:rsidRPr="000F6072" w:rsidRDefault="00B477A2" w:rsidP="008655B5">
      <w:pPr>
        <w:pStyle w:val="af"/>
        <w:numPr>
          <w:ilvl w:val="0"/>
          <w:numId w:val="22"/>
        </w:numPr>
        <w:tabs>
          <w:tab w:val="left" w:pos="851"/>
        </w:tabs>
        <w:snapToGrid w:val="0"/>
        <w:ind w:left="851" w:hanging="425"/>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w:t>
      </w:r>
      <w:r w:rsidR="00F75F89">
        <w:rPr>
          <w:rStyle w:val="pg-2ff1"/>
          <w:rFonts w:ascii="Arial" w:hAnsi="Arial" w:cs="Arial"/>
          <w:sz w:val="20"/>
        </w:rPr>
        <w:t xml:space="preserve"> SFC</w:t>
      </w:r>
      <w:r>
        <w:rPr>
          <w:rFonts w:ascii="Arial" w:hAnsi="Arial" w:cs="Arial"/>
          <w:sz w:val="20"/>
          <w:szCs w:val="20"/>
        </w:rPr>
        <w:t>;</w:t>
      </w:r>
      <w:r>
        <w:rPr>
          <w:rFonts w:ascii="Arial" w:hAnsi="Arial" w:cs="Arial"/>
          <w:sz w:val="20"/>
        </w:rPr>
        <w:t xml:space="preserve"> and </w:t>
      </w:r>
      <w:r w:rsidRPr="000F6072">
        <w:rPr>
          <w:rFonts w:ascii="Arial" w:hAnsi="Arial" w:cs="Arial"/>
          <w:sz w:val="20"/>
        </w:rPr>
        <w:t xml:space="preserve"> </w:t>
      </w:r>
    </w:p>
    <w:p w14:paraId="1BC43706" w14:textId="77777777" w:rsidR="00B477A2" w:rsidRPr="002027EF" w:rsidRDefault="00B477A2" w:rsidP="00B477A2">
      <w:pPr>
        <w:tabs>
          <w:tab w:val="left" w:pos="720"/>
        </w:tabs>
        <w:snapToGrid w:val="0"/>
        <w:ind w:left="835"/>
        <w:rPr>
          <w:rFonts w:ascii="Arial" w:hAnsi="Arial" w:cs="Arial"/>
          <w:sz w:val="20"/>
        </w:rPr>
      </w:pPr>
    </w:p>
    <w:p w14:paraId="517FA909" w14:textId="77777777" w:rsidR="00B477A2" w:rsidRPr="005B7B4B" w:rsidRDefault="00B477A2" w:rsidP="008655B5">
      <w:pPr>
        <w:pStyle w:val="af"/>
        <w:numPr>
          <w:ilvl w:val="0"/>
          <w:numId w:val="23"/>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Pr>
          <w:rFonts w:ascii="Arial" w:hAnsi="Arial" w:cs="Arial"/>
          <w:sz w:val="20"/>
        </w:rPr>
        <w:t xml:space="preserve">Proposed </w:t>
      </w:r>
      <w:r w:rsidR="00363DB0">
        <w:rPr>
          <w:rFonts w:ascii="Arial" w:hAnsi="Arial" w:cs="Arial"/>
          <w:bCs/>
          <w:sz w:val="20"/>
        </w:rPr>
        <w:t>Private</w:t>
      </w:r>
      <w:r>
        <w:rPr>
          <w:rFonts w:ascii="Arial" w:hAnsi="Arial" w:cs="Arial"/>
          <w:sz w:val="20"/>
        </w:rPr>
        <w:t xml:space="preserve"> </w:t>
      </w:r>
      <w:r w:rsidRPr="001B059A">
        <w:rPr>
          <w:rFonts w:ascii="Arial" w:hAnsi="Arial" w:cs="Arial"/>
          <w:sz w:val="20"/>
        </w:rPr>
        <w:t>OFC</w:t>
      </w:r>
      <w:r>
        <w:rPr>
          <w:rFonts w:ascii="Arial" w:hAnsi="Arial" w:cs="Arial"/>
          <w:sz w:val="20"/>
        </w:rPr>
        <w:t>.</w:t>
      </w:r>
    </w:p>
    <w:p w14:paraId="29849F87" w14:textId="77777777" w:rsidR="00B477A2" w:rsidRDefault="00B477A2" w:rsidP="00B477A2">
      <w:pPr>
        <w:pStyle w:val="af"/>
        <w:tabs>
          <w:tab w:val="left" w:pos="810"/>
        </w:tabs>
        <w:snapToGrid w:val="0"/>
        <w:ind w:left="0"/>
        <w:rPr>
          <w:rFonts w:ascii="Arial" w:hAnsi="Arial" w:cs="Arial"/>
          <w:sz w:val="20"/>
        </w:rPr>
      </w:pPr>
    </w:p>
    <w:p w14:paraId="5FE8CF0A" w14:textId="77777777" w:rsidR="00B477A2" w:rsidRPr="005B7B4B" w:rsidRDefault="00B477A2" w:rsidP="00B477A2">
      <w:pPr>
        <w:pStyle w:val="Normal1"/>
        <w:widowControl w:val="0"/>
        <w:tabs>
          <w:tab w:val="left" w:pos="360"/>
        </w:tabs>
        <w:snapToGrid w:val="0"/>
        <w:spacing w:after="0"/>
        <w:jc w:val="left"/>
        <w:rPr>
          <w:rStyle w:val="pg-2ff1"/>
          <w:rFonts w:ascii="Arial" w:hAnsi="Arial" w:cs="Arial"/>
          <w:sz w:val="20"/>
        </w:rPr>
      </w:pPr>
      <w:r w:rsidRPr="00BE35C4">
        <w:rPr>
          <w:rFonts w:cs="Arial" w:hint="eastAsia"/>
          <w:sz w:val="20"/>
        </w:rPr>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sidR="00363DB0" w:rsidRPr="00116B69">
        <w:rPr>
          <w:rFonts w:ascii="Arial" w:hAnsi="Arial" w:cs="Arial"/>
          <w:bCs/>
          <w:i/>
          <w:sz w:val="20"/>
        </w:rPr>
        <w:t>Private</w:t>
      </w:r>
      <w:r w:rsidR="00363DB0">
        <w:rPr>
          <w:rFonts w:ascii="Arial" w:hAnsi="Arial" w:cs="Arial"/>
          <w:bCs/>
          <w:sz w:val="20"/>
        </w:rPr>
        <w:t xml:space="preserve">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w:t>
      </w:r>
      <w:r w:rsidR="00363DB0">
        <w:rPr>
          <w:rFonts w:ascii="Arial" w:hAnsi="Arial" w:cs="Arial"/>
          <w:bCs/>
          <w:sz w:val="20"/>
        </w:rPr>
        <w:t>Private</w:t>
      </w:r>
      <w:r>
        <w:rPr>
          <w:rStyle w:val="pg-2ff1"/>
          <w:rFonts w:ascii="Arial" w:hAnsi="Arial" w:cs="Arial"/>
          <w:sz w:val="20"/>
        </w:rPr>
        <w:t xml:space="preserve">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14:paraId="015B9A0A" w14:textId="77777777" w:rsidR="00B477A2" w:rsidRPr="00BE35C4" w:rsidRDefault="00B477A2" w:rsidP="00B477A2">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t xml:space="preserve"> </w:t>
      </w:r>
    </w:p>
    <w:p w14:paraId="32311839" w14:textId="77777777" w:rsidR="00B47440" w:rsidRDefault="00B47440" w:rsidP="00B477A2">
      <w:pPr>
        <w:adjustRightInd w:val="0"/>
        <w:snapToGrid w:val="0"/>
        <w:contextualSpacing/>
        <w:jc w:val="left"/>
        <w:rPr>
          <w:rFonts w:cs="Arial"/>
          <w:sz w:val="20"/>
        </w:rPr>
      </w:pPr>
    </w:p>
    <w:p w14:paraId="207B0B17" w14:textId="77777777" w:rsidR="00B477A2" w:rsidRDefault="00B477A2" w:rsidP="00B477A2">
      <w:pPr>
        <w:adjustRightInd w:val="0"/>
        <w:snapToGrid w:val="0"/>
        <w:contextualSpacing/>
        <w:jc w:val="left"/>
        <w:rPr>
          <w:rStyle w:val="pg-2ff1"/>
          <w:rFonts w:ascii="Arial" w:hAnsi="Arial" w:cs="Arial"/>
          <w:sz w:val="20"/>
        </w:rPr>
      </w:pPr>
      <w:r w:rsidRPr="00BE35C4">
        <w:rPr>
          <w:rFonts w:cs="Arial" w:hint="eastAsia"/>
          <w:sz w:val="20"/>
        </w:rPr>
        <w:lastRenderedPageBreak/>
        <w:t>□</w:t>
      </w:r>
      <w:r>
        <w:rPr>
          <w:rFonts w:cs="Arial" w:hint="eastAsia"/>
          <w:sz w:val="20"/>
        </w:rPr>
        <w:t xml:space="preserve"> </w:t>
      </w: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w:t>
      </w:r>
      <w:r w:rsidR="00363DB0">
        <w:rPr>
          <w:rFonts w:ascii="Arial" w:hAnsi="Arial" w:cs="Arial"/>
          <w:bCs/>
          <w:sz w:val="20"/>
        </w:rPr>
        <w:t xml:space="preserve">Private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w:t>
      </w:r>
      <w:r w:rsidR="00363DB0">
        <w:rPr>
          <w:rFonts w:ascii="Arial" w:hAnsi="Arial" w:cs="Arial"/>
          <w:bCs/>
          <w:sz w:val="20"/>
        </w:rPr>
        <w:t xml:space="preserve">Private </w:t>
      </w:r>
      <w:r>
        <w:rPr>
          <w:rStyle w:val="pg-2ff1"/>
          <w:rFonts w:ascii="Arial" w:hAnsi="Arial" w:cs="Arial"/>
          <w:sz w:val="20"/>
        </w:rPr>
        <w:t xml:space="preserve">OFC of any matters relating to the process agent that are required for the record kept by the Proposed </w:t>
      </w:r>
      <w:r w:rsidR="00363DB0">
        <w:rPr>
          <w:rFonts w:ascii="Arial" w:hAnsi="Arial" w:cs="Arial"/>
          <w:bCs/>
          <w:sz w:val="20"/>
        </w:rPr>
        <w:t xml:space="preserve">Private </w:t>
      </w:r>
      <w:r>
        <w:rPr>
          <w:rStyle w:val="pg-2ff1"/>
          <w:rFonts w:ascii="Arial" w:hAnsi="Arial" w:cs="Arial"/>
          <w:sz w:val="20"/>
        </w:rPr>
        <w:t xml:space="preserve">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14:paraId="2B65422B" w14:textId="77777777" w:rsidR="00B477A2" w:rsidRDefault="00B477A2" w:rsidP="00B477A2">
      <w:pPr>
        <w:adjustRightInd w:val="0"/>
        <w:snapToGrid w:val="0"/>
        <w:contextualSpacing/>
        <w:jc w:val="left"/>
        <w:rPr>
          <w:rStyle w:val="pg-2ff1"/>
          <w:rFonts w:ascii="Arial" w:hAnsi="Arial" w:cs="Arial"/>
          <w:sz w:val="20"/>
        </w:rPr>
      </w:pPr>
    </w:p>
    <w:p w14:paraId="66A82E6B" w14:textId="77777777" w:rsidR="00B477A2" w:rsidRDefault="00B477A2" w:rsidP="007B2283">
      <w:pPr>
        <w:pStyle w:val="af"/>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will, at all times be compliant with the applicable laws and regulations to the </w:t>
      </w:r>
      <w:r>
        <w:rPr>
          <w:rStyle w:val="pg-2ff1"/>
          <w:rFonts w:ascii="Arial" w:hAnsi="Arial" w:cs="Arial"/>
          <w:sz w:val="20"/>
        </w:rPr>
        <w:t xml:space="preserve">Proposed </w:t>
      </w:r>
      <w:r w:rsidR="00363DB0">
        <w:rPr>
          <w:rFonts w:ascii="Arial" w:hAnsi="Arial" w:cs="Arial"/>
          <w:bCs/>
          <w:sz w:val="20"/>
        </w:rPr>
        <w:t xml:space="preserve">Private </w:t>
      </w:r>
      <w:r>
        <w:rPr>
          <w:rFonts w:ascii="Arial" w:hAnsi="Arial" w:cs="Arial"/>
          <w:sz w:val="20"/>
          <w:szCs w:val="20"/>
        </w:rPr>
        <w:t xml:space="preserve">OFC (including the SFO, the </w:t>
      </w:r>
      <w:r>
        <w:rPr>
          <w:rStyle w:val="pg-2ff1"/>
          <w:rFonts w:ascii="Arial" w:hAnsi="Arial" w:cs="Arial"/>
          <w:sz w:val="20"/>
        </w:rPr>
        <w:t xml:space="preserve">OFC </w:t>
      </w:r>
      <w:r w:rsidRPr="00DE1D91">
        <w:rPr>
          <w:rStyle w:val="pg-2ff1"/>
          <w:rFonts w:ascii="Arial" w:hAnsi="Arial" w:cs="Arial" w:hint="eastAsia"/>
          <w:sz w:val="20"/>
        </w:rPr>
        <w:t>Rules</w:t>
      </w:r>
      <w:r w:rsidR="00F87D69">
        <w:rPr>
          <w:rStyle w:val="pg-2ff1"/>
          <w:rFonts w:ascii="Arial" w:hAnsi="Arial" w:cs="Arial"/>
          <w:sz w:val="20"/>
        </w:rPr>
        <w:t xml:space="preserve"> and</w:t>
      </w:r>
      <w:r>
        <w:rPr>
          <w:rStyle w:val="pg-2ff1"/>
          <w:rFonts w:ascii="Arial" w:hAnsi="Arial" w:cs="Arial"/>
          <w:sz w:val="20"/>
        </w:rPr>
        <w:t xml:space="preserve"> the OFC Code</w:t>
      </w:r>
      <w:r>
        <w:rPr>
          <w:rFonts w:ascii="Arial" w:hAnsi="Arial" w:cs="Arial"/>
          <w:color w:val="000000"/>
          <w:sz w:val="20"/>
        </w:rPr>
        <w:t>)</w:t>
      </w:r>
      <w:r>
        <w:rPr>
          <w:rStyle w:val="pg-2ff1"/>
          <w:rFonts w:ascii="Arial" w:hAnsi="Arial" w:cs="Arial"/>
          <w:sz w:val="20"/>
        </w:rPr>
        <w:t xml:space="preserve">. </w:t>
      </w:r>
    </w:p>
    <w:p w14:paraId="5D09A94E" w14:textId="77777777" w:rsidR="00B477A2" w:rsidRDefault="00B477A2" w:rsidP="007B2283">
      <w:pPr>
        <w:pStyle w:val="af"/>
        <w:tabs>
          <w:tab w:val="left" w:pos="810"/>
        </w:tabs>
        <w:snapToGrid w:val="0"/>
        <w:ind w:left="0"/>
        <w:jc w:val="left"/>
        <w:rPr>
          <w:rStyle w:val="pg-2ff1"/>
          <w:rFonts w:ascii="Arial" w:hAnsi="Arial" w:cs="Arial"/>
          <w:sz w:val="20"/>
        </w:rPr>
      </w:pPr>
    </w:p>
    <w:p w14:paraId="56B1032E" w14:textId="77777777" w:rsidR="00B477A2" w:rsidRPr="005B7B4B" w:rsidRDefault="00B477A2" w:rsidP="007B2283">
      <w:pPr>
        <w:pStyle w:val="af"/>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9A56FA">
        <w:rPr>
          <w:rStyle w:val="pg-2ff1"/>
          <w:rFonts w:ascii="Arial" w:hAnsi="Arial" w:cs="Arial"/>
          <w:sz w:val="20"/>
        </w:rPr>
        <w:t>my</w:t>
      </w:r>
      <w:r w:rsidRPr="005B7B4B">
        <w:rPr>
          <w:rStyle w:val="pg-2ff1"/>
          <w:rFonts w:ascii="Arial" w:hAnsi="Arial" w:cs="Arial"/>
          <w:sz w:val="20"/>
        </w:rPr>
        <w:t xml:space="preserve"> ability to act or perform as the </w:t>
      </w:r>
      <w:r w:rsidRPr="00EA01C3">
        <w:rPr>
          <w:rStyle w:val="pg-2ff1"/>
          <w:rFonts w:ascii="Arial" w:hAnsi="Arial" w:cs="Arial"/>
          <w:sz w:val="20"/>
        </w:rPr>
        <w:t xml:space="preserve">director of the </w:t>
      </w:r>
      <w:r>
        <w:rPr>
          <w:rStyle w:val="pg-2ff1"/>
          <w:rFonts w:ascii="Arial" w:hAnsi="Arial" w:cs="Arial"/>
          <w:sz w:val="20"/>
        </w:rPr>
        <w:t xml:space="preserve">Proposed </w:t>
      </w:r>
      <w:r w:rsidR="009A56FA">
        <w:rPr>
          <w:rFonts w:ascii="Arial" w:hAnsi="Arial" w:cs="Arial"/>
          <w:bCs/>
          <w:sz w:val="20"/>
        </w:rPr>
        <w:t xml:space="preserve">Private </w:t>
      </w:r>
      <w:r w:rsidRPr="00EA01C3">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14:paraId="5FD3E07D" w14:textId="77777777" w:rsidR="00B477A2" w:rsidRPr="005B7B4B" w:rsidRDefault="00B477A2" w:rsidP="007B2283">
      <w:pPr>
        <w:pStyle w:val="af"/>
        <w:tabs>
          <w:tab w:val="left" w:pos="810"/>
        </w:tabs>
        <w:snapToGrid w:val="0"/>
        <w:ind w:left="0"/>
        <w:jc w:val="left"/>
        <w:rPr>
          <w:rStyle w:val="pg-2ff1"/>
          <w:rFonts w:ascii="Arial" w:hAnsi="Arial" w:cs="Arial"/>
          <w:sz w:val="20"/>
        </w:rPr>
      </w:pPr>
    </w:p>
    <w:p w14:paraId="5E580103" w14:textId="77777777" w:rsidR="00B477A2" w:rsidRDefault="00B477A2" w:rsidP="007B2283">
      <w:pPr>
        <w:pStyle w:val="af"/>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0E1B6F">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0E1B6F">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14:paraId="712BB59D" w14:textId="77777777" w:rsidR="00B477A2" w:rsidRPr="008F57CF" w:rsidRDefault="00B477A2" w:rsidP="00B477A2">
      <w:pPr>
        <w:pStyle w:val="af"/>
        <w:tabs>
          <w:tab w:val="left" w:pos="810"/>
        </w:tabs>
        <w:snapToGrid w:val="0"/>
        <w:ind w:left="0"/>
        <w:rPr>
          <w:rStyle w:val="pg-2ff1"/>
        </w:rPr>
      </w:pPr>
    </w:p>
    <w:p w14:paraId="34E34CF5" w14:textId="77777777" w:rsidR="00B477A2" w:rsidRPr="00447852" w:rsidRDefault="00B477A2" w:rsidP="00B477A2">
      <w:pPr>
        <w:pStyle w:val="af"/>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14:paraId="0F0C35D6" w14:textId="77777777" w:rsidR="00B477A2" w:rsidRPr="005B7B4B" w:rsidRDefault="00B477A2" w:rsidP="00B477A2">
      <w:pPr>
        <w:pStyle w:val="af"/>
        <w:tabs>
          <w:tab w:val="left" w:pos="810"/>
        </w:tabs>
        <w:snapToGrid w:val="0"/>
        <w:ind w:left="0"/>
        <w:rPr>
          <w:rStyle w:val="pg-2ff1"/>
          <w:rFonts w:ascii="Arial" w:hAnsi="Arial" w:cs="Arial"/>
          <w:sz w:val="20"/>
          <w:szCs w:val="20"/>
        </w:rPr>
      </w:pPr>
    </w:p>
    <w:p w14:paraId="627A1C9F" w14:textId="77777777" w:rsidR="00B477A2" w:rsidRPr="00447852" w:rsidRDefault="00B477A2" w:rsidP="00B477A2">
      <w:pPr>
        <w:pStyle w:val="af"/>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14:paraId="01A8DD5A" w14:textId="77777777" w:rsidR="00B477A2" w:rsidRPr="001C408B" w:rsidRDefault="00B477A2" w:rsidP="00B477A2">
      <w:pPr>
        <w:pStyle w:val="af"/>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14:paraId="46407427" w14:textId="77777777" w:rsidR="00B477A2" w:rsidRDefault="00B477A2" w:rsidP="00B477A2">
      <w:pPr>
        <w:pStyle w:val="af"/>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31B4C753" w14:textId="77777777" w:rsidR="00B477A2" w:rsidRDefault="00B477A2" w:rsidP="00B477A2">
      <w:pPr>
        <w:pStyle w:val="af"/>
        <w:tabs>
          <w:tab w:val="left" w:pos="810"/>
        </w:tabs>
        <w:snapToGrid w:val="0"/>
        <w:ind w:left="0"/>
        <w:rPr>
          <w:rStyle w:val="pg-2ff1"/>
          <w:rFonts w:ascii="Arial" w:hAnsi="Arial" w:cs="Arial"/>
          <w:sz w:val="20"/>
        </w:rPr>
      </w:pPr>
    </w:p>
    <w:p w14:paraId="7F4F8135" w14:textId="77777777" w:rsidR="00B477A2" w:rsidRDefault="00B477A2">
      <w:pPr>
        <w:spacing w:after="160" w:line="259" w:lineRule="auto"/>
        <w:jc w:val="left"/>
        <w:rPr>
          <w:rFonts w:ascii="Arial" w:hAnsi="Arial" w:cs="Arial"/>
          <w:bCs/>
          <w:i/>
          <w:sz w:val="20"/>
        </w:rPr>
      </w:pPr>
      <w:r>
        <w:rPr>
          <w:rFonts w:ascii="Arial" w:hAnsi="Arial" w:cs="Arial"/>
          <w:bCs/>
          <w:i/>
          <w:sz w:val="20"/>
        </w:rPr>
        <w:br w:type="page"/>
      </w:r>
    </w:p>
    <w:p w14:paraId="281CC817" w14:textId="77777777" w:rsidR="00B47440" w:rsidRDefault="00B47440" w:rsidP="007B2283">
      <w:pPr>
        <w:pStyle w:val="af"/>
        <w:tabs>
          <w:tab w:val="left" w:pos="810"/>
        </w:tabs>
        <w:snapToGrid w:val="0"/>
        <w:ind w:left="0"/>
        <w:jc w:val="left"/>
        <w:rPr>
          <w:rFonts w:ascii="Arial" w:hAnsi="Arial" w:cs="Arial"/>
          <w:b/>
          <w:u w:val="single"/>
        </w:rPr>
      </w:pPr>
    </w:p>
    <w:p w14:paraId="7334DB51" w14:textId="77777777" w:rsidR="007A7402" w:rsidRPr="0082315B" w:rsidRDefault="007A7402" w:rsidP="007B2283">
      <w:pPr>
        <w:pStyle w:val="af"/>
        <w:tabs>
          <w:tab w:val="left" w:pos="810"/>
        </w:tabs>
        <w:snapToGrid w:val="0"/>
        <w:ind w:left="0"/>
        <w:jc w:val="left"/>
        <w:rPr>
          <w:rFonts w:ascii="Arial" w:hAnsi="Arial" w:cs="Arial"/>
          <w:sz w:val="20"/>
          <w:szCs w:val="20"/>
        </w:rPr>
      </w:pPr>
      <w:r w:rsidRPr="0082315B">
        <w:rPr>
          <w:rFonts w:ascii="Arial" w:hAnsi="Arial" w:cs="Arial"/>
          <w:b/>
          <w:u w:val="single"/>
        </w:rPr>
        <w:t xml:space="preserve">ANNEX </w:t>
      </w:r>
      <w:r>
        <w:rPr>
          <w:rFonts w:ascii="Arial" w:hAnsi="Arial" w:cs="Arial"/>
          <w:b/>
          <w:u w:val="single"/>
        </w:rPr>
        <w:t>B</w:t>
      </w:r>
      <w:r w:rsidRPr="0082315B">
        <w:rPr>
          <w:rFonts w:ascii="Arial" w:hAnsi="Arial" w:cs="Arial"/>
          <w:b/>
          <w:u w:val="single"/>
        </w:rPr>
        <w:t xml:space="preserve">2: </w:t>
      </w:r>
      <w:r w:rsidRPr="00116B69">
        <w:rPr>
          <w:rFonts w:ascii="Arial" w:hAnsi="Arial" w:cs="Arial"/>
          <w:b/>
          <w:i/>
          <w:u w:val="single"/>
        </w:rPr>
        <w:t>(in the case of a proposed director who is not currently a director of other existing SFC-registered OFC(s))</w:t>
      </w:r>
      <w:r w:rsidRPr="007F7420">
        <w:rPr>
          <w:rFonts w:ascii="Arial" w:hAnsi="Arial" w:cs="Arial"/>
          <w:b/>
          <w:u w:val="single"/>
        </w:rPr>
        <w:t xml:space="preserve"> </w:t>
      </w:r>
      <w:r w:rsidRPr="0082315B">
        <w:rPr>
          <w:rFonts w:ascii="Arial" w:hAnsi="Arial" w:cs="Arial"/>
          <w:b/>
          <w:u w:val="single"/>
        </w:rPr>
        <w:t>Vetting Authorization Form from each of the proposed directors</w:t>
      </w:r>
      <w:r w:rsidRPr="0082315B">
        <w:rPr>
          <w:rFonts w:ascii="Arial" w:hAnsi="Arial" w:cs="Arial"/>
          <w:b/>
          <w:sz w:val="20"/>
          <w:szCs w:val="20"/>
        </w:rPr>
        <w:t xml:space="preserve"> </w:t>
      </w:r>
    </w:p>
    <w:p w14:paraId="4DCE9EC6" w14:textId="77777777" w:rsidR="007A7402" w:rsidRPr="00F277D7" w:rsidRDefault="007A7402" w:rsidP="007A7402">
      <w:pPr>
        <w:rPr>
          <w:sz w:val="20"/>
          <w:szCs w:val="20"/>
        </w:rPr>
      </w:pPr>
    </w:p>
    <w:p w14:paraId="0AADDE96" w14:textId="77777777" w:rsidR="007A7402" w:rsidRPr="007F7420" w:rsidRDefault="007A7402" w:rsidP="007A7402">
      <w:pPr>
        <w:spacing w:after="120" w:line="0" w:lineRule="atLeast"/>
        <w:jc w:val="left"/>
        <w:rPr>
          <w:rFonts w:ascii="Arial" w:hAnsi="Arial"/>
          <w:kern w:val="2"/>
          <w:sz w:val="20"/>
          <w:szCs w:val="20"/>
        </w:rPr>
      </w:pPr>
      <w:r w:rsidRPr="007F7420">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4B40CD00" w14:textId="77777777" w:rsidR="007A7402" w:rsidRPr="00F277D7" w:rsidRDefault="007A7402" w:rsidP="007A7402">
      <w:pPr>
        <w:ind w:right="125"/>
        <w:rPr>
          <w:sz w:val="20"/>
          <w:szCs w:val="20"/>
        </w:rPr>
      </w:pPr>
    </w:p>
    <w:tbl>
      <w:tblPr>
        <w:tblW w:w="9747" w:type="dxa"/>
        <w:tblLayout w:type="fixed"/>
        <w:tblLook w:val="04A0" w:firstRow="1" w:lastRow="0" w:firstColumn="1" w:lastColumn="0" w:noHBand="0" w:noVBand="1"/>
      </w:tblPr>
      <w:tblGrid>
        <w:gridCol w:w="2954"/>
        <w:gridCol w:w="851"/>
        <w:gridCol w:w="590"/>
        <w:gridCol w:w="170"/>
        <w:gridCol w:w="291"/>
        <w:gridCol w:w="1381"/>
        <w:gridCol w:w="357"/>
        <w:gridCol w:w="69"/>
        <w:gridCol w:w="1275"/>
        <w:gridCol w:w="426"/>
        <w:gridCol w:w="1242"/>
        <w:gridCol w:w="141"/>
      </w:tblGrid>
      <w:tr w:rsidR="007A7402" w:rsidRPr="0082315B" w14:paraId="16B9FC97" w14:textId="77777777" w:rsidTr="002F37E1">
        <w:trPr>
          <w:trHeight w:hRule="exact" w:val="272"/>
        </w:trPr>
        <w:tc>
          <w:tcPr>
            <w:tcW w:w="2954" w:type="dxa"/>
            <w:vAlign w:val="bottom"/>
            <w:hideMark/>
          </w:tcPr>
          <w:p w14:paraId="10054ECC"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Name</w:t>
            </w:r>
          </w:p>
        </w:tc>
        <w:tc>
          <w:tcPr>
            <w:tcW w:w="6793" w:type="dxa"/>
            <w:gridSpan w:val="11"/>
            <w:tcBorders>
              <w:top w:val="nil"/>
              <w:left w:val="nil"/>
              <w:bottom w:val="dotted" w:sz="4" w:space="0" w:color="auto"/>
              <w:right w:val="nil"/>
            </w:tcBorders>
            <w:hideMark/>
          </w:tcPr>
          <w:p w14:paraId="36AC9AC3"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AAF6D2D" w14:textId="77777777" w:rsidTr="002F37E1">
        <w:trPr>
          <w:trHeight w:hRule="exact" w:val="272"/>
        </w:trPr>
        <w:tc>
          <w:tcPr>
            <w:tcW w:w="2954" w:type="dxa"/>
            <w:vAlign w:val="bottom"/>
          </w:tcPr>
          <w:p w14:paraId="781BE6D9"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6174034C" w14:textId="77777777" w:rsidR="007A7402" w:rsidRPr="007F7420" w:rsidRDefault="007A7402" w:rsidP="002F37E1">
            <w:pPr>
              <w:rPr>
                <w:rFonts w:ascii="Arial" w:hAnsi="Arial" w:cs="Arial"/>
                <w:bCs/>
                <w:sz w:val="20"/>
                <w:szCs w:val="20"/>
              </w:rPr>
            </w:pPr>
          </w:p>
        </w:tc>
      </w:tr>
      <w:tr w:rsidR="007A7402" w:rsidRPr="0082315B" w14:paraId="34BC1CD6" w14:textId="77777777" w:rsidTr="002F37E1">
        <w:trPr>
          <w:trHeight w:hRule="exact" w:val="272"/>
        </w:trPr>
        <w:tc>
          <w:tcPr>
            <w:tcW w:w="2954" w:type="dxa"/>
            <w:vAlign w:val="bottom"/>
            <w:hideMark/>
          </w:tcPr>
          <w:p w14:paraId="76FC26C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Date of birth (</w:t>
            </w:r>
            <w:proofErr w:type="spellStart"/>
            <w:r w:rsidRPr="007F7420">
              <w:rPr>
                <w:rFonts w:ascii="Arial" w:hAnsi="Arial" w:cs="Arial"/>
                <w:b/>
                <w:bCs/>
                <w:sz w:val="20"/>
                <w:szCs w:val="20"/>
              </w:rPr>
              <w:t>dd</w:t>
            </w:r>
            <w:proofErr w:type="spellEnd"/>
            <w:r w:rsidRPr="007F7420">
              <w:rPr>
                <w:rFonts w:ascii="Arial" w:hAnsi="Arial" w:cs="Arial"/>
                <w:b/>
                <w:bCs/>
                <w:sz w:val="20"/>
                <w:szCs w:val="20"/>
              </w:rPr>
              <w:t>/mm/</w:t>
            </w:r>
            <w:proofErr w:type="spellStart"/>
            <w:r w:rsidRPr="007F7420">
              <w:rPr>
                <w:rFonts w:ascii="Arial" w:hAnsi="Arial" w:cs="Arial"/>
                <w:b/>
                <w:bCs/>
                <w:sz w:val="20"/>
                <w:szCs w:val="20"/>
              </w:rPr>
              <w:t>yyyy</w:t>
            </w:r>
            <w:proofErr w:type="spellEnd"/>
            <w:r w:rsidRPr="007F7420">
              <w:rPr>
                <w:rFonts w:ascii="Arial" w:hAnsi="Arial" w:cs="Arial"/>
                <w:b/>
                <w:bCs/>
                <w:sz w:val="20"/>
                <w:szCs w:val="20"/>
              </w:rPr>
              <w:t>)</w:t>
            </w:r>
          </w:p>
        </w:tc>
        <w:tc>
          <w:tcPr>
            <w:tcW w:w="6793" w:type="dxa"/>
            <w:gridSpan w:val="11"/>
            <w:tcBorders>
              <w:top w:val="nil"/>
              <w:left w:val="nil"/>
              <w:bottom w:val="dotted" w:sz="4" w:space="0" w:color="auto"/>
              <w:right w:val="nil"/>
            </w:tcBorders>
            <w:hideMark/>
          </w:tcPr>
          <w:p w14:paraId="4268421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B5ABAA7" w14:textId="77777777" w:rsidTr="002F37E1">
        <w:trPr>
          <w:trHeight w:hRule="exact" w:val="272"/>
        </w:trPr>
        <w:tc>
          <w:tcPr>
            <w:tcW w:w="2954" w:type="dxa"/>
            <w:vAlign w:val="bottom"/>
          </w:tcPr>
          <w:p w14:paraId="2FAB053A"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4EF4407C" w14:textId="77777777" w:rsidR="007A7402" w:rsidRPr="007F7420" w:rsidRDefault="007A7402" w:rsidP="002F37E1">
            <w:pPr>
              <w:rPr>
                <w:rFonts w:ascii="Arial" w:hAnsi="Arial" w:cs="Arial"/>
                <w:bCs/>
                <w:sz w:val="20"/>
                <w:szCs w:val="20"/>
              </w:rPr>
            </w:pPr>
          </w:p>
        </w:tc>
      </w:tr>
      <w:tr w:rsidR="007A7402" w:rsidRPr="0082315B" w14:paraId="367A2DDE" w14:textId="77777777" w:rsidTr="002F37E1">
        <w:trPr>
          <w:trHeight w:hRule="exact" w:val="272"/>
        </w:trPr>
        <w:tc>
          <w:tcPr>
            <w:tcW w:w="2954" w:type="dxa"/>
            <w:vAlign w:val="bottom"/>
            <w:hideMark/>
          </w:tcPr>
          <w:p w14:paraId="32B757D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HKID number</w:t>
            </w:r>
          </w:p>
        </w:tc>
        <w:tc>
          <w:tcPr>
            <w:tcW w:w="6793" w:type="dxa"/>
            <w:gridSpan w:val="11"/>
            <w:tcBorders>
              <w:top w:val="nil"/>
              <w:left w:val="nil"/>
              <w:bottom w:val="dotted" w:sz="4" w:space="0" w:color="auto"/>
              <w:right w:val="nil"/>
            </w:tcBorders>
            <w:hideMark/>
          </w:tcPr>
          <w:p w14:paraId="3EB164F0"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316F64AA" w14:textId="77777777" w:rsidTr="00D01367">
        <w:trPr>
          <w:gridAfter w:val="3"/>
          <w:wAfter w:w="1809" w:type="dxa"/>
          <w:trHeight w:hRule="exact" w:val="272"/>
        </w:trPr>
        <w:tc>
          <w:tcPr>
            <w:tcW w:w="2954" w:type="dxa"/>
            <w:vAlign w:val="bottom"/>
          </w:tcPr>
          <w:p w14:paraId="083E7FF5" w14:textId="77777777" w:rsidR="007A7402" w:rsidRPr="007F7420" w:rsidRDefault="007A7402" w:rsidP="002F37E1">
            <w:pPr>
              <w:jc w:val="left"/>
              <w:rPr>
                <w:rFonts w:ascii="Arial" w:hAnsi="Arial" w:cs="Arial"/>
                <w:b/>
                <w:sz w:val="20"/>
                <w:szCs w:val="20"/>
              </w:rPr>
            </w:pPr>
          </w:p>
        </w:tc>
        <w:tc>
          <w:tcPr>
            <w:tcW w:w="4984" w:type="dxa"/>
            <w:gridSpan w:val="8"/>
            <w:tcBorders>
              <w:top w:val="dotted" w:sz="4" w:space="0" w:color="auto"/>
              <w:left w:val="nil"/>
              <w:bottom w:val="nil"/>
              <w:right w:val="nil"/>
            </w:tcBorders>
          </w:tcPr>
          <w:p w14:paraId="60BF9977" w14:textId="77777777" w:rsidR="007A7402" w:rsidRPr="007F7420" w:rsidRDefault="007A7402" w:rsidP="002F37E1">
            <w:pPr>
              <w:rPr>
                <w:rFonts w:ascii="Arial" w:hAnsi="Arial" w:cs="Arial"/>
                <w:bCs/>
                <w:sz w:val="20"/>
                <w:szCs w:val="20"/>
              </w:rPr>
            </w:pPr>
          </w:p>
        </w:tc>
      </w:tr>
      <w:tr w:rsidR="007A7402" w:rsidRPr="0082315B" w14:paraId="4C9FB445" w14:textId="77777777" w:rsidTr="00D01367">
        <w:trPr>
          <w:trHeight w:hRule="exact" w:val="272"/>
        </w:trPr>
        <w:tc>
          <w:tcPr>
            <w:tcW w:w="2954" w:type="dxa"/>
            <w:vAlign w:val="bottom"/>
            <w:hideMark/>
          </w:tcPr>
          <w:p w14:paraId="19759FF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Chinese Commercial Code</w:t>
            </w:r>
          </w:p>
        </w:tc>
        <w:tc>
          <w:tcPr>
            <w:tcW w:w="1441" w:type="dxa"/>
            <w:gridSpan w:val="2"/>
            <w:tcBorders>
              <w:top w:val="nil"/>
              <w:left w:val="nil"/>
              <w:bottom w:val="single" w:sz="4" w:space="0" w:color="auto"/>
              <w:right w:val="nil"/>
            </w:tcBorders>
            <w:hideMark/>
          </w:tcPr>
          <w:p w14:paraId="50863772"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61" w:type="dxa"/>
            <w:gridSpan w:val="2"/>
            <w:hideMark/>
          </w:tcPr>
          <w:p w14:paraId="4809E828"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1" w:type="dxa"/>
            <w:tcBorders>
              <w:top w:val="nil"/>
              <w:left w:val="nil"/>
              <w:bottom w:val="single" w:sz="4" w:space="0" w:color="auto"/>
              <w:right w:val="nil"/>
            </w:tcBorders>
            <w:hideMark/>
          </w:tcPr>
          <w:p w14:paraId="3F1C14E8"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gridSpan w:val="2"/>
            <w:hideMark/>
          </w:tcPr>
          <w:p w14:paraId="335AE1F9"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275" w:type="dxa"/>
            <w:tcBorders>
              <w:top w:val="nil"/>
              <w:left w:val="nil"/>
              <w:bottom w:val="single" w:sz="4" w:space="0" w:color="auto"/>
              <w:right w:val="nil"/>
            </w:tcBorders>
            <w:hideMark/>
          </w:tcPr>
          <w:p w14:paraId="409BD131"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c>
          <w:tcPr>
            <w:tcW w:w="426" w:type="dxa"/>
            <w:hideMark/>
          </w:tcPr>
          <w:p w14:paraId="34B5266F" w14:textId="77777777" w:rsidR="007A7402" w:rsidRPr="007F7420" w:rsidRDefault="007A7402" w:rsidP="002F37E1">
            <w:pPr>
              <w:rPr>
                <w:rFonts w:ascii="Arial" w:hAnsi="Arial" w:cs="Arial"/>
                <w:sz w:val="20"/>
                <w:szCs w:val="20"/>
              </w:rPr>
            </w:pPr>
            <w:r w:rsidRPr="007F7420">
              <w:rPr>
                <w:rFonts w:ascii="Arial" w:hAnsi="Arial" w:cs="Arial"/>
                <w:sz w:val="20"/>
                <w:szCs w:val="20"/>
              </w:rPr>
              <w:t>/</w:t>
            </w:r>
          </w:p>
        </w:tc>
        <w:tc>
          <w:tcPr>
            <w:tcW w:w="1383" w:type="dxa"/>
            <w:gridSpan w:val="2"/>
            <w:tcBorders>
              <w:top w:val="nil"/>
              <w:left w:val="nil"/>
              <w:bottom w:val="single" w:sz="4" w:space="0" w:color="auto"/>
              <w:right w:val="nil"/>
            </w:tcBorders>
            <w:hideMark/>
          </w:tcPr>
          <w:p w14:paraId="24903DCD" w14:textId="77777777" w:rsidR="007A7402" w:rsidRPr="007F7420" w:rsidRDefault="007A7402" w:rsidP="002F37E1">
            <w:pPr>
              <w:rPr>
                <w:rFonts w:ascii="Arial" w:hAnsi="Arial" w:cs="Arial"/>
                <w:sz w:val="20"/>
                <w:szCs w:val="20"/>
              </w:rPr>
            </w:pPr>
            <w:r w:rsidRPr="007F7420">
              <w:rPr>
                <w:rFonts w:ascii="Arial" w:hAnsi="Arial" w:cs="Arial"/>
                <w:bCs/>
                <w:sz w:val="20"/>
                <w:szCs w:val="20"/>
              </w:rPr>
              <w:fldChar w:fldCharType="begin">
                <w:ffData>
                  <w:name w:val=""/>
                  <w:enabled/>
                  <w:calcOnExit w:val="0"/>
                  <w:textInput>
                    <w:maxLength w:val="4"/>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0C8CF11B" w14:textId="77777777" w:rsidTr="002F37E1">
        <w:trPr>
          <w:trHeight w:hRule="exact" w:val="579"/>
        </w:trPr>
        <w:tc>
          <w:tcPr>
            <w:tcW w:w="2954" w:type="dxa"/>
            <w:vAlign w:val="bottom"/>
            <w:hideMark/>
          </w:tcPr>
          <w:p w14:paraId="25D389E5"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PRC ID number (if applicable)</w:t>
            </w:r>
          </w:p>
        </w:tc>
        <w:tc>
          <w:tcPr>
            <w:tcW w:w="6793" w:type="dxa"/>
            <w:gridSpan w:val="11"/>
            <w:vAlign w:val="center"/>
            <w:hideMark/>
          </w:tcPr>
          <w:p w14:paraId="3F5DCCF7" w14:textId="77777777" w:rsidR="007A7402" w:rsidRPr="007F7420" w:rsidRDefault="007A7402" w:rsidP="002F37E1">
            <w:pPr>
              <w:jc w:val="left"/>
              <w:rPr>
                <w:rFonts w:ascii="Arial" w:hAnsi="Arial" w:cs="Arial"/>
                <w:bCs/>
                <w:sz w:val="20"/>
                <w:szCs w:val="20"/>
              </w:rPr>
            </w:pPr>
            <w:r w:rsidRPr="007F7420">
              <w:rPr>
                <w:rFonts w:ascii="Arial" w:hAnsi="Arial" w:cs="Arial"/>
                <w:bCs/>
                <w:sz w:val="20"/>
                <w:szCs w:val="20"/>
              </w:rPr>
              <w:br/>
            </w: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D0F360D" w14:textId="77777777" w:rsidTr="00D01367">
        <w:trPr>
          <w:gridAfter w:val="3"/>
          <w:wAfter w:w="1809" w:type="dxa"/>
          <w:trHeight w:hRule="exact" w:val="272"/>
        </w:trPr>
        <w:tc>
          <w:tcPr>
            <w:tcW w:w="2954" w:type="dxa"/>
            <w:vAlign w:val="bottom"/>
          </w:tcPr>
          <w:p w14:paraId="160A5654" w14:textId="77777777" w:rsidR="007A7402" w:rsidRPr="007F7420" w:rsidRDefault="007A7402" w:rsidP="002F37E1">
            <w:pPr>
              <w:jc w:val="left"/>
              <w:rPr>
                <w:rFonts w:ascii="Arial" w:hAnsi="Arial" w:cs="Arial"/>
                <w:b/>
                <w:bCs/>
                <w:sz w:val="20"/>
                <w:szCs w:val="20"/>
              </w:rPr>
            </w:pPr>
            <w:r w:rsidRPr="007F7420">
              <w:rPr>
                <w:rFonts w:ascii="Arial" w:hAnsi="Arial" w:cs="Arial"/>
                <w:b/>
                <w:bCs/>
                <w:sz w:val="20"/>
                <w:szCs w:val="20"/>
              </w:rPr>
              <w:t xml:space="preserve"> </w:t>
            </w:r>
          </w:p>
          <w:p w14:paraId="259E8CDD" w14:textId="77777777" w:rsidR="007A7402" w:rsidRPr="007F7420" w:rsidRDefault="007A7402" w:rsidP="002F37E1">
            <w:pPr>
              <w:jc w:val="left"/>
              <w:rPr>
                <w:rFonts w:ascii="Arial" w:hAnsi="Arial" w:cs="Arial"/>
                <w:b/>
                <w:bCs/>
                <w:sz w:val="20"/>
                <w:szCs w:val="20"/>
              </w:rPr>
            </w:pPr>
          </w:p>
          <w:p w14:paraId="4E8EC48A" w14:textId="77777777" w:rsidR="007A7402" w:rsidRPr="007F7420" w:rsidRDefault="007A7402" w:rsidP="002F37E1">
            <w:pPr>
              <w:jc w:val="left"/>
              <w:rPr>
                <w:rFonts w:ascii="Arial" w:hAnsi="Arial" w:cs="Arial"/>
                <w:b/>
                <w:bCs/>
                <w:sz w:val="20"/>
                <w:szCs w:val="20"/>
              </w:rPr>
            </w:pPr>
          </w:p>
          <w:p w14:paraId="5616BC32" w14:textId="77777777" w:rsidR="007A7402" w:rsidRPr="007F7420" w:rsidRDefault="007A7402" w:rsidP="002F37E1">
            <w:pPr>
              <w:jc w:val="left"/>
              <w:rPr>
                <w:rFonts w:ascii="Arial" w:hAnsi="Arial" w:cs="Arial"/>
                <w:b/>
                <w:bCs/>
                <w:sz w:val="20"/>
                <w:szCs w:val="20"/>
              </w:rPr>
            </w:pPr>
          </w:p>
        </w:tc>
        <w:tc>
          <w:tcPr>
            <w:tcW w:w="4984" w:type="dxa"/>
            <w:gridSpan w:val="8"/>
            <w:tcBorders>
              <w:top w:val="dotted" w:sz="4" w:space="0" w:color="auto"/>
              <w:left w:val="nil"/>
              <w:bottom w:val="nil"/>
              <w:right w:val="nil"/>
            </w:tcBorders>
          </w:tcPr>
          <w:p w14:paraId="413EB0BE" w14:textId="77777777" w:rsidR="007A7402" w:rsidRPr="007F7420" w:rsidRDefault="007A7402" w:rsidP="002F37E1">
            <w:pPr>
              <w:rPr>
                <w:rFonts w:ascii="Arial" w:hAnsi="Arial" w:cs="Arial"/>
                <w:bCs/>
                <w:sz w:val="20"/>
                <w:szCs w:val="20"/>
              </w:rPr>
            </w:pPr>
          </w:p>
        </w:tc>
      </w:tr>
      <w:tr w:rsidR="007A7402" w:rsidRPr="0082315B" w14:paraId="17E39F65" w14:textId="77777777" w:rsidTr="002F37E1">
        <w:trPr>
          <w:trHeight w:hRule="exact" w:val="272"/>
        </w:trPr>
        <w:tc>
          <w:tcPr>
            <w:tcW w:w="2954" w:type="dxa"/>
            <w:vAlign w:val="bottom"/>
            <w:hideMark/>
          </w:tcPr>
          <w:p w14:paraId="6B996012"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Passport number*</w:t>
            </w:r>
          </w:p>
        </w:tc>
        <w:tc>
          <w:tcPr>
            <w:tcW w:w="6793" w:type="dxa"/>
            <w:gridSpan w:val="11"/>
            <w:tcBorders>
              <w:top w:val="nil"/>
              <w:left w:val="nil"/>
              <w:bottom w:val="dotted" w:sz="4" w:space="0" w:color="auto"/>
              <w:right w:val="nil"/>
            </w:tcBorders>
            <w:hideMark/>
          </w:tcPr>
          <w:p w14:paraId="76077A16"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F77CFB5" w14:textId="77777777" w:rsidTr="002F37E1">
        <w:trPr>
          <w:trHeight w:hRule="exact" w:val="272"/>
        </w:trPr>
        <w:tc>
          <w:tcPr>
            <w:tcW w:w="2954" w:type="dxa"/>
            <w:vAlign w:val="bottom"/>
          </w:tcPr>
          <w:p w14:paraId="1266B3D8"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090E2A42" w14:textId="77777777" w:rsidR="007A7402" w:rsidRPr="007F7420" w:rsidRDefault="007A7402" w:rsidP="002F37E1">
            <w:pPr>
              <w:rPr>
                <w:rFonts w:ascii="Arial" w:hAnsi="Arial" w:cs="Arial"/>
                <w:bCs/>
                <w:sz w:val="20"/>
                <w:szCs w:val="20"/>
              </w:rPr>
            </w:pPr>
          </w:p>
        </w:tc>
      </w:tr>
      <w:tr w:rsidR="007A7402" w:rsidRPr="0082315B" w14:paraId="73426081" w14:textId="77777777" w:rsidTr="002F37E1">
        <w:trPr>
          <w:trHeight w:hRule="exact" w:val="272"/>
        </w:trPr>
        <w:tc>
          <w:tcPr>
            <w:tcW w:w="2954" w:type="dxa"/>
            <w:vAlign w:val="bottom"/>
            <w:hideMark/>
          </w:tcPr>
          <w:p w14:paraId="326859A0"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Country of issue*</w:t>
            </w:r>
          </w:p>
        </w:tc>
        <w:tc>
          <w:tcPr>
            <w:tcW w:w="6793" w:type="dxa"/>
            <w:gridSpan w:val="11"/>
            <w:tcBorders>
              <w:top w:val="nil"/>
              <w:left w:val="nil"/>
              <w:bottom w:val="dotted" w:sz="4" w:space="0" w:color="auto"/>
              <w:right w:val="nil"/>
            </w:tcBorders>
            <w:hideMark/>
          </w:tcPr>
          <w:p w14:paraId="6843272A"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7F2D05D" w14:textId="77777777" w:rsidTr="002F37E1">
        <w:trPr>
          <w:trHeight w:hRule="exact" w:val="272"/>
        </w:trPr>
        <w:tc>
          <w:tcPr>
            <w:tcW w:w="2954" w:type="dxa"/>
            <w:vAlign w:val="bottom"/>
          </w:tcPr>
          <w:p w14:paraId="547D246E" w14:textId="77777777" w:rsidR="007A7402" w:rsidRPr="007F7420" w:rsidRDefault="007A7402" w:rsidP="002F37E1">
            <w:pPr>
              <w:jc w:val="left"/>
              <w:rPr>
                <w:rFonts w:ascii="Arial" w:hAnsi="Arial" w:cs="Arial"/>
                <w:b/>
                <w:sz w:val="20"/>
                <w:szCs w:val="20"/>
              </w:rPr>
            </w:pPr>
          </w:p>
        </w:tc>
        <w:tc>
          <w:tcPr>
            <w:tcW w:w="6793" w:type="dxa"/>
            <w:gridSpan w:val="11"/>
            <w:tcBorders>
              <w:top w:val="dotted" w:sz="4" w:space="0" w:color="auto"/>
              <w:left w:val="nil"/>
              <w:bottom w:val="nil"/>
              <w:right w:val="nil"/>
            </w:tcBorders>
          </w:tcPr>
          <w:p w14:paraId="5FEB7BA2" w14:textId="77777777" w:rsidR="007A7402" w:rsidRPr="007F7420" w:rsidRDefault="007A7402" w:rsidP="002F37E1">
            <w:pPr>
              <w:rPr>
                <w:rFonts w:ascii="Arial" w:hAnsi="Arial" w:cs="Arial"/>
                <w:bCs/>
                <w:sz w:val="20"/>
                <w:szCs w:val="20"/>
              </w:rPr>
            </w:pPr>
          </w:p>
        </w:tc>
      </w:tr>
      <w:tr w:rsidR="007A7402" w:rsidRPr="0082315B" w14:paraId="28BF63E2" w14:textId="77777777" w:rsidTr="002F37E1">
        <w:trPr>
          <w:trHeight w:hRule="exact" w:val="272"/>
        </w:trPr>
        <w:tc>
          <w:tcPr>
            <w:tcW w:w="2954" w:type="dxa"/>
            <w:vAlign w:val="bottom"/>
            <w:hideMark/>
          </w:tcPr>
          <w:p w14:paraId="693069CE" w14:textId="77777777" w:rsidR="007A7402" w:rsidRPr="007F7420" w:rsidRDefault="007A7402" w:rsidP="002F37E1">
            <w:pPr>
              <w:jc w:val="left"/>
              <w:rPr>
                <w:rFonts w:ascii="Arial" w:hAnsi="Arial" w:cs="Arial"/>
                <w:b/>
                <w:sz w:val="20"/>
                <w:szCs w:val="20"/>
              </w:rPr>
            </w:pPr>
            <w:r w:rsidRPr="007F7420">
              <w:rPr>
                <w:rFonts w:ascii="Arial" w:hAnsi="Arial" w:cs="Arial"/>
                <w:b/>
                <w:bCs/>
                <w:sz w:val="20"/>
                <w:szCs w:val="20"/>
              </w:rPr>
              <w:t>Place of birth</w:t>
            </w:r>
          </w:p>
        </w:tc>
        <w:tc>
          <w:tcPr>
            <w:tcW w:w="6793" w:type="dxa"/>
            <w:gridSpan w:val="11"/>
            <w:tcBorders>
              <w:top w:val="nil"/>
              <w:left w:val="nil"/>
              <w:bottom w:val="dotted" w:sz="4" w:space="0" w:color="auto"/>
              <w:right w:val="nil"/>
            </w:tcBorders>
            <w:hideMark/>
          </w:tcPr>
          <w:p w14:paraId="015804DE" w14:textId="77777777" w:rsidR="007A7402" w:rsidRPr="007F7420" w:rsidRDefault="007A7402" w:rsidP="002F37E1">
            <w:pPr>
              <w:rPr>
                <w:rFonts w:ascii="Arial" w:hAnsi="Arial" w:cs="Arial"/>
                <w:b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3B21E1B" w14:textId="77777777" w:rsidTr="002F37E1">
        <w:tc>
          <w:tcPr>
            <w:tcW w:w="3805" w:type="dxa"/>
            <w:gridSpan w:val="2"/>
          </w:tcPr>
          <w:p w14:paraId="5167A786" w14:textId="77777777" w:rsidR="007A7402" w:rsidRPr="007F7420" w:rsidRDefault="007A7402" w:rsidP="002F37E1">
            <w:pPr>
              <w:rPr>
                <w:rFonts w:ascii="Arial" w:hAnsi="Arial" w:cs="Arial"/>
                <w:sz w:val="20"/>
                <w:szCs w:val="20"/>
              </w:rPr>
            </w:pPr>
          </w:p>
        </w:tc>
        <w:tc>
          <w:tcPr>
            <w:tcW w:w="5942" w:type="dxa"/>
            <w:gridSpan w:val="10"/>
            <w:tcBorders>
              <w:top w:val="dotted" w:sz="4" w:space="0" w:color="auto"/>
              <w:left w:val="nil"/>
              <w:bottom w:val="nil"/>
              <w:right w:val="nil"/>
            </w:tcBorders>
          </w:tcPr>
          <w:p w14:paraId="10929D88" w14:textId="77777777" w:rsidR="007A7402" w:rsidRPr="007F7420" w:rsidRDefault="007A7402" w:rsidP="002F37E1">
            <w:pPr>
              <w:rPr>
                <w:rFonts w:ascii="Arial" w:hAnsi="Arial" w:cs="Arial"/>
                <w:sz w:val="20"/>
                <w:szCs w:val="20"/>
              </w:rPr>
            </w:pPr>
          </w:p>
        </w:tc>
      </w:tr>
      <w:tr w:rsidR="007A7402" w:rsidRPr="00997A74" w14:paraId="332B51A0" w14:textId="77777777" w:rsidTr="002F37E1">
        <w:trPr>
          <w:gridAfter w:val="1"/>
          <w:wAfter w:w="141" w:type="dxa"/>
          <w:trHeight w:hRule="exact" w:val="255"/>
        </w:trPr>
        <w:tc>
          <w:tcPr>
            <w:tcW w:w="3805" w:type="dxa"/>
            <w:gridSpan w:val="2"/>
          </w:tcPr>
          <w:p w14:paraId="4339D863" w14:textId="77777777" w:rsidR="007A7402" w:rsidRPr="00F277D7" w:rsidRDefault="007A7402" w:rsidP="002F37E1">
            <w:pPr>
              <w:rPr>
                <w:sz w:val="20"/>
                <w:szCs w:val="20"/>
              </w:rPr>
            </w:pPr>
          </w:p>
        </w:tc>
        <w:tc>
          <w:tcPr>
            <w:tcW w:w="5801" w:type="dxa"/>
            <w:gridSpan w:val="9"/>
          </w:tcPr>
          <w:p w14:paraId="1D2F1AFE" w14:textId="77777777" w:rsidR="007A7402" w:rsidRPr="00F277D7" w:rsidRDefault="007A7402" w:rsidP="002F37E1">
            <w:pPr>
              <w:rPr>
                <w:sz w:val="20"/>
                <w:szCs w:val="20"/>
              </w:rPr>
            </w:pPr>
          </w:p>
        </w:tc>
      </w:tr>
      <w:tr w:rsidR="007A7402" w:rsidRPr="00997A74" w14:paraId="3027D3C8" w14:textId="77777777" w:rsidTr="002F37E1">
        <w:trPr>
          <w:gridAfter w:val="1"/>
          <w:wAfter w:w="141" w:type="dxa"/>
        </w:trPr>
        <w:tc>
          <w:tcPr>
            <w:tcW w:w="3805" w:type="dxa"/>
            <w:gridSpan w:val="2"/>
          </w:tcPr>
          <w:p w14:paraId="1FE72851" w14:textId="77777777" w:rsidR="007A7402" w:rsidRPr="00F277D7" w:rsidRDefault="007A7402" w:rsidP="002F37E1">
            <w:pPr>
              <w:rPr>
                <w:sz w:val="20"/>
                <w:szCs w:val="20"/>
              </w:rPr>
            </w:pPr>
          </w:p>
        </w:tc>
        <w:tc>
          <w:tcPr>
            <w:tcW w:w="5801" w:type="dxa"/>
            <w:gridSpan w:val="9"/>
          </w:tcPr>
          <w:p w14:paraId="02025FF4" w14:textId="77777777" w:rsidR="007A7402" w:rsidRPr="00F277D7" w:rsidRDefault="007A7402" w:rsidP="002F37E1">
            <w:pPr>
              <w:rPr>
                <w:sz w:val="20"/>
                <w:szCs w:val="20"/>
              </w:rPr>
            </w:pPr>
          </w:p>
        </w:tc>
      </w:tr>
      <w:tr w:rsidR="007A7402" w:rsidRPr="00997A74" w14:paraId="1110F9C2" w14:textId="77777777" w:rsidTr="002F37E1">
        <w:trPr>
          <w:gridAfter w:val="1"/>
          <w:wAfter w:w="141" w:type="dxa"/>
          <w:trHeight w:val="331"/>
        </w:trPr>
        <w:tc>
          <w:tcPr>
            <w:tcW w:w="3805" w:type="dxa"/>
            <w:gridSpan w:val="2"/>
          </w:tcPr>
          <w:p w14:paraId="02F465B8" w14:textId="77777777" w:rsidR="007A7402" w:rsidRPr="00F277D7" w:rsidRDefault="007A7402" w:rsidP="002F37E1">
            <w:pPr>
              <w:rPr>
                <w:sz w:val="20"/>
                <w:szCs w:val="20"/>
              </w:rPr>
            </w:pPr>
          </w:p>
        </w:tc>
        <w:tc>
          <w:tcPr>
            <w:tcW w:w="5801" w:type="dxa"/>
            <w:gridSpan w:val="9"/>
          </w:tcPr>
          <w:p w14:paraId="74EF07F3" w14:textId="77777777" w:rsidR="007A7402" w:rsidRPr="00F277D7" w:rsidRDefault="007A7402" w:rsidP="002F37E1">
            <w:pPr>
              <w:rPr>
                <w:sz w:val="20"/>
                <w:szCs w:val="20"/>
              </w:rPr>
            </w:pPr>
          </w:p>
        </w:tc>
      </w:tr>
      <w:tr w:rsidR="007A7402" w:rsidRPr="00997A74" w14:paraId="4871A79A" w14:textId="77777777" w:rsidTr="002F37E1">
        <w:trPr>
          <w:gridAfter w:val="1"/>
          <w:wAfter w:w="141" w:type="dxa"/>
          <w:cantSplit/>
          <w:trHeight w:hRule="exact" w:val="288"/>
        </w:trPr>
        <w:tc>
          <w:tcPr>
            <w:tcW w:w="4565" w:type="dxa"/>
            <w:gridSpan w:val="4"/>
            <w:tcBorders>
              <w:top w:val="nil"/>
              <w:left w:val="nil"/>
              <w:bottom w:val="dotted" w:sz="4" w:space="0" w:color="auto"/>
              <w:right w:val="nil"/>
            </w:tcBorders>
          </w:tcPr>
          <w:p w14:paraId="534A3110" w14:textId="77777777" w:rsidR="007A7402" w:rsidRPr="00F277D7" w:rsidRDefault="007A7402" w:rsidP="002F37E1">
            <w:pPr>
              <w:rPr>
                <w:sz w:val="20"/>
                <w:szCs w:val="20"/>
              </w:rPr>
            </w:pPr>
          </w:p>
        </w:tc>
        <w:tc>
          <w:tcPr>
            <w:tcW w:w="2029" w:type="dxa"/>
            <w:gridSpan w:val="3"/>
          </w:tcPr>
          <w:p w14:paraId="60490562" w14:textId="77777777" w:rsidR="007A7402" w:rsidRPr="00F277D7" w:rsidRDefault="007A7402" w:rsidP="002F37E1">
            <w:pPr>
              <w:rPr>
                <w:sz w:val="20"/>
                <w:szCs w:val="20"/>
              </w:rPr>
            </w:pPr>
          </w:p>
        </w:tc>
        <w:tc>
          <w:tcPr>
            <w:tcW w:w="3012" w:type="dxa"/>
            <w:gridSpan w:val="4"/>
            <w:tcBorders>
              <w:top w:val="nil"/>
              <w:left w:val="nil"/>
              <w:bottom w:val="dotted" w:sz="4" w:space="0" w:color="auto"/>
              <w:right w:val="nil"/>
            </w:tcBorders>
            <w:vAlign w:val="center"/>
            <w:hideMark/>
          </w:tcPr>
          <w:p w14:paraId="6C6060E2" w14:textId="77777777" w:rsidR="007A7402" w:rsidRPr="00F277D7" w:rsidRDefault="007A7402" w:rsidP="002F37E1">
            <w:pPr>
              <w:jc w:val="center"/>
              <w:rPr>
                <w:sz w:val="20"/>
                <w:szCs w:val="20"/>
              </w:rPr>
            </w:pPr>
            <w:r w:rsidRPr="00F277D7">
              <w:rPr>
                <w:bCs/>
                <w:sz w:val="20"/>
                <w:szCs w:val="20"/>
              </w:rPr>
              <w:fldChar w:fldCharType="begin">
                <w:ffData>
                  <w:name w:val=""/>
                  <w:enabled/>
                  <w:calcOnExit w:val="0"/>
                  <w:textInput/>
                </w:ffData>
              </w:fldChar>
            </w:r>
            <w:r w:rsidRPr="00F277D7">
              <w:rPr>
                <w:bCs/>
                <w:sz w:val="20"/>
                <w:szCs w:val="20"/>
              </w:rPr>
              <w:instrText xml:space="preserve"> FORMTEXT </w:instrText>
            </w:r>
            <w:r w:rsidRPr="00F277D7">
              <w:rPr>
                <w:bCs/>
                <w:sz w:val="20"/>
                <w:szCs w:val="20"/>
              </w:rPr>
            </w:r>
            <w:r w:rsidRPr="00F277D7">
              <w:rPr>
                <w:bCs/>
                <w:sz w:val="20"/>
                <w:szCs w:val="20"/>
              </w:rPr>
              <w:fldChar w:fldCharType="separate"/>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t> </w:t>
            </w:r>
            <w:r w:rsidRPr="00F277D7">
              <w:rPr>
                <w:bCs/>
                <w:sz w:val="20"/>
                <w:szCs w:val="20"/>
              </w:rPr>
              <w:fldChar w:fldCharType="end"/>
            </w:r>
          </w:p>
        </w:tc>
      </w:tr>
      <w:tr w:rsidR="007A7402" w:rsidRPr="00997A74" w14:paraId="71232592" w14:textId="77777777" w:rsidTr="002F37E1">
        <w:trPr>
          <w:gridAfter w:val="1"/>
          <w:wAfter w:w="141" w:type="dxa"/>
          <w:cantSplit/>
        </w:trPr>
        <w:tc>
          <w:tcPr>
            <w:tcW w:w="4565" w:type="dxa"/>
            <w:gridSpan w:val="4"/>
            <w:tcBorders>
              <w:top w:val="dotted" w:sz="4" w:space="0" w:color="auto"/>
              <w:left w:val="nil"/>
              <w:bottom w:val="nil"/>
              <w:right w:val="nil"/>
            </w:tcBorders>
            <w:hideMark/>
          </w:tcPr>
          <w:p w14:paraId="4B378F31"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(Signature of applicant)</w:t>
            </w:r>
          </w:p>
        </w:tc>
        <w:tc>
          <w:tcPr>
            <w:tcW w:w="2029" w:type="dxa"/>
            <w:gridSpan w:val="3"/>
          </w:tcPr>
          <w:p w14:paraId="2D7D393F" w14:textId="77777777" w:rsidR="007A7402" w:rsidRPr="007F7420" w:rsidRDefault="007A7402" w:rsidP="002F37E1">
            <w:pPr>
              <w:jc w:val="center"/>
              <w:rPr>
                <w:rFonts w:ascii="Arial" w:hAnsi="Arial" w:cs="Arial"/>
                <w:i/>
                <w:iCs/>
                <w:sz w:val="20"/>
                <w:szCs w:val="20"/>
              </w:rPr>
            </w:pPr>
          </w:p>
        </w:tc>
        <w:tc>
          <w:tcPr>
            <w:tcW w:w="3012" w:type="dxa"/>
            <w:gridSpan w:val="4"/>
            <w:tcBorders>
              <w:top w:val="dotted" w:sz="4" w:space="0" w:color="auto"/>
              <w:left w:val="nil"/>
              <w:bottom w:val="nil"/>
              <w:right w:val="nil"/>
            </w:tcBorders>
            <w:hideMark/>
          </w:tcPr>
          <w:p w14:paraId="3809F5B0" w14:textId="77777777" w:rsidR="007A7402" w:rsidRPr="007F7420" w:rsidRDefault="007A7402" w:rsidP="002F37E1">
            <w:pPr>
              <w:jc w:val="center"/>
              <w:rPr>
                <w:rFonts w:ascii="Arial" w:hAnsi="Arial" w:cs="Arial"/>
                <w:i/>
                <w:iCs/>
                <w:sz w:val="20"/>
                <w:szCs w:val="20"/>
              </w:rPr>
            </w:pPr>
            <w:r w:rsidRPr="007F7420">
              <w:rPr>
                <w:rFonts w:ascii="Arial" w:hAnsi="Arial" w:cs="Arial"/>
                <w:i/>
                <w:iCs/>
                <w:sz w:val="20"/>
                <w:szCs w:val="20"/>
              </w:rPr>
              <w:t>Date</w:t>
            </w:r>
          </w:p>
        </w:tc>
      </w:tr>
      <w:tr w:rsidR="007A7402" w:rsidRPr="00997A74" w14:paraId="3274100D" w14:textId="77777777" w:rsidTr="002F37E1">
        <w:trPr>
          <w:gridAfter w:val="1"/>
          <w:wAfter w:w="141" w:type="dxa"/>
        </w:trPr>
        <w:tc>
          <w:tcPr>
            <w:tcW w:w="3805" w:type="dxa"/>
            <w:gridSpan w:val="2"/>
          </w:tcPr>
          <w:p w14:paraId="6C653A90" w14:textId="77777777" w:rsidR="007A7402" w:rsidRPr="00F277D7" w:rsidRDefault="007A7402" w:rsidP="002F37E1">
            <w:pPr>
              <w:rPr>
                <w:sz w:val="20"/>
                <w:szCs w:val="20"/>
              </w:rPr>
            </w:pPr>
          </w:p>
        </w:tc>
        <w:tc>
          <w:tcPr>
            <w:tcW w:w="5801" w:type="dxa"/>
            <w:gridSpan w:val="9"/>
          </w:tcPr>
          <w:p w14:paraId="02848F24" w14:textId="77777777" w:rsidR="007A7402" w:rsidRPr="00F277D7" w:rsidRDefault="007A7402" w:rsidP="002F37E1">
            <w:pPr>
              <w:rPr>
                <w:sz w:val="20"/>
                <w:szCs w:val="20"/>
              </w:rPr>
            </w:pPr>
          </w:p>
        </w:tc>
      </w:tr>
      <w:tr w:rsidR="007A7402" w:rsidRPr="00997A74" w14:paraId="72D7A9D5" w14:textId="77777777" w:rsidTr="002F37E1">
        <w:trPr>
          <w:gridAfter w:val="1"/>
          <w:wAfter w:w="141" w:type="dxa"/>
        </w:trPr>
        <w:tc>
          <w:tcPr>
            <w:tcW w:w="3805" w:type="dxa"/>
            <w:gridSpan w:val="2"/>
          </w:tcPr>
          <w:p w14:paraId="29989081" w14:textId="77777777" w:rsidR="007A7402" w:rsidRPr="00F277D7" w:rsidRDefault="007A7402" w:rsidP="002F37E1">
            <w:pPr>
              <w:rPr>
                <w:sz w:val="20"/>
                <w:szCs w:val="20"/>
              </w:rPr>
            </w:pPr>
          </w:p>
        </w:tc>
        <w:tc>
          <w:tcPr>
            <w:tcW w:w="5801" w:type="dxa"/>
            <w:gridSpan w:val="9"/>
          </w:tcPr>
          <w:p w14:paraId="5CEC5DCF" w14:textId="77777777" w:rsidR="007A7402" w:rsidRPr="00F277D7" w:rsidRDefault="007A7402" w:rsidP="002F37E1">
            <w:pPr>
              <w:rPr>
                <w:sz w:val="20"/>
                <w:szCs w:val="20"/>
              </w:rPr>
            </w:pPr>
          </w:p>
        </w:tc>
      </w:tr>
      <w:tr w:rsidR="007A7402" w:rsidRPr="00997A74" w14:paraId="57169867" w14:textId="77777777" w:rsidTr="002F37E1">
        <w:trPr>
          <w:gridAfter w:val="1"/>
          <w:wAfter w:w="141" w:type="dxa"/>
        </w:trPr>
        <w:tc>
          <w:tcPr>
            <w:tcW w:w="3805" w:type="dxa"/>
            <w:gridSpan w:val="2"/>
          </w:tcPr>
          <w:p w14:paraId="569B5633" w14:textId="77777777" w:rsidR="007A7402" w:rsidRPr="00F277D7" w:rsidRDefault="007A7402" w:rsidP="002F37E1">
            <w:pPr>
              <w:rPr>
                <w:sz w:val="20"/>
                <w:szCs w:val="20"/>
              </w:rPr>
            </w:pPr>
          </w:p>
        </w:tc>
        <w:tc>
          <w:tcPr>
            <w:tcW w:w="5801" w:type="dxa"/>
            <w:gridSpan w:val="9"/>
          </w:tcPr>
          <w:p w14:paraId="2046CC41" w14:textId="77777777" w:rsidR="007A7402" w:rsidRPr="00F277D7" w:rsidRDefault="007A7402" w:rsidP="002F37E1">
            <w:pPr>
              <w:rPr>
                <w:sz w:val="20"/>
                <w:szCs w:val="20"/>
              </w:rPr>
            </w:pPr>
          </w:p>
        </w:tc>
      </w:tr>
      <w:tr w:rsidR="007A7402" w:rsidRPr="00997A74" w14:paraId="77D043AA" w14:textId="77777777" w:rsidTr="002F37E1">
        <w:trPr>
          <w:gridAfter w:val="1"/>
          <w:wAfter w:w="141" w:type="dxa"/>
        </w:trPr>
        <w:tc>
          <w:tcPr>
            <w:tcW w:w="3805" w:type="dxa"/>
            <w:gridSpan w:val="2"/>
          </w:tcPr>
          <w:p w14:paraId="18E18980" w14:textId="77777777" w:rsidR="007A7402" w:rsidRPr="00F277D7" w:rsidRDefault="007A7402" w:rsidP="002F37E1">
            <w:pPr>
              <w:rPr>
                <w:sz w:val="20"/>
                <w:szCs w:val="20"/>
              </w:rPr>
            </w:pPr>
          </w:p>
        </w:tc>
        <w:tc>
          <w:tcPr>
            <w:tcW w:w="5801" w:type="dxa"/>
            <w:gridSpan w:val="9"/>
          </w:tcPr>
          <w:p w14:paraId="1F64C46D" w14:textId="77777777" w:rsidR="007A7402" w:rsidRPr="00F277D7" w:rsidRDefault="007A7402" w:rsidP="002F37E1">
            <w:pPr>
              <w:rPr>
                <w:sz w:val="20"/>
                <w:szCs w:val="20"/>
              </w:rPr>
            </w:pPr>
          </w:p>
        </w:tc>
      </w:tr>
      <w:tr w:rsidR="007A7402" w:rsidRPr="0082315B" w14:paraId="39DF968F" w14:textId="77777777" w:rsidTr="002F37E1">
        <w:trPr>
          <w:gridAfter w:val="1"/>
          <w:wAfter w:w="141" w:type="dxa"/>
        </w:trPr>
        <w:tc>
          <w:tcPr>
            <w:tcW w:w="2954" w:type="dxa"/>
            <w:hideMark/>
          </w:tcPr>
          <w:p w14:paraId="0BC0C83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Witness by**</w:t>
            </w:r>
          </w:p>
        </w:tc>
        <w:tc>
          <w:tcPr>
            <w:tcW w:w="6652" w:type="dxa"/>
            <w:gridSpan w:val="10"/>
            <w:tcBorders>
              <w:top w:val="nil"/>
              <w:left w:val="nil"/>
              <w:bottom w:val="dotted" w:sz="4" w:space="0" w:color="auto"/>
              <w:right w:val="nil"/>
            </w:tcBorders>
          </w:tcPr>
          <w:p w14:paraId="7DCCEE51" w14:textId="77777777" w:rsidR="007A7402" w:rsidRPr="007F7420" w:rsidRDefault="007A7402" w:rsidP="002F37E1">
            <w:pPr>
              <w:rPr>
                <w:rFonts w:ascii="Arial" w:hAnsi="Arial" w:cs="Arial"/>
                <w:bCs/>
                <w:sz w:val="20"/>
                <w:szCs w:val="20"/>
              </w:rPr>
            </w:pPr>
          </w:p>
        </w:tc>
      </w:tr>
      <w:tr w:rsidR="007A7402" w:rsidRPr="0082315B" w14:paraId="2897FF37" w14:textId="77777777" w:rsidTr="002F37E1">
        <w:trPr>
          <w:gridAfter w:val="1"/>
          <w:wAfter w:w="141" w:type="dxa"/>
          <w:trHeight w:val="207"/>
        </w:trPr>
        <w:tc>
          <w:tcPr>
            <w:tcW w:w="2954" w:type="dxa"/>
          </w:tcPr>
          <w:p w14:paraId="519FAC9D"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hideMark/>
          </w:tcPr>
          <w:p w14:paraId="75ADD381" w14:textId="77777777" w:rsidR="007A7402" w:rsidRPr="007F7420" w:rsidRDefault="007A7402" w:rsidP="002F37E1">
            <w:pPr>
              <w:jc w:val="center"/>
              <w:rPr>
                <w:rFonts w:ascii="Arial" w:hAnsi="Arial" w:cs="Arial"/>
                <w:bCs/>
                <w:i/>
                <w:iCs/>
                <w:sz w:val="20"/>
                <w:szCs w:val="20"/>
              </w:rPr>
            </w:pPr>
            <w:r w:rsidRPr="007F7420">
              <w:rPr>
                <w:rFonts w:ascii="Arial" w:hAnsi="Arial" w:cs="Arial"/>
                <w:i/>
                <w:iCs/>
                <w:sz w:val="20"/>
                <w:szCs w:val="20"/>
              </w:rPr>
              <w:t>(Signature of witness)</w:t>
            </w:r>
          </w:p>
        </w:tc>
      </w:tr>
      <w:tr w:rsidR="007A7402" w:rsidRPr="0082315B" w14:paraId="64E10256" w14:textId="77777777" w:rsidTr="002F37E1">
        <w:trPr>
          <w:gridAfter w:val="1"/>
          <w:wAfter w:w="141" w:type="dxa"/>
          <w:trHeight w:val="207"/>
        </w:trPr>
        <w:tc>
          <w:tcPr>
            <w:tcW w:w="2954" w:type="dxa"/>
          </w:tcPr>
          <w:p w14:paraId="6A26A47D" w14:textId="77777777" w:rsidR="007A7402" w:rsidRPr="007F7420" w:rsidRDefault="007A7402" w:rsidP="002F37E1">
            <w:pPr>
              <w:rPr>
                <w:rFonts w:ascii="Arial" w:hAnsi="Arial" w:cs="Arial"/>
                <w:b/>
                <w:sz w:val="20"/>
                <w:szCs w:val="20"/>
              </w:rPr>
            </w:pPr>
          </w:p>
        </w:tc>
        <w:tc>
          <w:tcPr>
            <w:tcW w:w="6652" w:type="dxa"/>
            <w:gridSpan w:val="10"/>
          </w:tcPr>
          <w:p w14:paraId="6781427F" w14:textId="77777777" w:rsidR="007A7402" w:rsidRPr="007F7420" w:rsidRDefault="007A7402" w:rsidP="002F37E1">
            <w:pPr>
              <w:jc w:val="center"/>
              <w:rPr>
                <w:rFonts w:ascii="Arial" w:hAnsi="Arial" w:cs="Arial"/>
                <w:bCs/>
                <w:i/>
                <w:iCs/>
                <w:sz w:val="20"/>
                <w:szCs w:val="20"/>
              </w:rPr>
            </w:pPr>
          </w:p>
        </w:tc>
      </w:tr>
      <w:tr w:rsidR="007A7402" w:rsidRPr="0082315B" w14:paraId="1A1B3F4D" w14:textId="77777777" w:rsidTr="002F37E1">
        <w:trPr>
          <w:gridAfter w:val="1"/>
          <w:wAfter w:w="141" w:type="dxa"/>
          <w:trHeight w:hRule="exact" w:val="288"/>
        </w:trPr>
        <w:tc>
          <w:tcPr>
            <w:tcW w:w="2954" w:type="dxa"/>
            <w:hideMark/>
          </w:tcPr>
          <w:p w14:paraId="27239547"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Name of witness</w:t>
            </w:r>
          </w:p>
        </w:tc>
        <w:tc>
          <w:tcPr>
            <w:tcW w:w="6652" w:type="dxa"/>
            <w:gridSpan w:val="10"/>
            <w:tcBorders>
              <w:top w:val="nil"/>
              <w:left w:val="nil"/>
              <w:bottom w:val="dotted" w:sz="4" w:space="0" w:color="auto"/>
              <w:right w:val="nil"/>
            </w:tcBorders>
            <w:vAlign w:val="center"/>
            <w:hideMark/>
          </w:tcPr>
          <w:p w14:paraId="1B229E2F"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2E5F2BD" w14:textId="77777777" w:rsidTr="002F37E1">
        <w:trPr>
          <w:gridAfter w:val="1"/>
          <w:wAfter w:w="141" w:type="dxa"/>
          <w:trHeight w:hRule="exact" w:val="208"/>
        </w:trPr>
        <w:tc>
          <w:tcPr>
            <w:tcW w:w="2954" w:type="dxa"/>
          </w:tcPr>
          <w:p w14:paraId="225838BA"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D85038D" w14:textId="77777777" w:rsidR="007A7402" w:rsidRPr="007F7420" w:rsidRDefault="007A7402" w:rsidP="002F37E1">
            <w:pPr>
              <w:rPr>
                <w:rFonts w:ascii="Arial" w:hAnsi="Arial" w:cs="Arial"/>
                <w:bCs/>
                <w:iCs/>
                <w:sz w:val="20"/>
                <w:szCs w:val="20"/>
              </w:rPr>
            </w:pPr>
          </w:p>
        </w:tc>
      </w:tr>
      <w:tr w:rsidR="007A7402" w:rsidRPr="0082315B" w14:paraId="435D2128" w14:textId="77777777" w:rsidTr="002F37E1">
        <w:trPr>
          <w:gridAfter w:val="1"/>
          <w:wAfter w:w="141" w:type="dxa"/>
          <w:trHeight w:val="288"/>
        </w:trPr>
        <w:tc>
          <w:tcPr>
            <w:tcW w:w="2954" w:type="dxa"/>
            <w:hideMark/>
          </w:tcPr>
          <w:p w14:paraId="2A9E378B"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Designation</w:t>
            </w:r>
          </w:p>
        </w:tc>
        <w:tc>
          <w:tcPr>
            <w:tcW w:w="6652" w:type="dxa"/>
            <w:gridSpan w:val="10"/>
            <w:vMerge w:val="restart"/>
            <w:tcBorders>
              <w:top w:val="nil"/>
              <w:left w:val="nil"/>
              <w:bottom w:val="dotted" w:sz="4" w:space="0" w:color="auto"/>
              <w:right w:val="nil"/>
            </w:tcBorders>
            <w:vAlign w:val="center"/>
            <w:hideMark/>
          </w:tcPr>
          <w:p w14:paraId="12C5A524"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1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6D660B3E" w14:textId="77777777" w:rsidTr="002F37E1">
        <w:trPr>
          <w:gridAfter w:val="1"/>
          <w:wAfter w:w="141" w:type="dxa"/>
          <w:trHeight w:val="43"/>
        </w:trPr>
        <w:tc>
          <w:tcPr>
            <w:tcW w:w="2954" w:type="dxa"/>
          </w:tcPr>
          <w:p w14:paraId="66CDD585" w14:textId="77777777" w:rsidR="007A7402" w:rsidRPr="007F7420" w:rsidRDefault="007A7402" w:rsidP="002F37E1">
            <w:pPr>
              <w:rPr>
                <w:rFonts w:ascii="Arial" w:hAnsi="Arial" w:cs="Arial"/>
                <w:b/>
                <w:sz w:val="20"/>
                <w:szCs w:val="20"/>
              </w:rPr>
            </w:pPr>
          </w:p>
        </w:tc>
        <w:tc>
          <w:tcPr>
            <w:tcW w:w="6652" w:type="dxa"/>
            <w:gridSpan w:val="10"/>
            <w:vMerge/>
            <w:tcBorders>
              <w:top w:val="nil"/>
              <w:left w:val="nil"/>
              <w:bottom w:val="dotted" w:sz="4" w:space="0" w:color="auto"/>
              <w:right w:val="nil"/>
            </w:tcBorders>
            <w:vAlign w:val="center"/>
            <w:hideMark/>
          </w:tcPr>
          <w:p w14:paraId="01852EEE" w14:textId="77777777" w:rsidR="007A7402" w:rsidRPr="0082315B" w:rsidRDefault="007A7402" w:rsidP="002F37E1">
            <w:pPr>
              <w:jc w:val="left"/>
              <w:rPr>
                <w:rFonts w:ascii="Arial" w:hAnsi="Arial" w:cs="Arial"/>
                <w:bCs/>
                <w:iCs/>
                <w:sz w:val="20"/>
                <w:szCs w:val="20"/>
                <w:lang w:eastAsia="zh-HK"/>
              </w:rPr>
            </w:pPr>
          </w:p>
        </w:tc>
      </w:tr>
      <w:tr w:rsidR="007A7402" w:rsidRPr="0082315B" w14:paraId="6AB573EC" w14:textId="77777777" w:rsidTr="002F37E1">
        <w:trPr>
          <w:gridAfter w:val="1"/>
          <w:wAfter w:w="141" w:type="dxa"/>
          <w:trHeight w:hRule="exact" w:val="230"/>
        </w:trPr>
        <w:tc>
          <w:tcPr>
            <w:tcW w:w="2954" w:type="dxa"/>
          </w:tcPr>
          <w:p w14:paraId="7ECA3EDC"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FDA7489" w14:textId="77777777" w:rsidR="007A7402" w:rsidRPr="007F7420" w:rsidRDefault="007A7402" w:rsidP="002F37E1">
            <w:pPr>
              <w:rPr>
                <w:rFonts w:ascii="Arial" w:hAnsi="Arial" w:cs="Arial"/>
                <w:bCs/>
                <w:iCs/>
                <w:sz w:val="20"/>
                <w:szCs w:val="20"/>
              </w:rPr>
            </w:pPr>
          </w:p>
        </w:tc>
      </w:tr>
      <w:tr w:rsidR="007A7402" w:rsidRPr="0082315B" w14:paraId="2154C7CC" w14:textId="77777777" w:rsidTr="002F37E1">
        <w:trPr>
          <w:gridAfter w:val="1"/>
          <w:wAfter w:w="141" w:type="dxa"/>
          <w:trHeight w:hRule="exact" w:val="288"/>
        </w:trPr>
        <w:tc>
          <w:tcPr>
            <w:tcW w:w="2954" w:type="dxa"/>
            <w:hideMark/>
          </w:tcPr>
          <w:p w14:paraId="4E2D21DD"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Company name</w:t>
            </w:r>
          </w:p>
        </w:tc>
        <w:tc>
          <w:tcPr>
            <w:tcW w:w="6652" w:type="dxa"/>
            <w:gridSpan w:val="10"/>
            <w:tcBorders>
              <w:top w:val="nil"/>
              <w:left w:val="nil"/>
              <w:bottom w:val="dotted" w:sz="4" w:space="0" w:color="auto"/>
              <w:right w:val="nil"/>
            </w:tcBorders>
            <w:vAlign w:val="center"/>
            <w:hideMark/>
          </w:tcPr>
          <w:p w14:paraId="3479022A"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5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5706B007" w14:textId="77777777" w:rsidTr="002F37E1">
        <w:trPr>
          <w:gridAfter w:val="1"/>
          <w:wAfter w:w="141" w:type="dxa"/>
          <w:trHeight w:hRule="exact" w:val="216"/>
        </w:trPr>
        <w:tc>
          <w:tcPr>
            <w:tcW w:w="2954" w:type="dxa"/>
          </w:tcPr>
          <w:p w14:paraId="4C819BF9"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23498882" w14:textId="77777777" w:rsidR="007A7402" w:rsidRPr="007F7420" w:rsidRDefault="007A7402" w:rsidP="002F37E1">
            <w:pPr>
              <w:rPr>
                <w:rFonts w:ascii="Arial" w:hAnsi="Arial" w:cs="Arial"/>
                <w:bCs/>
                <w:iCs/>
                <w:sz w:val="20"/>
                <w:szCs w:val="20"/>
              </w:rPr>
            </w:pPr>
          </w:p>
        </w:tc>
      </w:tr>
      <w:tr w:rsidR="007A7402" w:rsidRPr="0082315B" w14:paraId="3028B1A7" w14:textId="77777777" w:rsidTr="002F37E1">
        <w:trPr>
          <w:gridAfter w:val="1"/>
          <w:wAfter w:w="141" w:type="dxa"/>
          <w:trHeight w:hRule="exact" w:val="259"/>
        </w:trPr>
        <w:tc>
          <w:tcPr>
            <w:tcW w:w="2954" w:type="dxa"/>
            <w:hideMark/>
          </w:tcPr>
          <w:p w14:paraId="369BDD5A"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Notary Public number</w:t>
            </w:r>
          </w:p>
        </w:tc>
        <w:tc>
          <w:tcPr>
            <w:tcW w:w="6652" w:type="dxa"/>
            <w:gridSpan w:val="10"/>
            <w:vAlign w:val="center"/>
          </w:tcPr>
          <w:p w14:paraId="14879340" w14:textId="77777777" w:rsidR="007A7402" w:rsidRPr="007F7420" w:rsidRDefault="007A7402" w:rsidP="002F37E1">
            <w:pPr>
              <w:rPr>
                <w:rFonts w:ascii="Arial" w:hAnsi="Arial" w:cs="Arial"/>
                <w:bCs/>
                <w:iCs/>
                <w:sz w:val="20"/>
                <w:szCs w:val="20"/>
              </w:rPr>
            </w:pPr>
          </w:p>
        </w:tc>
      </w:tr>
      <w:tr w:rsidR="007A7402" w:rsidRPr="0082315B" w14:paraId="42D3B408" w14:textId="77777777" w:rsidTr="002F37E1">
        <w:trPr>
          <w:gridAfter w:val="1"/>
          <w:wAfter w:w="141" w:type="dxa"/>
          <w:trHeight w:hRule="exact" w:val="288"/>
        </w:trPr>
        <w:tc>
          <w:tcPr>
            <w:tcW w:w="2954" w:type="dxa"/>
            <w:hideMark/>
          </w:tcPr>
          <w:p w14:paraId="24341E60"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(where applicable)</w:t>
            </w:r>
          </w:p>
        </w:tc>
        <w:tc>
          <w:tcPr>
            <w:tcW w:w="6652" w:type="dxa"/>
            <w:gridSpan w:val="10"/>
            <w:tcBorders>
              <w:top w:val="nil"/>
              <w:left w:val="nil"/>
              <w:bottom w:val="dotted" w:sz="4" w:space="0" w:color="auto"/>
              <w:right w:val="nil"/>
            </w:tcBorders>
            <w:vAlign w:val="center"/>
            <w:hideMark/>
          </w:tcPr>
          <w:p w14:paraId="7E7E0005"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1072D25" w14:textId="77777777" w:rsidTr="002F37E1">
        <w:trPr>
          <w:gridAfter w:val="1"/>
          <w:wAfter w:w="141" w:type="dxa"/>
          <w:trHeight w:hRule="exact" w:val="215"/>
        </w:trPr>
        <w:tc>
          <w:tcPr>
            <w:tcW w:w="2954" w:type="dxa"/>
          </w:tcPr>
          <w:p w14:paraId="4EAE6641" w14:textId="77777777" w:rsidR="007A7402" w:rsidRPr="007F7420" w:rsidRDefault="007A7402" w:rsidP="002F37E1">
            <w:pPr>
              <w:spacing w:before="120"/>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1395B32B" w14:textId="77777777" w:rsidR="007A7402" w:rsidRPr="007F7420" w:rsidRDefault="007A7402" w:rsidP="002F37E1">
            <w:pPr>
              <w:rPr>
                <w:rFonts w:ascii="Arial" w:hAnsi="Arial" w:cs="Arial"/>
                <w:bCs/>
                <w:iCs/>
                <w:sz w:val="20"/>
                <w:szCs w:val="20"/>
              </w:rPr>
            </w:pPr>
          </w:p>
        </w:tc>
      </w:tr>
      <w:tr w:rsidR="007A7402" w:rsidRPr="0082315B" w14:paraId="588C02ED" w14:textId="77777777" w:rsidTr="002F37E1">
        <w:trPr>
          <w:gridAfter w:val="1"/>
          <w:wAfter w:w="141" w:type="dxa"/>
          <w:trHeight w:hRule="exact" w:val="288"/>
        </w:trPr>
        <w:tc>
          <w:tcPr>
            <w:tcW w:w="2954" w:type="dxa"/>
            <w:hideMark/>
          </w:tcPr>
          <w:p w14:paraId="3B5BCAF2"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HKID / Passport number*</w:t>
            </w:r>
          </w:p>
        </w:tc>
        <w:tc>
          <w:tcPr>
            <w:tcW w:w="6652" w:type="dxa"/>
            <w:gridSpan w:val="10"/>
            <w:tcBorders>
              <w:top w:val="nil"/>
              <w:left w:val="nil"/>
              <w:bottom w:val="dotted" w:sz="4" w:space="0" w:color="auto"/>
              <w:right w:val="nil"/>
            </w:tcBorders>
            <w:vAlign w:val="center"/>
            <w:hideMark/>
          </w:tcPr>
          <w:p w14:paraId="4B856BF9"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197A28DA" w14:textId="77777777" w:rsidTr="002F37E1">
        <w:trPr>
          <w:gridAfter w:val="1"/>
          <w:wAfter w:w="141" w:type="dxa"/>
          <w:trHeight w:hRule="exact" w:val="227"/>
        </w:trPr>
        <w:tc>
          <w:tcPr>
            <w:tcW w:w="2954" w:type="dxa"/>
          </w:tcPr>
          <w:p w14:paraId="0E592547"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vAlign w:val="center"/>
          </w:tcPr>
          <w:p w14:paraId="0CF7CCD8" w14:textId="77777777" w:rsidR="007A7402" w:rsidRPr="007F7420" w:rsidRDefault="007A7402" w:rsidP="002F37E1">
            <w:pPr>
              <w:rPr>
                <w:rFonts w:ascii="Arial" w:hAnsi="Arial" w:cs="Arial"/>
                <w:bCs/>
                <w:iCs/>
                <w:sz w:val="20"/>
                <w:szCs w:val="20"/>
              </w:rPr>
            </w:pPr>
          </w:p>
        </w:tc>
      </w:tr>
      <w:tr w:rsidR="007A7402" w:rsidRPr="0082315B" w14:paraId="1FA5E39E" w14:textId="77777777" w:rsidTr="002F37E1">
        <w:trPr>
          <w:gridAfter w:val="1"/>
          <w:wAfter w:w="141" w:type="dxa"/>
          <w:trHeight w:hRule="exact" w:val="288"/>
        </w:trPr>
        <w:tc>
          <w:tcPr>
            <w:tcW w:w="2954" w:type="dxa"/>
            <w:hideMark/>
          </w:tcPr>
          <w:p w14:paraId="7E7DF760" w14:textId="77777777" w:rsidR="007A7402" w:rsidRPr="007F7420" w:rsidRDefault="007A7402" w:rsidP="002F37E1">
            <w:pPr>
              <w:rPr>
                <w:rFonts w:ascii="Arial" w:hAnsi="Arial" w:cs="Arial"/>
                <w:b/>
                <w:sz w:val="20"/>
                <w:szCs w:val="20"/>
              </w:rPr>
            </w:pPr>
            <w:r w:rsidRPr="007F7420">
              <w:rPr>
                <w:rFonts w:ascii="Arial" w:hAnsi="Arial" w:cs="Arial"/>
                <w:b/>
                <w:bCs/>
                <w:sz w:val="20"/>
                <w:szCs w:val="20"/>
              </w:rPr>
              <w:t>Country of issue*</w:t>
            </w:r>
          </w:p>
        </w:tc>
        <w:tc>
          <w:tcPr>
            <w:tcW w:w="6652" w:type="dxa"/>
            <w:gridSpan w:val="10"/>
            <w:tcBorders>
              <w:top w:val="nil"/>
              <w:left w:val="nil"/>
              <w:bottom w:val="dotted" w:sz="4" w:space="0" w:color="auto"/>
              <w:right w:val="nil"/>
            </w:tcBorders>
            <w:vAlign w:val="center"/>
            <w:hideMark/>
          </w:tcPr>
          <w:p w14:paraId="41882951" w14:textId="77777777" w:rsidR="007A7402" w:rsidRPr="007F7420" w:rsidRDefault="007A7402" w:rsidP="002F37E1">
            <w:pPr>
              <w:rPr>
                <w:rFonts w:ascii="Arial" w:hAnsi="Arial" w:cs="Arial"/>
                <w:bCs/>
                <w:iCs/>
                <w:sz w:val="20"/>
                <w:szCs w:val="20"/>
              </w:rPr>
            </w:pPr>
            <w:r w:rsidRPr="007F7420">
              <w:rPr>
                <w:rFonts w:ascii="Arial" w:hAnsi="Arial" w:cs="Arial"/>
                <w:bCs/>
                <w:sz w:val="20"/>
                <w:szCs w:val="20"/>
              </w:rPr>
              <w:fldChar w:fldCharType="begin">
                <w:ffData>
                  <w:name w:val=""/>
                  <w:enabled/>
                  <w:calcOnExit w:val="0"/>
                  <w:textInput>
                    <w:maxLength w:val="200"/>
                  </w:textInput>
                </w:ffData>
              </w:fldChar>
            </w:r>
            <w:r w:rsidRPr="007F7420">
              <w:rPr>
                <w:rFonts w:ascii="Arial" w:hAnsi="Arial" w:cs="Arial"/>
                <w:bCs/>
                <w:sz w:val="20"/>
                <w:szCs w:val="20"/>
              </w:rPr>
              <w:instrText xml:space="preserve"> FORMTEXT </w:instrText>
            </w:r>
            <w:r w:rsidRPr="007F7420">
              <w:rPr>
                <w:rFonts w:ascii="Arial" w:hAnsi="Arial" w:cs="Arial"/>
                <w:bCs/>
                <w:sz w:val="20"/>
                <w:szCs w:val="20"/>
              </w:rPr>
            </w:r>
            <w:r w:rsidRPr="007F7420">
              <w:rPr>
                <w:rFonts w:ascii="Arial" w:hAnsi="Arial" w:cs="Arial"/>
                <w:bCs/>
                <w:sz w:val="20"/>
                <w:szCs w:val="20"/>
              </w:rPr>
              <w:fldChar w:fldCharType="separate"/>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noProof/>
                <w:sz w:val="20"/>
                <w:szCs w:val="20"/>
              </w:rPr>
              <w:t> </w:t>
            </w:r>
            <w:r w:rsidRPr="007F7420">
              <w:rPr>
                <w:rFonts w:ascii="Arial" w:hAnsi="Arial" w:cs="Arial"/>
                <w:bCs/>
                <w:sz w:val="20"/>
                <w:szCs w:val="20"/>
              </w:rPr>
              <w:fldChar w:fldCharType="end"/>
            </w:r>
          </w:p>
        </w:tc>
      </w:tr>
      <w:tr w:rsidR="007A7402" w:rsidRPr="0082315B" w14:paraId="76996A93" w14:textId="77777777" w:rsidTr="002F37E1">
        <w:trPr>
          <w:gridAfter w:val="1"/>
          <w:wAfter w:w="141" w:type="dxa"/>
          <w:trHeight w:val="207"/>
        </w:trPr>
        <w:tc>
          <w:tcPr>
            <w:tcW w:w="2954" w:type="dxa"/>
          </w:tcPr>
          <w:p w14:paraId="3A19DA0C" w14:textId="77777777" w:rsidR="007A7402" w:rsidRPr="007F7420" w:rsidRDefault="007A7402" w:rsidP="002F37E1">
            <w:pPr>
              <w:rPr>
                <w:rFonts w:ascii="Arial" w:hAnsi="Arial" w:cs="Arial"/>
                <w:b/>
                <w:sz w:val="20"/>
                <w:szCs w:val="20"/>
              </w:rPr>
            </w:pPr>
          </w:p>
        </w:tc>
        <w:tc>
          <w:tcPr>
            <w:tcW w:w="6652" w:type="dxa"/>
            <w:gridSpan w:val="10"/>
            <w:tcBorders>
              <w:top w:val="dotted" w:sz="4" w:space="0" w:color="auto"/>
              <w:left w:val="nil"/>
              <w:bottom w:val="nil"/>
              <w:right w:val="nil"/>
            </w:tcBorders>
          </w:tcPr>
          <w:p w14:paraId="0CCEDA4D" w14:textId="77777777" w:rsidR="007A7402" w:rsidRPr="007F7420" w:rsidRDefault="007A7402" w:rsidP="002F37E1">
            <w:pPr>
              <w:jc w:val="center"/>
              <w:rPr>
                <w:rFonts w:ascii="Arial" w:hAnsi="Arial" w:cs="Arial"/>
                <w:bCs/>
                <w:i/>
                <w:iCs/>
                <w:sz w:val="20"/>
                <w:szCs w:val="20"/>
              </w:rPr>
            </w:pPr>
          </w:p>
        </w:tc>
      </w:tr>
    </w:tbl>
    <w:p w14:paraId="769A88DA" w14:textId="77777777" w:rsidR="00F75F89" w:rsidRPr="0082315B" w:rsidRDefault="00F75F89" w:rsidP="007A7402">
      <w:pPr>
        <w:rPr>
          <w:rFonts w:ascii="Arial" w:hAnsi="Arial" w:cs="Arial"/>
          <w:bCs/>
          <w:sz w:val="20"/>
          <w:szCs w:val="20"/>
          <w:lang w:eastAsia="zh-HK"/>
        </w:rPr>
      </w:pPr>
    </w:p>
    <w:p w14:paraId="2181125A" w14:textId="77777777" w:rsidR="007A7402" w:rsidRPr="00F75F89" w:rsidRDefault="007A7402" w:rsidP="00A34655">
      <w:pPr>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Only applicable where the person does not possess a Hong Kong Identity Card.</w:t>
      </w:r>
    </w:p>
    <w:p w14:paraId="6FA9C39C" w14:textId="77777777" w:rsidR="007A7402" w:rsidRPr="007F7420" w:rsidRDefault="007A7402" w:rsidP="007A7402">
      <w:pPr>
        <w:spacing w:line="360" w:lineRule="auto"/>
        <w:ind w:left="360" w:hanging="360"/>
        <w:rPr>
          <w:rFonts w:ascii="Arial" w:hAnsi="Arial" w:cs="Arial"/>
          <w:sz w:val="20"/>
          <w:szCs w:val="20"/>
        </w:rPr>
      </w:pPr>
      <w:r w:rsidRPr="007F7420">
        <w:rPr>
          <w:rFonts w:ascii="Arial" w:hAnsi="Arial" w:cs="Arial"/>
          <w:sz w:val="20"/>
          <w:szCs w:val="20"/>
        </w:rPr>
        <w:t>**</w:t>
      </w:r>
      <w:r w:rsidRPr="007F7420">
        <w:rPr>
          <w:rFonts w:ascii="Arial" w:hAnsi="Arial" w:cs="Arial"/>
          <w:sz w:val="20"/>
          <w:szCs w:val="20"/>
        </w:rPr>
        <w:tab/>
        <w:t>The witness must be one of the following persons:</w:t>
      </w:r>
    </w:p>
    <w:p w14:paraId="5EC22B5C" w14:textId="77777777" w:rsidR="007A7402" w:rsidRPr="007F7420" w:rsidRDefault="007A7402" w:rsidP="007A7402">
      <w:pPr>
        <w:pStyle w:val="af"/>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practicing solicitor, notary public or Justice of the Peace; or</w:t>
      </w:r>
    </w:p>
    <w:p w14:paraId="5A0653A5" w14:textId="77777777" w:rsidR="007A7402" w:rsidRPr="007F7420" w:rsidRDefault="007A7402" w:rsidP="007A7402">
      <w:pPr>
        <w:pStyle w:val="af"/>
        <w:numPr>
          <w:ilvl w:val="0"/>
          <w:numId w:val="34"/>
        </w:numPr>
        <w:spacing w:line="360" w:lineRule="auto"/>
        <w:ind w:left="720" w:hanging="360"/>
        <w:contextualSpacing w:val="0"/>
        <w:jc w:val="left"/>
        <w:rPr>
          <w:rFonts w:ascii="Arial" w:hAnsi="Arial" w:cs="Arial"/>
          <w:sz w:val="20"/>
          <w:szCs w:val="20"/>
        </w:rPr>
      </w:pPr>
      <w:r w:rsidRPr="007F7420">
        <w:rPr>
          <w:rFonts w:ascii="Arial" w:hAnsi="Arial" w:cs="Arial"/>
          <w:sz w:val="20"/>
          <w:szCs w:val="20"/>
        </w:rPr>
        <w:t>a director or responsible officer of the licensed corporation/corporation applying for a licence.</w:t>
      </w:r>
    </w:p>
    <w:p w14:paraId="3FC3B802" w14:textId="77777777" w:rsidR="007A7402" w:rsidRDefault="007A7402">
      <w:pPr>
        <w:spacing w:after="160" w:line="259" w:lineRule="auto"/>
        <w:jc w:val="left"/>
        <w:rPr>
          <w:rFonts w:ascii="Arial" w:hAnsi="Arial" w:cs="Arial"/>
          <w:bCs/>
          <w:i/>
          <w:sz w:val="20"/>
        </w:rPr>
      </w:pPr>
      <w:r>
        <w:rPr>
          <w:rFonts w:ascii="Arial" w:hAnsi="Arial" w:cs="Arial"/>
          <w:bCs/>
          <w:i/>
          <w:sz w:val="20"/>
        </w:rPr>
        <w:br w:type="page"/>
      </w:r>
    </w:p>
    <w:p w14:paraId="5277011D" w14:textId="77777777" w:rsidR="002B79AE" w:rsidRDefault="002B79AE" w:rsidP="002B79AE">
      <w:pPr>
        <w:pStyle w:val="af"/>
        <w:tabs>
          <w:tab w:val="left" w:pos="810"/>
        </w:tabs>
        <w:snapToGrid w:val="0"/>
        <w:ind w:left="0"/>
        <w:rPr>
          <w:rStyle w:val="pg-2ff1"/>
          <w:rFonts w:ascii="Arial" w:hAnsi="Arial" w:cs="Arial"/>
          <w:sz w:val="20"/>
        </w:rPr>
      </w:pPr>
    </w:p>
    <w:p w14:paraId="3A728DF4" w14:textId="77777777" w:rsidR="00425005" w:rsidRPr="00062AC8" w:rsidRDefault="002B79AE" w:rsidP="005E6BB1">
      <w:pPr>
        <w:pStyle w:val="NumberHeading"/>
        <w:adjustRightInd w:val="0"/>
        <w:snapToGrid w:val="0"/>
        <w:contextualSpacing/>
        <w:jc w:val="left"/>
        <w:outlineLvl w:val="0"/>
        <w:rPr>
          <w:rFonts w:ascii="Arial" w:hAnsi="Arial" w:cs="Arial"/>
          <w:sz w:val="24"/>
          <w:u w:val="single"/>
        </w:rPr>
      </w:pPr>
      <w:r w:rsidRPr="00062AC8">
        <w:rPr>
          <w:rFonts w:ascii="Arial" w:hAnsi="Arial" w:cs="Arial"/>
          <w:sz w:val="24"/>
          <w:u w:val="single"/>
        </w:rPr>
        <w:t xml:space="preserve">ANNEX </w:t>
      </w:r>
      <w:r>
        <w:rPr>
          <w:rFonts w:ascii="Arial" w:hAnsi="Arial" w:cs="Arial"/>
          <w:sz w:val="24"/>
          <w:u w:val="single"/>
        </w:rPr>
        <w:t>C</w:t>
      </w:r>
      <w:r w:rsidRPr="00062AC8">
        <w:rPr>
          <w:rFonts w:ascii="Arial" w:hAnsi="Arial" w:cs="Arial"/>
          <w:sz w:val="24"/>
          <w:u w:val="single"/>
        </w:rPr>
        <w:t>:</w:t>
      </w:r>
      <w:r>
        <w:rPr>
          <w:rFonts w:ascii="Arial" w:hAnsi="Arial" w:cs="Arial"/>
          <w:sz w:val="24"/>
          <w:u w:val="single"/>
        </w:rPr>
        <w:t xml:space="preserve"> </w:t>
      </w:r>
      <w:r w:rsidR="00422279">
        <w:rPr>
          <w:rFonts w:ascii="Arial" w:hAnsi="Arial" w:cs="Arial"/>
          <w:sz w:val="24"/>
          <w:u w:val="single"/>
        </w:rPr>
        <w:t xml:space="preserve"> </w:t>
      </w:r>
      <w:r w:rsidR="00425005" w:rsidRPr="00062AC8">
        <w:rPr>
          <w:rFonts w:ascii="Arial" w:hAnsi="Arial" w:cs="Arial"/>
          <w:sz w:val="24"/>
          <w:u w:val="single"/>
        </w:rPr>
        <w:t xml:space="preserve">Confirmation from the </w:t>
      </w:r>
      <w:r w:rsidR="00A10507">
        <w:rPr>
          <w:rFonts w:ascii="Arial" w:hAnsi="Arial" w:cs="Arial"/>
          <w:sz w:val="24"/>
          <w:u w:val="single"/>
        </w:rPr>
        <w:t>proposed</w:t>
      </w:r>
      <w:r w:rsidR="00A10507" w:rsidRPr="00062AC8">
        <w:rPr>
          <w:rFonts w:ascii="Arial" w:hAnsi="Arial" w:cs="Arial"/>
          <w:sz w:val="24"/>
          <w:u w:val="single"/>
        </w:rPr>
        <w:t xml:space="preserve"> </w:t>
      </w:r>
      <w:r w:rsidR="00425005">
        <w:rPr>
          <w:rFonts w:ascii="Arial" w:hAnsi="Arial" w:cs="Arial"/>
          <w:sz w:val="24"/>
          <w:u w:val="single"/>
        </w:rPr>
        <w:t>investment manager</w:t>
      </w:r>
    </w:p>
    <w:p w14:paraId="57BC8A01" w14:textId="77777777" w:rsidR="004927F3" w:rsidRPr="00AE7AAE" w:rsidRDefault="004927F3" w:rsidP="00425005">
      <w:pPr>
        <w:adjustRightInd w:val="0"/>
        <w:snapToGrid w:val="0"/>
        <w:contextualSpacing/>
        <w:jc w:val="left"/>
        <w:rPr>
          <w:rFonts w:ascii="Arial" w:hAnsi="Arial" w:cs="Arial"/>
          <w:i/>
          <w:sz w:val="20"/>
          <w:szCs w:val="20"/>
        </w:rPr>
      </w:pPr>
    </w:p>
    <w:p w14:paraId="77072353" w14:textId="77777777" w:rsidR="004927F3" w:rsidRPr="00062AC8" w:rsidRDefault="004927F3" w:rsidP="000D0485">
      <w:pPr>
        <w:numPr>
          <w:ilvl w:val="0"/>
          <w:numId w:val="18"/>
        </w:numPr>
        <w:snapToGrid w:val="0"/>
        <w:spacing w:line="240" w:lineRule="exact"/>
        <w:ind w:left="270" w:hanging="270"/>
        <w:contextualSpacing/>
        <w:jc w:val="left"/>
        <w:rPr>
          <w:rFonts w:ascii="Arial" w:hAnsi="Arial" w:cs="Arial"/>
          <w:bCs/>
          <w:i/>
          <w:sz w:val="20"/>
        </w:rPr>
      </w:pPr>
      <w:r>
        <w:rPr>
          <w:rFonts w:ascii="Arial" w:hAnsi="Arial" w:cs="Arial"/>
          <w:bCs/>
          <w:i/>
          <w:sz w:val="20"/>
        </w:rPr>
        <w:t xml:space="preserve">For asterisked parts (*), please delete as appropriate </w:t>
      </w:r>
    </w:p>
    <w:p w14:paraId="67E3149F" w14:textId="77777777" w:rsidR="00425005" w:rsidRPr="00AE7AAE" w:rsidRDefault="00425005" w:rsidP="00425005">
      <w:pPr>
        <w:pStyle w:val="NumberHeading"/>
        <w:adjustRightInd w:val="0"/>
        <w:snapToGrid w:val="0"/>
        <w:contextualSpacing/>
        <w:jc w:val="left"/>
        <w:rPr>
          <w:rFonts w:ascii="Arial" w:hAnsi="Arial" w:cs="Arial"/>
          <w:sz w:val="24"/>
          <w:u w:val="single"/>
        </w:rPr>
      </w:pPr>
    </w:p>
    <w:p w14:paraId="0D9B0024" w14:textId="77777777" w:rsidR="00AA242C" w:rsidRPr="008F57CF" w:rsidRDefault="00AA242C" w:rsidP="00AA242C">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0E611988" w14:textId="77777777" w:rsidR="00AA242C" w:rsidRDefault="00AA242C" w:rsidP="007B75A4">
      <w:pPr>
        <w:snapToGrid w:val="0"/>
        <w:jc w:val="left"/>
        <w:rPr>
          <w:rFonts w:ascii="Arial" w:hAnsi="Arial" w:cs="Arial"/>
          <w:sz w:val="20"/>
          <w:szCs w:val="20"/>
        </w:rPr>
      </w:pPr>
    </w:p>
    <w:p w14:paraId="3E1D2F94" w14:textId="77777777" w:rsidR="00425005" w:rsidRPr="00062AC8" w:rsidRDefault="00425005" w:rsidP="007B75A4">
      <w:pPr>
        <w:snapToGrid w:val="0"/>
        <w:jc w:val="left"/>
        <w:rPr>
          <w:rFonts w:ascii="Arial" w:hAnsi="Arial" w:cs="Arial"/>
          <w:sz w:val="20"/>
          <w:szCs w:val="20"/>
        </w:rPr>
      </w:pPr>
      <w:r w:rsidRPr="00062AC8">
        <w:rPr>
          <w:rFonts w:ascii="Arial" w:hAnsi="Arial" w:cs="Arial"/>
          <w:sz w:val="20"/>
          <w:szCs w:val="20"/>
        </w:rPr>
        <w:t xml:space="preserve">The </w:t>
      </w:r>
      <w:r>
        <w:rPr>
          <w:rFonts w:ascii="Arial" w:hAnsi="Arial" w:cs="Arial"/>
          <w:sz w:val="20"/>
          <w:szCs w:val="20"/>
        </w:rPr>
        <w:t xml:space="preserve">proposed open-ended fund company (“Proposed Private OFC”) / </w:t>
      </w:r>
      <w:r w:rsidR="0063499E">
        <w:rPr>
          <w:rFonts w:ascii="Arial" w:hAnsi="Arial" w:cs="Arial"/>
          <w:sz w:val="20"/>
          <w:szCs w:val="20"/>
        </w:rPr>
        <w:t xml:space="preserve">relevant </w:t>
      </w:r>
      <w:r>
        <w:rPr>
          <w:rFonts w:ascii="Arial" w:hAnsi="Arial" w:cs="Arial"/>
          <w:sz w:val="20"/>
          <w:szCs w:val="20"/>
        </w:rPr>
        <w:t>proposed sub-</w:t>
      </w:r>
      <w:proofErr w:type="spellStart"/>
      <w:r>
        <w:rPr>
          <w:rFonts w:ascii="Arial" w:hAnsi="Arial" w:cs="Arial"/>
          <w:sz w:val="20"/>
          <w:szCs w:val="20"/>
        </w:rPr>
        <w:t>fund(s</w:t>
      </w:r>
      <w:proofErr w:type="spellEnd"/>
      <w:r>
        <w:rPr>
          <w:rFonts w:ascii="Arial" w:hAnsi="Arial" w:cs="Arial"/>
          <w:sz w:val="20"/>
          <w:szCs w:val="20"/>
        </w:rPr>
        <w:t>) (“Proposed Sub-</w:t>
      </w:r>
      <w:proofErr w:type="spellStart"/>
      <w:r>
        <w:rPr>
          <w:rFonts w:ascii="Arial" w:hAnsi="Arial" w:cs="Arial"/>
          <w:sz w:val="20"/>
          <w:szCs w:val="20"/>
        </w:rPr>
        <w:t>fund</w:t>
      </w:r>
      <w:r w:rsidR="00283870">
        <w:rPr>
          <w:rFonts w:ascii="Arial" w:hAnsi="Arial" w:cs="Arial"/>
          <w:sz w:val="20"/>
          <w:szCs w:val="20"/>
        </w:rPr>
        <w:t>(</w:t>
      </w:r>
      <w:r>
        <w:rPr>
          <w:rFonts w:ascii="Arial" w:hAnsi="Arial" w:cs="Arial"/>
          <w:sz w:val="20"/>
          <w:szCs w:val="20"/>
        </w:rPr>
        <w:t>s</w:t>
      </w:r>
      <w:proofErr w:type="spellEnd"/>
      <w:r w:rsidR="00283870">
        <w:rPr>
          <w:rFonts w:ascii="Arial" w:hAnsi="Arial" w:cs="Arial"/>
          <w:sz w:val="20"/>
          <w:szCs w:val="20"/>
        </w:rPr>
        <w:t>)</w:t>
      </w:r>
      <w:proofErr w:type="gramStart"/>
      <w:r>
        <w:rPr>
          <w:rFonts w:ascii="Arial" w:hAnsi="Arial" w:cs="Arial"/>
          <w:sz w:val="20"/>
          <w:szCs w:val="20"/>
        </w:rPr>
        <w:t>”)</w:t>
      </w:r>
      <w:r w:rsidR="003842C2">
        <w:rPr>
          <w:rFonts w:ascii="Arial" w:hAnsi="Arial" w:cs="Arial"/>
          <w:sz w:val="20"/>
          <w:szCs w:val="20"/>
        </w:rPr>
        <w:t>*</w:t>
      </w:r>
      <w:proofErr w:type="gramEnd"/>
      <w:r>
        <w:rPr>
          <w:rFonts w:ascii="Arial" w:hAnsi="Arial" w:cs="Arial"/>
          <w:sz w:val="20"/>
          <w:szCs w:val="20"/>
        </w:rPr>
        <w:t xml:space="preserve"> </w:t>
      </w:r>
      <w:r w:rsidRPr="00062AC8">
        <w:rPr>
          <w:rFonts w:ascii="Arial" w:hAnsi="Arial" w:cs="Arial"/>
          <w:sz w:val="20"/>
          <w:szCs w:val="20"/>
        </w:rPr>
        <w:t xml:space="preserve">under application: As stated in Section </w:t>
      </w:r>
      <w:r w:rsidR="0063499E">
        <w:rPr>
          <w:rFonts w:ascii="Arial" w:hAnsi="Arial" w:cs="Arial"/>
          <w:sz w:val="20"/>
          <w:szCs w:val="20"/>
        </w:rPr>
        <w:t>B</w:t>
      </w:r>
      <w:r w:rsidRPr="00062AC8">
        <w:rPr>
          <w:rFonts w:ascii="Arial" w:hAnsi="Arial" w:cs="Arial"/>
          <w:sz w:val="20"/>
          <w:szCs w:val="20"/>
        </w:rPr>
        <w:t xml:space="preserve"> of this Information Checklist</w:t>
      </w:r>
    </w:p>
    <w:p w14:paraId="00B70AF3" w14:textId="77777777" w:rsidR="00425005" w:rsidRPr="00AA242C" w:rsidRDefault="00425005" w:rsidP="00425005">
      <w:pPr>
        <w:pStyle w:val="NumberHeading"/>
        <w:adjustRightInd w:val="0"/>
        <w:snapToGrid w:val="0"/>
        <w:contextualSpacing/>
        <w:jc w:val="left"/>
        <w:rPr>
          <w:rFonts w:ascii="Arial" w:hAnsi="Arial" w:cs="Arial"/>
          <w:b w:val="0"/>
          <w:sz w:val="20"/>
          <w:szCs w:val="20"/>
        </w:rPr>
      </w:pPr>
    </w:p>
    <w:p w14:paraId="092BB903" w14:textId="77777777" w:rsidR="008605EB" w:rsidRPr="008605EB" w:rsidRDefault="00425005" w:rsidP="00116B69">
      <w:pPr>
        <w:pStyle w:val="NumberHeading"/>
        <w:adjustRightInd w:val="0"/>
        <w:snapToGrid w:val="0"/>
        <w:contextualSpacing/>
        <w:jc w:val="left"/>
        <w:rPr>
          <w:rFonts w:ascii="Arial" w:hAnsi="Arial" w:cs="Arial"/>
          <w:sz w:val="20"/>
          <w:szCs w:val="20"/>
        </w:rPr>
      </w:pPr>
      <w:r w:rsidRPr="00062AC8">
        <w:rPr>
          <w:rFonts w:ascii="Arial" w:hAnsi="Arial" w:cs="Arial"/>
          <w:b w:val="0"/>
          <w:sz w:val="20"/>
          <w:szCs w:val="20"/>
        </w:rPr>
        <w:t>We hereby confirm and undertake that, in respect of this application</w:t>
      </w:r>
      <w:r w:rsidR="008605EB">
        <w:rPr>
          <w:rFonts w:ascii="Arial" w:hAnsi="Arial" w:cs="Arial"/>
          <w:b w:val="0"/>
          <w:sz w:val="20"/>
          <w:szCs w:val="20"/>
        </w:rPr>
        <w:t xml:space="preserve">, </w:t>
      </w:r>
      <w:r w:rsidR="00ED19E8" w:rsidRPr="00062AC8">
        <w:rPr>
          <w:rFonts w:ascii="Arial" w:hAnsi="Arial" w:cs="Arial"/>
          <w:b w:val="0"/>
          <w:sz w:val="20"/>
          <w:szCs w:val="20"/>
          <w:lang w:val="en-US"/>
        </w:rPr>
        <w:t xml:space="preserve">the </w:t>
      </w:r>
      <w:r w:rsidR="00ED19E8">
        <w:rPr>
          <w:rFonts w:ascii="Arial" w:hAnsi="Arial" w:cs="Arial"/>
          <w:b w:val="0"/>
          <w:sz w:val="20"/>
          <w:szCs w:val="20"/>
          <w:lang w:val="en-US"/>
        </w:rPr>
        <w:t>investment manager</w:t>
      </w:r>
      <w:r w:rsidR="00ED19E8" w:rsidRPr="00116B69" w:rsidDel="00ED19E8">
        <w:rPr>
          <w:rFonts w:ascii="Arial" w:hAnsi="Arial" w:cs="Arial"/>
          <w:b w:val="0"/>
          <w:sz w:val="20"/>
          <w:szCs w:val="20"/>
        </w:rPr>
        <w:t xml:space="preserve"> </w:t>
      </w:r>
      <w:r w:rsidR="00ED19E8">
        <w:rPr>
          <w:rFonts w:ascii="Arial" w:hAnsi="Arial" w:cs="Arial"/>
          <w:b w:val="0"/>
          <w:sz w:val="20"/>
          <w:szCs w:val="20"/>
        </w:rPr>
        <w:t xml:space="preserve">is </w:t>
      </w:r>
      <w:r w:rsidR="008605EB" w:rsidRPr="00116B69">
        <w:rPr>
          <w:rFonts w:ascii="Arial" w:hAnsi="Arial" w:cs="Arial"/>
          <w:b w:val="0"/>
          <w:sz w:val="20"/>
          <w:szCs w:val="20"/>
        </w:rPr>
        <w:t xml:space="preserve">not the subject of any disciplinary proceeding in respect of </w:t>
      </w:r>
      <w:r w:rsidR="00ED19E8">
        <w:rPr>
          <w:rFonts w:ascii="Arial" w:hAnsi="Arial" w:cs="Arial"/>
          <w:b w:val="0"/>
          <w:sz w:val="20"/>
          <w:szCs w:val="20"/>
        </w:rPr>
        <w:t>its</w:t>
      </w:r>
      <w:r w:rsidR="00ED19E8" w:rsidRPr="00116B69">
        <w:rPr>
          <w:rFonts w:ascii="Arial" w:hAnsi="Arial" w:cs="Arial"/>
          <w:b w:val="0"/>
          <w:sz w:val="20"/>
          <w:szCs w:val="20"/>
        </w:rPr>
        <w:t xml:space="preserve"> </w:t>
      </w:r>
      <w:r w:rsidR="008605EB" w:rsidRPr="00116B69">
        <w:rPr>
          <w:rFonts w:ascii="Arial" w:hAnsi="Arial" w:cs="Arial"/>
          <w:b w:val="0"/>
          <w:sz w:val="20"/>
          <w:szCs w:val="20"/>
        </w:rPr>
        <w:t xml:space="preserve">licence or registration to conduct any regulated activity, or subject to any action by an exchange, regulated market or self-regulatory organisation for breach of any applicable rules, which may materially affect </w:t>
      </w:r>
      <w:r w:rsidR="00ED19E8">
        <w:rPr>
          <w:rFonts w:ascii="Arial" w:hAnsi="Arial" w:cs="Arial"/>
          <w:b w:val="0"/>
          <w:sz w:val="20"/>
          <w:szCs w:val="20"/>
        </w:rPr>
        <w:t xml:space="preserve">its </w:t>
      </w:r>
      <w:r w:rsidR="008605EB" w:rsidRPr="00116B69">
        <w:rPr>
          <w:rFonts w:ascii="Arial" w:hAnsi="Arial" w:cs="Arial"/>
          <w:b w:val="0"/>
          <w:sz w:val="20"/>
          <w:szCs w:val="20"/>
        </w:rPr>
        <w:t xml:space="preserve">financial condition, status as a licensed or regulated entity, or ability to perform </w:t>
      </w:r>
      <w:r w:rsidR="00ED19E8">
        <w:rPr>
          <w:rFonts w:ascii="Arial" w:hAnsi="Arial" w:cs="Arial"/>
          <w:b w:val="0"/>
          <w:sz w:val="20"/>
          <w:szCs w:val="20"/>
        </w:rPr>
        <w:t>its</w:t>
      </w:r>
      <w:r w:rsidR="00ED19E8" w:rsidRPr="00AA242C">
        <w:rPr>
          <w:rFonts w:ascii="Arial" w:hAnsi="Arial" w:cs="Arial"/>
          <w:b w:val="0"/>
          <w:sz w:val="20"/>
          <w:szCs w:val="20"/>
        </w:rPr>
        <w:t xml:space="preserve"> </w:t>
      </w:r>
      <w:r w:rsidR="00E52B39" w:rsidRPr="00AA242C">
        <w:rPr>
          <w:rFonts w:ascii="Arial" w:hAnsi="Arial" w:cs="Arial"/>
          <w:b w:val="0"/>
          <w:sz w:val="20"/>
          <w:szCs w:val="20"/>
        </w:rPr>
        <w:t>licensed or regulated activity.</w:t>
      </w:r>
    </w:p>
    <w:p w14:paraId="6D656C6C" w14:textId="77777777" w:rsidR="008605EB" w:rsidRDefault="008605EB" w:rsidP="008605EB">
      <w:pPr>
        <w:snapToGrid w:val="0"/>
        <w:jc w:val="left"/>
        <w:rPr>
          <w:rFonts w:ascii="Arial" w:hAnsi="Arial" w:cs="Arial"/>
          <w:sz w:val="20"/>
          <w:szCs w:val="20"/>
        </w:rPr>
      </w:pPr>
    </w:p>
    <w:p w14:paraId="66FD69C0" w14:textId="77777777" w:rsidR="008605EB" w:rsidRPr="00062AC8" w:rsidRDefault="008605EB" w:rsidP="008605EB">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Pr="00062AC8">
        <w:rPr>
          <w:rFonts w:ascii="Arial" w:hAnsi="Arial" w:cs="Arial"/>
          <w:b w:val="0"/>
          <w:i/>
          <w:sz w:val="20"/>
          <w:szCs w:val="20"/>
        </w:rPr>
        <w:t xml:space="preserve">Please tick if applicable) </w:t>
      </w:r>
      <w:r w:rsidRPr="00062AC8">
        <w:rPr>
          <w:rFonts w:ascii="Arial" w:hAnsi="Arial" w:cs="Arial"/>
          <w:b w:val="0"/>
          <w:sz w:val="20"/>
          <w:szCs w:val="20"/>
        </w:rPr>
        <w:t xml:space="preserve">In the case of new </w:t>
      </w:r>
      <w:r>
        <w:rPr>
          <w:rFonts w:ascii="Arial" w:hAnsi="Arial" w:cs="Arial"/>
          <w:b w:val="0"/>
          <w:sz w:val="20"/>
          <w:szCs w:val="20"/>
        </w:rPr>
        <w:t>investment manager</w:t>
      </w:r>
      <w:r w:rsidRPr="00062AC8">
        <w:rPr>
          <w:rFonts w:ascii="Arial" w:hAnsi="Arial" w:cs="Arial"/>
          <w:b w:val="0"/>
          <w:sz w:val="20"/>
          <w:szCs w:val="20"/>
        </w:rPr>
        <w:t xml:space="preserve"> which is not currently </w:t>
      </w:r>
      <w:r>
        <w:rPr>
          <w:rFonts w:ascii="Arial" w:hAnsi="Arial" w:cs="Arial"/>
          <w:b w:val="0"/>
          <w:sz w:val="20"/>
          <w:szCs w:val="20"/>
        </w:rPr>
        <w:t xml:space="preserve">managing </w:t>
      </w:r>
      <w:r w:rsidRPr="00062AC8">
        <w:rPr>
          <w:rFonts w:ascii="Arial" w:hAnsi="Arial" w:cs="Arial"/>
          <w:b w:val="0"/>
          <w:sz w:val="20"/>
          <w:szCs w:val="20"/>
        </w:rPr>
        <w:t xml:space="preserve">other existing </w:t>
      </w:r>
      <w:r>
        <w:rPr>
          <w:rFonts w:ascii="Arial" w:hAnsi="Arial" w:cs="Arial"/>
          <w:b w:val="0"/>
          <w:sz w:val="20"/>
          <w:szCs w:val="20"/>
        </w:rPr>
        <w:t xml:space="preserve">SFC-registered OFC(s) or </w:t>
      </w:r>
      <w:r w:rsidRPr="00062AC8">
        <w:rPr>
          <w:rFonts w:ascii="Arial" w:hAnsi="Arial" w:cs="Arial"/>
          <w:b w:val="0"/>
          <w:sz w:val="20"/>
          <w:szCs w:val="20"/>
        </w:rPr>
        <w:t xml:space="preserve">SFC-authorized </w:t>
      </w:r>
      <w:proofErr w:type="spellStart"/>
      <w:r w:rsidRPr="00062AC8">
        <w:rPr>
          <w:rFonts w:ascii="Arial" w:hAnsi="Arial" w:cs="Arial"/>
          <w:b w:val="0"/>
          <w:sz w:val="20"/>
          <w:szCs w:val="20"/>
        </w:rPr>
        <w:t>fund</w:t>
      </w:r>
      <w:r>
        <w:rPr>
          <w:rFonts w:ascii="Arial" w:hAnsi="Arial" w:cs="Arial"/>
          <w:b w:val="0"/>
          <w:sz w:val="20"/>
          <w:szCs w:val="20"/>
        </w:rPr>
        <w:t>(</w:t>
      </w:r>
      <w:r w:rsidRPr="00062AC8">
        <w:rPr>
          <w:rFonts w:ascii="Arial" w:hAnsi="Arial" w:cs="Arial"/>
          <w:b w:val="0"/>
          <w:sz w:val="20"/>
          <w:szCs w:val="20"/>
        </w:rPr>
        <w:t>s</w:t>
      </w:r>
      <w:proofErr w:type="spellEnd"/>
      <w:r>
        <w:rPr>
          <w:rFonts w:ascii="Arial" w:hAnsi="Arial" w:cs="Arial"/>
          <w:b w:val="0"/>
          <w:sz w:val="20"/>
          <w:szCs w:val="20"/>
        </w:rPr>
        <w:t>)</w:t>
      </w:r>
      <w:r w:rsidRPr="00062AC8">
        <w:rPr>
          <w:rFonts w:ascii="Arial" w:hAnsi="Arial" w:cs="Arial"/>
          <w:b w:val="0"/>
          <w:sz w:val="20"/>
          <w:szCs w:val="20"/>
        </w:rPr>
        <w:t>, we further confirm and undertake that</w:t>
      </w:r>
      <w:r w:rsidR="008635AB">
        <w:rPr>
          <w:rFonts w:ascii="Arial" w:hAnsi="Arial" w:cs="Arial"/>
          <w:b w:val="0"/>
          <w:sz w:val="20"/>
          <w:szCs w:val="20"/>
        </w:rPr>
        <w:t>, in respect of this application</w:t>
      </w:r>
      <w:r w:rsidRPr="00062AC8">
        <w:rPr>
          <w:rFonts w:ascii="Arial" w:hAnsi="Arial" w:cs="Arial"/>
          <w:b w:val="0"/>
          <w:sz w:val="20"/>
          <w:szCs w:val="20"/>
        </w:rPr>
        <w:t>:</w:t>
      </w:r>
    </w:p>
    <w:p w14:paraId="22CECC62" w14:textId="77777777" w:rsidR="008605EB" w:rsidRPr="00062AC8" w:rsidRDefault="008605EB" w:rsidP="008605EB">
      <w:pPr>
        <w:pStyle w:val="NumberHeading"/>
        <w:adjustRightInd w:val="0"/>
        <w:snapToGrid w:val="0"/>
        <w:ind w:left="360"/>
        <w:contextualSpacing/>
        <w:jc w:val="left"/>
        <w:rPr>
          <w:rFonts w:ascii="Arial" w:hAnsi="Arial" w:cs="Arial"/>
          <w:b w:val="0"/>
          <w:sz w:val="20"/>
          <w:szCs w:val="20"/>
        </w:rPr>
      </w:pPr>
    </w:p>
    <w:p w14:paraId="72839913" w14:textId="77777777" w:rsidR="00425005" w:rsidRPr="00062AC8" w:rsidRDefault="00425005" w:rsidP="000D0485">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3D946710"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01429FB7"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 xml:space="preserve">the </w:t>
      </w:r>
      <w:bookmarkStart w:id="1" w:name="_Ref447555596"/>
      <w:r w:rsidR="00EE16B5">
        <w:rPr>
          <w:rFonts w:ascii="Arial" w:hAnsi="Arial" w:cs="Arial"/>
          <w:b w:val="0"/>
          <w:sz w:val="20"/>
          <w:szCs w:val="20"/>
          <w:lang w:val="en-US"/>
        </w:rPr>
        <w:t>investment manager</w:t>
      </w:r>
      <w:bookmarkEnd w:id="1"/>
      <w:r w:rsidRPr="00062AC8">
        <w:rPr>
          <w:rFonts w:ascii="Arial" w:hAnsi="Arial" w:cs="Arial"/>
          <w:b w:val="0"/>
          <w:sz w:val="20"/>
          <w:szCs w:val="20"/>
          <w:lang w:val="en-US"/>
        </w:rPr>
        <w:t xml:space="preserve"> has submitted an application to the </w:t>
      </w:r>
      <w:r w:rsidR="000E1B6F">
        <w:rPr>
          <w:rFonts w:ascii="Arial" w:hAnsi="Arial" w:cs="Arial"/>
          <w:b w:val="0"/>
          <w:sz w:val="20"/>
          <w:szCs w:val="20"/>
          <w:lang w:val="en-US"/>
        </w:rPr>
        <w:t>SFC</w:t>
      </w:r>
      <w:r w:rsidR="000E1B6F" w:rsidRPr="00062AC8">
        <w:rPr>
          <w:rFonts w:ascii="Arial" w:hAnsi="Arial" w:cs="Arial"/>
          <w:b w:val="0"/>
          <w:sz w:val="20"/>
          <w:szCs w:val="20"/>
          <w:lang w:val="en-US"/>
        </w:rPr>
        <w:t xml:space="preserve"> </w:t>
      </w:r>
      <w:r w:rsidRPr="00062AC8">
        <w:rPr>
          <w:rFonts w:ascii="Arial" w:hAnsi="Arial" w:cs="Arial"/>
          <w:b w:val="0"/>
          <w:sz w:val="20"/>
          <w:szCs w:val="20"/>
          <w:lang w:val="en-US"/>
        </w:rPr>
        <w:t xml:space="preserve">in applying for the licensing/registration status </w:t>
      </w:r>
      <w:r w:rsidRPr="00062AC8">
        <w:rPr>
          <w:rFonts w:ascii="Arial" w:hAnsi="Arial" w:cs="Arial"/>
          <w:b w:val="0"/>
          <w:sz w:val="20"/>
          <w:szCs w:val="20"/>
        </w:rPr>
        <w:t xml:space="preserve">to carry out Type 9 regulated </w:t>
      </w:r>
      <w:r w:rsidRPr="00062AC8">
        <w:rPr>
          <w:rFonts w:ascii="Arial" w:hAnsi="Arial" w:cs="Arial"/>
          <w:b w:val="0"/>
          <w:sz w:val="20"/>
          <w:szCs w:val="20"/>
          <w:lang w:val="en-US"/>
        </w:rPr>
        <w:t>activity;</w:t>
      </w:r>
    </w:p>
    <w:p w14:paraId="73F5ED38"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3C9A70F6"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the </w:t>
      </w:r>
      <w:r w:rsidR="00EE16B5">
        <w:rPr>
          <w:rFonts w:ascii="Arial" w:hAnsi="Arial" w:cs="Arial"/>
          <w:b w:val="0"/>
          <w:sz w:val="20"/>
          <w:szCs w:val="20"/>
        </w:rPr>
        <w:t>investment manager</w:t>
      </w:r>
      <w:r w:rsidRPr="007B75A4">
        <w:rPr>
          <w:rFonts w:ascii="Arial" w:hAnsi="Arial"/>
          <w:b w:val="0"/>
          <w:sz w:val="20"/>
        </w:rPr>
        <w:t xml:space="preserve"> </w:t>
      </w:r>
      <w:r w:rsidRPr="00062AC8">
        <w:rPr>
          <w:rFonts w:ascii="Arial" w:hAnsi="Arial" w:cs="Arial"/>
          <w:b w:val="0"/>
          <w:sz w:val="20"/>
          <w:szCs w:val="20"/>
        </w:rPr>
        <w:t xml:space="preserve">is licensed by or registered with the </w:t>
      </w:r>
      <w:r w:rsidR="000E1B6F">
        <w:rPr>
          <w:rFonts w:ascii="Arial" w:hAnsi="Arial" w:cs="Arial"/>
          <w:b w:val="0"/>
          <w:sz w:val="20"/>
          <w:szCs w:val="20"/>
        </w:rPr>
        <w:t>SFC</w:t>
      </w:r>
      <w:r w:rsidR="000E1B6F" w:rsidRPr="00062AC8">
        <w:rPr>
          <w:rFonts w:ascii="Arial" w:hAnsi="Arial" w:cs="Arial"/>
          <w:b w:val="0"/>
          <w:sz w:val="20"/>
          <w:szCs w:val="20"/>
        </w:rPr>
        <w:t xml:space="preserve"> </w:t>
      </w:r>
      <w:r w:rsidRPr="00062AC8">
        <w:rPr>
          <w:rFonts w:ascii="Arial" w:hAnsi="Arial" w:cs="Arial"/>
          <w:b w:val="0"/>
          <w:sz w:val="20"/>
          <w:szCs w:val="20"/>
        </w:rPr>
        <w:t xml:space="preserve">to carry out Type 9 </w:t>
      </w:r>
      <w:r w:rsidRPr="007B75A4">
        <w:rPr>
          <w:rFonts w:ascii="Arial" w:hAnsi="Arial"/>
          <w:b w:val="0"/>
          <w:sz w:val="20"/>
        </w:rPr>
        <w:t>regulated</w:t>
      </w:r>
      <w:r w:rsidRPr="00062AC8">
        <w:rPr>
          <w:rFonts w:ascii="Arial" w:hAnsi="Arial" w:cs="Arial"/>
          <w:b w:val="0"/>
          <w:sz w:val="20"/>
          <w:szCs w:val="20"/>
        </w:rPr>
        <w:t xml:space="preserve"> </w:t>
      </w:r>
      <w:r w:rsidRPr="00062AC8">
        <w:rPr>
          <w:rFonts w:ascii="Arial" w:hAnsi="Arial" w:cs="Arial"/>
          <w:b w:val="0"/>
          <w:sz w:val="20"/>
          <w:szCs w:val="20"/>
          <w:lang w:val="en-US"/>
        </w:rPr>
        <w:t>activity</w:t>
      </w:r>
      <w:r w:rsidRPr="00062AC8">
        <w:rPr>
          <w:rFonts w:ascii="Arial" w:hAnsi="Arial" w:cs="Arial"/>
          <w:b w:val="0"/>
          <w:sz w:val="20"/>
          <w:szCs w:val="20"/>
        </w:rPr>
        <w:t>;</w:t>
      </w:r>
    </w:p>
    <w:p w14:paraId="0BEC56E0" w14:textId="77777777" w:rsidR="00425005" w:rsidRPr="00062AC8" w:rsidRDefault="00425005" w:rsidP="007B75A4">
      <w:pPr>
        <w:pStyle w:val="NumberHeading"/>
        <w:adjustRightInd w:val="0"/>
        <w:snapToGrid w:val="0"/>
        <w:ind w:left="540"/>
        <w:contextualSpacing/>
        <w:jc w:val="left"/>
        <w:rPr>
          <w:rFonts w:ascii="Arial" w:hAnsi="Arial" w:cs="Arial"/>
          <w:b w:val="0"/>
          <w:sz w:val="20"/>
          <w:szCs w:val="20"/>
          <w:lang w:val="en-US"/>
        </w:rPr>
      </w:pPr>
      <w:r>
        <w:rPr>
          <w:rFonts w:ascii="Arial" w:hAnsi="Arial" w:cs="Arial"/>
          <w:b w:val="0"/>
          <w:sz w:val="20"/>
          <w:szCs w:val="20"/>
        </w:rPr>
        <w:t xml:space="preserve"> </w:t>
      </w:r>
    </w:p>
    <w:p w14:paraId="04CD8A1F" w14:textId="77777777" w:rsidR="00425005" w:rsidRPr="00062AC8" w:rsidRDefault="00425005" w:rsidP="007B75A4">
      <w:pPr>
        <w:pStyle w:val="NumberHeading"/>
        <w:numPr>
          <w:ilvl w:val="0"/>
          <w:numId w:val="7"/>
        </w:numPr>
        <w:adjustRightInd w:val="0"/>
        <w:snapToGrid w:val="0"/>
        <w:ind w:left="540"/>
        <w:contextualSpacing/>
        <w:jc w:val="left"/>
        <w:rPr>
          <w:rFonts w:ascii="Arial" w:hAnsi="Arial" w:cs="Arial"/>
          <w:b w:val="0"/>
          <w:sz w:val="20"/>
          <w:szCs w:val="20"/>
          <w:lang w:val="en-US"/>
        </w:rPr>
      </w:pPr>
      <w:r w:rsidRPr="00062AC8">
        <w:rPr>
          <w:rFonts w:ascii="Arial" w:hAnsi="Arial" w:cs="Arial"/>
          <w:b w:val="0"/>
          <w:sz w:val="20"/>
          <w:szCs w:val="20"/>
          <w:lang w:val="en-US"/>
        </w:rPr>
        <w:t xml:space="preserve">the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status of the </w:t>
      </w:r>
      <w:r w:rsidR="00EE16B5">
        <w:rPr>
          <w:rFonts w:ascii="Arial" w:hAnsi="Arial" w:cs="Arial"/>
          <w:b w:val="0"/>
          <w:sz w:val="20"/>
          <w:szCs w:val="20"/>
          <w:lang w:val="en-US"/>
        </w:rPr>
        <w:t>investment manager</w:t>
      </w:r>
      <w:r w:rsidRPr="00062AC8">
        <w:rPr>
          <w:rFonts w:ascii="Arial" w:hAnsi="Arial" w:cs="Arial"/>
          <w:b w:val="0"/>
          <w:sz w:val="20"/>
          <w:szCs w:val="20"/>
          <w:lang w:val="en-US"/>
        </w:rPr>
        <w:t xml:space="preserve"> to manage funds is as follows: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20"/>
        <w:gridCol w:w="4592"/>
      </w:tblGrid>
      <w:tr w:rsidR="00425005" w:rsidRPr="00062AC8" w14:paraId="76F37377" w14:textId="77777777" w:rsidTr="007B2283">
        <w:tc>
          <w:tcPr>
            <w:tcW w:w="2411" w:type="dxa"/>
            <w:shd w:val="clear" w:color="auto" w:fill="auto"/>
          </w:tcPr>
          <w:p w14:paraId="5C388A52" w14:textId="77777777" w:rsidR="00425005" w:rsidRPr="00062AC8" w:rsidRDefault="00425005" w:rsidP="00425005">
            <w:pPr>
              <w:pStyle w:val="NumberHeading"/>
              <w:adjustRightInd w:val="0"/>
              <w:snapToGrid w:val="0"/>
              <w:ind w:left="-18"/>
              <w:contextualSpacing/>
              <w:jc w:val="left"/>
              <w:rPr>
                <w:rFonts w:ascii="Arial" w:hAnsi="Arial" w:cs="Arial"/>
                <w:b w:val="0"/>
                <w:sz w:val="20"/>
                <w:szCs w:val="20"/>
              </w:rPr>
            </w:pPr>
            <w:proofErr w:type="spellStart"/>
            <w:r>
              <w:rPr>
                <w:rFonts w:ascii="Arial" w:hAnsi="Arial" w:cs="Arial"/>
                <w:b w:val="0"/>
                <w:sz w:val="20"/>
                <w:szCs w:val="20"/>
                <w:lang w:val="en-US"/>
              </w:rPr>
              <w:t>Licence</w:t>
            </w:r>
            <w:proofErr w:type="spellEnd"/>
            <w:r>
              <w:rPr>
                <w:rFonts w:ascii="Arial" w:hAnsi="Arial" w:cs="Arial"/>
                <w:b w:val="0"/>
                <w:sz w:val="20"/>
                <w:szCs w:val="20"/>
                <w:lang w:val="en-US"/>
              </w:rPr>
              <w:t>/ r</w:t>
            </w:r>
            <w:proofErr w:type="spellStart"/>
            <w:r w:rsidRPr="00062AC8">
              <w:rPr>
                <w:rFonts w:ascii="Arial" w:hAnsi="Arial" w:cs="Arial"/>
                <w:b w:val="0"/>
                <w:sz w:val="20"/>
                <w:szCs w:val="20"/>
              </w:rPr>
              <w:t>egistration</w:t>
            </w:r>
            <w:proofErr w:type="spellEnd"/>
            <w:r w:rsidRPr="00062AC8">
              <w:rPr>
                <w:rFonts w:ascii="Arial" w:hAnsi="Arial" w:cs="Arial"/>
                <w:b w:val="0"/>
                <w:sz w:val="20"/>
                <w:szCs w:val="20"/>
              </w:rPr>
              <w:t xml:space="preserve"> status</w:t>
            </w:r>
          </w:p>
        </w:tc>
        <w:tc>
          <w:tcPr>
            <w:tcW w:w="1520" w:type="dxa"/>
            <w:shd w:val="clear" w:color="auto" w:fill="auto"/>
          </w:tcPr>
          <w:p w14:paraId="001F5B70"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Date of </w:t>
            </w:r>
            <w:r>
              <w:rPr>
                <w:rFonts w:ascii="Arial" w:hAnsi="Arial" w:cs="Arial"/>
                <w:b w:val="0"/>
                <w:sz w:val="20"/>
                <w:szCs w:val="20"/>
              </w:rPr>
              <w:t xml:space="preserve">licence/ </w:t>
            </w:r>
            <w:r w:rsidRPr="00062AC8">
              <w:rPr>
                <w:rFonts w:ascii="Arial" w:hAnsi="Arial" w:cs="Arial"/>
                <w:b w:val="0"/>
                <w:sz w:val="20"/>
                <w:szCs w:val="20"/>
              </w:rPr>
              <w:t>registration</w:t>
            </w:r>
          </w:p>
        </w:tc>
        <w:tc>
          <w:tcPr>
            <w:tcW w:w="4592" w:type="dxa"/>
            <w:shd w:val="clear" w:color="auto" w:fill="auto"/>
          </w:tcPr>
          <w:p w14:paraId="4E037D87"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Restriction attached to the </w:t>
            </w:r>
            <w:r>
              <w:rPr>
                <w:rFonts w:ascii="Arial" w:hAnsi="Arial" w:cs="Arial"/>
                <w:b w:val="0"/>
                <w:sz w:val="20"/>
                <w:szCs w:val="20"/>
              </w:rPr>
              <w:t xml:space="preserve">licence/ </w:t>
            </w:r>
            <w:r w:rsidRPr="00062AC8">
              <w:rPr>
                <w:rFonts w:ascii="Arial" w:hAnsi="Arial" w:cs="Arial"/>
                <w:b w:val="0"/>
                <w:sz w:val="20"/>
                <w:szCs w:val="20"/>
              </w:rPr>
              <w:t>registration (if any) or state Nil (if applicable)</w:t>
            </w:r>
          </w:p>
        </w:tc>
      </w:tr>
      <w:tr w:rsidR="00425005" w:rsidRPr="00062AC8" w14:paraId="4322E2C5" w14:textId="77777777" w:rsidTr="007B2283">
        <w:tc>
          <w:tcPr>
            <w:tcW w:w="2411" w:type="dxa"/>
            <w:shd w:val="clear" w:color="auto" w:fill="auto"/>
          </w:tcPr>
          <w:p w14:paraId="74A19922"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767CA5C2"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26EFFFC9"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p w14:paraId="603482AE" w14:textId="77777777" w:rsidR="00425005" w:rsidRPr="00062AC8" w:rsidRDefault="00425005" w:rsidP="00B34751">
            <w:pPr>
              <w:pStyle w:val="NumberHeading"/>
              <w:adjustRightInd w:val="0"/>
              <w:snapToGrid w:val="0"/>
              <w:contextualSpacing/>
              <w:jc w:val="left"/>
              <w:rPr>
                <w:rFonts w:ascii="Arial" w:hAnsi="Arial" w:cs="Arial"/>
                <w:b w:val="0"/>
                <w:sz w:val="20"/>
                <w:szCs w:val="20"/>
              </w:rPr>
            </w:pPr>
          </w:p>
        </w:tc>
        <w:tc>
          <w:tcPr>
            <w:tcW w:w="1520" w:type="dxa"/>
            <w:shd w:val="clear" w:color="auto" w:fill="auto"/>
          </w:tcPr>
          <w:p w14:paraId="5986440C"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c>
          <w:tcPr>
            <w:tcW w:w="4592" w:type="dxa"/>
            <w:shd w:val="clear" w:color="auto" w:fill="auto"/>
          </w:tcPr>
          <w:p w14:paraId="0EED5D59" w14:textId="77777777" w:rsidR="00425005" w:rsidRPr="00062AC8" w:rsidRDefault="00425005" w:rsidP="00B34751">
            <w:pPr>
              <w:pStyle w:val="NumberHeading"/>
              <w:adjustRightInd w:val="0"/>
              <w:snapToGrid w:val="0"/>
              <w:ind w:left="540"/>
              <w:contextualSpacing/>
              <w:jc w:val="left"/>
              <w:rPr>
                <w:rFonts w:ascii="Arial" w:hAnsi="Arial" w:cs="Arial"/>
                <w:b w:val="0"/>
                <w:sz w:val="20"/>
                <w:szCs w:val="20"/>
              </w:rPr>
            </w:pPr>
          </w:p>
        </w:tc>
      </w:tr>
    </w:tbl>
    <w:p w14:paraId="2C626553" w14:textId="77777777" w:rsidR="00425005" w:rsidRPr="00062AC8" w:rsidRDefault="00425005" w:rsidP="00425005">
      <w:pPr>
        <w:pStyle w:val="NumberHeading"/>
        <w:adjustRightInd w:val="0"/>
        <w:snapToGrid w:val="0"/>
        <w:ind w:left="540"/>
        <w:contextualSpacing/>
        <w:jc w:val="left"/>
        <w:rPr>
          <w:rFonts w:ascii="Arial" w:hAnsi="Arial" w:cs="Arial"/>
          <w:b w:val="0"/>
          <w:sz w:val="20"/>
          <w:szCs w:val="20"/>
          <w:lang w:val="en-US"/>
        </w:rPr>
      </w:pPr>
    </w:p>
    <w:p w14:paraId="55D5FF1D"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0DA8CCD6"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1FC6E44B"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00950959">
        <w:rPr>
          <w:rFonts w:ascii="Arial" w:hAnsi="Arial" w:cs="Arial" w:hint="eastAsia"/>
          <w:b w:val="0"/>
          <w:sz w:val="20"/>
          <w:szCs w:val="20"/>
        </w:rPr>
        <w:t xml:space="preserve"> </w:t>
      </w:r>
      <w:r w:rsidRPr="00062AC8">
        <w:rPr>
          <w:rFonts w:ascii="Arial" w:hAnsi="Arial" w:cs="Arial"/>
          <w:b w:val="0"/>
          <w:sz w:val="20"/>
          <w:szCs w:val="20"/>
          <w:lang w:val="en-US"/>
        </w:rPr>
        <w:t xml:space="preserve">there is no disciplinary history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w:t>
      </w:r>
    </w:p>
    <w:p w14:paraId="2C30CDB7"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6750AF5C"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7B75A4">
        <w:rPr>
          <w:rFonts w:ascii="Arial" w:hAnsi="Arial"/>
          <w:b w:val="0"/>
          <w:sz w:val="20"/>
          <w:lang w:val="en-US"/>
        </w:rPr>
        <w:t xml:space="preserve"> </w:t>
      </w:r>
      <w:r w:rsidRPr="00062AC8">
        <w:rPr>
          <w:rFonts w:ascii="Arial" w:hAnsi="Arial" w:cs="Arial"/>
          <w:b w:val="0"/>
          <w:sz w:val="20"/>
          <w:szCs w:val="20"/>
          <w:lang w:val="en-US"/>
        </w:rPr>
        <w:t xml:space="preserve">the details of the disciplinary history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in the past five years or since the date of </w:t>
      </w:r>
      <w:proofErr w:type="spellStart"/>
      <w:r>
        <w:rPr>
          <w:rFonts w:ascii="Arial" w:hAnsi="Arial" w:cs="Arial"/>
          <w:b w:val="0"/>
          <w:sz w:val="20"/>
          <w:szCs w:val="20"/>
          <w:lang w:val="en-US"/>
        </w:rPr>
        <w:t>licence</w:t>
      </w:r>
      <w:proofErr w:type="spellEnd"/>
      <w:r>
        <w:rPr>
          <w:rFonts w:ascii="Arial" w:hAnsi="Arial" w:cs="Arial"/>
          <w:b w:val="0"/>
          <w:sz w:val="20"/>
          <w:szCs w:val="20"/>
          <w:lang w:val="en-US"/>
        </w:rPr>
        <w:t>/</w:t>
      </w:r>
      <w:r w:rsidRPr="00062AC8">
        <w:rPr>
          <w:rFonts w:ascii="Arial" w:hAnsi="Arial" w:cs="Arial"/>
          <w:b w:val="0"/>
          <w:sz w:val="20"/>
          <w:szCs w:val="20"/>
          <w:lang w:val="en-US"/>
        </w:rPr>
        <w:t xml:space="preserve">registration if it has been </w:t>
      </w:r>
      <w:r w:rsidR="00F01722">
        <w:rPr>
          <w:rFonts w:ascii="Arial" w:hAnsi="Arial" w:cs="Arial"/>
          <w:b w:val="0"/>
          <w:sz w:val="20"/>
          <w:szCs w:val="20"/>
          <w:lang w:val="en-US"/>
        </w:rPr>
        <w:t xml:space="preserve">licensed/ </w:t>
      </w:r>
      <w:r w:rsidRPr="00062AC8">
        <w:rPr>
          <w:rFonts w:ascii="Arial" w:hAnsi="Arial" w:cs="Arial"/>
          <w:b w:val="0"/>
          <w:sz w:val="20"/>
          <w:szCs w:val="20"/>
          <w:lang w:val="en-US"/>
        </w:rPr>
        <w:t xml:space="preserve">registered for less than five years have been submitted under separate sheet(s); and such disciplinary matter(s) does/do not </w:t>
      </w:r>
      <w:r w:rsidRPr="00062AC8">
        <w:rPr>
          <w:rFonts w:ascii="Arial" w:hAnsi="Arial" w:cs="Arial"/>
          <w:b w:val="0"/>
          <w:sz w:val="20"/>
          <w:szCs w:val="20"/>
        </w:rPr>
        <w:t xml:space="preserve">materially affect its financial condition, status as a licensed or regulated entity, or ability to perform its </w:t>
      </w:r>
      <w:r w:rsidRPr="007B2283">
        <w:rPr>
          <w:rFonts w:ascii="Arial" w:hAnsi="Arial" w:cs="Arial"/>
          <w:b w:val="0"/>
          <w:sz w:val="20"/>
          <w:szCs w:val="20"/>
        </w:rPr>
        <w:t>licensed or</w:t>
      </w:r>
      <w:r w:rsidRPr="00062AC8">
        <w:rPr>
          <w:rFonts w:ascii="Arial" w:hAnsi="Arial" w:cs="Arial"/>
          <w:b w:val="0"/>
          <w:sz w:val="20"/>
          <w:szCs w:val="20"/>
        </w:rPr>
        <w:t xml:space="preserve"> regulated activity and the justification is also attached</w:t>
      </w:r>
      <w:r w:rsidRPr="00062AC8">
        <w:rPr>
          <w:rFonts w:ascii="Arial" w:hAnsi="Arial" w:cs="Arial"/>
          <w:b w:val="0"/>
          <w:sz w:val="20"/>
          <w:szCs w:val="20"/>
          <w:lang w:val="en-US"/>
        </w:rPr>
        <w:t>;</w:t>
      </w:r>
    </w:p>
    <w:p w14:paraId="1D643A02"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lang w:val="en-US"/>
        </w:rPr>
      </w:pPr>
    </w:p>
    <w:p w14:paraId="2912338C"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3A504D03"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5A74D0C"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w:t>
      </w:r>
      <w:r>
        <w:rPr>
          <w:rFonts w:ascii="Arial" w:hAnsi="Arial" w:cs="Arial"/>
          <w:b w:val="0"/>
          <w:sz w:val="20"/>
          <w:szCs w:val="20"/>
          <w:lang w:val="en-US"/>
        </w:rPr>
        <w:t>investment manager</w:t>
      </w:r>
      <w:r w:rsidRPr="003C5D64">
        <w:rPr>
          <w:rFonts w:ascii="Arial" w:hAnsi="Arial" w:cs="Arial"/>
          <w:b w:val="0"/>
          <w:sz w:val="20"/>
          <w:szCs w:val="20"/>
          <w:lang w:val="en-US"/>
        </w:rPr>
        <w:t>;</w:t>
      </w:r>
      <w:r w:rsidRPr="00062AC8">
        <w:rPr>
          <w:rFonts w:ascii="Arial" w:hAnsi="Arial" w:cs="Arial"/>
          <w:b w:val="0"/>
          <w:sz w:val="20"/>
          <w:szCs w:val="20"/>
          <w:lang w:val="en-US"/>
        </w:rPr>
        <w:t xml:space="preserve"> </w:t>
      </w:r>
    </w:p>
    <w:p w14:paraId="6E43A0D8"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337E765B"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is attached to this confirmation in separate sheet(s); and none of the current or pending investigation/disciplinary matter(s) will </w:t>
      </w:r>
      <w:r w:rsidRPr="00062AC8">
        <w:rPr>
          <w:rFonts w:ascii="Arial" w:hAnsi="Arial" w:cs="Arial"/>
          <w:b w:val="0"/>
          <w:sz w:val="20"/>
          <w:szCs w:val="20"/>
        </w:rPr>
        <w:t>materially affect its financial condition, status as a licensed or regulated entity, or ability to perform its licensed or regulated activity</w:t>
      </w:r>
      <w:r w:rsidRPr="00062AC8">
        <w:rPr>
          <w:rFonts w:ascii="Arial" w:hAnsi="Arial" w:cs="Arial"/>
          <w:b w:val="0"/>
          <w:sz w:val="20"/>
          <w:szCs w:val="20"/>
          <w:lang w:val="en-US"/>
        </w:rPr>
        <w:t xml:space="preserve"> and the justification is also attached;</w:t>
      </w:r>
    </w:p>
    <w:p w14:paraId="158F4C84" w14:textId="77777777" w:rsidR="00425005" w:rsidRDefault="00425005" w:rsidP="00425005">
      <w:pPr>
        <w:pStyle w:val="NumberHeading"/>
        <w:adjustRightInd w:val="0"/>
        <w:snapToGrid w:val="0"/>
        <w:contextualSpacing/>
        <w:jc w:val="left"/>
        <w:rPr>
          <w:rFonts w:ascii="Arial" w:hAnsi="Arial" w:cs="Arial"/>
          <w:b w:val="0"/>
          <w:sz w:val="20"/>
          <w:szCs w:val="20"/>
          <w:lang w:val="en-US"/>
        </w:rPr>
      </w:pPr>
    </w:p>
    <w:p w14:paraId="3577140F" w14:textId="77777777" w:rsidR="00571202" w:rsidRDefault="00571202" w:rsidP="00425005">
      <w:pPr>
        <w:pStyle w:val="NumberHeading"/>
        <w:adjustRightInd w:val="0"/>
        <w:snapToGrid w:val="0"/>
        <w:contextualSpacing/>
        <w:jc w:val="left"/>
        <w:rPr>
          <w:rFonts w:ascii="Arial" w:hAnsi="Arial" w:cs="Arial"/>
          <w:b w:val="0"/>
          <w:sz w:val="20"/>
          <w:szCs w:val="20"/>
          <w:lang w:val="en-US"/>
        </w:rPr>
      </w:pPr>
    </w:p>
    <w:p w14:paraId="34494E74" w14:textId="77777777" w:rsidR="00C35872" w:rsidRPr="00C35872" w:rsidRDefault="00C35872" w:rsidP="00425005">
      <w:pPr>
        <w:pStyle w:val="NumberHeading"/>
        <w:adjustRightInd w:val="0"/>
        <w:snapToGrid w:val="0"/>
        <w:contextualSpacing/>
        <w:jc w:val="left"/>
        <w:rPr>
          <w:rFonts w:ascii="Arial" w:hAnsi="Arial" w:cs="Arial"/>
          <w:b w:val="0"/>
          <w:sz w:val="20"/>
          <w:szCs w:val="20"/>
          <w:lang w:val="en-US"/>
        </w:rPr>
      </w:pPr>
    </w:p>
    <w:p w14:paraId="7B538B28" w14:textId="77777777" w:rsidR="00425005" w:rsidRPr="00062AC8" w:rsidRDefault="00425005" w:rsidP="000D0485">
      <w:pPr>
        <w:pStyle w:val="NumberHeading"/>
        <w:numPr>
          <w:ilvl w:val="1"/>
          <w:numId w:val="7"/>
        </w:numPr>
        <w:adjustRightInd w:val="0"/>
        <w:snapToGrid w:val="0"/>
        <w:ind w:left="90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4F0E87A0"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7B75D5F8"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there is no current or pending investigation/disciplinary matter(s) of the director(s) of the </w:t>
      </w:r>
      <w:r>
        <w:rPr>
          <w:rFonts w:ascii="Arial" w:hAnsi="Arial" w:cs="Arial"/>
          <w:b w:val="0"/>
          <w:sz w:val="20"/>
          <w:szCs w:val="20"/>
          <w:lang w:val="en-US"/>
        </w:rPr>
        <w:t>investment manager</w:t>
      </w:r>
      <w:r w:rsidRPr="00062AC8">
        <w:rPr>
          <w:rFonts w:ascii="Arial" w:hAnsi="Arial" w:cs="Arial"/>
          <w:b w:val="0"/>
          <w:sz w:val="20"/>
          <w:szCs w:val="20"/>
          <w:lang w:val="en-US"/>
        </w:rPr>
        <w:t xml:space="preserve">; </w:t>
      </w:r>
    </w:p>
    <w:p w14:paraId="729E8AEB" w14:textId="77777777" w:rsidR="00425005" w:rsidRPr="00062AC8" w:rsidRDefault="00425005" w:rsidP="00425005">
      <w:pPr>
        <w:pStyle w:val="NumberHeading"/>
        <w:adjustRightInd w:val="0"/>
        <w:snapToGrid w:val="0"/>
        <w:ind w:left="900"/>
        <w:contextualSpacing/>
        <w:jc w:val="left"/>
        <w:rPr>
          <w:rFonts w:ascii="Arial" w:hAnsi="Arial" w:cs="Arial"/>
          <w:b w:val="0"/>
          <w:sz w:val="20"/>
          <w:szCs w:val="20"/>
        </w:rPr>
      </w:pPr>
    </w:p>
    <w:p w14:paraId="47445514" w14:textId="77777777" w:rsidR="00425005" w:rsidRPr="00062AC8" w:rsidRDefault="00425005" w:rsidP="007B75A4">
      <w:pPr>
        <w:pStyle w:val="NumberHeading"/>
        <w:adjustRightInd w:val="0"/>
        <w:snapToGrid w:val="0"/>
        <w:ind w:left="90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the details of the current or pending investigation/disciplinary matter(s) of the director(s) of 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is attached to this confirmation in separate sheet(s); and none of the current or pending investigation/disciplinary matter(s) will materially affect the director(s)’ ability in performing his/her/their roles/duties as director(s) of the </w:t>
      </w:r>
      <w:r>
        <w:rPr>
          <w:rFonts w:ascii="Arial" w:hAnsi="Arial" w:cs="Arial"/>
          <w:b w:val="0"/>
          <w:sz w:val="20"/>
          <w:szCs w:val="20"/>
          <w:lang w:val="en-US"/>
        </w:rPr>
        <w:t>investment manager</w:t>
      </w:r>
      <w:r w:rsidRPr="007B75A4">
        <w:rPr>
          <w:rFonts w:ascii="Arial" w:hAnsi="Arial"/>
          <w:b w:val="0"/>
          <w:sz w:val="20"/>
          <w:lang w:val="en-US"/>
        </w:rPr>
        <w:t xml:space="preserve"> </w:t>
      </w:r>
      <w:r w:rsidRPr="00062AC8">
        <w:rPr>
          <w:rFonts w:ascii="Arial" w:hAnsi="Arial" w:cs="Arial"/>
          <w:b w:val="0"/>
          <w:sz w:val="20"/>
          <w:szCs w:val="20"/>
          <w:lang w:val="en-US"/>
        </w:rPr>
        <w:t>and the justification is also attached;</w:t>
      </w:r>
    </w:p>
    <w:p w14:paraId="2380B5E9" w14:textId="77777777" w:rsidR="00425005" w:rsidRPr="007B75A4" w:rsidRDefault="00425005" w:rsidP="007B75A4">
      <w:pPr>
        <w:pStyle w:val="NumberHeading"/>
        <w:adjustRightInd w:val="0"/>
        <w:snapToGrid w:val="0"/>
        <w:ind w:left="540"/>
        <w:contextualSpacing/>
        <w:jc w:val="left"/>
        <w:rPr>
          <w:rFonts w:ascii="Arial" w:hAnsi="Arial"/>
          <w:b w:val="0"/>
          <w:sz w:val="20"/>
          <w:lang w:val="en-US"/>
        </w:rPr>
      </w:pPr>
    </w:p>
    <w:p w14:paraId="567F0EA1" w14:textId="236D7E8D" w:rsidR="00B17CB1" w:rsidRPr="00022C74" w:rsidRDefault="00425005"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sidRPr="00062AC8">
        <w:rPr>
          <w:rFonts w:ascii="Arial" w:hAnsi="Arial" w:cs="Arial"/>
          <w:b w:val="0"/>
          <w:sz w:val="20"/>
          <w:szCs w:val="20"/>
          <w:lang w:val="en-US"/>
        </w:rPr>
        <w:t xml:space="preserve">the </w:t>
      </w:r>
      <w:r>
        <w:rPr>
          <w:rFonts w:ascii="Arial" w:hAnsi="Arial" w:cs="Arial"/>
          <w:b w:val="0"/>
          <w:sz w:val="20"/>
          <w:szCs w:val="20"/>
          <w:lang w:val="en-US"/>
        </w:rPr>
        <w:t xml:space="preserve">investment manager </w:t>
      </w:r>
      <w:r w:rsidRPr="00062AC8">
        <w:rPr>
          <w:rFonts w:ascii="Arial" w:hAnsi="Arial" w:cs="Arial"/>
          <w:b w:val="0"/>
          <w:sz w:val="20"/>
          <w:szCs w:val="20"/>
          <w:lang w:val="en-US"/>
        </w:rPr>
        <w:t xml:space="preserve">has adequate internal controls and has put in place </w:t>
      </w:r>
      <w:r w:rsidR="00B308C0">
        <w:rPr>
          <w:rFonts w:ascii="Arial" w:hAnsi="Arial" w:cs="Arial"/>
          <w:b w:val="0"/>
          <w:sz w:val="20"/>
          <w:szCs w:val="20"/>
          <w:lang w:val="en-US"/>
        </w:rPr>
        <w:t xml:space="preserve">relevant </w:t>
      </w:r>
      <w:r w:rsidRPr="00062AC8">
        <w:rPr>
          <w:rFonts w:ascii="Arial" w:hAnsi="Arial" w:cs="Arial"/>
          <w:b w:val="0"/>
          <w:sz w:val="20"/>
          <w:szCs w:val="20"/>
          <w:lang w:val="en-US"/>
        </w:rPr>
        <w:t>written procedures (including, if applicable, procedures for compliance with the Fund Manager Code of Conduct)</w:t>
      </w:r>
      <w:r w:rsidR="00F76B0F">
        <w:rPr>
          <w:rFonts w:ascii="Arial" w:hAnsi="Arial" w:cs="Arial"/>
          <w:b w:val="0"/>
          <w:sz w:val="20"/>
          <w:szCs w:val="20"/>
          <w:lang w:val="en-US"/>
        </w:rPr>
        <w:t>;</w:t>
      </w:r>
    </w:p>
    <w:p w14:paraId="4BC1B539" w14:textId="77777777" w:rsidR="00B17CB1" w:rsidRPr="00022C74" w:rsidRDefault="00B17CB1" w:rsidP="00022C74">
      <w:pPr>
        <w:pStyle w:val="NumberHeading"/>
        <w:tabs>
          <w:tab w:val="left" w:pos="540"/>
        </w:tabs>
        <w:adjustRightInd w:val="0"/>
        <w:snapToGrid w:val="0"/>
        <w:ind w:left="540"/>
        <w:contextualSpacing/>
        <w:jc w:val="left"/>
        <w:rPr>
          <w:rFonts w:ascii="Arial" w:hAnsi="Arial" w:cs="Arial"/>
          <w:b w:val="0"/>
          <w:sz w:val="20"/>
          <w:szCs w:val="20"/>
        </w:rPr>
      </w:pPr>
    </w:p>
    <w:p w14:paraId="1BCF76BA" w14:textId="0538EA5F" w:rsidR="00425005" w:rsidRPr="00062AC8" w:rsidRDefault="00B17CB1" w:rsidP="000D0485">
      <w:pPr>
        <w:pStyle w:val="NumberHeading"/>
        <w:numPr>
          <w:ilvl w:val="0"/>
          <w:numId w:val="7"/>
        </w:numPr>
        <w:tabs>
          <w:tab w:val="left" w:pos="540"/>
        </w:tabs>
        <w:adjustRightInd w:val="0"/>
        <w:snapToGrid w:val="0"/>
        <w:ind w:left="540"/>
        <w:contextualSpacing/>
        <w:jc w:val="left"/>
        <w:rPr>
          <w:rFonts w:ascii="Arial" w:hAnsi="Arial" w:cs="Arial"/>
          <w:b w:val="0"/>
          <w:sz w:val="20"/>
          <w:szCs w:val="20"/>
        </w:rPr>
      </w:pPr>
      <w:r>
        <w:rPr>
          <w:rFonts w:ascii="Arial" w:hAnsi="Arial" w:cs="Arial"/>
          <w:b w:val="0"/>
          <w:sz w:val="20"/>
          <w:szCs w:val="20"/>
          <w:lang w:val="en-US"/>
        </w:rPr>
        <w:t xml:space="preserve">the investment manager has sufficient experience, </w:t>
      </w:r>
      <w:r w:rsidR="00F76B0F">
        <w:rPr>
          <w:rFonts w:ascii="Arial" w:hAnsi="Arial" w:cs="Arial"/>
          <w:b w:val="0"/>
          <w:sz w:val="20"/>
          <w:szCs w:val="20"/>
          <w:lang w:val="en-US"/>
        </w:rPr>
        <w:t xml:space="preserve">expertise and competence in managing the asset types in which the </w:t>
      </w:r>
      <w:r w:rsidR="00721089">
        <w:rPr>
          <w:rFonts w:ascii="Arial" w:hAnsi="Arial" w:cs="Arial"/>
          <w:b w:val="0"/>
          <w:sz w:val="20"/>
          <w:szCs w:val="20"/>
          <w:lang w:val="en-US"/>
        </w:rPr>
        <w:t xml:space="preserve">Proposed Private </w:t>
      </w:r>
      <w:r w:rsidR="00F76B0F">
        <w:rPr>
          <w:rFonts w:ascii="Arial" w:hAnsi="Arial" w:cs="Arial"/>
          <w:b w:val="0"/>
          <w:sz w:val="20"/>
          <w:szCs w:val="20"/>
          <w:lang w:val="en-US"/>
        </w:rPr>
        <w:t>OFC</w:t>
      </w:r>
      <w:r w:rsidR="003D7267">
        <w:rPr>
          <w:rFonts w:ascii="Arial" w:hAnsi="Arial" w:cs="Arial"/>
          <w:b w:val="0"/>
          <w:sz w:val="20"/>
          <w:szCs w:val="20"/>
          <w:lang w:val="en-US"/>
        </w:rPr>
        <w:t xml:space="preserve"> </w:t>
      </w:r>
      <w:r w:rsidR="000A2E1D">
        <w:rPr>
          <w:rFonts w:ascii="Arial" w:hAnsi="Arial" w:cs="Arial"/>
          <w:b w:val="0"/>
          <w:sz w:val="20"/>
          <w:szCs w:val="20"/>
          <w:lang w:val="en-US"/>
        </w:rPr>
        <w:t>may</w:t>
      </w:r>
      <w:r w:rsidR="00F76B0F">
        <w:rPr>
          <w:rFonts w:ascii="Arial" w:hAnsi="Arial" w:cs="Arial"/>
          <w:b w:val="0"/>
          <w:sz w:val="20"/>
          <w:szCs w:val="20"/>
          <w:lang w:val="en-US"/>
        </w:rPr>
        <w:t xml:space="preserve"> invest.</w:t>
      </w:r>
      <w:r>
        <w:rPr>
          <w:rFonts w:ascii="Arial" w:hAnsi="Arial" w:cs="Arial"/>
          <w:b w:val="0"/>
          <w:sz w:val="20"/>
          <w:szCs w:val="20"/>
          <w:lang w:val="en-US"/>
        </w:rPr>
        <w:t xml:space="preserve"> </w:t>
      </w:r>
      <w:r w:rsidR="00425005" w:rsidRPr="00062AC8">
        <w:rPr>
          <w:rFonts w:ascii="Arial" w:hAnsi="Arial" w:cs="Arial"/>
          <w:b w:val="0"/>
          <w:sz w:val="20"/>
          <w:szCs w:val="20"/>
          <w:lang w:val="en-US"/>
        </w:rPr>
        <w:t xml:space="preserve"> </w:t>
      </w:r>
      <w:r w:rsidR="00B308C0">
        <w:rPr>
          <w:rFonts w:ascii="Arial" w:hAnsi="Arial" w:cs="Arial"/>
          <w:b w:val="0"/>
          <w:sz w:val="20"/>
          <w:szCs w:val="20"/>
          <w:lang w:val="en-US"/>
        </w:rPr>
        <w:t xml:space="preserve">  </w:t>
      </w:r>
    </w:p>
    <w:p w14:paraId="010A7133"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08A56AC7" w14:textId="77777777" w:rsidR="00425005" w:rsidRPr="00062AC8" w:rsidRDefault="00425005" w:rsidP="00425005">
      <w:pPr>
        <w:pStyle w:val="NumberHeading"/>
        <w:adjustRightInd w:val="0"/>
        <w:snapToGrid w:val="0"/>
        <w:contextualSpacing/>
        <w:jc w:val="left"/>
        <w:rPr>
          <w:rFonts w:ascii="Arial" w:hAnsi="Arial" w:cs="Arial"/>
          <w:b w:val="0"/>
          <w:sz w:val="20"/>
          <w:szCs w:val="20"/>
        </w:rPr>
      </w:pPr>
    </w:p>
    <w:p w14:paraId="4CFDFF14" w14:textId="77777777" w:rsidR="00425005" w:rsidRPr="00062AC8" w:rsidRDefault="00B308C0" w:rsidP="00425005">
      <w:pPr>
        <w:adjustRightInd w:val="0"/>
        <w:snapToGrid w:val="0"/>
        <w:contextualSpacing/>
        <w:jc w:val="left"/>
        <w:rPr>
          <w:rFonts w:ascii="Arial" w:hAnsi="Arial" w:cs="Arial"/>
          <w:bCs/>
          <w:sz w:val="20"/>
          <w:szCs w:val="20"/>
        </w:rPr>
      </w:pPr>
      <w:r>
        <w:rPr>
          <w:rFonts w:ascii="Arial" w:hAnsi="Arial" w:cs="Arial"/>
          <w:bCs/>
          <w:sz w:val="20"/>
          <w:szCs w:val="20"/>
        </w:rPr>
        <w:t xml:space="preserve"> </w:t>
      </w:r>
      <w:r w:rsidR="00425005"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7B75A4" w:rsidRPr="00062AC8" w14:paraId="063634E9" w14:textId="77777777" w:rsidTr="00B34751">
        <w:tc>
          <w:tcPr>
            <w:tcW w:w="3042" w:type="dxa"/>
            <w:tcBorders>
              <w:top w:val="nil"/>
              <w:left w:val="nil"/>
              <w:bottom w:val="nil"/>
              <w:right w:val="nil"/>
            </w:tcBorders>
            <w:vAlign w:val="center"/>
          </w:tcPr>
          <w:p w14:paraId="472F7CBE" w14:textId="77777777" w:rsidR="007B75A4" w:rsidRPr="00062AC8" w:rsidRDefault="007B75A4" w:rsidP="00EE16B5">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w:t>
            </w:r>
            <w:r>
              <w:rPr>
                <w:rFonts w:ascii="Arial" w:hAnsi="Arial" w:cs="Arial"/>
                <w:sz w:val="20"/>
                <w:szCs w:val="20"/>
              </w:rPr>
              <w:t>investment manager</w:t>
            </w:r>
            <w:r w:rsidRPr="00062AC8">
              <w:rPr>
                <w:rFonts w:ascii="Arial" w:hAnsi="Arial" w:cs="Arial"/>
                <w:sz w:val="20"/>
                <w:szCs w:val="20"/>
              </w:rPr>
              <w:t xml:space="preserve"> </w:t>
            </w:r>
          </w:p>
        </w:tc>
        <w:tc>
          <w:tcPr>
            <w:tcW w:w="180" w:type="dxa"/>
            <w:tcBorders>
              <w:top w:val="nil"/>
              <w:left w:val="nil"/>
              <w:bottom w:val="nil"/>
              <w:right w:val="nil"/>
            </w:tcBorders>
          </w:tcPr>
          <w:p w14:paraId="03D15859" w14:textId="77777777" w:rsidR="007B75A4" w:rsidRPr="00062AC8" w:rsidRDefault="007B75A4"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11370136" w14:textId="77777777" w:rsidR="007B75A4" w:rsidRPr="00062AC8" w:rsidRDefault="007B75A4" w:rsidP="00B34751">
            <w:pPr>
              <w:adjustRightInd w:val="0"/>
              <w:snapToGrid w:val="0"/>
              <w:contextualSpacing/>
              <w:rPr>
                <w:rFonts w:ascii="Arial" w:hAnsi="Arial" w:cs="Arial"/>
                <w:sz w:val="20"/>
                <w:szCs w:val="20"/>
              </w:rPr>
            </w:pPr>
          </w:p>
        </w:tc>
      </w:tr>
      <w:tr w:rsidR="002E2E7B" w:rsidRPr="00062AC8" w14:paraId="75BB6F52" w14:textId="77777777" w:rsidTr="007B75A4">
        <w:trPr>
          <w:trHeight w:val="231"/>
        </w:trPr>
        <w:tc>
          <w:tcPr>
            <w:tcW w:w="3042" w:type="dxa"/>
            <w:vMerge w:val="restart"/>
            <w:tcBorders>
              <w:top w:val="nil"/>
              <w:left w:val="nil"/>
              <w:bottom w:val="nil"/>
              <w:right w:val="nil"/>
            </w:tcBorders>
          </w:tcPr>
          <w:p w14:paraId="68987C46" w14:textId="77777777" w:rsidR="002E2E7B" w:rsidRPr="00062AC8" w:rsidRDefault="002E2E7B" w:rsidP="00B34751">
            <w:pPr>
              <w:adjustRightInd w:val="0"/>
              <w:snapToGrid w:val="0"/>
              <w:contextualSpacing/>
              <w:jc w:val="left"/>
              <w:rPr>
                <w:rFonts w:ascii="Arial" w:hAnsi="Arial" w:cs="Arial"/>
                <w:sz w:val="20"/>
                <w:szCs w:val="20"/>
              </w:rPr>
            </w:pPr>
          </w:p>
          <w:p w14:paraId="3CE47B06" w14:textId="77777777" w:rsidR="002E2E7B" w:rsidRPr="00062AC8" w:rsidRDefault="002E2E7B" w:rsidP="00B34751">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p w14:paraId="245056BE" w14:textId="77777777" w:rsidR="002E2E7B" w:rsidRPr="00062AC8" w:rsidRDefault="002E2E7B" w:rsidP="00B34751">
            <w:pPr>
              <w:adjustRightInd w:val="0"/>
              <w:snapToGrid w:val="0"/>
              <w:contextualSpacing/>
              <w:jc w:val="left"/>
              <w:rPr>
                <w:rFonts w:ascii="Arial" w:hAnsi="Arial" w:cs="Arial"/>
                <w:sz w:val="20"/>
                <w:szCs w:val="20"/>
              </w:rPr>
            </w:pPr>
          </w:p>
          <w:p w14:paraId="391C8E64" w14:textId="77777777" w:rsidR="002E2E7B" w:rsidRPr="00062AC8" w:rsidRDefault="002E2E7B" w:rsidP="00B34751">
            <w:pPr>
              <w:adjustRightInd w:val="0"/>
              <w:snapToGrid w:val="0"/>
              <w:contextualSpacing/>
              <w:jc w:val="left"/>
              <w:rPr>
                <w:rFonts w:ascii="Arial" w:hAnsi="Arial" w:cs="Arial"/>
                <w:sz w:val="20"/>
                <w:szCs w:val="20"/>
              </w:rPr>
            </w:pPr>
          </w:p>
          <w:p w14:paraId="178F643A" w14:textId="77777777" w:rsidR="002E2E7B" w:rsidRPr="00062AC8" w:rsidRDefault="002E2E7B" w:rsidP="00B34751">
            <w:pPr>
              <w:adjustRightInd w:val="0"/>
              <w:snapToGrid w:val="0"/>
              <w:contextualSpacing/>
              <w:jc w:val="left"/>
              <w:rPr>
                <w:rFonts w:ascii="Arial" w:hAnsi="Arial" w:cs="Arial"/>
                <w:sz w:val="20"/>
                <w:szCs w:val="20"/>
              </w:rPr>
            </w:pPr>
          </w:p>
          <w:p w14:paraId="7304CD00"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val="restart"/>
            <w:tcBorders>
              <w:top w:val="nil"/>
              <w:left w:val="nil"/>
              <w:bottom w:val="nil"/>
              <w:right w:val="nil"/>
            </w:tcBorders>
          </w:tcPr>
          <w:p w14:paraId="1A39613A" w14:textId="77777777" w:rsidR="002E2E7B" w:rsidRPr="00062AC8" w:rsidRDefault="002E2E7B" w:rsidP="00B34751">
            <w:pPr>
              <w:adjustRightInd w:val="0"/>
              <w:snapToGrid w:val="0"/>
              <w:contextualSpacing/>
              <w:rPr>
                <w:rFonts w:ascii="Arial" w:hAnsi="Arial" w:cs="Arial"/>
                <w:sz w:val="20"/>
                <w:szCs w:val="20"/>
              </w:rPr>
            </w:pPr>
          </w:p>
          <w:p w14:paraId="2653BB06" w14:textId="77777777" w:rsidR="002E2E7B" w:rsidRPr="00062AC8" w:rsidRDefault="002E2E7B"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753A9D8F" w14:textId="77777777" w:rsidR="002E2E7B" w:rsidRPr="00062AC8" w:rsidRDefault="002E2E7B" w:rsidP="00B34751">
            <w:pPr>
              <w:adjustRightInd w:val="0"/>
              <w:snapToGrid w:val="0"/>
              <w:spacing w:line="200" w:lineRule="exact"/>
              <w:contextualSpacing/>
              <w:jc w:val="left"/>
              <w:rPr>
                <w:rFonts w:ascii="新細明體" w:hAnsi="新細明體" w:cs="Arial"/>
                <w:sz w:val="20"/>
              </w:rPr>
            </w:pPr>
          </w:p>
          <w:p w14:paraId="64BB629F" w14:textId="77777777" w:rsidR="002E2E7B" w:rsidRPr="00062AC8" w:rsidRDefault="002E2E7B" w:rsidP="00B34751">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Pr>
                <w:rFonts w:ascii="Arial" w:hAnsi="Arial" w:cs="Arial"/>
                <w:i/>
                <w:sz w:val="20"/>
                <w:szCs w:val="20"/>
              </w:rPr>
              <w:t xml:space="preserve"> </w:t>
            </w:r>
          </w:p>
          <w:p w14:paraId="03C3485B" w14:textId="77777777" w:rsidR="002E2E7B" w:rsidRPr="00062AC8" w:rsidRDefault="002E2E7B" w:rsidP="00B34751">
            <w:pPr>
              <w:adjustRightInd w:val="0"/>
              <w:snapToGrid w:val="0"/>
              <w:contextualSpacing/>
              <w:rPr>
                <w:rFonts w:ascii="Arial" w:hAnsi="Arial" w:cs="Arial"/>
                <w:sz w:val="20"/>
                <w:szCs w:val="20"/>
              </w:rPr>
            </w:pPr>
            <w:r>
              <w:rPr>
                <w:rFonts w:ascii="Arial" w:hAnsi="Arial" w:cs="Arial"/>
                <w:sz w:val="20"/>
                <w:szCs w:val="20"/>
              </w:rPr>
              <w:t xml:space="preserve"> </w:t>
            </w:r>
          </w:p>
        </w:tc>
      </w:tr>
      <w:tr w:rsidR="002E2E7B" w:rsidRPr="00062AC8" w14:paraId="48AB5D88" w14:textId="77777777" w:rsidTr="007B75A4">
        <w:trPr>
          <w:trHeight w:val="314"/>
        </w:trPr>
        <w:tc>
          <w:tcPr>
            <w:tcW w:w="3042" w:type="dxa"/>
            <w:vMerge/>
            <w:tcBorders>
              <w:top w:val="nil"/>
              <w:left w:val="nil"/>
              <w:bottom w:val="nil"/>
              <w:right w:val="nil"/>
            </w:tcBorders>
          </w:tcPr>
          <w:p w14:paraId="32AA99B2" w14:textId="77777777" w:rsidR="002E2E7B" w:rsidRPr="00062AC8" w:rsidRDefault="002E2E7B" w:rsidP="00B34751">
            <w:pPr>
              <w:adjustRightInd w:val="0"/>
              <w:snapToGrid w:val="0"/>
              <w:contextualSpacing/>
              <w:jc w:val="left"/>
              <w:rPr>
                <w:rFonts w:ascii="Arial" w:hAnsi="Arial" w:cs="Arial"/>
                <w:sz w:val="20"/>
                <w:szCs w:val="20"/>
              </w:rPr>
            </w:pPr>
          </w:p>
        </w:tc>
        <w:tc>
          <w:tcPr>
            <w:tcW w:w="180" w:type="dxa"/>
            <w:vMerge/>
            <w:tcBorders>
              <w:top w:val="nil"/>
              <w:left w:val="nil"/>
              <w:bottom w:val="nil"/>
              <w:right w:val="nil"/>
            </w:tcBorders>
          </w:tcPr>
          <w:p w14:paraId="55D713B6" w14:textId="77777777" w:rsidR="002E2E7B" w:rsidRPr="00062AC8" w:rsidRDefault="002E2E7B" w:rsidP="00B34751">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371C02FC" w14:textId="77777777" w:rsidR="002E2E7B" w:rsidRPr="00062AC8" w:rsidRDefault="002E2E7B" w:rsidP="002E2E7B">
            <w:pPr>
              <w:adjustRightInd w:val="0"/>
              <w:snapToGrid w:val="0"/>
              <w:spacing w:line="200" w:lineRule="exact"/>
              <w:contextualSpacing/>
              <w:jc w:val="left"/>
              <w:rPr>
                <w:rFonts w:ascii="新細明體" w:hAnsi="新細明體" w:cs="Arial"/>
                <w:sz w:val="20"/>
              </w:rPr>
            </w:pPr>
            <w:r w:rsidRPr="00062AC8">
              <w:rPr>
                <w:rFonts w:ascii="Arial" w:hAnsi="Arial" w:cs="Arial"/>
                <w:i/>
                <w:sz w:val="20"/>
                <w:szCs w:val="20"/>
              </w:rPr>
              <w:t xml:space="preserve">(Insert name of at least one Responsible Officer (in respect of Type 9 regulated activity) of the </w:t>
            </w:r>
            <w:r>
              <w:rPr>
                <w:rFonts w:ascii="Arial" w:hAnsi="Arial" w:cs="Arial"/>
                <w:i/>
                <w:sz w:val="20"/>
                <w:szCs w:val="20"/>
              </w:rPr>
              <w:t>investment manager</w:t>
            </w:r>
            <w:r w:rsidRPr="00062AC8">
              <w:rPr>
                <w:rFonts w:ascii="Arial" w:hAnsi="Arial" w:cs="Arial"/>
                <w:i/>
                <w:sz w:val="20"/>
                <w:szCs w:val="20"/>
              </w:rPr>
              <w:t>)</w:t>
            </w:r>
          </w:p>
        </w:tc>
      </w:tr>
      <w:tr w:rsidR="00425005" w:rsidRPr="00062AC8" w14:paraId="4E1C2097" w14:textId="77777777" w:rsidTr="007B75A4">
        <w:trPr>
          <w:trHeight w:val="22"/>
        </w:trPr>
        <w:tc>
          <w:tcPr>
            <w:tcW w:w="3042" w:type="dxa"/>
            <w:tcBorders>
              <w:top w:val="nil"/>
              <w:left w:val="nil"/>
              <w:bottom w:val="nil"/>
              <w:right w:val="nil"/>
            </w:tcBorders>
          </w:tcPr>
          <w:p w14:paraId="712FF807"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584B2BA3"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6D5F93C"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69C757A6"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F7A67E1"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35EFDDC8"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75648EAB" w14:textId="77777777" w:rsidTr="007B75A4">
        <w:trPr>
          <w:trHeight w:val="42"/>
        </w:trPr>
        <w:tc>
          <w:tcPr>
            <w:tcW w:w="3042" w:type="dxa"/>
            <w:tcBorders>
              <w:top w:val="nil"/>
              <w:left w:val="nil"/>
              <w:bottom w:val="nil"/>
              <w:right w:val="nil"/>
            </w:tcBorders>
          </w:tcPr>
          <w:p w14:paraId="281B2004" w14:textId="77777777" w:rsidR="00425005" w:rsidRPr="00062AC8" w:rsidRDefault="00425005" w:rsidP="00B34751">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33A80728"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0274ADE"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E700F7A"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C0E7337"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5166F226" w14:textId="77777777" w:rsidR="00425005" w:rsidRPr="00062AC8" w:rsidRDefault="00425005" w:rsidP="00B34751">
            <w:pPr>
              <w:adjustRightInd w:val="0"/>
              <w:snapToGrid w:val="0"/>
              <w:contextualSpacing/>
              <w:rPr>
                <w:rFonts w:ascii="Arial" w:hAnsi="Arial" w:cs="Arial"/>
                <w:sz w:val="20"/>
                <w:szCs w:val="20"/>
              </w:rPr>
            </w:pPr>
          </w:p>
        </w:tc>
      </w:tr>
      <w:tr w:rsidR="00425005" w:rsidRPr="00062AC8" w14:paraId="296F5B42" w14:textId="77777777" w:rsidTr="007B75A4">
        <w:trPr>
          <w:trHeight w:val="22"/>
        </w:trPr>
        <w:tc>
          <w:tcPr>
            <w:tcW w:w="3042" w:type="dxa"/>
            <w:tcBorders>
              <w:top w:val="nil"/>
              <w:left w:val="nil"/>
              <w:bottom w:val="nil"/>
              <w:right w:val="nil"/>
            </w:tcBorders>
          </w:tcPr>
          <w:p w14:paraId="2DC2216B"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w:t>
            </w:r>
          </w:p>
        </w:tc>
        <w:tc>
          <w:tcPr>
            <w:tcW w:w="180" w:type="dxa"/>
            <w:tcBorders>
              <w:top w:val="nil"/>
              <w:left w:val="nil"/>
              <w:bottom w:val="nil"/>
              <w:right w:val="nil"/>
            </w:tcBorders>
          </w:tcPr>
          <w:p w14:paraId="0B88E3E9" w14:textId="77777777" w:rsidR="00425005" w:rsidRPr="00062AC8" w:rsidRDefault="00425005" w:rsidP="00B34751">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D9C138D" w14:textId="77777777" w:rsidR="00425005" w:rsidRPr="00062AC8" w:rsidRDefault="00425005" w:rsidP="00B34751">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7A6BAA7" w14:textId="77777777" w:rsidR="00425005" w:rsidRPr="00062AC8" w:rsidRDefault="00425005" w:rsidP="00B34751">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2535583" w14:textId="77777777" w:rsidR="00425005" w:rsidRPr="00062AC8" w:rsidRDefault="00425005" w:rsidP="00B34751">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20448F2" w14:textId="77777777" w:rsidR="00425005" w:rsidRPr="00062AC8" w:rsidRDefault="00425005" w:rsidP="00B34751">
            <w:pPr>
              <w:adjustRightInd w:val="0"/>
              <w:snapToGrid w:val="0"/>
              <w:contextualSpacing/>
              <w:rPr>
                <w:rFonts w:ascii="Arial" w:hAnsi="Arial" w:cs="Arial"/>
                <w:sz w:val="20"/>
                <w:szCs w:val="20"/>
              </w:rPr>
            </w:pPr>
          </w:p>
        </w:tc>
      </w:tr>
    </w:tbl>
    <w:p w14:paraId="300CC9D2" w14:textId="77777777" w:rsidR="00425005" w:rsidRPr="00062AC8" w:rsidRDefault="00425005" w:rsidP="00425005">
      <w:pPr>
        <w:pStyle w:val="NumberHeading"/>
        <w:adjustRightInd w:val="0"/>
        <w:snapToGrid w:val="0"/>
        <w:contextualSpacing/>
        <w:jc w:val="left"/>
        <w:rPr>
          <w:rFonts w:ascii="Arial" w:hAnsi="Arial" w:cs="Arial"/>
          <w:sz w:val="20"/>
          <w:szCs w:val="20"/>
        </w:rPr>
      </w:pPr>
    </w:p>
    <w:p w14:paraId="75A744C5" w14:textId="77777777" w:rsidR="00425005" w:rsidRPr="00062AC8" w:rsidRDefault="00425005" w:rsidP="00425005">
      <w:pPr>
        <w:pStyle w:val="NumberHeading"/>
        <w:adjustRightInd w:val="0"/>
        <w:snapToGrid w:val="0"/>
        <w:contextualSpacing/>
        <w:jc w:val="left"/>
      </w:pPr>
    </w:p>
    <w:p w14:paraId="2D061E59" w14:textId="77777777" w:rsidR="00425005" w:rsidRPr="00062AC8" w:rsidRDefault="00425005" w:rsidP="00425005">
      <w:pPr>
        <w:pStyle w:val="NumberHeading"/>
        <w:tabs>
          <w:tab w:val="left" w:pos="1632"/>
        </w:tabs>
        <w:adjustRightInd w:val="0"/>
        <w:snapToGrid w:val="0"/>
        <w:contextualSpacing/>
        <w:jc w:val="left"/>
      </w:pPr>
      <w:r w:rsidRPr="00062AC8">
        <w:tab/>
      </w:r>
    </w:p>
    <w:p w14:paraId="5EC6FBA5" w14:textId="77777777" w:rsidR="002B79AE" w:rsidRPr="00062AC8" w:rsidRDefault="00425005" w:rsidP="00425005">
      <w:pPr>
        <w:snapToGrid w:val="0"/>
        <w:spacing w:line="240" w:lineRule="exact"/>
        <w:contextualSpacing/>
        <w:jc w:val="left"/>
        <w:rPr>
          <w:rFonts w:ascii="Arial" w:hAnsi="Arial" w:cs="Arial"/>
          <w:b/>
          <w:szCs w:val="22"/>
        </w:rPr>
      </w:pPr>
      <w:r w:rsidRPr="00062AC8">
        <w:br w:type="page"/>
      </w:r>
    </w:p>
    <w:p w14:paraId="12B0D571" w14:textId="77777777" w:rsidR="002B79AE" w:rsidRDefault="002B79AE" w:rsidP="005E6BB1">
      <w:pPr>
        <w:jc w:val="center"/>
        <w:outlineLvl w:val="0"/>
        <w:rPr>
          <w:rFonts w:ascii="Arial" w:hAnsi="Arial" w:cs="Arial"/>
          <w:b/>
          <w:u w:val="single"/>
        </w:rPr>
      </w:pPr>
      <w:r>
        <w:rPr>
          <w:rFonts w:ascii="Arial" w:hAnsi="Arial" w:cs="Arial"/>
          <w:b/>
          <w:u w:val="single"/>
        </w:rPr>
        <w:lastRenderedPageBreak/>
        <w:t>APPENDIX</w:t>
      </w:r>
    </w:p>
    <w:p w14:paraId="24F90421" w14:textId="77777777" w:rsidR="002B79AE" w:rsidRPr="007B75A4" w:rsidRDefault="002B79AE" w:rsidP="002B79AE">
      <w:pPr>
        <w:jc w:val="center"/>
        <w:rPr>
          <w:rFonts w:ascii="Arial" w:hAnsi="Arial"/>
          <w:b/>
          <w:u w:val="single"/>
        </w:rPr>
      </w:pPr>
    </w:p>
    <w:p w14:paraId="002022AF" w14:textId="77777777"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14:paraId="6BDF4BFE" w14:textId="77777777" w:rsidR="002B79AE" w:rsidRDefault="002B79AE" w:rsidP="002B79AE">
      <w:pPr>
        <w:jc w:val="left"/>
        <w:rPr>
          <w:rFonts w:ascii="Arial" w:hAnsi="Arial" w:cs="Arial"/>
          <w:i/>
        </w:rPr>
      </w:pPr>
    </w:p>
    <w:p w14:paraId="707346DC" w14:textId="77777777" w:rsidR="002B79AE" w:rsidRDefault="002B79AE" w:rsidP="000E1F47">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ac"/>
          <w:rFonts w:ascii="Arial" w:hAnsi="Arial" w:cs="Arial"/>
          <w:color w:val="000000"/>
          <w:sz w:val="20"/>
          <w:szCs w:val="20"/>
        </w:rPr>
        <w:footnoteReference w:id="14"/>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14:paraId="11724A41"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8975B7B" w14:textId="77777777"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14:paraId="119D5C8C" w14:textId="77777777"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14:paraId="5CF418AF"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B63E9C3"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30B9ECD" w14:textId="77777777" w:rsidR="002B79AE" w:rsidRPr="00DD5E19"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4FD80AD1"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E23E6CB" w14:textId="77777777" w:rsidR="002B79AE" w:rsidRPr="00DD5E19" w:rsidRDefault="002B79AE" w:rsidP="000D0485">
      <w:pPr>
        <w:pStyle w:val="af"/>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3259BEAE" w14:textId="77777777" w:rsidR="002B79AE" w:rsidRPr="00DD5E19" w:rsidRDefault="002B79AE" w:rsidP="000D0485">
      <w:pPr>
        <w:pStyle w:val="af"/>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37F4F73F" w14:textId="77777777" w:rsidR="002B79AE" w:rsidRPr="00F53911" w:rsidRDefault="002B79AE" w:rsidP="000D0485">
      <w:pPr>
        <w:pStyle w:val="af"/>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4BBE0427" w14:textId="77777777" w:rsidR="002B79AE" w:rsidRPr="00DD5E19" w:rsidRDefault="002B79AE" w:rsidP="000D0485">
      <w:pPr>
        <w:pStyle w:val="af"/>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393DA5">
        <w:rPr>
          <w:rFonts w:ascii="Arial" w:hAnsi="Arial" w:cs="Arial"/>
          <w:i/>
          <w:color w:val="000000"/>
          <w:sz w:val="20"/>
        </w:rPr>
        <w:t>;</w:t>
      </w:r>
    </w:p>
    <w:p w14:paraId="53B224F5" w14:textId="77777777" w:rsidR="002B79AE" w:rsidRPr="00DD5E19" w:rsidRDefault="002B79AE" w:rsidP="000D0485">
      <w:pPr>
        <w:pStyle w:val="af"/>
        <w:numPr>
          <w:ilvl w:val="1"/>
          <w:numId w:val="13"/>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7440AE35" w14:textId="77777777" w:rsidR="002B79AE" w:rsidRPr="00DD5E19" w:rsidRDefault="002B79AE" w:rsidP="000D0485">
      <w:pPr>
        <w:pStyle w:val="af"/>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706813F9" w14:textId="77777777" w:rsidR="002B79AE" w:rsidRPr="00DD5E19" w:rsidRDefault="002B79AE" w:rsidP="000D0485">
      <w:pPr>
        <w:pStyle w:val="af"/>
        <w:numPr>
          <w:ilvl w:val="1"/>
          <w:numId w:val="13"/>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14:paraId="63D326E0" w14:textId="77777777"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14:paraId="36873D1C" w14:textId="77777777"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7D403DED" w14:textId="77777777"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14:paraId="24949660"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73599C4A"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14:paraId="4FCDC4A8"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and their key operators with the Relevant Ordinances and Regulatory Requirements;</w:t>
      </w:r>
    </w:p>
    <w:p w14:paraId="23FE51F3"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6E9AA6D9"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C65272">
        <w:rPr>
          <w:rFonts w:ascii="Arial" w:hAnsi="Arial" w:cs="Arial"/>
          <w:color w:val="000000"/>
          <w:sz w:val="20"/>
          <w:szCs w:val="20"/>
        </w:rPr>
        <w:t>SFC</w:t>
      </w:r>
      <w:r w:rsidRPr="00DD5E19">
        <w:rPr>
          <w:rFonts w:ascii="Arial" w:hAnsi="Arial" w:cs="Arial"/>
          <w:color w:val="000000"/>
          <w:sz w:val="20"/>
          <w:szCs w:val="20"/>
        </w:rPr>
        <w:t>;</w:t>
      </w:r>
    </w:p>
    <w:p w14:paraId="3DFFCF4A"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19C0187C"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79781546"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p>
    <w:p w14:paraId="0ED52288"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219A77E0" w14:textId="77777777"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14:paraId="3DF59641"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11921934"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2CDD8E59" w14:textId="77777777" w:rsidR="002B79AE" w:rsidRDefault="002B79AE" w:rsidP="000D0485">
      <w:pPr>
        <w:numPr>
          <w:ilvl w:val="0"/>
          <w:numId w:val="13"/>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4AAAB77C" w14:textId="77777777" w:rsidR="002B79AE" w:rsidRDefault="002B79AE" w:rsidP="007B75A4">
      <w:pPr>
        <w:tabs>
          <w:tab w:val="num" w:pos="993"/>
          <w:tab w:val="num" w:pos="1276"/>
        </w:tabs>
        <w:spacing w:line="0" w:lineRule="atLeast"/>
        <w:ind w:left="567"/>
        <w:jc w:val="left"/>
        <w:rPr>
          <w:rFonts w:ascii="Arial" w:hAnsi="Arial" w:cs="Arial"/>
          <w:sz w:val="20"/>
          <w:szCs w:val="20"/>
        </w:rPr>
      </w:pPr>
    </w:p>
    <w:p w14:paraId="124DF102" w14:textId="77777777" w:rsidR="00571202" w:rsidRDefault="00571202" w:rsidP="007B75A4">
      <w:pPr>
        <w:tabs>
          <w:tab w:val="num" w:pos="993"/>
          <w:tab w:val="num" w:pos="1276"/>
        </w:tabs>
        <w:spacing w:line="0" w:lineRule="atLeast"/>
        <w:ind w:left="567"/>
        <w:jc w:val="left"/>
        <w:rPr>
          <w:rFonts w:ascii="Arial" w:hAnsi="Arial" w:cs="Arial"/>
          <w:sz w:val="20"/>
          <w:szCs w:val="20"/>
        </w:rPr>
      </w:pPr>
    </w:p>
    <w:p w14:paraId="53238EDA"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lastRenderedPageBreak/>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162C12B8" w14:textId="77777777" w:rsidR="002B79AE" w:rsidRDefault="002B79AE" w:rsidP="002B79AE">
      <w:pPr>
        <w:tabs>
          <w:tab w:val="num" w:pos="993"/>
          <w:tab w:val="num" w:pos="1276"/>
        </w:tabs>
        <w:spacing w:line="0" w:lineRule="atLeast"/>
        <w:ind w:left="-567"/>
        <w:jc w:val="left"/>
        <w:rPr>
          <w:rFonts w:ascii="Arial" w:hAnsi="Arial" w:cs="Arial"/>
          <w:b/>
          <w:sz w:val="20"/>
          <w:szCs w:val="20"/>
        </w:rPr>
      </w:pPr>
    </w:p>
    <w:p w14:paraId="33D6E84C" w14:textId="77777777"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14:paraId="569A8213" w14:textId="77777777"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14:paraId="007D0446"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57199E16"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p>
    <w:p w14:paraId="0CD295BA" w14:textId="77777777" w:rsidR="002B79AE"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ac"/>
          <w:rFonts w:ascii="Arial" w:hAnsi="Arial" w:cs="Arial"/>
          <w:sz w:val="20"/>
          <w:szCs w:val="20"/>
        </w:rPr>
        <w:footnoteReference w:id="15"/>
      </w:r>
      <w:r w:rsidRPr="00DD5E19">
        <w:rPr>
          <w:rFonts w:ascii="Arial" w:hAnsi="Arial" w:cs="Arial"/>
          <w:sz w:val="20"/>
          <w:szCs w:val="20"/>
        </w:rPr>
        <w:t xml:space="preserve"> those data.  You consent to the use of your Personal Data for carrying out a matching procedure (as defined in the PDPO).</w:t>
      </w:r>
    </w:p>
    <w:p w14:paraId="05C6B673" w14:textId="77777777" w:rsidR="002B79AE" w:rsidRPr="00DD5E19" w:rsidRDefault="002B79AE" w:rsidP="002B79AE">
      <w:pPr>
        <w:tabs>
          <w:tab w:val="num" w:pos="993"/>
          <w:tab w:val="num" w:pos="1276"/>
        </w:tabs>
        <w:spacing w:line="0" w:lineRule="atLeast"/>
        <w:jc w:val="left"/>
        <w:rPr>
          <w:rFonts w:ascii="Arial" w:hAnsi="Arial" w:cs="Arial"/>
          <w:sz w:val="20"/>
          <w:szCs w:val="20"/>
        </w:rPr>
      </w:pPr>
    </w:p>
    <w:p w14:paraId="3351FDE5"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w:t>
      </w:r>
      <w:proofErr w:type="spellStart"/>
      <w:r w:rsidRPr="00DD5E19">
        <w:rPr>
          <w:rFonts w:ascii="Arial" w:hAnsi="Arial" w:cs="Arial"/>
          <w:sz w:val="20"/>
          <w:szCs w:val="20"/>
        </w:rPr>
        <w:t>place(s</w:t>
      </w:r>
      <w:proofErr w:type="spellEnd"/>
      <w:r w:rsidRPr="00DD5E19">
        <w:rPr>
          <w:rFonts w:ascii="Arial" w:hAnsi="Arial" w:cs="Arial"/>
          <w:sz w:val="20"/>
          <w:szCs w:val="20"/>
        </w:rPr>
        <w:t xml:space="preserve">) outside of Hong Kong for the purposes stated herein (such places may or may not offer the same or a similar level of personal data protection as in Hong Kong).  </w:t>
      </w:r>
    </w:p>
    <w:p w14:paraId="6B8602CB" w14:textId="77777777" w:rsidR="002B79AE" w:rsidRDefault="002B79AE" w:rsidP="002B79AE">
      <w:pPr>
        <w:spacing w:line="0" w:lineRule="atLeast"/>
        <w:ind w:hanging="567"/>
        <w:jc w:val="left"/>
        <w:rPr>
          <w:rFonts w:ascii="Arial" w:hAnsi="Arial" w:cs="Arial"/>
          <w:b/>
          <w:sz w:val="20"/>
          <w:szCs w:val="20"/>
        </w:rPr>
      </w:pPr>
    </w:p>
    <w:p w14:paraId="0F262654"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14:paraId="45990C4D" w14:textId="77777777"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1B79D11F"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B58625D" w14:textId="77777777" w:rsidR="002B79AE" w:rsidRDefault="002B79AE" w:rsidP="002B79AE">
      <w:pPr>
        <w:spacing w:line="0" w:lineRule="atLeast"/>
        <w:ind w:hanging="567"/>
        <w:jc w:val="left"/>
        <w:rPr>
          <w:rFonts w:ascii="Arial" w:hAnsi="Arial" w:cs="Arial"/>
          <w:b/>
          <w:sz w:val="20"/>
          <w:szCs w:val="20"/>
        </w:rPr>
      </w:pPr>
    </w:p>
    <w:p w14:paraId="78C243ED"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14:paraId="4FB4D980" w14:textId="77777777"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14:paraId="6808EDD2" w14:textId="77777777" w:rsidR="002B79AE" w:rsidRPr="00DD5E19" w:rsidRDefault="002B79AE" w:rsidP="000D0485">
      <w:pPr>
        <w:numPr>
          <w:ilvl w:val="0"/>
          <w:numId w:val="14"/>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99887D4" w14:textId="77777777" w:rsidR="002B79AE" w:rsidRDefault="002B79AE" w:rsidP="002B79AE">
      <w:pPr>
        <w:spacing w:line="0" w:lineRule="atLeast"/>
        <w:ind w:left="567"/>
        <w:rPr>
          <w:rFonts w:ascii="Arial" w:hAnsi="Arial" w:cs="Arial"/>
          <w:sz w:val="20"/>
          <w:szCs w:val="20"/>
        </w:rPr>
      </w:pPr>
    </w:p>
    <w:p w14:paraId="2B9F9121" w14:textId="77777777"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14:paraId="238F72E9" w14:textId="77777777"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513818E7" w14:textId="77777777"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14:paraId="702041F6" w14:textId="77777777"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14:paraId="208F77B9" w14:textId="77777777" w:rsidR="002B79AE" w:rsidRDefault="002B79AE" w:rsidP="002B79AE">
      <w:pPr>
        <w:spacing w:line="0" w:lineRule="atLeast"/>
        <w:ind w:left="567"/>
        <w:rPr>
          <w:rFonts w:ascii="Arial" w:hAnsi="Arial" w:cs="Arial"/>
          <w:sz w:val="20"/>
          <w:szCs w:val="20"/>
        </w:rPr>
      </w:pPr>
    </w:p>
    <w:p w14:paraId="3AF0C9B3" w14:textId="77777777"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4276BB88" w14:textId="77777777" w:rsidR="002B79AE" w:rsidRDefault="002B79AE" w:rsidP="002B79AE">
      <w:pPr>
        <w:pStyle w:val="a6"/>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600532A3" w14:textId="77777777" w:rsidR="002B79AE" w:rsidRDefault="002B79AE" w:rsidP="002B79AE">
      <w:pPr>
        <w:pStyle w:val="a6"/>
        <w:snapToGrid w:val="0"/>
        <w:spacing w:line="0" w:lineRule="atLeast"/>
        <w:ind w:left="450" w:hanging="450"/>
        <w:jc w:val="left"/>
        <w:rPr>
          <w:rFonts w:ascii="Arial" w:hAnsi="Arial" w:cs="Arial"/>
        </w:rPr>
      </w:pPr>
    </w:p>
    <w:p w14:paraId="42747613" w14:textId="27F85365" w:rsidR="002B79AE" w:rsidRPr="007B75A4" w:rsidRDefault="00A453B6" w:rsidP="002B79AE">
      <w:pPr>
        <w:pStyle w:val="a6"/>
        <w:snapToGrid w:val="0"/>
        <w:spacing w:line="0" w:lineRule="atLeast"/>
        <w:ind w:left="450" w:hanging="450"/>
        <w:jc w:val="right"/>
        <w:rPr>
          <w:rFonts w:ascii="Arial" w:hAnsi="Arial"/>
          <w:sz w:val="16"/>
        </w:rPr>
      </w:pPr>
      <w:r>
        <w:rPr>
          <w:rFonts w:ascii="Arial" w:hAnsi="Arial" w:cs="Arial"/>
        </w:rPr>
        <w:t xml:space="preserve">September </w:t>
      </w:r>
      <w:r w:rsidR="002B79AE" w:rsidRPr="00DD5E19">
        <w:rPr>
          <w:rFonts w:ascii="Arial" w:hAnsi="Arial" w:cs="Arial"/>
        </w:rPr>
        <w:t>20</w:t>
      </w:r>
      <w:r>
        <w:rPr>
          <w:rFonts w:ascii="Arial" w:hAnsi="Arial" w:cs="Arial"/>
        </w:rPr>
        <w:t>20</w:t>
      </w:r>
      <w:r w:rsidR="002B79AE">
        <w:rPr>
          <w:rFonts w:ascii="Arial" w:hAnsi="Arial" w:cs="Arial"/>
        </w:rPr>
        <w:t xml:space="preserve"> </w:t>
      </w:r>
    </w:p>
    <w:p w14:paraId="08E28F19" w14:textId="77777777" w:rsidR="006C0F8E" w:rsidRPr="007B75A4" w:rsidRDefault="006C0F8E" w:rsidP="007B75A4"/>
    <w:sectPr w:rsidR="006C0F8E" w:rsidRPr="007B75A4" w:rsidSect="00BD3887">
      <w:headerReference w:type="first" r:id="rId18"/>
      <w:pgSz w:w="11906" w:h="16838" w:code="9"/>
      <w:pgMar w:top="1134" w:right="1134" w:bottom="851" w:left="1134" w:header="1049" w:footer="397"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F64B" w14:textId="77777777" w:rsidR="00A3693C" w:rsidRDefault="00A3693C" w:rsidP="002B79AE">
      <w:r>
        <w:separator/>
      </w:r>
    </w:p>
  </w:endnote>
  <w:endnote w:type="continuationSeparator" w:id="0">
    <w:p w14:paraId="143A6D36" w14:textId="77777777" w:rsidR="00A3693C" w:rsidRDefault="00A3693C" w:rsidP="002B79AE">
      <w:r>
        <w:continuationSeparator/>
      </w:r>
    </w:p>
  </w:endnote>
  <w:endnote w:type="continuationNotice" w:id="1">
    <w:p w14:paraId="625D38C1" w14:textId="77777777" w:rsidR="00A3693C" w:rsidRDefault="00A36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panose1 w:val="02020500000000000000"/>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rinda">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50BD" w14:textId="5535E7C8" w:rsidR="004459E1" w:rsidRPr="0015599E" w:rsidRDefault="004459E1" w:rsidP="0015599E">
    <w:pPr>
      <w:pStyle w:val="a6"/>
      <w:tabs>
        <w:tab w:val="left" w:pos="2148"/>
        <w:tab w:val="right" w:pos="9354"/>
      </w:tabs>
      <w:jc w:val="left"/>
      <w:rPr>
        <w:rFonts w:ascii="Arial" w:hAnsi="Arial" w:cs="Arial"/>
        <w:sz w:val="16"/>
        <w:szCs w:val="16"/>
      </w:rPr>
    </w:pPr>
    <w:r w:rsidRPr="0015599E">
      <w:rPr>
        <w:rFonts w:ascii="Arial" w:eastAsia="Arial Unicode MS" w:hAnsi="Arial" w:cs="Arial"/>
        <w:sz w:val="16"/>
        <w:szCs w:val="16"/>
      </w:rPr>
      <w:t>Last update:</w:t>
    </w:r>
    <w:r>
      <w:rPr>
        <w:rFonts w:ascii="Arial" w:eastAsia="Arial Unicode MS" w:hAnsi="Arial" w:cs="Arial"/>
        <w:sz w:val="16"/>
        <w:szCs w:val="16"/>
      </w:rPr>
      <w:t xml:space="preserve"> </w:t>
    </w:r>
    <w:r w:rsidRPr="00711DCB">
      <w:rPr>
        <w:rFonts w:ascii="Arial" w:eastAsia="Arial Unicode MS" w:hAnsi="Arial" w:cs="Arial"/>
        <w:sz w:val="16"/>
        <w:szCs w:val="16"/>
      </w:rPr>
      <w:t>11</w:t>
    </w:r>
    <w:r>
      <w:rPr>
        <w:rFonts w:ascii="Arial" w:eastAsia="Arial Unicode MS" w:hAnsi="Arial" w:cs="Arial"/>
        <w:sz w:val="16"/>
        <w:szCs w:val="16"/>
      </w:rPr>
      <w:t xml:space="preserve"> September 2020</w:t>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3A226B">
      <w:rPr>
        <w:rFonts w:ascii="Arial" w:hAnsi="Arial" w:cs="Arial"/>
        <w:noProof/>
        <w:sz w:val="16"/>
        <w:szCs w:val="16"/>
      </w:rPr>
      <w:t>20</w:t>
    </w:r>
    <w:r w:rsidRPr="00585CAC">
      <w:rP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F80A9" w14:textId="1009D361" w:rsidR="004459E1" w:rsidRPr="005D4BE8" w:rsidRDefault="004459E1" w:rsidP="00BD3887">
    <w:pPr>
      <w:pStyle w:val="a6"/>
      <w:tabs>
        <w:tab w:val="left" w:pos="2148"/>
        <w:tab w:val="right" w:pos="9354"/>
      </w:tabs>
      <w:jc w:val="left"/>
      <w:rPr>
        <w:rFonts w:ascii="Arial" w:hAnsi="Arial" w:cs="Arial"/>
        <w:sz w:val="16"/>
        <w:szCs w:val="16"/>
      </w:rPr>
    </w:pPr>
    <w:r w:rsidRPr="005D4BE8">
      <w:rPr>
        <w:rFonts w:ascii="Arial" w:eastAsia="Arial Unicode MS" w:hAnsi="Arial" w:cs="Arial"/>
        <w:sz w:val="16"/>
        <w:szCs w:val="16"/>
      </w:rPr>
      <w:t xml:space="preserve">Last update: </w:t>
    </w:r>
    <w:r>
      <w:rPr>
        <w:rFonts w:ascii="Arial" w:eastAsia="Arial Unicode MS" w:hAnsi="Arial" w:cs="Arial"/>
        <w:sz w:val="16"/>
        <w:szCs w:val="16"/>
      </w:rPr>
      <w:t>11 September 2020</w:t>
    </w:r>
  </w:p>
  <w:p w14:paraId="6EC7BB51" w14:textId="77777777" w:rsidR="004459E1" w:rsidRPr="00BD3887" w:rsidRDefault="004459E1" w:rsidP="00BD3887">
    <w:pPr>
      <w:pStyle w:val="a6"/>
      <w:rPr>
        <w:sz w:val="18"/>
        <w:szCs w:val="18"/>
      </w:rPr>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8C17" w14:textId="77777777" w:rsidR="00A3693C" w:rsidRDefault="00A3693C" w:rsidP="002B79AE">
      <w:r>
        <w:separator/>
      </w:r>
    </w:p>
  </w:footnote>
  <w:footnote w:type="continuationSeparator" w:id="0">
    <w:p w14:paraId="29BB757E" w14:textId="77777777" w:rsidR="00A3693C" w:rsidRDefault="00A3693C" w:rsidP="002B79AE">
      <w:r>
        <w:continuationSeparator/>
      </w:r>
    </w:p>
  </w:footnote>
  <w:footnote w:type="continuationNotice" w:id="1">
    <w:p w14:paraId="1F4DCC99" w14:textId="77777777" w:rsidR="00A3693C" w:rsidRDefault="00A3693C"/>
  </w:footnote>
  <w:footnote w:id="2">
    <w:p w14:paraId="4162D442" w14:textId="77777777" w:rsidR="004459E1" w:rsidRPr="00AA134F" w:rsidRDefault="004459E1" w:rsidP="00AA134F">
      <w:pPr>
        <w:pStyle w:val="aa"/>
        <w:snapToGrid w:val="0"/>
        <w:ind w:left="142" w:hanging="142"/>
        <w:jc w:val="left"/>
        <w:rPr>
          <w:rFonts w:ascii="Arial" w:hAnsi="Arial" w:cs="Arial"/>
          <w:sz w:val="16"/>
          <w:szCs w:val="16"/>
        </w:rPr>
      </w:pPr>
      <w:r w:rsidRPr="000A5009">
        <w:rPr>
          <w:rStyle w:val="ac"/>
          <w:rFonts w:ascii="Arial" w:hAnsi="Arial" w:cs="Arial"/>
        </w:rPr>
        <w:footnoteRef/>
      </w:r>
      <w:r w:rsidRPr="000A5009">
        <w:rPr>
          <w:rStyle w:val="ac"/>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Application Form for Registration of a Private Open-ended Fun</w:t>
      </w:r>
      <w:r>
        <w:rPr>
          <w:rFonts w:ascii="Arial" w:hAnsi="Arial" w:cs="Arial"/>
          <w:sz w:val="16"/>
          <w:szCs w:val="16"/>
        </w:rPr>
        <w:t xml:space="preserve">d Company or Establishment of a </w:t>
      </w:r>
      <w:r w:rsidRPr="00AA134F">
        <w:rPr>
          <w:rFonts w:ascii="Arial" w:hAnsi="Arial" w:cs="Arial"/>
          <w:sz w:val="16"/>
          <w:szCs w:val="16"/>
        </w:rPr>
        <w:t>Privately Offered Sub-fund of an Open-ended Fund Company</w:t>
      </w:r>
      <w:r w:rsidRPr="004D19C5">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w:t>
      </w:r>
      <w:r>
        <w:rPr>
          <w:rFonts w:ascii="Arial" w:hAnsi="Arial" w:cs="Arial"/>
          <w:sz w:val="16"/>
          <w:szCs w:val="16"/>
        </w:rPr>
        <w:t xml:space="preserve"> and on behalf of the applicant.</w:t>
      </w:r>
    </w:p>
  </w:footnote>
  <w:footnote w:id="3">
    <w:p w14:paraId="0775BCE0" w14:textId="77777777" w:rsidR="004459E1" w:rsidRPr="00633533" w:rsidRDefault="004459E1" w:rsidP="00A371D5">
      <w:pPr>
        <w:pStyle w:val="aa"/>
        <w:snapToGrid w:val="0"/>
        <w:spacing w:after="60"/>
        <w:ind w:left="144" w:hanging="144"/>
        <w:jc w:val="left"/>
        <w:rPr>
          <w:rStyle w:val="ac"/>
          <w:rFonts w:ascii="Arial" w:hAnsi="Arial" w:cs="Arial"/>
          <w:sz w:val="16"/>
          <w:szCs w:val="16"/>
          <w:vertAlign w:val="baseline"/>
        </w:rPr>
      </w:pPr>
      <w:r w:rsidRPr="000A5009">
        <w:rPr>
          <w:rStyle w:val="ac"/>
          <w:rFonts w:ascii="Arial" w:hAnsi="Arial" w:cs="Arial"/>
        </w:rPr>
        <w:footnoteRef/>
      </w:r>
      <w:r>
        <w:rPr>
          <w:rStyle w:val="ac"/>
        </w:rPr>
        <w:t xml:space="preserve"> </w:t>
      </w:r>
      <w:r w:rsidRPr="000A5009">
        <w:rPr>
          <w:rStyle w:val="ac"/>
        </w:rPr>
        <w:t xml:space="preserve"> </w:t>
      </w:r>
      <w:r w:rsidRPr="00633533">
        <w:rPr>
          <w:rStyle w:val="ac"/>
          <w:rFonts w:ascii="Arial" w:hAnsi="Arial" w:cs="Arial"/>
          <w:sz w:val="16"/>
          <w:szCs w:val="16"/>
          <w:vertAlign w:val="baseline"/>
        </w:rPr>
        <w:t>In the case of an application for registration of a proposed private OFC, the signatory should be a proposed director of the proposed private OFC or a senior-ranking executive of the proposed investment manager of the proposed private OFC (or an appropriate person designated by the senior-ranking executive of the proposed investment manager of the proposed private OFC), who is duly authorized by the applicant.  In the case of an application for establishment of new privately offered sub-</w:t>
      </w:r>
      <w:proofErr w:type="spellStart"/>
      <w:r w:rsidRPr="00633533">
        <w:rPr>
          <w:rStyle w:val="ac"/>
          <w:rFonts w:ascii="Arial" w:hAnsi="Arial" w:cs="Arial"/>
          <w:sz w:val="16"/>
          <w:szCs w:val="16"/>
          <w:vertAlign w:val="baseline"/>
        </w:rPr>
        <w:t>fund(s</w:t>
      </w:r>
      <w:proofErr w:type="spellEnd"/>
      <w:r w:rsidRPr="00633533">
        <w:rPr>
          <w:rStyle w:val="ac"/>
          <w:rFonts w:ascii="Arial" w:hAnsi="Arial" w:cs="Arial"/>
          <w:sz w:val="16"/>
          <w:szCs w:val="16"/>
          <w:vertAlign w:val="baseline"/>
        </w:rPr>
        <w:t>) of an existing OFC, the signatory should be a director of the OFC or a senior-ranking executive of the investment manager of the OFC (or an appropriate person designated by the senior-ranking executive of the investment manager of the OFC), who is duly authorized by the board of directors of the OFC.</w:t>
      </w:r>
    </w:p>
  </w:footnote>
  <w:footnote w:id="4">
    <w:p w14:paraId="4ADB8922" w14:textId="77777777" w:rsidR="004459E1" w:rsidRPr="007B2283" w:rsidRDefault="004459E1" w:rsidP="00633533">
      <w:pPr>
        <w:pStyle w:val="aa"/>
        <w:snapToGrid w:val="0"/>
        <w:ind w:left="142" w:hanging="142"/>
        <w:jc w:val="left"/>
        <w:rPr>
          <w:rFonts w:ascii="Arial" w:hAnsi="Arial" w:cs="Arial"/>
          <w:sz w:val="16"/>
          <w:szCs w:val="16"/>
        </w:rPr>
      </w:pPr>
      <w:r w:rsidRPr="000A5009">
        <w:rPr>
          <w:rStyle w:val="ac"/>
          <w:rFonts w:ascii="Arial" w:hAnsi="Arial" w:cs="Arial"/>
        </w:rPr>
        <w:footnoteRef/>
      </w:r>
      <w:r w:rsidRPr="000A5009">
        <w:rPr>
          <w:rStyle w:val="ac"/>
          <w:rFonts w:ascii="Arial" w:hAnsi="Arial" w:cs="Arial"/>
        </w:rPr>
        <w:t xml:space="preserve"> </w:t>
      </w:r>
      <w:r w:rsidRPr="00633533">
        <w:rPr>
          <w:rStyle w:val="ac"/>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5">
    <w:p w14:paraId="47F8A63E" w14:textId="29B7267A" w:rsidR="004459E1" w:rsidRPr="00A453B6" w:rsidRDefault="004459E1" w:rsidP="00A453B6">
      <w:pPr>
        <w:pStyle w:val="aa"/>
        <w:snapToGrid w:val="0"/>
        <w:spacing w:after="60"/>
        <w:ind w:left="144" w:hanging="144"/>
        <w:jc w:val="left"/>
        <w:rPr>
          <w:rFonts w:ascii="Arial" w:hAnsi="Arial" w:cs="Arial"/>
          <w:sz w:val="16"/>
          <w:szCs w:val="16"/>
        </w:rPr>
      </w:pPr>
      <w:r>
        <w:rPr>
          <w:rStyle w:val="ac"/>
        </w:rPr>
        <w:footnoteRef/>
      </w:r>
      <w:r>
        <w:t xml:space="preserve"> </w:t>
      </w:r>
      <w:r>
        <w:rPr>
          <w:rFonts w:ascii="Arial" w:hAnsi="Arial" w:cs="Arial"/>
          <w:sz w:val="16"/>
          <w:szCs w:val="16"/>
        </w:rPr>
        <w:t>The hard copy of the original Vetting Authorization Form should be submitted to the SFC as soon as practicable following submission of the application.</w:t>
      </w:r>
    </w:p>
  </w:footnote>
  <w:footnote w:id="6">
    <w:p w14:paraId="6328BA30" w14:textId="77777777" w:rsidR="004459E1" w:rsidRPr="000A5009" w:rsidRDefault="004459E1" w:rsidP="008B60F5">
      <w:pPr>
        <w:pStyle w:val="aa"/>
        <w:snapToGrid w:val="0"/>
        <w:spacing w:after="60"/>
        <w:ind w:left="144" w:hanging="144"/>
        <w:jc w:val="left"/>
        <w:rPr>
          <w:rFonts w:ascii="Arial" w:hAnsi="Arial" w:cs="Arial"/>
          <w:sz w:val="16"/>
          <w:szCs w:val="16"/>
        </w:rPr>
      </w:pPr>
      <w:r w:rsidRPr="000A5009">
        <w:rPr>
          <w:rStyle w:val="ac"/>
          <w:rFonts w:ascii="Arial" w:hAnsi="Arial" w:cs="Arial"/>
        </w:rPr>
        <w:footnoteRef/>
      </w:r>
      <w:r w:rsidRPr="009F1D32">
        <w:rPr>
          <w:rStyle w:val="ac"/>
          <w:rFonts w:cs="Arial"/>
          <w:sz w:val="16"/>
          <w:szCs w:val="16"/>
          <w:vertAlign w:val="baseline"/>
        </w:rPr>
        <w:t xml:space="preserve"> </w:t>
      </w:r>
      <w:r w:rsidRPr="009F1D32">
        <w:rPr>
          <w:rFonts w:ascii="Arial" w:hAnsi="Arial"/>
          <w:sz w:val="16"/>
          <w:szCs w:val="16"/>
        </w:rPr>
        <w:tab/>
      </w:r>
      <w:r w:rsidRPr="009F1D32">
        <w:rPr>
          <w:rFonts w:ascii="Arial" w:hAnsi="Arial" w:cs="Arial"/>
          <w:sz w:val="16"/>
          <w:szCs w:val="16"/>
        </w:rPr>
        <w:t xml:space="preserve">In the case of an application for approval of establishment of a privately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w:t>
      </w:r>
      <w:r>
        <w:rPr>
          <w:rFonts w:ascii="Arial" w:hAnsi="Arial" w:cs="Arial"/>
          <w:sz w:val="16"/>
          <w:szCs w:val="16"/>
        </w:rPr>
        <w:t>If the establishment of a sub-fund is by other means (e.g. by resolution), relevant supporting document(s) should be submitted.</w:t>
      </w:r>
    </w:p>
  </w:footnote>
  <w:footnote w:id="7">
    <w:p w14:paraId="2C7B9F4D" w14:textId="77777777" w:rsidR="004459E1" w:rsidRPr="00C852C0" w:rsidRDefault="004459E1" w:rsidP="00231D30">
      <w:pPr>
        <w:pStyle w:val="aa"/>
        <w:snapToGrid w:val="0"/>
        <w:ind w:left="142" w:hanging="142"/>
        <w:jc w:val="left"/>
      </w:pPr>
      <w:r w:rsidRPr="002844EF">
        <w:rPr>
          <w:rStyle w:val="ac"/>
          <w:rFonts w:ascii="Arial" w:hAnsi="Arial" w:cs="Arial"/>
        </w:rPr>
        <w:footnoteRef/>
      </w:r>
      <w:r w:rsidRPr="002844EF">
        <w:rPr>
          <w:rStyle w:val="ac"/>
          <w:rFonts w:ascii="Arial" w:hAnsi="Arial" w:cs="Arial"/>
        </w:rPr>
        <w:t xml:space="preserve"> </w:t>
      </w:r>
      <w:r>
        <w:rPr>
          <w:rFonts w:ascii="Arial" w:hAnsi="Arial" w:cs="Arial"/>
        </w:rPr>
        <w:t xml:space="preserve"> </w:t>
      </w:r>
      <w:r w:rsidRPr="002844EF">
        <w:rPr>
          <w:rFonts w:ascii="Arial" w:hAnsi="Arial" w:cs="Arial"/>
          <w:sz w:val="16"/>
          <w:szCs w:val="16"/>
        </w:rPr>
        <w:t>Annex A2 is not required f</w:t>
      </w:r>
      <w:r>
        <w:rPr>
          <w:rFonts w:ascii="Arial" w:hAnsi="Arial" w:cs="Arial"/>
          <w:sz w:val="16"/>
          <w:szCs w:val="16"/>
        </w:rPr>
        <w:t xml:space="preserve">rom directors where the OFC appoints a </w:t>
      </w:r>
      <w:r w:rsidRPr="002844EF">
        <w:rPr>
          <w:rFonts w:ascii="Arial" w:hAnsi="Arial" w:cs="Arial"/>
          <w:sz w:val="16"/>
          <w:szCs w:val="16"/>
        </w:rPr>
        <w:t xml:space="preserve">custodian whose functions are (a) mainly carried out in an acceptable inspection regime (“AIR”) and with the primary supervisory authority being one of those with whom the SFC has co-operation agreements (including Australia, France, Germany, </w:t>
      </w:r>
      <w:r w:rsidRPr="00F23F16">
        <w:rPr>
          <w:rFonts w:ascii="Arial" w:hAnsi="Arial"/>
          <w:sz w:val="16"/>
        </w:rPr>
        <w:t>Ireland, Luxembourg</w:t>
      </w:r>
      <w:r w:rsidRPr="002130F2">
        <w:rPr>
          <w:rFonts w:ascii="Arial" w:hAnsi="Arial" w:cs="Arial"/>
          <w:sz w:val="16"/>
          <w:szCs w:val="16"/>
        </w:rPr>
        <w:t>,</w:t>
      </w:r>
      <w:r w:rsidRPr="002844EF">
        <w:rPr>
          <w:rFonts w:ascii="Arial" w:hAnsi="Arial" w:cs="Arial"/>
          <w:sz w:val="16"/>
          <w:szCs w:val="16"/>
        </w:rPr>
        <w:t xml:space="preserve"> Malaysia, Taiwan, United Kingdom and United States of America); or (b) carried out by the head/branch office(s) of a banking institution in an AIR whereby a separate arm/office of the banking institution is currently acting as trustee/cus</w:t>
      </w:r>
      <w:r>
        <w:rPr>
          <w:rFonts w:ascii="Arial" w:hAnsi="Arial" w:cs="Arial"/>
          <w:sz w:val="16"/>
          <w:szCs w:val="16"/>
        </w:rPr>
        <w:t>todian for SFC-authorized funds</w:t>
      </w:r>
      <w:r w:rsidRPr="002844EF">
        <w:rPr>
          <w:rFonts w:ascii="Arial" w:hAnsi="Arial" w:cs="Arial"/>
          <w:sz w:val="16"/>
          <w:szCs w:val="16"/>
        </w:rPr>
        <w:t>.</w:t>
      </w:r>
      <w:r>
        <w:rPr>
          <w:rFonts w:ascii="Arial" w:hAnsi="Arial" w:cs="Arial"/>
          <w:sz w:val="16"/>
          <w:szCs w:val="16"/>
        </w:rPr>
        <w:t xml:space="preserve"> </w:t>
      </w:r>
    </w:p>
  </w:footnote>
  <w:footnote w:id="8">
    <w:p w14:paraId="1D9B1AFA" w14:textId="77777777" w:rsidR="004459E1" w:rsidRPr="002844EF" w:rsidRDefault="004459E1" w:rsidP="00231D30">
      <w:pPr>
        <w:pStyle w:val="aa"/>
        <w:snapToGrid w:val="0"/>
        <w:rPr>
          <w:lang w:val="en-HK"/>
        </w:rPr>
      </w:pPr>
      <w:r>
        <w:rPr>
          <w:rStyle w:val="ac"/>
        </w:rPr>
        <w:footnoteRef/>
      </w:r>
      <w:r>
        <w:t xml:space="preserve"> </w:t>
      </w:r>
      <w:r w:rsidRPr="008B60F5">
        <w:rPr>
          <w:rFonts w:ascii="Arial" w:hAnsi="Arial" w:cs="Arial"/>
          <w:sz w:val="16"/>
          <w:szCs w:val="16"/>
        </w:rPr>
        <w:t>W</w:t>
      </w:r>
      <w:r w:rsidRPr="002844EF">
        <w:rPr>
          <w:rFonts w:ascii="Arial" w:hAnsi="Arial" w:cs="Arial"/>
          <w:sz w:val="16"/>
          <w:szCs w:val="16"/>
        </w:rPr>
        <w:t xml:space="preserve">here the private OFC custodian </w:t>
      </w:r>
      <w:r>
        <w:rPr>
          <w:rFonts w:ascii="Arial" w:hAnsi="Arial" w:cs="Arial"/>
          <w:sz w:val="16"/>
          <w:szCs w:val="16"/>
        </w:rPr>
        <w:t xml:space="preserve">to be appointed by the private OFC </w:t>
      </w:r>
      <w:r w:rsidRPr="002844EF">
        <w:rPr>
          <w:rFonts w:ascii="Arial" w:hAnsi="Arial" w:cs="Arial"/>
          <w:sz w:val="16"/>
          <w:szCs w:val="16"/>
        </w:rPr>
        <w:t>is an existing trustee/ custodian of an SFC-authorized fund, an audit ce</w:t>
      </w:r>
      <w:r w:rsidRPr="00F00FC4">
        <w:rPr>
          <w:rFonts w:ascii="Arial" w:hAnsi="Arial" w:cs="Arial"/>
          <w:sz w:val="16"/>
          <w:szCs w:val="16"/>
        </w:rPr>
        <w:t xml:space="preserve">rtificate may already have been </w:t>
      </w:r>
      <w:r>
        <w:rPr>
          <w:rFonts w:ascii="Arial" w:hAnsi="Arial" w:cs="Arial"/>
          <w:sz w:val="16"/>
          <w:szCs w:val="16"/>
        </w:rPr>
        <w:t>prepared</w:t>
      </w:r>
      <w:r w:rsidRPr="00F00FC4">
        <w:rPr>
          <w:rFonts w:ascii="Arial" w:hAnsi="Arial" w:cs="Arial"/>
          <w:sz w:val="16"/>
          <w:szCs w:val="16"/>
        </w:rPr>
        <w:t>.</w:t>
      </w:r>
      <w:r>
        <w:rPr>
          <w:rFonts w:ascii="Arial" w:hAnsi="Arial" w:cs="Arial"/>
          <w:sz w:val="16"/>
          <w:szCs w:val="16"/>
        </w:rPr>
        <w:t xml:space="preserve">  S</w:t>
      </w:r>
      <w:r w:rsidRPr="002844EF">
        <w:rPr>
          <w:rFonts w:ascii="Arial" w:hAnsi="Arial" w:cs="Arial"/>
          <w:sz w:val="16"/>
          <w:szCs w:val="16"/>
        </w:rPr>
        <w:t xml:space="preserve">uch audit certificate can be used as supporting document for the above purpose. </w:t>
      </w:r>
    </w:p>
  </w:footnote>
  <w:footnote w:id="9">
    <w:p w14:paraId="62669FAB" w14:textId="77777777" w:rsidR="004459E1" w:rsidRPr="007B47F2" w:rsidRDefault="004459E1" w:rsidP="008B60F5">
      <w:pPr>
        <w:pStyle w:val="aa"/>
        <w:snapToGrid w:val="0"/>
        <w:spacing w:after="60"/>
        <w:ind w:left="144" w:hanging="144"/>
        <w:jc w:val="left"/>
        <w:rPr>
          <w:rStyle w:val="ac"/>
          <w:rFonts w:ascii="Arial" w:eastAsia="新細明體" w:hAnsi="Arial" w:cs="Arial"/>
          <w:sz w:val="16"/>
          <w:szCs w:val="16"/>
          <w:vertAlign w:val="baseline"/>
          <w:lang w:val="en-GB" w:eastAsia="zh-TW"/>
        </w:rPr>
      </w:pPr>
      <w:r w:rsidRPr="000A5009">
        <w:rPr>
          <w:rStyle w:val="ac"/>
          <w:rFonts w:ascii="Arial" w:hAnsi="Arial" w:cs="Arial"/>
        </w:rPr>
        <w:footnoteRef/>
      </w:r>
      <w:r w:rsidRPr="000A5009">
        <w:rPr>
          <w:rStyle w:val="ac"/>
          <w:rFonts w:ascii="Arial" w:hAnsi="Arial" w:cs="Arial"/>
        </w:rPr>
        <w:t xml:space="preserve"> </w:t>
      </w:r>
      <w:r w:rsidRPr="004C051F">
        <w:rPr>
          <w:rStyle w:val="ac"/>
          <w:rFonts w:ascii="Arial" w:hAnsi="Arial" w:cs="Arial"/>
          <w:sz w:val="16"/>
          <w:szCs w:val="16"/>
          <w:vertAlign w:val="baseline"/>
        </w:rPr>
        <w:t>This does not apply to a non-Hong Kong custodian that is a registered non-Hong Kong company (as defined in section 2(1) of the Companies Ordinance (Cap. 622)).</w:t>
      </w:r>
    </w:p>
  </w:footnote>
  <w:footnote w:id="10">
    <w:p w14:paraId="16083B77" w14:textId="77777777" w:rsidR="004459E1" w:rsidRPr="002844EF" w:rsidRDefault="004459E1" w:rsidP="00754690">
      <w:pPr>
        <w:pStyle w:val="aa"/>
        <w:snapToGrid w:val="0"/>
        <w:ind w:left="142" w:hanging="142"/>
        <w:jc w:val="left"/>
        <w:rPr>
          <w:rFonts w:eastAsiaTheme="minorEastAsia"/>
          <w:lang w:eastAsia="zh-TW"/>
        </w:rPr>
      </w:pPr>
      <w:r w:rsidRPr="002844EF">
        <w:rPr>
          <w:rStyle w:val="ac"/>
          <w:rFonts w:ascii="Arial" w:hAnsi="Arial" w:cs="Arial"/>
        </w:rPr>
        <w:footnoteRef/>
      </w:r>
      <w:r w:rsidRPr="002844EF">
        <w:rPr>
          <w:rStyle w:val="ac"/>
          <w:rFonts w:ascii="Arial" w:hAnsi="Arial" w:cs="Arial"/>
        </w:rPr>
        <w:t xml:space="preserve"> </w:t>
      </w:r>
      <w:r w:rsidRPr="002844EF">
        <w:rPr>
          <w:rStyle w:val="ac"/>
          <w:rFonts w:ascii="Arial" w:hAnsi="Arial" w:cs="Arial"/>
          <w:sz w:val="16"/>
          <w:szCs w:val="16"/>
          <w:vertAlign w:val="baseline"/>
        </w:rPr>
        <w:t>In the case of</w:t>
      </w:r>
      <w:r>
        <w:rPr>
          <w:rStyle w:val="ac"/>
          <w:rFonts w:ascii="Arial" w:hAnsi="Arial" w:cs="Arial"/>
          <w:sz w:val="16"/>
          <w:szCs w:val="16"/>
          <w:vertAlign w:val="baseline"/>
        </w:rPr>
        <w:t xml:space="preserve"> </w:t>
      </w:r>
      <w:r>
        <w:rPr>
          <w:rFonts w:ascii="Arial" w:hAnsi="Arial" w:cs="Arial"/>
          <w:sz w:val="16"/>
          <w:szCs w:val="16"/>
        </w:rPr>
        <w:t xml:space="preserve">a </w:t>
      </w:r>
      <w:r>
        <w:rPr>
          <w:rStyle w:val="ac"/>
          <w:rFonts w:ascii="Arial" w:hAnsi="Arial" w:cs="Arial"/>
          <w:sz w:val="16"/>
          <w:szCs w:val="16"/>
          <w:vertAlign w:val="baseline"/>
        </w:rPr>
        <w:t xml:space="preserve">custodian which </w:t>
      </w:r>
      <w:r>
        <w:rPr>
          <w:rFonts w:ascii="Arial" w:hAnsi="Arial" w:cs="Arial"/>
          <w:sz w:val="16"/>
          <w:szCs w:val="16"/>
        </w:rPr>
        <w:t xml:space="preserve">is currently acting as custodian of any other existing SFC-registered OFC(s), </w:t>
      </w:r>
      <w:r w:rsidRPr="00C63211">
        <w:rPr>
          <w:rFonts w:ascii="Arial" w:hAnsi="Arial" w:cs="Arial"/>
          <w:sz w:val="16"/>
          <w:szCs w:val="16"/>
        </w:rPr>
        <w:t>no separate Custodian Report is mandated to be prepared</w:t>
      </w:r>
      <w:r>
        <w:rPr>
          <w:rFonts w:ascii="Arial" w:hAnsi="Arial" w:cs="Arial"/>
          <w:sz w:val="16"/>
          <w:szCs w:val="16"/>
        </w:rPr>
        <w:t>.</w:t>
      </w:r>
      <w:r w:rsidRPr="00C63211">
        <w:rPr>
          <w:rFonts w:ascii="Arial" w:hAnsi="Arial" w:cs="Arial"/>
          <w:sz w:val="16"/>
          <w:szCs w:val="16"/>
        </w:rPr>
        <w:t xml:space="preserve"> </w:t>
      </w:r>
      <w:r>
        <w:rPr>
          <w:rFonts w:ascii="Arial" w:hAnsi="Arial" w:cs="Arial"/>
          <w:sz w:val="16"/>
          <w:szCs w:val="16"/>
        </w:rPr>
        <w:t>T</w:t>
      </w:r>
      <w:r w:rsidRPr="00C63211">
        <w:rPr>
          <w:rFonts w:ascii="Arial" w:hAnsi="Arial" w:cs="Arial"/>
          <w:sz w:val="16"/>
          <w:szCs w:val="16"/>
        </w:rPr>
        <w:t xml:space="preserve">he </w:t>
      </w:r>
      <w:r>
        <w:rPr>
          <w:rFonts w:ascii="Arial" w:hAnsi="Arial" w:cs="Arial"/>
          <w:sz w:val="16"/>
          <w:szCs w:val="16"/>
        </w:rPr>
        <w:t xml:space="preserve">board of directors of the private </w:t>
      </w:r>
      <w:r w:rsidRPr="00C63211">
        <w:rPr>
          <w:rFonts w:ascii="Arial" w:hAnsi="Arial" w:cs="Arial"/>
          <w:sz w:val="16"/>
          <w:szCs w:val="16"/>
        </w:rPr>
        <w:t xml:space="preserve">OFC making the appointment should review the adequacy of the </w:t>
      </w:r>
      <w:r>
        <w:rPr>
          <w:rFonts w:ascii="Arial" w:hAnsi="Arial" w:cs="Arial"/>
          <w:sz w:val="16"/>
          <w:szCs w:val="16"/>
        </w:rPr>
        <w:t xml:space="preserve">existing </w:t>
      </w:r>
      <w:r w:rsidRPr="00C63211">
        <w:rPr>
          <w:rFonts w:ascii="Arial" w:hAnsi="Arial" w:cs="Arial"/>
          <w:sz w:val="16"/>
          <w:szCs w:val="16"/>
        </w:rPr>
        <w:t xml:space="preserve">Custodian Report and </w:t>
      </w:r>
      <w:r>
        <w:rPr>
          <w:rFonts w:ascii="Arial" w:hAnsi="Arial" w:cs="Arial"/>
          <w:sz w:val="16"/>
          <w:szCs w:val="16"/>
        </w:rPr>
        <w:t xml:space="preserve">decide whether a separate Custodian Report for the OFC is required to </w:t>
      </w:r>
      <w:r w:rsidRPr="00C63211">
        <w:rPr>
          <w:rFonts w:ascii="Arial" w:hAnsi="Arial" w:cs="Arial"/>
          <w:sz w:val="16"/>
          <w:szCs w:val="16"/>
        </w:rPr>
        <w:t>ensure</w:t>
      </w:r>
      <w:r>
        <w:rPr>
          <w:rFonts w:ascii="Arial" w:hAnsi="Arial" w:cs="Arial"/>
          <w:sz w:val="16"/>
          <w:szCs w:val="16"/>
        </w:rPr>
        <w:t xml:space="preserve"> </w:t>
      </w:r>
      <w:r w:rsidRPr="00C63211">
        <w:rPr>
          <w:rFonts w:ascii="Arial" w:hAnsi="Arial" w:cs="Arial"/>
          <w:sz w:val="16"/>
          <w:szCs w:val="16"/>
        </w:rPr>
        <w:t>that the custodian’s internal controls and systems are commensurate with the</w:t>
      </w:r>
      <w:r>
        <w:rPr>
          <w:rFonts w:ascii="Arial" w:hAnsi="Arial" w:cs="Arial"/>
          <w:sz w:val="16"/>
          <w:szCs w:val="16"/>
        </w:rPr>
        <w:t xml:space="preserve"> </w:t>
      </w:r>
      <w:r w:rsidRPr="00C63211">
        <w:rPr>
          <w:rFonts w:ascii="Arial" w:hAnsi="Arial" w:cs="Arial"/>
          <w:sz w:val="16"/>
          <w:szCs w:val="16"/>
        </w:rPr>
        <w:t xml:space="preserve">nature, scale and complexity of the private OFC concerned.   </w:t>
      </w:r>
    </w:p>
  </w:footnote>
  <w:footnote w:id="11">
    <w:p w14:paraId="54DDFDA0" w14:textId="77777777" w:rsidR="004459E1" w:rsidRPr="00633533" w:rsidRDefault="004459E1" w:rsidP="008B60F5">
      <w:pPr>
        <w:pStyle w:val="aa"/>
        <w:snapToGrid w:val="0"/>
        <w:spacing w:after="60"/>
        <w:ind w:left="188" w:hanging="274"/>
        <w:jc w:val="left"/>
        <w:rPr>
          <w:rStyle w:val="ac"/>
          <w:rFonts w:ascii="Arial" w:eastAsia="新細明體" w:hAnsi="Arial" w:cs="Arial"/>
          <w:sz w:val="16"/>
          <w:szCs w:val="16"/>
          <w:vertAlign w:val="baseline"/>
          <w:lang w:val="en-GB" w:eastAsia="zh-TW"/>
        </w:rPr>
      </w:pPr>
      <w:r>
        <w:rPr>
          <w:rFonts w:ascii="Arial" w:hAnsi="Arial" w:cs="Arial"/>
        </w:rPr>
        <w:t xml:space="preserve"> </w:t>
      </w:r>
      <w:r w:rsidRPr="000A5009">
        <w:rPr>
          <w:rStyle w:val="ac"/>
          <w:rFonts w:ascii="Arial" w:hAnsi="Arial" w:cs="Arial"/>
        </w:rPr>
        <w:footnoteRef/>
      </w:r>
      <w:r w:rsidRPr="00EA0E69">
        <w:rPr>
          <w:rStyle w:val="ac"/>
          <w:rFonts w:ascii="Arial" w:hAnsi="Arial" w:cs="Arial"/>
        </w:rPr>
        <w:t xml:space="preserve">  </w:t>
      </w:r>
      <w:r w:rsidRPr="002844EF">
        <w:rPr>
          <w:rStyle w:val="ac"/>
          <w:rFonts w:ascii="Arial" w:hAnsi="Arial" w:cs="Arial"/>
          <w:sz w:val="16"/>
          <w:szCs w:val="16"/>
          <w:vertAlign w:val="baseline"/>
        </w:rPr>
        <w:t>T</w:t>
      </w:r>
      <w:r w:rsidRPr="00633533">
        <w:rPr>
          <w:rStyle w:val="ac"/>
          <w:rFonts w:ascii="Arial" w:hAnsi="Arial" w:cs="Arial"/>
          <w:sz w:val="16"/>
          <w:szCs w:val="16"/>
          <w:vertAlign w:val="baseline"/>
        </w:rPr>
        <w:t>he signatory should be a proposed director of the proposed private OFC</w:t>
      </w:r>
      <w:r>
        <w:rPr>
          <w:rFonts w:ascii="Arial" w:hAnsi="Arial" w:cs="Arial"/>
          <w:sz w:val="16"/>
          <w:szCs w:val="16"/>
        </w:rPr>
        <w:t>,</w:t>
      </w:r>
      <w:r>
        <w:rPr>
          <w:rStyle w:val="ac"/>
          <w:rFonts w:ascii="Arial" w:hAnsi="Arial" w:cs="Arial"/>
          <w:sz w:val="16"/>
          <w:szCs w:val="16"/>
          <w:vertAlign w:val="baseline"/>
        </w:rPr>
        <w:t xml:space="preserve"> who is duly authorized by the respective proposed directors of the proposed OFC, to sign this confirmation and undertaking. </w:t>
      </w:r>
    </w:p>
  </w:footnote>
  <w:footnote w:id="12">
    <w:p w14:paraId="6357C235" w14:textId="77777777" w:rsidR="004459E1" w:rsidRPr="007B2283" w:rsidRDefault="004459E1" w:rsidP="00B437BE">
      <w:pPr>
        <w:pStyle w:val="aa"/>
        <w:snapToGrid w:val="0"/>
        <w:ind w:left="142" w:hanging="142"/>
        <w:jc w:val="left"/>
        <w:rPr>
          <w:rFonts w:ascii="Arial" w:hAnsi="Arial" w:cs="Arial"/>
          <w:sz w:val="16"/>
          <w:szCs w:val="16"/>
        </w:rPr>
      </w:pPr>
      <w:r w:rsidRPr="000A5009">
        <w:rPr>
          <w:rStyle w:val="ac"/>
          <w:rFonts w:ascii="Arial" w:hAnsi="Arial" w:cs="Arial"/>
        </w:rPr>
        <w:footnoteRef/>
      </w:r>
      <w:r w:rsidRPr="000A5009">
        <w:rPr>
          <w:rStyle w:val="ac"/>
          <w:rFonts w:ascii="Arial" w:hAnsi="Arial" w:cs="Arial"/>
        </w:rPr>
        <w:t xml:space="preserve"> </w:t>
      </w:r>
      <w:r w:rsidRPr="00633533">
        <w:rPr>
          <w:rStyle w:val="ac"/>
          <w:rFonts w:ascii="Arial" w:hAnsi="Arial" w:cs="Arial"/>
          <w:sz w:val="16"/>
          <w:szCs w:val="16"/>
          <w:vertAlign w:val="baseline"/>
        </w:rPr>
        <w:t>State the name of the applicant.</w:t>
      </w:r>
      <w:r w:rsidRPr="007B2283">
        <w:rPr>
          <w:rFonts w:ascii="Arial" w:hAnsi="Arial" w:cs="Arial"/>
          <w:sz w:val="16"/>
          <w:szCs w:val="16"/>
        </w:rPr>
        <w:t xml:space="preserve"> </w:t>
      </w:r>
    </w:p>
  </w:footnote>
  <w:footnote w:id="13">
    <w:p w14:paraId="38C2585A" w14:textId="77777777" w:rsidR="004459E1" w:rsidRPr="00C3738A" w:rsidRDefault="004459E1" w:rsidP="007B2283">
      <w:pPr>
        <w:pStyle w:val="aa"/>
        <w:snapToGrid w:val="0"/>
        <w:ind w:left="142" w:hanging="142"/>
        <w:jc w:val="left"/>
        <w:rPr>
          <w:rFonts w:ascii="Arial" w:hAnsi="Arial" w:cs="Arial"/>
          <w:sz w:val="16"/>
          <w:szCs w:val="16"/>
        </w:rPr>
      </w:pPr>
      <w:r w:rsidRPr="000A5009">
        <w:rPr>
          <w:rStyle w:val="ac"/>
          <w:rFonts w:ascii="Arial" w:hAnsi="Arial" w:cs="Arial"/>
        </w:rPr>
        <w:footnoteRef/>
      </w:r>
      <w:r w:rsidRPr="000A5009">
        <w:rPr>
          <w:rStyle w:val="ac"/>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proofErr w:type="spellStart"/>
      <w:r w:rsidRPr="00C3738A">
        <w:rPr>
          <w:rFonts w:ascii="Arial" w:eastAsia="新細明體" w:hAnsi="Arial" w:cs="Arial"/>
          <w:kern w:val="2"/>
          <w:sz w:val="16"/>
          <w:szCs w:val="16"/>
          <w:lang w:eastAsia="zh-TW"/>
        </w:rPr>
        <w:t>licence</w:t>
      </w:r>
      <w:proofErr w:type="spellEnd"/>
      <w:r w:rsidRPr="00C3738A">
        <w:rPr>
          <w:rFonts w:ascii="Arial" w:eastAsia="新細明體" w:hAnsi="Arial" w:cs="Arial"/>
          <w:kern w:val="2"/>
          <w:sz w:val="16"/>
          <w:szCs w:val="16"/>
          <w:lang w:eastAsia="zh-TW"/>
        </w:rPr>
        <w:t xml:space="preserv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4">
    <w:p w14:paraId="12C43A28" w14:textId="77777777" w:rsidR="004459E1" w:rsidRPr="000E44E0" w:rsidRDefault="004459E1">
      <w:pPr>
        <w:pStyle w:val="aa"/>
        <w:rPr>
          <w:rFonts w:ascii="Arial" w:hAnsi="Arial" w:cs="Arial"/>
        </w:rPr>
      </w:pPr>
      <w:r w:rsidRPr="000E44E0">
        <w:rPr>
          <w:rStyle w:val="ac"/>
          <w:rFonts w:ascii="Arial" w:hAnsi="Arial" w:cs="Arial"/>
        </w:rPr>
        <w:footnoteRef/>
      </w:r>
      <w:r w:rsidRPr="000E44E0">
        <w:rPr>
          <w:rFonts w:ascii="Arial" w:hAnsi="Arial" w:cs="Arial"/>
        </w:rPr>
        <w:t xml:space="preserve"> </w:t>
      </w:r>
      <w:r w:rsidRPr="000E44E0">
        <w:rPr>
          <w:rStyle w:val="ac"/>
          <w:rFonts w:ascii="Arial" w:hAnsi="Arial" w:cs="Arial"/>
          <w:sz w:val="16"/>
          <w:szCs w:val="16"/>
          <w:vertAlign w:val="baseline"/>
        </w:rPr>
        <w:t>Personal Data means personal data as defined in the Personal Data (Privacy) Ordinance, Cap 486 (“</w:t>
      </w:r>
      <w:r w:rsidRPr="007B47F2">
        <w:rPr>
          <w:rStyle w:val="ac"/>
          <w:rFonts w:ascii="Arial" w:hAnsi="Arial" w:cs="Arial"/>
          <w:b/>
          <w:sz w:val="16"/>
          <w:szCs w:val="16"/>
          <w:vertAlign w:val="baseline"/>
        </w:rPr>
        <w:t>PDPO</w:t>
      </w:r>
      <w:r w:rsidRPr="000E44E0">
        <w:rPr>
          <w:rStyle w:val="ac"/>
          <w:rFonts w:ascii="Arial" w:hAnsi="Arial" w:cs="Arial"/>
          <w:sz w:val="16"/>
          <w:szCs w:val="16"/>
          <w:vertAlign w:val="baseline"/>
        </w:rPr>
        <w:t>”).</w:t>
      </w:r>
    </w:p>
  </w:footnote>
  <w:footnote w:id="15">
    <w:p w14:paraId="0CF7D29F" w14:textId="77777777" w:rsidR="004459E1" w:rsidRPr="00596A1C" w:rsidRDefault="004459E1">
      <w:pPr>
        <w:pStyle w:val="aa"/>
        <w:rPr>
          <w:rFonts w:ascii="Arial" w:hAnsi="Arial" w:cs="Arial"/>
          <w:lang w:val="en-HK"/>
        </w:rPr>
      </w:pPr>
      <w:r w:rsidRPr="00596A1C">
        <w:rPr>
          <w:rStyle w:val="ac"/>
          <w:rFonts w:ascii="Arial" w:hAnsi="Arial" w:cs="Arial"/>
        </w:rPr>
        <w:footnoteRef/>
      </w:r>
      <w:r w:rsidRPr="00596A1C">
        <w:rPr>
          <w:rFonts w:ascii="Arial" w:hAnsi="Arial" w:cs="Arial"/>
        </w:rPr>
        <w:t xml:space="preserve"> </w:t>
      </w:r>
      <w:r w:rsidRPr="00596A1C">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B82F5" w14:textId="77777777" w:rsidR="004459E1" w:rsidRDefault="004459E1">
    <w:pPr>
      <w:pStyle w:val="a8"/>
    </w:pPr>
    <w:r>
      <w:rPr>
        <w:noProof/>
        <w:lang w:eastAsia="zh-TW"/>
      </w:rPr>
      <w:drawing>
        <wp:inline distT="0" distB="0" distL="0" distR="0" wp14:anchorId="2D841993" wp14:editId="3FD5FA5D">
          <wp:extent cx="961901" cy="59503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0F6C" w14:textId="77777777" w:rsidR="004459E1" w:rsidRDefault="004459E1" w:rsidP="00116B69">
    <w:pPr>
      <w:pStyle w:val="a8"/>
      <w:wordWrap w:val="0"/>
      <w:jc w:val="right"/>
    </w:pPr>
    <w:r>
      <w:rPr>
        <w:noProof/>
        <w:color w:val="FF0000"/>
        <w:lang w:eastAsia="zh-TW"/>
      </w:rPr>
      <w:drawing>
        <wp:anchor distT="0" distB="0" distL="114300" distR="114300" simplePos="0" relativeHeight="251659264" behindDoc="0" locked="0" layoutInCell="1" allowOverlap="1" wp14:anchorId="0EF29316" wp14:editId="0B01698B">
          <wp:simplePos x="0" y="0"/>
          <wp:positionH relativeFrom="margin">
            <wp:posOffset>0</wp:posOffset>
          </wp:positionH>
          <wp:positionV relativeFrom="paragraph">
            <wp:posOffset>-967563</wp:posOffset>
          </wp:positionV>
          <wp:extent cx="2624447" cy="897734"/>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8060" w14:textId="77777777" w:rsidR="004459E1" w:rsidRDefault="004459E1" w:rsidP="003C7849">
    <w:pPr>
      <w:pStyle w:val="a8"/>
      <w:wordWrap w:val="0"/>
      <w:jc w:val="left"/>
    </w:pPr>
    <w:r>
      <w:rPr>
        <w:noProof/>
        <w:lang w:eastAsia="zh-TW"/>
      </w:rPr>
      <w:drawing>
        <wp:inline distT="0" distB="0" distL="0" distR="0" wp14:anchorId="503AB5F6" wp14:editId="77638E9B">
          <wp:extent cx="961901" cy="59503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nsid w:val="0F2D66A9"/>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4AB1E3B"/>
    <w:multiLevelType w:val="hybridMultilevel"/>
    <w:tmpl w:val="E9C8391A"/>
    <w:lvl w:ilvl="0" w:tplc="04090019">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7">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9">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1">
    <w:nsid w:val="2F2A0D4D"/>
    <w:multiLevelType w:val="hybridMultilevel"/>
    <w:tmpl w:val="0992611C"/>
    <w:lvl w:ilvl="0" w:tplc="04090019">
      <w:start w:val="1"/>
      <w:numFmt w:val="lowerRoman"/>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19">
      <w:start w:val="1"/>
      <w:numFmt w:val="lowerRoman"/>
      <w:lvlText w:val="(%4)"/>
      <w:lvlJc w:val="left"/>
      <w:pPr>
        <w:ind w:left="1170" w:hanging="480"/>
      </w:pPr>
      <w:rPr>
        <w:rFonts w:hint="default"/>
      </w:rPr>
    </w:lvl>
    <w:lvl w:ilvl="4" w:tplc="04090019">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2F825331"/>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3">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4">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540982"/>
    <w:multiLevelType w:val="hybridMultilevel"/>
    <w:tmpl w:val="61B00CD6"/>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6">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nsid w:val="46561016"/>
    <w:multiLevelType w:val="hybridMultilevel"/>
    <w:tmpl w:val="EC760B6E"/>
    <w:lvl w:ilvl="0" w:tplc="3B7429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1">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3052C5"/>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6">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7">
    <w:nsid w:val="58F87250"/>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9">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0">
    <w:nsid w:val="6650493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1">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2">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092708E"/>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5">
    <w:nsid w:val="72FA38A2"/>
    <w:multiLevelType w:val="hybridMultilevel"/>
    <w:tmpl w:val="7CAEB348"/>
    <w:lvl w:ilvl="0" w:tplc="3154E99E">
      <w:start w:val="1"/>
      <w:numFmt w:val="lowerLetter"/>
      <w:lvlText w:val="%1)"/>
      <w:lvlJc w:val="left"/>
      <w:pPr>
        <w:ind w:left="720" w:hanging="360"/>
      </w:pPr>
      <w:rPr>
        <w:rFonts w:cs="Arial" w:hint="default"/>
      </w:rPr>
    </w:lvl>
    <w:lvl w:ilvl="1" w:tplc="04090019">
      <w:start w:val="1"/>
      <w:numFmt w:val="lowerRoman"/>
      <w:lvlText w:val="(%2)"/>
      <w:lvlJc w:val="left"/>
      <w:pPr>
        <w:ind w:left="1560" w:hanging="480"/>
      </w:pPr>
      <w:rPr>
        <w:rFonts w:hint="default"/>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5F62C6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8">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0">
    <w:nsid w:val="7E56043B"/>
    <w:multiLevelType w:val="hybridMultilevel"/>
    <w:tmpl w:val="7876B512"/>
    <w:lvl w:ilvl="0" w:tplc="CFDCCBE4">
      <w:start w:val="1"/>
      <w:numFmt w:val="lowerRoman"/>
      <w:lvlText w:val="%1."/>
      <w:lvlJc w:val="left"/>
      <w:pPr>
        <w:ind w:left="1260" w:hanging="360"/>
      </w:pPr>
      <w:rPr>
        <w:rFonts w:hint="eastAsia"/>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1">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16"/>
  </w:num>
  <w:num w:numId="2">
    <w:abstractNumId w:val="30"/>
  </w:num>
  <w:num w:numId="3">
    <w:abstractNumId w:val="38"/>
  </w:num>
  <w:num w:numId="4">
    <w:abstractNumId w:val="26"/>
  </w:num>
  <w:num w:numId="5">
    <w:abstractNumId w:val="24"/>
  </w:num>
  <w:num w:numId="6">
    <w:abstractNumId w:val="4"/>
  </w:num>
  <w:num w:numId="7">
    <w:abstractNumId w:val="5"/>
  </w:num>
  <w:num w:numId="8">
    <w:abstractNumId w:val="31"/>
  </w:num>
  <w:num w:numId="9">
    <w:abstractNumId w:val="45"/>
  </w:num>
  <w:num w:numId="10">
    <w:abstractNumId w:val="39"/>
  </w:num>
  <w:num w:numId="11">
    <w:abstractNumId w:val="33"/>
  </w:num>
  <w:num w:numId="12">
    <w:abstractNumId w:val="2"/>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32"/>
  </w:num>
  <w:num w:numId="18">
    <w:abstractNumId w:val="11"/>
  </w:num>
  <w:num w:numId="19">
    <w:abstractNumId w:val="14"/>
  </w:num>
  <w:num w:numId="20">
    <w:abstractNumId w:val="0"/>
  </w:num>
  <w:num w:numId="21">
    <w:abstractNumId w:val="48"/>
  </w:num>
  <w:num w:numId="22">
    <w:abstractNumId w:val="35"/>
  </w:num>
  <w:num w:numId="23">
    <w:abstractNumId w:val="42"/>
  </w:num>
  <w:num w:numId="24">
    <w:abstractNumId w:val="28"/>
  </w:num>
  <w:num w:numId="25">
    <w:abstractNumId w:val="29"/>
  </w:num>
  <w:num w:numId="26">
    <w:abstractNumId w:val="25"/>
  </w:num>
  <w:num w:numId="27">
    <w:abstractNumId w:val="44"/>
  </w:num>
  <w:num w:numId="28">
    <w:abstractNumId w:val="6"/>
  </w:num>
  <w:num w:numId="29">
    <w:abstractNumId w:val="19"/>
  </w:num>
  <w:num w:numId="30">
    <w:abstractNumId w:val="12"/>
  </w:num>
  <w:num w:numId="31">
    <w:abstractNumId w:val="17"/>
  </w:num>
  <w:num w:numId="32">
    <w:abstractNumId w:val="3"/>
  </w:num>
  <w:num w:numId="33">
    <w:abstractNumId w:val="3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9"/>
  </w:num>
  <w:num w:numId="37">
    <w:abstractNumId w:val="40"/>
  </w:num>
  <w:num w:numId="38">
    <w:abstractNumId w:val="34"/>
  </w:num>
  <w:num w:numId="39">
    <w:abstractNumId w:val="27"/>
  </w:num>
  <w:num w:numId="40">
    <w:abstractNumId w:val="47"/>
  </w:num>
  <w:num w:numId="41">
    <w:abstractNumId w:val="41"/>
  </w:num>
  <w:num w:numId="42">
    <w:abstractNumId w:val="7"/>
  </w:num>
  <w:num w:numId="43">
    <w:abstractNumId w:val="43"/>
  </w:num>
  <w:num w:numId="44">
    <w:abstractNumId w:val="13"/>
  </w:num>
  <w:num w:numId="45">
    <w:abstractNumId w:val="46"/>
  </w:num>
  <w:num w:numId="46">
    <w:abstractNumId w:val="8"/>
  </w:num>
  <w:num w:numId="47">
    <w:abstractNumId w:val="50"/>
  </w:num>
  <w:num w:numId="48">
    <w:abstractNumId w:val="10"/>
  </w:num>
  <w:num w:numId="49">
    <w:abstractNumId w:val="51"/>
  </w:num>
  <w:num w:numId="50">
    <w:abstractNumId w:val="9"/>
  </w:num>
  <w:num w:numId="51">
    <w:abstractNumId w:val="21"/>
  </w:num>
  <w:num w:numId="52">
    <w:abstractNumId w:val="23"/>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AE"/>
    <w:rsid w:val="000002EE"/>
    <w:rsid w:val="0000068F"/>
    <w:rsid w:val="00002774"/>
    <w:rsid w:val="0000298F"/>
    <w:rsid w:val="00003AD6"/>
    <w:rsid w:val="00004918"/>
    <w:rsid w:val="00004EB8"/>
    <w:rsid w:val="000057F3"/>
    <w:rsid w:val="00005909"/>
    <w:rsid w:val="00005CBE"/>
    <w:rsid w:val="000068BF"/>
    <w:rsid w:val="00007D11"/>
    <w:rsid w:val="00010D9D"/>
    <w:rsid w:val="0001177D"/>
    <w:rsid w:val="00011C7B"/>
    <w:rsid w:val="00013483"/>
    <w:rsid w:val="000135AE"/>
    <w:rsid w:val="00013B57"/>
    <w:rsid w:val="00013DCB"/>
    <w:rsid w:val="0001498E"/>
    <w:rsid w:val="00014D21"/>
    <w:rsid w:val="000157D6"/>
    <w:rsid w:val="00015949"/>
    <w:rsid w:val="00017503"/>
    <w:rsid w:val="0001775F"/>
    <w:rsid w:val="00020BE4"/>
    <w:rsid w:val="000216B3"/>
    <w:rsid w:val="000217C3"/>
    <w:rsid w:val="00022C74"/>
    <w:rsid w:val="00024568"/>
    <w:rsid w:val="00024A2A"/>
    <w:rsid w:val="00024D92"/>
    <w:rsid w:val="00025CF8"/>
    <w:rsid w:val="000268BE"/>
    <w:rsid w:val="00026A93"/>
    <w:rsid w:val="00026CC8"/>
    <w:rsid w:val="00026DAF"/>
    <w:rsid w:val="00027088"/>
    <w:rsid w:val="00027AC0"/>
    <w:rsid w:val="00027CA2"/>
    <w:rsid w:val="00027E7A"/>
    <w:rsid w:val="00027FA0"/>
    <w:rsid w:val="0003101D"/>
    <w:rsid w:val="00031303"/>
    <w:rsid w:val="00031876"/>
    <w:rsid w:val="000335EE"/>
    <w:rsid w:val="000343D6"/>
    <w:rsid w:val="00034ADD"/>
    <w:rsid w:val="00035E40"/>
    <w:rsid w:val="00036793"/>
    <w:rsid w:val="00037828"/>
    <w:rsid w:val="00037DE9"/>
    <w:rsid w:val="00037E0B"/>
    <w:rsid w:val="000412AC"/>
    <w:rsid w:val="00041827"/>
    <w:rsid w:val="00044731"/>
    <w:rsid w:val="00045DD0"/>
    <w:rsid w:val="000461FA"/>
    <w:rsid w:val="00050429"/>
    <w:rsid w:val="00050DB5"/>
    <w:rsid w:val="00050F80"/>
    <w:rsid w:val="00051E1C"/>
    <w:rsid w:val="00052301"/>
    <w:rsid w:val="00052359"/>
    <w:rsid w:val="000524E2"/>
    <w:rsid w:val="00054360"/>
    <w:rsid w:val="000543D9"/>
    <w:rsid w:val="000546B9"/>
    <w:rsid w:val="00055059"/>
    <w:rsid w:val="000552F1"/>
    <w:rsid w:val="00055677"/>
    <w:rsid w:val="000570B9"/>
    <w:rsid w:val="000575E5"/>
    <w:rsid w:val="0005760E"/>
    <w:rsid w:val="00057913"/>
    <w:rsid w:val="00057BD3"/>
    <w:rsid w:val="00061488"/>
    <w:rsid w:val="00061682"/>
    <w:rsid w:val="00061CD1"/>
    <w:rsid w:val="00062AC8"/>
    <w:rsid w:val="00066152"/>
    <w:rsid w:val="000661A4"/>
    <w:rsid w:val="00066290"/>
    <w:rsid w:val="00066484"/>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ED1"/>
    <w:rsid w:val="000820A7"/>
    <w:rsid w:val="000822D1"/>
    <w:rsid w:val="000822FF"/>
    <w:rsid w:val="000824FF"/>
    <w:rsid w:val="00082676"/>
    <w:rsid w:val="00083DB6"/>
    <w:rsid w:val="000841A2"/>
    <w:rsid w:val="00085DE9"/>
    <w:rsid w:val="00086774"/>
    <w:rsid w:val="00087B96"/>
    <w:rsid w:val="00090883"/>
    <w:rsid w:val="00090DB8"/>
    <w:rsid w:val="000915AB"/>
    <w:rsid w:val="000916EA"/>
    <w:rsid w:val="00091E59"/>
    <w:rsid w:val="000923CC"/>
    <w:rsid w:val="00092CAD"/>
    <w:rsid w:val="00094CCD"/>
    <w:rsid w:val="000958D3"/>
    <w:rsid w:val="000962F6"/>
    <w:rsid w:val="000968AE"/>
    <w:rsid w:val="000A1640"/>
    <w:rsid w:val="000A234F"/>
    <w:rsid w:val="000A2B61"/>
    <w:rsid w:val="000A2E1D"/>
    <w:rsid w:val="000A39E4"/>
    <w:rsid w:val="000A43FC"/>
    <w:rsid w:val="000A4439"/>
    <w:rsid w:val="000A4BAC"/>
    <w:rsid w:val="000A5009"/>
    <w:rsid w:val="000A6E5B"/>
    <w:rsid w:val="000A7E92"/>
    <w:rsid w:val="000B024D"/>
    <w:rsid w:val="000B206D"/>
    <w:rsid w:val="000B2632"/>
    <w:rsid w:val="000B3049"/>
    <w:rsid w:val="000B3C9F"/>
    <w:rsid w:val="000B4001"/>
    <w:rsid w:val="000B4B87"/>
    <w:rsid w:val="000B51A9"/>
    <w:rsid w:val="000B51FA"/>
    <w:rsid w:val="000B6252"/>
    <w:rsid w:val="000B696E"/>
    <w:rsid w:val="000B7746"/>
    <w:rsid w:val="000B77F4"/>
    <w:rsid w:val="000B7E4F"/>
    <w:rsid w:val="000C0710"/>
    <w:rsid w:val="000C0DC6"/>
    <w:rsid w:val="000C0ED7"/>
    <w:rsid w:val="000C10E8"/>
    <w:rsid w:val="000C2218"/>
    <w:rsid w:val="000C238B"/>
    <w:rsid w:val="000C3243"/>
    <w:rsid w:val="000C403F"/>
    <w:rsid w:val="000C4DFD"/>
    <w:rsid w:val="000C639D"/>
    <w:rsid w:val="000C6559"/>
    <w:rsid w:val="000C7486"/>
    <w:rsid w:val="000C7E20"/>
    <w:rsid w:val="000C7FDB"/>
    <w:rsid w:val="000D0071"/>
    <w:rsid w:val="000D0485"/>
    <w:rsid w:val="000D1051"/>
    <w:rsid w:val="000D2B49"/>
    <w:rsid w:val="000D31CA"/>
    <w:rsid w:val="000D35E8"/>
    <w:rsid w:val="000D46F5"/>
    <w:rsid w:val="000D5DAF"/>
    <w:rsid w:val="000D6CAC"/>
    <w:rsid w:val="000D78B0"/>
    <w:rsid w:val="000E12D1"/>
    <w:rsid w:val="000E1585"/>
    <w:rsid w:val="000E1B6F"/>
    <w:rsid w:val="000E1F47"/>
    <w:rsid w:val="000E2644"/>
    <w:rsid w:val="000E26B2"/>
    <w:rsid w:val="000E31F5"/>
    <w:rsid w:val="000E44E0"/>
    <w:rsid w:val="000E458E"/>
    <w:rsid w:val="000E4824"/>
    <w:rsid w:val="000E4853"/>
    <w:rsid w:val="000E4F19"/>
    <w:rsid w:val="000E5FBB"/>
    <w:rsid w:val="000F11A7"/>
    <w:rsid w:val="000F2B54"/>
    <w:rsid w:val="000F341F"/>
    <w:rsid w:val="000F49A4"/>
    <w:rsid w:val="000F56CE"/>
    <w:rsid w:val="000F5CB5"/>
    <w:rsid w:val="000F61DE"/>
    <w:rsid w:val="000F66CA"/>
    <w:rsid w:val="000F6FA3"/>
    <w:rsid w:val="000F729D"/>
    <w:rsid w:val="000F738B"/>
    <w:rsid w:val="000F783A"/>
    <w:rsid w:val="00100120"/>
    <w:rsid w:val="001012C9"/>
    <w:rsid w:val="00103BA3"/>
    <w:rsid w:val="00104072"/>
    <w:rsid w:val="00104DA0"/>
    <w:rsid w:val="00105498"/>
    <w:rsid w:val="00105C5A"/>
    <w:rsid w:val="0010757C"/>
    <w:rsid w:val="00110CFB"/>
    <w:rsid w:val="00110FA9"/>
    <w:rsid w:val="00111063"/>
    <w:rsid w:val="00112607"/>
    <w:rsid w:val="00113933"/>
    <w:rsid w:val="00113CA6"/>
    <w:rsid w:val="001140FC"/>
    <w:rsid w:val="001152BB"/>
    <w:rsid w:val="0011572B"/>
    <w:rsid w:val="001159D9"/>
    <w:rsid w:val="00116B69"/>
    <w:rsid w:val="0012220D"/>
    <w:rsid w:val="00122AA4"/>
    <w:rsid w:val="00122BDF"/>
    <w:rsid w:val="0012330C"/>
    <w:rsid w:val="0012373F"/>
    <w:rsid w:val="00123952"/>
    <w:rsid w:val="0012396D"/>
    <w:rsid w:val="00123F2B"/>
    <w:rsid w:val="00124335"/>
    <w:rsid w:val="00124481"/>
    <w:rsid w:val="00124B96"/>
    <w:rsid w:val="001267D0"/>
    <w:rsid w:val="00126FF3"/>
    <w:rsid w:val="00127CCE"/>
    <w:rsid w:val="001309CF"/>
    <w:rsid w:val="00130BB0"/>
    <w:rsid w:val="00130DE1"/>
    <w:rsid w:val="001312DF"/>
    <w:rsid w:val="00131C39"/>
    <w:rsid w:val="00131CE9"/>
    <w:rsid w:val="0013250B"/>
    <w:rsid w:val="00133AAD"/>
    <w:rsid w:val="00133B0F"/>
    <w:rsid w:val="00133FAE"/>
    <w:rsid w:val="00134231"/>
    <w:rsid w:val="00134377"/>
    <w:rsid w:val="00134E69"/>
    <w:rsid w:val="00135A9A"/>
    <w:rsid w:val="00135FA9"/>
    <w:rsid w:val="0013603C"/>
    <w:rsid w:val="0013687F"/>
    <w:rsid w:val="00140CE4"/>
    <w:rsid w:val="00141126"/>
    <w:rsid w:val="001413DC"/>
    <w:rsid w:val="00141475"/>
    <w:rsid w:val="00141999"/>
    <w:rsid w:val="00143A35"/>
    <w:rsid w:val="0014464C"/>
    <w:rsid w:val="00144841"/>
    <w:rsid w:val="001448C6"/>
    <w:rsid w:val="00144B73"/>
    <w:rsid w:val="00146F6E"/>
    <w:rsid w:val="00147C8F"/>
    <w:rsid w:val="001503C6"/>
    <w:rsid w:val="00151A49"/>
    <w:rsid w:val="001525B4"/>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515C"/>
    <w:rsid w:val="00165CBF"/>
    <w:rsid w:val="0016680B"/>
    <w:rsid w:val="00166D1D"/>
    <w:rsid w:val="00167D18"/>
    <w:rsid w:val="00170B56"/>
    <w:rsid w:val="00172B03"/>
    <w:rsid w:val="001730BC"/>
    <w:rsid w:val="001731DC"/>
    <w:rsid w:val="00173D25"/>
    <w:rsid w:val="00173DD9"/>
    <w:rsid w:val="00175073"/>
    <w:rsid w:val="00175F9C"/>
    <w:rsid w:val="00180A65"/>
    <w:rsid w:val="001843C6"/>
    <w:rsid w:val="001855C2"/>
    <w:rsid w:val="00185F1D"/>
    <w:rsid w:val="00186148"/>
    <w:rsid w:val="00186E65"/>
    <w:rsid w:val="001870F5"/>
    <w:rsid w:val="00187CD8"/>
    <w:rsid w:val="001904AB"/>
    <w:rsid w:val="001906B0"/>
    <w:rsid w:val="00190D52"/>
    <w:rsid w:val="00191287"/>
    <w:rsid w:val="0019194D"/>
    <w:rsid w:val="00192095"/>
    <w:rsid w:val="001939C0"/>
    <w:rsid w:val="00193D19"/>
    <w:rsid w:val="00195502"/>
    <w:rsid w:val="00195AEA"/>
    <w:rsid w:val="0019633E"/>
    <w:rsid w:val="00197EB9"/>
    <w:rsid w:val="001A0A4E"/>
    <w:rsid w:val="001A121C"/>
    <w:rsid w:val="001A1329"/>
    <w:rsid w:val="001A178D"/>
    <w:rsid w:val="001A2215"/>
    <w:rsid w:val="001A2AD1"/>
    <w:rsid w:val="001A320B"/>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FC5"/>
    <w:rsid w:val="001B5179"/>
    <w:rsid w:val="001B6B24"/>
    <w:rsid w:val="001C15DF"/>
    <w:rsid w:val="001C17A0"/>
    <w:rsid w:val="001C1975"/>
    <w:rsid w:val="001C213D"/>
    <w:rsid w:val="001C26D7"/>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FBB"/>
    <w:rsid w:val="001D52CE"/>
    <w:rsid w:val="001D5D0C"/>
    <w:rsid w:val="001D68FE"/>
    <w:rsid w:val="001D7925"/>
    <w:rsid w:val="001D79D4"/>
    <w:rsid w:val="001E0FA5"/>
    <w:rsid w:val="001E1583"/>
    <w:rsid w:val="001E180B"/>
    <w:rsid w:val="001E26CB"/>
    <w:rsid w:val="001E30A3"/>
    <w:rsid w:val="001E3415"/>
    <w:rsid w:val="001E3ACD"/>
    <w:rsid w:val="001E4172"/>
    <w:rsid w:val="001E4D38"/>
    <w:rsid w:val="001E5337"/>
    <w:rsid w:val="001E53A5"/>
    <w:rsid w:val="001E5C77"/>
    <w:rsid w:val="001E5E42"/>
    <w:rsid w:val="001E5F5B"/>
    <w:rsid w:val="001E7775"/>
    <w:rsid w:val="001F01B9"/>
    <w:rsid w:val="001F0BCA"/>
    <w:rsid w:val="001F0F64"/>
    <w:rsid w:val="001F1F7F"/>
    <w:rsid w:val="001F2502"/>
    <w:rsid w:val="001F30C8"/>
    <w:rsid w:val="001F3680"/>
    <w:rsid w:val="001F3D8B"/>
    <w:rsid w:val="001F4ACF"/>
    <w:rsid w:val="001F4B6A"/>
    <w:rsid w:val="001F5903"/>
    <w:rsid w:val="001F6D2F"/>
    <w:rsid w:val="001F7CAF"/>
    <w:rsid w:val="001F7E69"/>
    <w:rsid w:val="002031B8"/>
    <w:rsid w:val="00204EC3"/>
    <w:rsid w:val="00205470"/>
    <w:rsid w:val="002074E9"/>
    <w:rsid w:val="002103E9"/>
    <w:rsid w:val="002104E4"/>
    <w:rsid w:val="00210B1F"/>
    <w:rsid w:val="0021299F"/>
    <w:rsid w:val="0021361A"/>
    <w:rsid w:val="00214AED"/>
    <w:rsid w:val="00215B90"/>
    <w:rsid w:val="00217401"/>
    <w:rsid w:val="002178FC"/>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67A6"/>
    <w:rsid w:val="00226A38"/>
    <w:rsid w:val="00226B54"/>
    <w:rsid w:val="00227D82"/>
    <w:rsid w:val="00227ED0"/>
    <w:rsid w:val="00231D30"/>
    <w:rsid w:val="002401A7"/>
    <w:rsid w:val="002407A6"/>
    <w:rsid w:val="00240CC8"/>
    <w:rsid w:val="002410B6"/>
    <w:rsid w:val="0024238E"/>
    <w:rsid w:val="002429CF"/>
    <w:rsid w:val="00243163"/>
    <w:rsid w:val="00243191"/>
    <w:rsid w:val="0024346D"/>
    <w:rsid w:val="00243E32"/>
    <w:rsid w:val="0024604A"/>
    <w:rsid w:val="00246100"/>
    <w:rsid w:val="0024701F"/>
    <w:rsid w:val="00247200"/>
    <w:rsid w:val="0025038C"/>
    <w:rsid w:val="00250B84"/>
    <w:rsid w:val="00251365"/>
    <w:rsid w:val="002522C8"/>
    <w:rsid w:val="00252322"/>
    <w:rsid w:val="00252598"/>
    <w:rsid w:val="00252D0B"/>
    <w:rsid w:val="00253F3B"/>
    <w:rsid w:val="00254006"/>
    <w:rsid w:val="002542B4"/>
    <w:rsid w:val="00254762"/>
    <w:rsid w:val="0025534D"/>
    <w:rsid w:val="00255B6E"/>
    <w:rsid w:val="002561C9"/>
    <w:rsid w:val="00257182"/>
    <w:rsid w:val="002572B9"/>
    <w:rsid w:val="002573D7"/>
    <w:rsid w:val="00260F82"/>
    <w:rsid w:val="002614DD"/>
    <w:rsid w:val="00261788"/>
    <w:rsid w:val="002619D3"/>
    <w:rsid w:val="00261A41"/>
    <w:rsid w:val="00261DCB"/>
    <w:rsid w:val="00262329"/>
    <w:rsid w:val="00263207"/>
    <w:rsid w:val="0026447F"/>
    <w:rsid w:val="002646BE"/>
    <w:rsid w:val="00265645"/>
    <w:rsid w:val="002659AA"/>
    <w:rsid w:val="002661B0"/>
    <w:rsid w:val="002665C3"/>
    <w:rsid w:val="00266E43"/>
    <w:rsid w:val="00267B49"/>
    <w:rsid w:val="00270AFD"/>
    <w:rsid w:val="00271029"/>
    <w:rsid w:val="002714A1"/>
    <w:rsid w:val="002714B4"/>
    <w:rsid w:val="00271559"/>
    <w:rsid w:val="00271666"/>
    <w:rsid w:val="00272A50"/>
    <w:rsid w:val="0027385E"/>
    <w:rsid w:val="00273F5D"/>
    <w:rsid w:val="00274963"/>
    <w:rsid w:val="00274F03"/>
    <w:rsid w:val="00275385"/>
    <w:rsid w:val="00276255"/>
    <w:rsid w:val="0027692B"/>
    <w:rsid w:val="002805FC"/>
    <w:rsid w:val="002815E9"/>
    <w:rsid w:val="002818AE"/>
    <w:rsid w:val="00281B54"/>
    <w:rsid w:val="00281BC1"/>
    <w:rsid w:val="002821DB"/>
    <w:rsid w:val="00283079"/>
    <w:rsid w:val="00283189"/>
    <w:rsid w:val="00283870"/>
    <w:rsid w:val="00283A5C"/>
    <w:rsid w:val="0028440A"/>
    <w:rsid w:val="002844AB"/>
    <w:rsid w:val="002845F1"/>
    <w:rsid w:val="00287419"/>
    <w:rsid w:val="0028756E"/>
    <w:rsid w:val="00287665"/>
    <w:rsid w:val="0028782F"/>
    <w:rsid w:val="002900AB"/>
    <w:rsid w:val="00290A4E"/>
    <w:rsid w:val="00290DD3"/>
    <w:rsid w:val="00291147"/>
    <w:rsid w:val="002916ED"/>
    <w:rsid w:val="00291FD4"/>
    <w:rsid w:val="002925A7"/>
    <w:rsid w:val="00293060"/>
    <w:rsid w:val="002940AE"/>
    <w:rsid w:val="0029439A"/>
    <w:rsid w:val="002944E7"/>
    <w:rsid w:val="00294C25"/>
    <w:rsid w:val="002950AD"/>
    <w:rsid w:val="00296194"/>
    <w:rsid w:val="00296F10"/>
    <w:rsid w:val="002A0089"/>
    <w:rsid w:val="002A0810"/>
    <w:rsid w:val="002A1B68"/>
    <w:rsid w:val="002A1E2A"/>
    <w:rsid w:val="002A4677"/>
    <w:rsid w:val="002A4875"/>
    <w:rsid w:val="002A4DCB"/>
    <w:rsid w:val="002A7099"/>
    <w:rsid w:val="002A7221"/>
    <w:rsid w:val="002A75B3"/>
    <w:rsid w:val="002A7F46"/>
    <w:rsid w:val="002B062D"/>
    <w:rsid w:val="002B10C8"/>
    <w:rsid w:val="002B1946"/>
    <w:rsid w:val="002B1D10"/>
    <w:rsid w:val="002B1F43"/>
    <w:rsid w:val="002B2391"/>
    <w:rsid w:val="002B24FB"/>
    <w:rsid w:val="002B282E"/>
    <w:rsid w:val="002B3CD0"/>
    <w:rsid w:val="002B4457"/>
    <w:rsid w:val="002B5348"/>
    <w:rsid w:val="002B5B9C"/>
    <w:rsid w:val="002B5C04"/>
    <w:rsid w:val="002B6B24"/>
    <w:rsid w:val="002B6BC0"/>
    <w:rsid w:val="002B7544"/>
    <w:rsid w:val="002B79AE"/>
    <w:rsid w:val="002B7AD2"/>
    <w:rsid w:val="002C13AC"/>
    <w:rsid w:val="002C1919"/>
    <w:rsid w:val="002C3302"/>
    <w:rsid w:val="002C431F"/>
    <w:rsid w:val="002C58BF"/>
    <w:rsid w:val="002C5FC3"/>
    <w:rsid w:val="002C612F"/>
    <w:rsid w:val="002C7576"/>
    <w:rsid w:val="002D0A95"/>
    <w:rsid w:val="002D0D88"/>
    <w:rsid w:val="002D1F30"/>
    <w:rsid w:val="002D3A79"/>
    <w:rsid w:val="002D4395"/>
    <w:rsid w:val="002D4A88"/>
    <w:rsid w:val="002D72FD"/>
    <w:rsid w:val="002D7435"/>
    <w:rsid w:val="002E1A92"/>
    <w:rsid w:val="002E1DF0"/>
    <w:rsid w:val="002E1EB1"/>
    <w:rsid w:val="002E29B1"/>
    <w:rsid w:val="002E2E7B"/>
    <w:rsid w:val="002E4A87"/>
    <w:rsid w:val="002F1E3D"/>
    <w:rsid w:val="002F2931"/>
    <w:rsid w:val="002F2AAF"/>
    <w:rsid w:val="002F30B6"/>
    <w:rsid w:val="002F376D"/>
    <w:rsid w:val="002F37E1"/>
    <w:rsid w:val="002F48CF"/>
    <w:rsid w:val="002F598F"/>
    <w:rsid w:val="002F6317"/>
    <w:rsid w:val="002F6B37"/>
    <w:rsid w:val="002F6EA2"/>
    <w:rsid w:val="002F78B5"/>
    <w:rsid w:val="002F7EA2"/>
    <w:rsid w:val="00300B51"/>
    <w:rsid w:val="003016FD"/>
    <w:rsid w:val="00301981"/>
    <w:rsid w:val="00301A4E"/>
    <w:rsid w:val="00303DB3"/>
    <w:rsid w:val="003049ED"/>
    <w:rsid w:val="00304E80"/>
    <w:rsid w:val="003059D2"/>
    <w:rsid w:val="003064A9"/>
    <w:rsid w:val="00306727"/>
    <w:rsid w:val="003069A4"/>
    <w:rsid w:val="00306E56"/>
    <w:rsid w:val="00306F58"/>
    <w:rsid w:val="00307D88"/>
    <w:rsid w:val="0031052B"/>
    <w:rsid w:val="00310E9F"/>
    <w:rsid w:val="00311484"/>
    <w:rsid w:val="003115F4"/>
    <w:rsid w:val="00312D9B"/>
    <w:rsid w:val="003137F9"/>
    <w:rsid w:val="00313BB0"/>
    <w:rsid w:val="003145C8"/>
    <w:rsid w:val="00314BED"/>
    <w:rsid w:val="00315E67"/>
    <w:rsid w:val="00316D36"/>
    <w:rsid w:val="00320942"/>
    <w:rsid w:val="00320F0A"/>
    <w:rsid w:val="003214AD"/>
    <w:rsid w:val="0032153D"/>
    <w:rsid w:val="00321C31"/>
    <w:rsid w:val="00322820"/>
    <w:rsid w:val="003237C3"/>
    <w:rsid w:val="00324032"/>
    <w:rsid w:val="003242DB"/>
    <w:rsid w:val="0032448C"/>
    <w:rsid w:val="003245AD"/>
    <w:rsid w:val="00326585"/>
    <w:rsid w:val="003269D9"/>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BB6"/>
    <w:rsid w:val="0033715A"/>
    <w:rsid w:val="00337258"/>
    <w:rsid w:val="003378FF"/>
    <w:rsid w:val="003409E0"/>
    <w:rsid w:val="003429BD"/>
    <w:rsid w:val="00343198"/>
    <w:rsid w:val="00343746"/>
    <w:rsid w:val="003445E1"/>
    <w:rsid w:val="00344B61"/>
    <w:rsid w:val="00344D0D"/>
    <w:rsid w:val="00345472"/>
    <w:rsid w:val="00346897"/>
    <w:rsid w:val="003473F9"/>
    <w:rsid w:val="0034795D"/>
    <w:rsid w:val="0035032D"/>
    <w:rsid w:val="00350AC8"/>
    <w:rsid w:val="0035123F"/>
    <w:rsid w:val="003516B6"/>
    <w:rsid w:val="00351753"/>
    <w:rsid w:val="00351E2D"/>
    <w:rsid w:val="00352A1F"/>
    <w:rsid w:val="00352DC5"/>
    <w:rsid w:val="0035326F"/>
    <w:rsid w:val="003534FE"/>
    <w:rsid w:val="00353665"/>
    <w:rsid w:val="00354049"/>
    <w:rsid w:val="0035563B"/>
    <w:rsid w:val="0035662C"/>
    <w:rsid w:val="0036087D"/>
    <w:rsid w:val="00362E91"/>
    <w:rsid w:val="00363685"/>
    <w:rsid w:val="00363DB0"/>
    <w:rsid w:val="00363E75"/>
    <w:rsid w:val="00366654"/>
    <w:rsid w:val="00366946"/>
    <w:rsid w:val="003670B8"/>
    <w:rsid w:val="00370B14"/>
    <w:rsid w:val="00371243"/>
    <w:rsid w:val="00371803"/>
    <w:rsid w:val="00371E4F"/>
    <w:rsid w:val="003728B0"/>
    <w:rsid w:val="00372AA5"/>
    <w:rsid w:val="003732C2"/>
    <w:rsid w:val="00373FDB"/>
    <w:rsid w:val="00374AA5"/>
    <w:rsid w:val="003754C0"/>
    <w:rsid w:val="00376810"/>
    <w:rsid w:val="003768EB"/>
    <w:rsid w:val="00377134"/>
    <w:rsid w:val="0037749B"/>
    <w:rsid w:val="00377761"/>
    <w:rsid w:val="00381AE3"/>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2528"/>
    <w:rsid w:val="003926DC"/>
    <w:rsid w:val="003927AF"/>
    <w:rsid w:val="0039317B"/>
    <w:rsid w:val="00393234"/>
    <w:rsid w:val="00393DA5"/>
    <w:rsid w:val="00394367"/>
    <w:rsid w:val="0039449C"/>
    <w:rsid w:val="00394E74"/>
    <w:rsid w:val="00395207"/>
    <w:rsid w:val="003959F2"/>
    <w:rsid w:val="003963B2"/>
    <w:rsid w:val="00397370"/>
    <w:rsid w:val="0039745C"/>
    <w:rsid w:val="003A00A7"/>
    <w:rsid w:val="003A078A"/>
    <w:rsid w:val="003A226B"/>
    <w:rsid w:val="003A2385"/>
    <w:rsid w:val="003A2F16"/>
    <w:rsid w:val="003A31E9"/>
    <w:rsid w:val="003A333A"/>
    <w:rsid w:val="003A6605"/>
    <w:rsid w:val="003A6B44"/>
    <w:rsid w:val="003A73DF"/>
    <w:rsid w:val="003B0331"/>
    <w:rsid w:val="003B07F3"/>
    <w:rsid w:val="003B0F11"/>
    <w:rsid w:val="003B14D9"/>
    <w:rsid w:val="003B1B76"/>
    <w:rsid w:val="003B1E9C"/>
    <w:rsid w:val="003B224D"/>
    <w:rsid w:val="003B38AE"/>
    <w:rsid w:val="003B531D"/>
    <w:rsid w:val="003B7449"/>
    <w:rsid w:val="003B74F0"/>
    <w:rsid w:val="003C0371"/>
    <w:rsid w:val="003C1511"/>
    <w:rsid w:val="003C2427"/>
    <w:rsid w:val="003C36E8"/>
    <w:rsid w:val="003C3AB7"/>
    <w:rsid w:val="003C3DB6"/>
    <w:rsid w:val="003C4171"/>
    <w:rsid w:val="003C4244"/>
    <w:rsid w:val="003C4AF1"/>
    <w:rsid w:val="003C4B50"/>
    <w:rsid w:val="003C5D64"/>
    <w:rsid w:val="003C5DCA"/>
    <w:rsid w:val="003C7849"/>
    <w:rsid w:val="003C7FE2"/>
    <w:rsid w:val="003D0231"/>
    <w:rsid w:val="003D075E"/>
    <w:rsid w:val="003D0B2E"/>
    <w:rsid w:val="003D40CB"/>
    <w:rsid w:val="003D42FF"/>
    <w:rsid w:val="003D43B8"/>
    <w:rsid w:val="003D475B"/>
    <w:rsid w:val="003D4FE1"/>
    <w:rsid w:val="003D5D14"/>
    <w:rsid w:val="003D5E06"/>
    <w:rsid w:val="003D62C2"/>
    <w:rsid w:val="003D7267"/>
    <w:rsid w:val="003E0AD2"/>
    <w:rsid w:val="003E0C06"/>
    <w:rsid w:val="003E161B"/>
    <w:rsid w:val="003E1BA1"/>
    <w:rsid w:val="003E270F"/>
    <w:rsid w:val="003E330A"/>
    <w:rsid w:val="003E4634"/>
    <w:rsid w:val="003E518A"/>
    <w:rsid w:val="003E53EA"/>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D93"/>
    <w:rsid w:val="004031A8"/>
    <w:rsid w:val="00403AB8"/>
    <w:rsid w:val="00403EDD"/>
    <w:rsid w:val="00403F45"/>
    <w:rsid w:val="00404165"/>
    <w:rsid w:val="00404628"/>
    <w:rsid w:val="0040470A"/>
    <w:rsid w:val="00404B79"/>
    <w:rsid w:val="00405764"/>
    <w:rsid w:val="004069C4"/>
    <w:rsid w:val="00407FC6"/>
    <w:rsid w:val="00410885"/>
    <w:rsid w:val="00411210"/>
    <w:rsid w:val="00412179"/>
    <w:rsid w:val="00412DFA"/>
    <w:rsid w:val="0041368D"/>
    <w:rsid w:val="00414FD3"/>
    <w:rsid w:val="00415246"/>
    <w:rsid w:val="0041586A"/>
    <w:rsid w:val="0041604D"/>
    <w:rsid w:val="004174DE"/>
    <w:rsid w:val="00420A1E"/>
    <w:rsid w:val="00420A70"/>
    <w:rsid w:val="00421626"/>
    <w:rsid w:val="004219EC"/>
    <w:rsid w:val="00422279"/>
    <w:rsid w:val="00422715"/>
    <w:rsid w:val="00422D12"/>
    <w:rsid w:val="00423F30"/>
    <w:rsid w:val="00424065"/>
    <w:rsid w:val="00425005"/>
    <w:rsid w:val="0042568B"/>
    <w:rsid w:val="00425F1E"/>
    <w:rsid w:val="004260FA"/>
    <w:rsid w:val="00426775"/>
    <w:rsid w:val="004270F2"/>
    <w:rsid w:val="004301B6"/>
    <w:rsid w:val="00430829"/>
    <w:rsid w:val="004317EC"/>
    <w:rsid w:val="00432ED4"/>
    <w:rsid w:val="0043311F"/>
    <w:rsid w:val="00433EFC"/>
    <w:rsid w:val="004363BA"/>
    <w:rsid w:val="00436C0B"/>
    <w:rsid w:val="00436DEC"/>
    <w:rsid w:val="00441511"/>
    <w:rsid w:val="00441739"/>
    <w:rsid w:val="004417E5"/>
    <w:rsid w:val="00441BC5"/>
    <w:rsid w:val="00442055"/>
    <w:rsid w:val="0044239E"/>
    <w:rsid w:val="0044293A"/>
    <w:rsid w:val="00444AD4"/>
    <w:rsid w:val="00444D35"/>
    <w:rsid w:val="004459E1"/>
    <w:rsid w:val="00446098"/>
    <w:rsid w:val="00446A52"/>
    <w:rsid w:val="0044730C"/>
    <w:rsid w:val="004479D9"/>
    <w:rsid w:val="00447C02"/>
    <w:rsid w:val="00451AC3"/>
    <w:rsid w:val="004526BB"/>
    <w:rsid w:val="0045307E"/>
    <w:rsid w:val="004534D0"/>
    <w:rsid w:val="00453F11"/>
    <w:rsid w:val="00454C8C"/>
    <w:rsid w:val="00454DC8"/>
    <w:rsid w:val="00454E5A"/>
    <w:rsid w:val="00456631"/>
    <w:rsid w:val="004578CC"/>
    <w:rsid w:val="00462644"/>
    <w:rsid w:val="0046398D"/>
    <w:rsid w:val="00463BC2"/>
    <w:rsid w:val="0046493F"/>
    <w:rsid w:val="00464D00"/>
    <w:rsid w:val="00464E67"/>
    <w:rsid w:val="00464F9C"/>
    <w:rsid w:val="0046513D"/>
    <w:rsid w:val="00470694"/>
    <w:rsid w:val="00470BEC"/>
    <w:rsid w:val="00470DCE"/>
    <w:rsid w:val="0047104F"/>
    <w:rsid w:val="004711EA"/>
    <w:rsid w:val="00471C5B"/>
    <w:rsid w:val="00472001"/>
    <w:rsid w:val="00472002"/>
    <w:rsid w:val="0047205F"/>
    <w:rsid w:val="0047357A"/>
    <w:rsid w:val="00475D6C"/>
    <w:rsid w:val="004765F8"/>
    <w:rsid w:val="00476BD1"/>
    <w:rsid w:val="00476FAC"/>
    <w:rsid w:val="00477C9B"/>
    <w:rsid w:val="00480A25"/>
    <w:rsid w:val="00480C5C"/>
    <w:rsid w:val="00481362"/>
    <w:rsid w:val="00481789"/>
    <w:rsid w:val="0048199B"/>
    <w:rsid w:val="00481D33"/>
    <w:rsid w:val="00482C45"/>
    <w:rsid w:val="004833D3"/>
    <w:rsid w:val="0048368E"/>
    <w:rsid w:val="00484453"/>
    <w:rsid w:val="00484E3B"/>
    <w:rsid w:val="00486114"/>
    <w:rsid w:val="0048689D"/>
    <w:rsid w:val="00487D68"/>
    <w:rsid w:val="00487F14"/>
    <w:rsid w:val="004900B8"/>
    <w:rsid w:val="00491591"/>
    <w:rsid w:val="00491E31"/>
    <w:rsid w:val="0049278D"/>
    <w:rsid w:val="004927F3"/>
    <w:rsid w:val="00492F52"/>
    <w:rsid w:val="0049319F"/>
    <w:rsid w:val="004A2277"/>
    <w:rsid w:val="004A2971"/>
    <w:rsid w:val="004A4446"/>
    <w:rsid w:val="004A48F2"/>
    <w:rsid w:val="004A50DA"/>
    <w:rsid w:val="004A512E"/>
    <w:rsid w:val="004A5E0E"/>
    <w:rsid w:val="004A7018"/>
    <w:rsid w:val="004B1035"/>
    <w:rsid w:val="004B2B5A"/>
    <w:rsid w:val="004B4D27"/>
    <w:rsid w:val="004B5337"/>
    <w:rsid w:val="004B5356"/>
    <w:rsid w:val="004B6C05"/>
    <w:rsid w:val="004B72D4"/>
    <w:rsid w:val="004B774E"/>
    <w:rsid w:val="004B7E3A"/>
    <w:rsid w:val="004C00B2"/>
    <w:rsid w:val="004C051F"/>
    <w:rsid w:val="004C1ACF"/>
    <w:rsid w:val="004C23DC"/>
    <w:rsid w:val="004C253E"/>
    <w:rsid w:val="004C28DF"/>
    <w:rsid w:val="004C3888"/>
    <w:rsid w:val="004C4180"/>
    <w:rsid w:val="004C4637"/>
    <w:rsid w:val="004C4BB8"/>
    <w:rsid w:val="004C652F"/>
    <w:rsid w:val="004C75CE"/>
    <w:rsid w:val="004D075A"/>
    <w:rsid w:val="004D19C5"/>
    <w:rsid w:val="004D2D51"/>
    <w:rsid w:val="004D4288"/>
    <w:rsid w:val="004D4743"/>
    <w:rsid w:val="004D4D0C"/>
    <w:rsid w:val="004D5E4F"/>
    <w:rsid w:val="004D6898"/>
    <w:rsid w:val="004D6B67"/>
    <w:rsid w:val="004D6FF1"/>
    <w:rsid w:val="004D744C"/>
    <w:rsid w:val="004D798B"/>
    <w:rsid w:val="004D7FE5"/>
    <w:rsid w:val="004E065C"/>
    <w:rsid w:val="004E13E3"/>
    <w:rsid w:val="004E189B"/>
    <w:rsid w:val="004E1E6A"/>
    <w:rsid w:val="004E20EB"/>
    <w:rsid w:val="004E218E"/>
    <w:rsid w:val="004E335A"/>
    <w:rsid w:val="004E3661"/>
    <w:rsid w:val="004E46FE"/>
    <w:rsid w:val="004E4BAB"/>
    <w:rsid w:val="004E6433"/>
    <w:rsid w:val="004E665B"/>
    <w:rsid w:val="004E6936"/>
    <w:rsid w:val="004E6D6E"/>
    <w:rsid w:val="004E71BB"/>
    <w:rsid w:val="004E7960"/>
    <w:rsid w:val="004F08F6"/>
    <w:rsid w:val="004F12C2"/>
    <w:rsid w:val="004F2005"/>
    <w:rsid w:val="004F33D0"/>
    <w:rsid w:val="004F3AC1"/>
    <w:rsid w:val="004F4B07"/>
    <w:rsid w:val="004F4E0D"/>
    <w:rsid w:val="004F5030"/>
    <w:rsid w:val="004F6254"/>
    <w:rsid w:val="004F65D7"/>
    <w:rsid w:val="00501441"/>
    <w:rsid w:val="00502524"/>
    <w:rsid w:val="00502B5C"/>
    <w:rsid w:val="00502C60"/>
    <w:rsid w:val="00502D28"/>
    <w:rsid w:val="00503A47"/>
    <w:rsid w:val="005041B9"/>
    <w:rsid w:val="005042B7"/>
    <w:rsid w:val="005053B1"/>
    <w:rsid w:val="00506932"/>
    <w:rsid w:val="00506C11"/>
    <w:rsid w:val="00506EBE"/>
    <w:rsid w:val="00506FCF"/>
    <w:rsid w:val="005075E2"/>
    <w:rsid w:val="0050769C"/>
    <w:rsid w:val="00507D17"/>
    <w:rsid w:val="00507EA4"/>
    <w:rsid w:val="00511240"/>
    <w:rsid w:val="0051126F"/>
    <w:rsid w:val="005112B7"/>
    <w:rsid w:val="005121D7"/>
    <w:rsid w:val="0051231F"/>
    <w:rsid w:val="0051388B"/>
    <w:rsid w:val="005140DF"/>
    <w:rsid w:val="00514FCF"/>
    <w:rsid w:val="0051526D"/>
    <w:rsid w:val="0051538F"/>
    <w:rsid w:val="00515BD6"/>
    <w:rsid w:val="005161CF"/>
    <w:rsid w:val="00516D36"/>
    <w:rsid w:val="00516E5E"/>
    <w:rsid w:val="00517B6C"/>
    <w:rsid w:val="00521CEE"/>
    <w:rsid w:val="00522882"/>
    <w:rsid w:val="00522E5A"/>
    <w:rsid w:val="005236D5"/>
    <w:rsid w:val="00523F3C"/>
    <w:rsid w:val="00523FFC"/>
    <w:rsid w:val="00525DF8"/>
    <w:rsid w:val="0052688E"/>
    <w:rsid w:val="005268B6"/>
    <w:rsid w:val="00527BD4"/>
    <w:rsid w:val="00530922"/>
    <w:rsid w:val="00530D95"/>
    <w:rsid w:val="00531D5E"/>
    <w:rsid w:val="0053217C"/>
    <w:rsid w:val="0053301A"/>
    <w:rsid w:val="00536B6A"/>
    <w:rsid w:val="00536DCD"/>
    <w:rsid w:val="00537037"/>
    <w:rsid w:val="0053756F"/>
    <w:rsid w:val="0054138B"/>
    <w:rsid w:val="00541B21"/>
    <w:rsid w:val="00541F66"/>
    <w:rsid w:val="0054267A"/>
    <w:rsid w:val="00546BEF"/>
    <w:rsid w:val="00551561"/>
    <w:rsid w:val="0055345B"/>
    <w:rsid w:val="00554D91"/>
    <w:rsid w:val="0055628D"/>
    <w:rsid w:val="00556349"/>
    <w:rsid w:val="00556AF0"/>
    <w:rsid w:val="00556B12"/>
    <w:rsid w:val="005574D3"/>
    <w:rsid w:val="0055789C"/>
    <w:rsid w:val="005578C2"/>
    <w:rsid w:val="00561C9D"/>
    <w:rsid w:val="00564E1B"/>
    <w:rsid w:val="0056512B"/>
    <w:rsid w:val="005658A6"/>
    <w:rsid w:val="00565F34"/>
    <w:rsid w:val="005666B2"/>
    <w:rsid w:val="00566E01"/>
    <w:rsid w:val="00567EA7"/>
    <w:rsid w:val="005706E2"/>
    <w:rsid w:val="00571202"/>
    <w:rsid w:val="0057220F"/>
    <w:rsid w:val="005733CD"/>
    <w:rsid w:val="00574084"/>
    <w:rsid w:val="00574A7C"/>
    <w:rsid w:val="00574E34"/>
    <w:rsid w:val="005819E2"/>
    <w:rsid w:val="0058240F"/>
    <w:rsid w:val="00582A6D"/>
    <w:rsid w:val="005831C1"/>
    <w:rsid w:val="00583CC8"/>
    <w:rsid w:val="00585863"/>
    <w:rsid w:val="0059014B"/>
    <w:rsid w:val="005903B0"/>
    <w:rsid w:val="005911AC"/>
    <w:rsid w:val="00591522"/>
    <w:rsid w:val="00591F12"/>
    <w:rsid w:val="005923DC"/>
    <w:rsid w:val="0059258D"/>
    <w:rsid w:val="00592D2B"/>
    <w:rsid w:val="00593D5B"/>
    <w:rsid w:val="00593E3E"/>
    <w:rsid w:val="005944A8"/>
    <w:rsid w:val="005969BF"/>
    <w:rsid w:val="00596A1C"/>
    <w:rsid w:val="00597238"/>
    <w:rsid w:val="005A0508"/>
    <w:rsid w:val="005A05B8"/>
    <w:rsid w:val="005A0B51"/>
    <w:rsid w:val="005A1CBC"/>
    <w:rsid w:val="005A20D3"/>
    <w:rsid w:val="005A4D8D"/>
    <w:rsid w:val="005A4F94"/>
    <w:rsid w:val="005A618F"/>
    <w:rsid w:val="005A6CD4"/>
    <w:rsid w:val="005A6E86"/>
    <w:rsid w:val="005A7AAB"/>
    <w:rsid w:val="005B0F2C"/>
    <w:rsid w:val="005B3657"/>
    <w:rsid w:val="005B3968"/>
    <w:rsid w:val="005B3B35"/>
    <w:rsid w:val="005B3E6C"/>
    <w:rsid w:val="005B4A15"/>
    <w:rsid w:val="005B4A95"/>
    <w:rsid w:val="005B5D35"/>
    <w:rsid w:val="005B5E5E"/>
    <w:rsid w:val="005B6312"/>
    <w:rsid w:val="005B69C0"/>
    <w:rsid w:val="005B7A17"/>
    <w:rsid w:val="005C3C53"/>
    <w:rsid w:val="005C401D"/>
    <w:rsid w:val="005C4061"/>
    <w:rsid w:val="005C425D"/>
    <w:rsid w:val="005C61B9"/>
    <w:rsid w:val="005C7C67"/>
    <w:rsid w:val="005D0341"/>
    <w:rsid w:val="005D072D"/>
    <w:rsid w:val="005D1AB1"/>
    <w:rsid w:val="005D2A5F"/>
    <w:rsid w:val="005D3233"/>
    <w:rsid w:val="005D327D"/>
    <w:rsid w:val="005D4112"/>
    <w:rsid w:val="005D44F2"/>
    <w:rsid w:val="005D49F8"/>
    <w:rsid w:val="005D4BE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6A49"/>
    <w:rsid w:val="005E6A4E"/>
    <w:rsid w:val="005E6BB1"/>
    <w:rsid w:val="005E707D"/>
    <w:rsid w:val="005F2D96"/>
    <w:rsid w:val="005F36D6"/>
    <w:rsid w:val="005F3E23"/>
    <w:rsid w:val="005F4D01"/>
    <w:rsid w:val="005F51B0"/>
    <w:rsid w:val="005F56C9"/>
    <w:rsid w:val="005F6D8D"/>
    <w:rsid w:val="005F7607"/>
    <w:rsid w:val="006004A4"/>
    <w:rsid w:val="0060097E"/>
    <w:rsid w:val="0060115B"/>
    <w:rsid w:val="00601383"/>
    <w:rsid w:val="006016A3"/>
    <w:rsid w:val="006017F0"/>
    <w:rsid w:val="006029E3"/>
    <w:rsid w:val="00603A0C"/>
    <w:rsid w:val="0060470D"/>
    <w:rsid w:val="006054C0"/>
    <w:rsid w:val="00605D6A"/>
    <w:rsid w:val="00605FE8"/>
    <w:rsid w:val="0060617B"/>
    <w:rsid w:val="006068C9"/>
    <w:rsid w:val="00606C66"/>
    <w:rsid w:val="00611601"/>
    <w:rsid w:val="00612888"/>
    <w:rsid w:val="00612F55"/>
    <w:rsid w:val="006135C6"/>
    <w:rsid w:val="00613CFD"/>
    <w:rsid w:val="00613F03"/>
    <w:rsid w:val="00615311"/>
    <w:rsid w:val="00615B1D"/>
    <w:rsid w:val="00615F30"/>
    <w:rsid w:val="00616396"/>
    <w:rsid w:val="006164F3"/>
    <w:rsid w:val="00616FFD"/>
    <w:rsid w:val="0061705C"/>
    <w:rsid w:val="0061769B"/>
    <w:rsid w:val="00617FDA"/>
    <w:rsid w:val="00620496"/>
    <w:rsid w:val="00620CFA"/>
    <w:rsid w:val="00621585"/>
    <w:rsid w:val="00621C2F"/>
    <w:rsid w:val="00624012"/>
    <w:rsid w:val="00624656"/>
    <w:rsid w:val="006246B0"/>
    <w:rsid w:val="00625D95"/>
    <w:rsid w:val="00625DB7"/>
    <w:rsid w:val="00627ED7"/>
    <w:rsid w:val="0063099F"/>
    <w:rsid w:val="006310AC"/>
    <w:rsid w:val="0063185E"/>
    <w:rsid w:val="00631C05"/>
    <w:rsid w:val="0063219E"/>
    <w:rsid w:val="00633426"/>
    <w:rsid w:val="00633533"/>
    <w:rsid w:val="0063499E"/>
    <w:rsid w:val="00636097"/>
    <w:rsid w:val="0063611E"/>
    <w:rsid w:val="00640087"/>
    <w:rsid w:val="0064092D"/>
    <w:rsid w:val="006409F9"/>
    <w:rsid w:val="00640A3D"/>
    <w:rsid w:val="00640B6D"/>
    <w:rsid w:val="00640F11"/>
    <w:rsid w:val="00642CC2"/>
    <w:rsid w:val="00644509"/>
    <w:rsid w:val="006449C6"/>
    <w:rsid w:val="00645009"/>
    <w:rsid w:val="00646894"/>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3C6B"/>
    <w:rsid w:val="0066423B"/>
    <w:rsid w:val="00664A00"/>
    <w:rsid w:val="00665567"/>
    <w:rsid w:val="00665E2B"/>
    <w:rsid w:val="006662B8"/>
    <w:rsid w:val="006663C2"/>
    <w:rsid w:val="00666984"/>
    <w:rsid w:val="00666BF2"/>
    <w:rsid w:val="006674D6"/>
    <w:rsid w:val="0066798D"/>
    <w:rsid w:val="0067157C"/>
    <w:rsid w:val="00672D59"/>
    <w:rsid w:val="00673BFD"/>
    <w:rsid w:val="00674497"/>
    <w:rsid w:val="006746E5"/>
    <w:rsid w:val="00674E69"/>
    <w:rsid w:val="006761E6"/>
    <w:rsid w:val="00680983"/>
    <w:rsid w:val="00680E53"/>
    <w:rsid w:val="006817E2"/>
    <w:rsid w:val="00681F1E"/>
    <w:rsid w:val="006821A3"/>
    <w:rsid w:val="0068246E"/>
    <w:rsid w:val="006824E5"/>
    <w:rsid w:val="00683CAE"/>
    <w:rsid w:val="0068462C"/>
    <w:rsid w:val="006849AE"/>
    <w:rsid w:val="00684FF4"/>
    <w:rsid w:val="00685A32"/>
    <w:rsid w:val="00685EC6"/>
    <w:rsid w:val="006865FC"/>
    <w:rsid w:val="006874FD"/>
    <w:rsid w:val="00687577"/>
    <w:rsid w:val="006877DD"/>
    <w:rsid w:val="0069033C"/>
    <w:rsid w:val="00690F47"/>
    <w:rsid w:val="00692AB9"/>
    <w:rsid w:val="00692CE3"/>
    <w:rsid w:val="006935ED"/>
    <w:rsid w:val="00694347"/>
    <w:rsid w:val="006947AD"/>
    <w:rsid w:val="00694F75"/>
    <w:rsid w:val="00696B50"/>
    <w:rsid w:val="00696B9D"/>
    <w:rsid w:val="00696BF4"/>
    <w:rsid w:val="00697212"/>
    <w:rsid w:val="006977BE"/>
    <w:rsid w:val="00697C31"/>
    <w:rsid w:val="00697E12"/>
    <w:rsid w:val="006A1415"/>
    <w:rsid w:val="006A18A6"/>
    <w:rsid w:val="006A18D9"/>
    <w:rsid w:val="006A3549"/>
    <w:rsid w:val="006A4590"/>
    <w:rsid w:val="006A4DCB"/>
    <w:rsid w:val="006A6B5C"/>
    <w:rsid w:val="006A734C"/>
    <w:rsid w:val="006B0712"/>
    <w:rsid w:val="006B157A"/>
    <w:rsid w:val="006B22B7"/>
    <w:rsid w:val="006B22E3"/>
    <w:rsid w:val="006B277F"/>
    <w:rsid w:val="006B3372"/>
    <w:rsid w:val="006B33D2"/>
    <w:rsid w:val="006B39ED"/>
    <w:rsid w:val="006B57C8"/>
    <w:rsid w:val="006B6594"/>
    <w:rsid w:val="006B68D0"/>
    <w:rsid w:val="006C0B77"/>
    <w:rsid w:val="006C0F8E"/>
    <w:rsid w:val="006C0FD3"/>
    <w:rsid w:val="006C265D"/>
    <w:rsid w:val="006C3B6F"/>
    <w:rsid w:val="006C4217"/>
    <w:rsid w:val="006C43D3"/>
    <w:rsid w:val="006C440C"/>
    <w:rsid w:val="006C4B8E"/>
    <w:rsid w:val="006C7C34"/>
    <w:rsid w:val="006D0645"/>
    <w:rsid w:val="006D0825"/>
    <w:rsid w:val="006D0944"/>
    <w:rsid w:val="006D0D46"/>
    <w:rsid w:val="006D10F3"/>
    <w:rsid w:val="006D1B7C"/>
    <w:rsid w:val="006D1B9D"/>
    <w:rsid w:val="006D268B"/>
    <w:rsid w:val="006D3AE2"/>
    <w:rsid w:val="006D42DB"/>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45F7"/>
    <w:rsid w:val="006E78C7"/>
    <w:rsid w:val="006F1C58"/>
    <w:rsid w:val="006F202F"/>
    <w:rsid w:val="006F2FB3"/>
    <w:rsid w:val="006F3E0D"/>
    <w:rsid w:val="006F3FD0"/>
    <w:rsid w:val="006F44D5"/>
    <w:rsid w:val="006F44F3"/>
    <w:rsid w:val="006F46DC"/>
    <w:rsid w:val="006F4F1E"/>
    <w:rsid w:val="006F5969"/>
    <w:rsid w:val="006F5CE1"/>
    <w:rsid w:val="006F5D1F"/>
    <w:rsid w:val="006F6CCF"/>
    <w:rsid w:val="006F7001"/>
    <w:rsid w:val="006F702D"/>
    <w:rsid w:val="006F70AF"/>
    <w:rsid w:val="007002D2"/>
    <w:rsid w:val="00700CFA"/>
    <w:rsid w:val="00700F22"/>
    <w:rsid w:val="007018C1"/>
    <w:rsid w:val="0070420A"/>
    <w:rsid w:val="0070579D"/>
    <w:rsid w:val="00706F63"/>
    <w:rsid w:val="00707210"/>
    <w:rsid w:val="007073C2"/>
    <w:rsid w:val="007105A4"/>
    <w:rsid w:val="0071153D"/>
    <w:rsid w:val="0071198F"/>
    <w:rsid w:val="00711AA7"/>
    <w:rsid w:val="00711DCB"/>
    <w:rsid w:val="007128E1"/>
    <w:rsid w:val="00712E68"/>
    <w:rsid w:val="00712F2D"/>
    <w:rsid w:val="007136D8"/>
    <w:rsid w:val="00714EF2"/>
    <w:rsid w:val="0071543B"/>
    <w:rsid w:val="007156D2"/>
    <w:rsid w:val="007166A6"/>
    <w:rsid w:val="00717539"/>
    <w:rsid w:val="00720130"/>
    <w:rsid w:val="007208DF"/>
    <w:rsid w:val="00721089"/>
    <w:rsid w:val="007216C9"/>
    <w:rsid w:val="00721BB9"/>
    <w:rsid w:val="00721D14"/>
    <w:rsid w:val="0072345D"/>
    <w:rsid w:val="00723FFB"/>
    <w:rsid w:val="00724DFD"/>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88E"/>
    <w:rsid w:val="00736C45"/>
    <w:rsid w:val="007378E6"/>
    <w:rsid w:val="0073792D"/>
    <w:rsid w:val="00740055"/>
    <w:rsid w:val="007404B1"/>
    <w:rsid w:val="007406A4"/>
    <w:rsid w:val="00740CEB"/>
    <w:rsid w:val="00740FB7"/>
    <w:rsid w:val="00741365"/>
    <w:rsid w:val="00741A27"/>
    <w:rsid w:val="00742877"/>
    <w:rsid w:val="00742CC4"/>
    <w:rsid w:val="00743494"/>
    <w:rsid w:val="007436E6"/>
    <w:rsid w:val="00744413"/>
    <w:rsid w:val="00744653"/>
    <w:rsid w:val="00745AC6"/>
    <w:rsid w:val="00745F25"/>
    <w:rsid w:val="007460C0"/>
    <w:rsid w:val="00747885"/>
    <w:rsid w:val="00747D42"/>
    <w:rsid w:val="007502CF"/>
    <w:rsid w:val="0075050E"/>
    <w:rsid w:val="007539FF"/>
    <w:rsid w:val="00753FE5"/>
    <w:rsid w:val="00754690"/>
    <w:rsid w:val="00755D53"/>
    <w:rsid w:val="0075628D"/>
    <w:rsid w:val="00756682"/>
    <w:rsid w:val="00756BEC"/>
    <w:rsid w:val="0075724B"/>
    <w:rsid w:val="007579DC"/>
    <w:rsid w:val="00757C5E"/>
    <w:rsid w:val="00760E60"/>
    <w:rsid w:val="00761006"/>
    <w:rsid w:val="00761BE8"/>
    <w:rsid w:val="007637DA"/>
    <w:rsid w:val="00764CE3"/>
    <w:rsid w:val="007658AE"/>
    <w:rsid w:val="00765AC0"/>
    <w:rsid w:val="0076600D"/>
    <w:rsid w:val="00766A5C"/>
    <w:rsid w:val="0077001D"/>
    <w:rsid w:val="00770C68"/>
    <w:rsid w:val="007726C7"/>
    <w:rsid w:val="007730B1"/>
    <w:rsid w:val="007739FA"/>
    <w:rsid w:val="00774799"/>
    <w:rsid w:val="00774DF3"/>
    <w:rsid w:val="00776F94"/>
    <w:rsid w:val="007771DD"/>
    <w:rsid w:val="007778FB"/>
    <w:rsid w:val="00777DDD"/>
    <w:rsid w:val="007800F3"/>
    <w:rsid w:val="007817F3"/>
    <w:rsid w:val="00781C46"/>
    <w:rsid w:val="00782AF9"/>
    <w:rsid w:val="00782C81"/>
    <w:rsid w:val="00782F78"/>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61D3"/>
    <w:rsid w:val="00797481"/>
    <w:rsid w:val="007979A3"/>
    <w:rsid w:val="007A0AB5"/>
    <w:rsid w:val="007A12C8"/>
    <w:rsid w:val="007A1E94"/>
    <w:rsid w:val="007A3681"/>
    <w:rsid w:val="007A3A69"/>
    <w:rsid w:val="007A5AF4"/>
    <w:rsid w:val="007A6F98"/>
    <w:rsid w:val="007A70CC"/>
    <w:rsid w:val="007A7402"/>
    <w:rsid w:val="007B0024"/>
    <w:rsid w:val="007B04E3"/>
    <w:rsid w:val="007B0760"/>
    <w:rsid w:val="007B0B72"/>
    <w:rsid w:val="007B13D5"/>
    <w:rsid w:val="007B1AB5"/>
    <w:rsid w:val="007B2283"/>
    <w:rsid w:val="007B268E"/>
    <w:rsid w:val="007B2AFB"/>
    <w:rsid w:val="007B43E1"/>
    <w:rsid w:val="007B4650"/>
    <w:rsid w:val="007B47F2"/>
    <w:rsid w:val="007B48B3"/>
    <w:rsid w:val="007B5B55"/>
    <w:rsid w:val="007B6DFD"/>
    <w:rsid w:val="007B75A4"/>
    <w:rsid w:val="007B75D2"/>
    <w:rsid w:val="007C0607"/>
    <w:rsid w:val="007C0635"/>
    <w:rsid w:val="007C166A"/>
    <w:rsid w:val="007C1DB3"/>
    <w:rsid w:val="007C204A"/>
    <w:rsid w:val="007C3177"/>
    <w:rsid w:val="007C4333"/>
    <w:rsid w:val="007D0487"/>
    <w:rsid w:val="007D0592"/>
    <w:rsid w:val="007D0C1C"/>
    <w:rsid w:val="007D14C9"/>
    <w:rsid w:val="007D1E26"/>
    <w:rsid w:val="007D3E07"/>
    <w:rsid w:val="007D3F4F"/>
    <w:rsid w:val="007D4209"/>
    <w:rsid w:val="007D5162"/>
    <w:rsid w:val="007D54CC"/>
    <w:rsid w:val="007D5F80"/>
    <w:rsid w:val="007D61A7"/>
    <w:rsid w:val="007D753B"/>
    <w:rsid w:val="007D7FA7"/>
    <w:rsid w:val="007E0550"/>
    <w:rsid w:val="007E0CB4"/>
    <w:rsid w:val="007E1CB1"/>
    <w:rsid w:val="007E2EDB"/>
    <w:rsid w:val="007E308C"/>
    <w:rsid w:val="007E4E3D"/>
    <w:rsid w:val="007E4F51"/>
    <w:rsid w:val="007E5273"/>
    <w:rsid w:val="007E53B3"/>
    <w:rsid w:val="007E5EAA"/>
    <w:rsid w:val="007E5F86"/>
    <w:rsid w:val="007E61E8"/>
    <w:rsid w:val="007E66F2"/>
    <w:rsid w:val="007F08BC"/>
    <w:rsid w:val="007F0CF4"/>
    <w:rsid w:val="007F10B0"/>
    <w:rsid w:val="007F3DD8"/>
    <w:rsid w:val="007F414D"/>
    <w:rsid w:val="007F48CB"/>
    <w:rsid w:val="007F4F87"/>
    <w:rsid w:val="007F5FE6"/>
    <w:rsid w:val="007F6B7A"/>
    <w:rsid w:val="007F6BAC"/>
    <w:rsid w:val="00800298"/>
    <w:rsid w:val="008013AD"/>
    <w:rsid w:val="008026ED"/>
    <w:rsid w:val="008030EB"/>
    <w:rsid w:val="00804293"/>
    <w:rsid w:val="00804F21"/>
    <w:rsid w:val="008056E8"/>
    <w:rsid w:val="008059DC"/>
    <w:rsid w:val="00805ABB"/>
    <w:rsid w:val="00805B2B"/>
    <w:rsid w:val="008067AB"/>
    <w:rsid w:val="00806A51"/>
    <w:rsid w:val="00806E16"/>
    <w:rsid w:val="0080712A"/>
    <w:rsid w:val="008071D1"/>
    <w:rsid w:val="008102C8"/>
    <w:rsid w:val="00810417"/>
    <w:rsid w:val="008105B8"/>
    <w:rsid w:val="008109A0"/>
    <w:rsid w:val="0081310F"/>
    <w:rsid w:val="008132C1"/>
    <w:rsid w:val="0081543A"/>
    <w:rsid w:val="00815550"/>
    <w:rsid w:val="00817043"/>
    <w:rsid w:val="00820105"/>
    <w:rsid w:val="00821832"/>
    <w:rsid w:val="008220F5"/>
    <w:rsid w:val="00822B23"/>
    <w:rsid w:val="00822E8E"/>
    <w:rsid w:val="0082373A"/>
    <w:rsid w:val="00824573"/>
    <w:rsid w:val="00824C68"/>
    <w:rsid w:val="00825289"/>
    <w:rsid w:val="0082673B"/>
    <w:rsid w:val="00826875"/>
    <w:rsid w:val="0082795F"/>
    <w:rsid w:val="00827F3A"/>
    <w:rsid w:val="0083031B"/>
    <w:rsid w:val="00830379"/>
    <w:rsid w:val="00830818"/>
    <w:rsid w:val="00830B9F"/>
    <w:rsid w:val="00831006"/>
    <w:rsid w:val="0083151B"/>
    <w:rsid w:val="008317DA"/>
    <w:rsid w:val="00833BC8"/>
    <w:rsid w:val="00833EEE"/>
    <w:rsid w:val="00834A8C"/>
    <w:rsid w:val="00834F1F"/>
    <w:rsid w:val="008358DA"/>
    <w:rsid w:val="008374C5"/>
    <w:rsid w:val="00837557"/>
    <w:rsid w:val="00841458"/>
    <w:rsid w:val="008415BC"/>
    <w:rsid w:val="00841694"/>
    <w:rsid w:val="0084280A"/>
    <w:rsid w:val="00843786"/>
    <w:rsid w:val="00844155"/>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DE"/>
    <w:rsid w:val="008574B9"/>
    <w:rsid w:val="008602E4"/>
    <w:rsid w:val="008605EB"/>
    <w:rsid w:val="008616EF"/>
    <w:rsid w:val="00861949"/>
    <w:rsid w:val="00862015"/>
    <w:rsid w:val="0086220C"/>
    <w:rsid w:val="008630F3"/>
    <w:rsid w:val="00863245"/>
    <w:rsid w:val="008635AB"/>
    <w:rsid w:val="0086375D"/>
    <w:rsid w:val="0086432B"/>
    <w:rsid w:val="00865133"/>
    <w:rsid w:val="008655B5"/>
    <w:rsid w:val="00866488"/>
    <w:rsid w:val="00866CFC"/>
    <w:rsid w:val="00867101"/>
    <w:rsid w:val="00867815"/>
    <w:rsid w:val="00867FE3"/>
    <w:rsid w:val="0087111B"/>
    <w:rsid w:val="008719DB"/>
    <w:rsid w:val="00871C62"/>
    <w:rsid w:val="00871CAF"/>
    <w:rsid w:val="008722B0"/>
    <w:rsid w:val="008749A3"/>
    <w:rsid w:val="0088089F"/>
    <w:rsid w:val="008809E6"/>
    <w:rsid w:val="0088281F"/>
    <w:rsid w:val="00882DB1"/>
    <w:rsid w:val="00883F91"/>
    <w:rsid w:val="00884416"/>
    <w:rsid w:val="00885787"/>
    <w:rsid w:val="00885BF2"/>
    <w:rsid w:val="00885E3A"/>
    <w:rsid w:val="00885FCA"/>
    <w:rsid w:val="00886351"/>
    <w:rsid w:val="00886377"/>
    <w:rsid w:val="00886C3C"/>
    <w:rsid w:val="00886FCB"/>
    <w:rsid w:val="0088725A"/>
    <w:rsid w:val="00887BBF"/>
    <w:rsid w:val="00890535"/>
    <w:rsid w:val="00890E27"/>
    <w:rsid w:val="00891B7B"/>
    <w:rsid w:val="00891FC8"/>
    <w:rsid w:val="00892AC5"/>
    <w:rsid w:val="00893381"/>
    <w:rsid w:val="00894B14"/>
    <w:rsid w:val="00894D04"/>
    <w:rsid w:val="008960F8"/>
    <w:rsid w:val="008960FB"/>
    <w:rsid w:val="008964A1"/>
    <w:rsid w:val="008965D7"/>
    <w:rsid w:val="00896E5D"/>
    <w:rsid w:val="0089709C"/>
    <w:rsid w:val="00897AB9"/>
    <w:rsid w:val="00897B8D"/>
    <w:rsid w:val="008A0A81"/>
    <w:rsid w:val="008A174A"/>
    <w:rsid w:val="008A1EBD"/>
    <w:rsid w:val="008A24C3"/>
    <w:rsid w:val="008A2947"/>
    <w:rsid w:val="008A2BD5"/>
    <w:rsid w:val="008A41D9"/>
    <w:rsid w:val="008A573E"/>
    <w:rsid w:val="008A6153"/>
    <w:rsid w:val="008A6C26"/>
    <w:rsid w:val="008A7082"/>
    <w:rsid w:val="008A7190"/>
    <w:rsid w:val="008A7D37"/>
    <w:rsid w:val="008A7EED"/>
    <w:rsid w:val="008A7F0C"/>
    <w:rsid w:val="008B07A4"/>
    <w:rsid w:val="008B09C4"/>
    <w:rsid w:val="008B1E22"/>
    <w:rsid w:val="008B23FB"/>
    <w:rsid w:val="008B270C"/>
    <w:rsid w:val="008B283D"/>
    <w:rsid w:val="008B2A17"/>
    <w:rsid w:val="008B2D81"/>
    <w:rsid w:val="008B60F5"/>
    <w:rsid w:val="008B6954"/>
    <w:rsid w:val="008B7420"/>
    <w:rsid w:val="008B75F5"/>
    <w:rsid w:val="008B7BEF"/>
    <w:rsid w:val="008B7D11"/>
    <w:rsid w:val="008C0061"/>
    <w:rsid w:val="008C00DE"/>
    <w:rsid w:val="008C019A"/>
    <w:rsid w:val="008C03BF"/>
    <w:rsid w:val="008C087E"/>
    <w:rsid w:val="008C0919"/>
    <w:rsid w:val="008C0CA1"/>
    <w:rsid w:val="008C18FA"/>
    <w:rsid w:val="008C224C"/>
    <w:rsid w:val="008C2722"/>
    <w:rsid w:val="008C27F6"/>
    <w:rsid w:val="008C4A3D"/>
    <w:rsid w:val="008C55D0"/>
    <w:rsid w:val="008C6B4F"/>
    <w:rsid w:val="008D140B"/>
    <w:rsid w:val="008D1B8E"/>
    <w:rsid w:val="008D1F82"/>
    <w:rsid w:val="008D22D2"/>
    <w:rsid w:val="008D24B9"/>
    <w:rsid w:val="008D2811"/>
    <w:rsid w:val="008D2D63"/>
    <w:rsid w:val="008D41EA"/>
    <w:rsid w:val="008D44BA"/>
    <w:rsid w:val="008D4AA4"/>
    <w:rsid w:val="008D51FF"/>
    <w:rsid w:val="008D53D6"/>
    <w:rsid w:val="008D69D8"/>
    <w:rsid w:val="008E1171"/>
    <w:rsid w:val="008E1760"/>
    <w:rsid w:val="008E185F"/>
    <w:rsid w:val="008E2C7B"/>
    <w:rsid w:val="008E2F4C"/>
    <w:rsid w:val="008E30FC"/>
    <w:rsid w:val="008E3299"/>
    <w:rsid w:val="008E3F06"/>
    <w:rsid w:val="008E54C4"/>
    <w:rsid w:val="008E5CFE"/>
    <w:rsid w:val="008E5E3A"/>
    <w:rsid w:val="008E64DE"/>
    <w:rsid w:val="008E6832"/>
    <w:rsid w:val="008E6871"/>
    <w:rsid w:val="008E7244"/>
    <w:rsid w:val="008E736E"/>
    <w:rsid w:val="008F01FD"/>
    <w:rsid w:val="008F051F"/>
    <w:rsid w:val="008F1B28"/>
    <w:rsid w:val="008F2E67"/>
    <w:rsid w:val="008F2EF7"/>
    <w:rsid w:val="008F313C"/>
    <w:rsid w:val="008F368B"/>
    <w:rsid w:val="008F48A8"/>
    <w:rsid w:val="008F4CE1"/>
    <w:rsid w:val="008F5329"/>
    <w:rsid w:val="008F54C3"/>
    <w:rsid w:val="008F6380"/>
    <w:rsid w:val="008F69B1"/>
    <w:rsid w:val="008F7F78"/>
    <w:rsid w:val="009002D2"/>
    <w:rsid w:val="0090055A"/>
    <w:rsid w:val="009015F1"/>
    <w:rsid w:val="00901E3F"/>
    <w:rsid w:val="00902521"/>
    <w:rsid w:val="009026FF"/>
    <w:rsid w:val="00904339"/>
    <w:rsid w:val="0090478F"/>
    <w:rsid w:val="009053CD"/>
    <w:rsid w:val="00905D90"/>
    <w:rsid w:val="00907D6C"/>
    <w:rsid w:val="00912BC2"/>
    <w:rsid w:val="00913149"/>
    <w:rsid w:val="00913246"/>
    <w:rsid w:val="00913E95"/>
    <w:rsid w:val="00914702"/>
    <w:rsid w:val="00914DB0"/>
    <w:rsid w:val="009152A8"/>
    <w:rsid w:val="009156F3"/>
    <w:rsid w:val="00916373"/>
    <w:rsid w:val="0091645A"/>
    <w:rsid w:val="00916699"/>
    <w:rsid w:val="00916874"/>
    <w:rsid w:val="00920385"/>
    <w:rsid w:val="0092089D"/>
    <w:rsid w:val="00920AA4"/>
    <w:rsid w:val="00920D72"/>
    <w:rsid w:val="00920E13"/>
    <w:rsid w:val="009216AC"/>
    <w:rsid w:val="009219B2"/>
    <w:rsid w:val="00922374"/>
    <w:rsid w:val="00924539"/>
    <w:rsid w:val="00924821"/>
    <w:rsid w:val="0092482D"/>
    <w:rsid w:val="0092491E"/>
    <w:rsid w:val="0092498B"/>
    <w:rsid w:val="00925105"/>
    <w:rsid w:val="00925537"/>
    <w:rsid w:val="0092647B"/>
    <w:rsid w:val="00926ADA"/>
    <w:rsid w:val="00926E4F"/>
    <w:rsid w:val="009275C7"/>
    <w:rsid w:val="00930749"/>
    <w:rsid w:val="00933738"/>
    <w:rsid w:val="009337DB"/>
    <w:rsid w:val="009360B0"/>
    <w:rsid w:val="00937D80"/>
    <w:rsid w:val="00937E72"/>
    <w:rsid w:val="00937FDC"/>
    <w:rsid w:val="00940668"/>
    <w:rsid w:val="009429A5"/>
    <w:rsid w:val="00943AB0"/>
    <w:rsid w:val="00943B1A"/>
    <w:rsid w:val="009443DF"/>
    <w:rsid w:val="00944D51"/>
    <w:rsid w:val="009473C4"/>
    <w:rsid w:val="0094755F"/>
    <w:rsid w:val="00947592"/>
    <w:rsid w:val="009502BC"/>
    <w:rsid w:val="00950959"/>
    <w:rsid w:val="00950CB5"/>
    <w:rsid w:val="00951256"/>
    <w:rsid w:val="00952462"/>
    <w:rsid w:val="009526DE"/>
    <w:rsid w:val="00952B80"/>
    <w:rsid w:val="00952CC5"/>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2E68"/>
    <w:rsid w:val="00963337"/>
    <w:rsid w:val="00963877"/>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D06"/>
    <w:rsid w:val="00975D6A"/>
    <w:rsid w:val="00976A56"/>
    <w:rsid w:val="009772CE"/>
    <w:rsid w:val="009808A3"/>
    <w:rsid w:val="00981BA4"/>
    <w:rsid w:val="00982E5A"/>
    <w:rsid w:val="00983E34"/>
    <w:rsid w:val="0098415F"/>
    <w:rsid w:val="00984DC4"/>
    <w:rsid w:val="0098536D"/>
    <w:rsid w:val="009857B9"/>
    <w:rsid w:val="009862CD"/>
    <w:rsid w:val="00986B18"/>
    <w:rsid w:val="00986DA6"/>
    <w:rsid w:val="00986DBF"/>
    <w:rsid w:val="00987008"/>
    <w:rsid w:val="009878EB"/>
    <w:rsid w:val="00987B4B"/>
    <w:rsid w:val="00990454"/>
    <w:rsid w:val="00990F55"/>
    <w:rsid w:val="00991529"/>
    <w:rsid w:val="00991AD4"/>
    <w:rsid w:val="009920C5"/>
    <w:rsid w:val="009922F4"/>
    <w:rsid w:val="009927D0"/>
    <w:rsid w:val="00992A1D"/>
    <w:rsid w:val="0099482E"/>
    <w:rsid w:val="009954FC"/>
    <w:rsid w:val="00995AA5"/>
    <w:rsid w:val="009961B4"/>
    <w:rsid w:val="00996668"/>
    <w:rsid w:val="00997474"/>
    <w:rsid w:val="0099785C"/>
    <w:rsid w:val="00997999"/>
    <w:rsid w:val="00997DAF"/>
    <w:rsid w:val="009A0809"/>
    <w:rsid w:val="009A0B70"/>
    <w:rsid w:val="009A1305"/>
    <w:rsid w:val="009A3214"/>
    <w:rsid w:val="009A33F4"/>
    <w:rsid w:val="009A473D"/>
    <w:rsid w:val="009A4D25"/>
    <w:rsid w:val="009A5321"/>
    <w:rsid w:val="009A56FA"/>
    <w:rsid w:val="009A58B5"/>
    <w:rsid w:val="009A5A7D"/>
    <w:rsid w:val="009A5D5F"/>
    <w:rsid w:val="009A6B5B"/>
    <w:rsid w:val="009B02D5"/>
    <w:rsid w:val="009B0F71"/>
    <w:rsid w:val="009B246C"/>
    <w:rsid w:val="009B2D1C"/>
    <w:rsid w:val="009B2DAE"/>
    <w:rsid w:val="009B3CE2"/>
    <w:rsid w:val="009B5188"/>
    <w:rsid w:val="009B5BE3"/>
    <w:rsid w:val="009B6254"/>
    <w:rsid w:val="009B6AF9"/>
    <w:rsid w:val="009B6C32"/>
    <w:rsid w:val="009B74A7"/>
    <w:rsid w:val="009C0317"/>
    <w:rsid w:val="009C07A7"/>
    <w:rsid w:val="009C0F33"/>
    <w:rsid w:val="009C15F6"/>
    <w:rsid w:val="009C2E05"/>
    <w:rsid w:val="009C3026"/>
    <w:rsid w:val="009C5211"/>
    <w:rsid w:val="009C57F2"/>
    <w:rsid w:val="009C64CD"/>
    <w:rsid w:val="009C6B79"/>
    <w:rsid w:val="009C747C"/>
    <w:rsid w:val="009D0C92"/>
    <w:rsid w:val="009D1C9C"/>
    <w:rsid w:val="009D2CD3"/>
    <w:rsid w:val="009D2DDB"/>
    <w:rsid w:val="009D30F5"/>
    <w:rsid w:val="009D36F2"/>
    <w:rsid w:val="009D439F"/>
    <w:rsid w:val="009D47A3"/>
    <w:rsid w:val="009D597D"/>
    <w:rsid w:val="009D5E6C"/>
    <w:rsid w:val="009D608F"/>
    <w:rsid w:val="009D7408"/>
    <w:rsid w:val="009E0DCF"/>
    <w:rsid w:val="009E10E5"/>
    <w:rsid w:val="009E11BE"/>
    <w:rsid w:val="009E1D29"/>
    <w:rsid w:val="009E2059"/>
    <w:rsid w:val="009E27DC"/>
    <w:rsid w:val="009E3968"/>
    <w:rsid w:val="009E4DC2"/>
    <w:rsid w:val="009E4F5D"/>
    <w:rsid w:val="009E57A8"/>
    <w:rsid w:val="009E5C5B"/>
    <w:rsid w:val="009E6B18"/>
    <w:rsid w:val="009F0510"/>
    <w:rsid w:val="009F0533"/>
    <w:rsid w:val="009F05EA"/>
    <w:rsid w:val="009F31BF"/>
    <w:rsid w:val="009F41CB"/>
    <w:rsid w:val="009F50CD"/>
    <w:rsid w:val="009F52AD"/>
    <w:rsid w:val="009F6437"/>
    <w:rsid w:val="009F6BB8"/>
    <w:rsid w:val="009F7EAB"/>
    <w:rsid w:val="00A00EB0"/>
    <w:rsid w:val="00A021CF"/>
    <w:rsid w:val="00A022FB"/>
    <w:rsid w:val="00A04506"/>
    <w:rsid w:val="00A052D3"/>
    <w:rsid w:val="00A06118"/>
    <w:rsid w:val="00A0620D"/>
    <w:rsid w:val="00A062A3"/>
    <w:rsid w:val="00A062E8"/>
    <w:rsid w:val="00A1027B"/>
    <w:rsid w:val="00A10492"/>
    <w:rsid w:val="00A10507"/>
    <w:rsid w:val="00A13248"/>
    <w:rsid w:val="00A14E6C"/>
    <w:rsid w:val="00A15410"/>
    <w:rsid w:val="00A15B02"/>
    <w:rsid w:val="00A16FBA"/>
    <w:rsid w:val="00A177CE"/>
    <w:rsid w:val="00A17E6A"/>
    <w:rsid w:val="00A20904"/>
    <w:rsid w:val="00A21745"/>
    <w:rsid w:val="00A23DF7"/>
    <w:rsid w:val="00A256F9"/>
    <w:rsid w:val="00A25797"/>
    <w:rsid w:val="00A258D9"/>
    <w:rsid w:val="00A26438"/>
    <w:rsid w:val="00A275D4"/>
    <w:rsid w:val="00A30543"/>
    <w:rsid w:val="00A31248"/>
    <w:rsid w:val="00A318AD"/>
    <w:rsid w:val="00A32B5E"/>
    <w:rsid w:val="00A33002"/>
    <w:rsid w:val="00A3305E"/>
    <w:rsid w:val="00A3374B"/>
    <w:rsid w:val="00A33A0B"/>
    <w:rsid w:val="00A34400"/>
    <w:rsid w:val="00A34655"/>
    <w:rsid w:val="00A3596D"/>
    <w:rsid w:val="00A3693C"/>
    <w:rsid w:val="00A371D5"/>
    <w:rsid w:val="00A403C6"/>
    <w:rsid w:val="00A409AC"/>
    <w:rsid w:val="00A41B70"/>
    <w:rsid w:val="00A43369"/>
    <w:rsid w:val="00A44763"/>
    <w:rsid w:val="00A45226"/>
    <w:rsid w:val="00A453B6"/>
    <w:rsid w:val="00A454EA"/>
    <w:rsid w:val="00A45563"/>
    <w:rsid w:val="00A4689F"/>
    <w:rsid w:val="00A478DD"/>
    <w:rsid w:val="00A50E68"/>
    <w:rsid w:val="00A511D9"/>
    <w:rsid w:val="00A512D3"/>
    <w:rsid w:val="00A5197C"/>
    <w:rsid w:val="00A52735"/>
    <w:rsid w:val="00A530C0"/>
    <w:rsid w:val="00A53977"/>
    <w:rsid w:val="00A53D8F"/>
    <w:rsid w:val="00A54E14"/>
    <w:rsid w:val="00A54EC2"/>
    <w:rsid w:val="00A55541"/>
    <w:rsid w:val="00A55A9F"/>
    <w:rsid w:val="00A56390"/>
    <w:rsid w:val="00A56682"/>
    <w:rsid w:val="00A56BEA"/>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55B8"/>
    <w:rsid w:val="00A75747"/>
    <w:rsid w:val="00A758AD"/>
    <w:rsid w:val="00A75ED8"/>
    <w:rsid w:val="00A760DC"/>
    <w:rsid w:val="00A76DD8"/>
    <w:rsid w:val="00A77021"/>
    <w:rsid w:val="00A778EB"/>
    <w:rsid w:val="00A808F3"/>
    <w:rsid w:val="00A80E08"/>
    <w:rsid w:val="00A81340"/>
    <w:rsid w:val="00A8312D"/>
    <w:rsid w:val="00A832FC"/>
    <w:rsid w:val="00A83EAC"/>
    <w:rsid w:val="00A8409D"/>
    <w:rsid w:val="00A84FB3"/>
    <w:rsid w:val="00A856BD"/>
    <w:rsid w:val="00A8616D"/>
    <w:rsid w:val="00A865BB"/>
    <w:rsid w:val="00A87B24"/>
    <w:rsid w:val="00A902FA"/>
    <w:rsid w:val="00A9032A"/>
    <w:rsid w:val="00A90D2F"/>
    <w:rsid w:val="00A91B10"/>
    <w:rsid w:val="00A91FFF"/>
    <w:rsid w:val="00A9291F"/>
    <w:rsid w:val="00A92FD1"/>
    <w:rsid w:val="00A9341F"/>
    <w:rsid w:val="00A93598"/>
    <w:rsid w:val="00A94101"/>
    <w:rsid w:val="00A94321"/>
    <w:rsid w:val="00A9464C"/>
    <w:rsid w:val="00A94ADF"/>
    <w:rsid w:val="00A95392"/>
    <w:rsid w:val="00A953BA"/>
    <w:rsid w:val="00A9615A"/>
    <w:rsid w:val="00A9657E"/>
    <w:rsid w:val="00AA0C0F"/>
    <w:rsid w:val="00AA124B"/>
    <w:rsid w:val="00AA134F"/>
    <w:rsid w:val="00AA198B"/>
    <w:rsid w:val="00AA1DC5"/>
    <w:rsid w:val="00AA242C"/>
    <w:rsid w:val="00AA2E4B"/>
    <w:rsid w:val="00AA3091"/>
    <w:rsid w:val="00AA324A"/>
    <w:rsid w:val="00AA350B"/>
    <w:rsid w:val="00AA3866"/>
    <w:rsid w:val="00AA3E95"/>
    <w:rsid w:val="00AA4455"/>
    <w:rsid w:val="00AA4FD4"/>
    <w:rsid w:val="00AA5991"/>
    <w:rsid w:val="00AA63A8"/>
    <w:rsid w:val="00AA7515"/>
    <w:rsid w:val="00AA7558"/>
    <w:rsid w:val="00AB1142"/>
    <w:rsid w:val="00AB1D34"/>
    <w:rsid w:val="00AB244A"/>
    <w:rsid w:val="00AB2597"/>
    <w:rsid w:val="00AB2FE9"/>
    <w:rsid w:val="00AB3034"/>
    <w:rsid w:val="00AB3174"/>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6C08"/>
    <w:rsid w:val="00AC723C"/>
    <w:rsid w:val="00AD1ADB"/>
    <w:rsid w:val="00AD1B9A"/>
    <w:rsid w:val="00AD2C52"/>
    <w:rsid w:val="00AD36E8"/>
    <w:rsid w:val="00AD4A07"/>
    <w:rsid w:val="00AD51B2"/>
    <w:rsid w:val="00AD5C00"/>
    <w:rsid w:val="00AD5E0D"/>
    <w:rsid w:val="00AD64AA"/>
    <w:rsid w:val="00AD6680"/>
    <w:rsid w:val="00AD6A6A"/>
    <w:rsid w:val="00AD7210"/>
    <w:rsid w:val="00AE01D3"/>
    <w:rsid w:val="00AE0A1A"/>
    <w:rsid w:val="00AE0B5E"/>
    <w:rsid w:val="00AE0C37"/>
    <w:rsid w:val="00AE0E15"/>
    <w:rsid w:val="00AE1141"/>
    <w:rsid w:val="00AE1538"/>
    <w:rsid w:val="00AE18FE"/>
    <w:rsid w:val="00AE2095"/>
    <w:rsid w:val="00AE3B75"/>
    <w:rsid w:val="00AE3FC9"/>
    <w:rsid w:val="00AE541A"/>
    <w:rsid w:val="00AE65F5"/>
    <w:rsid w:val="00AE749E"/>
    <w:rsid w:val="00AE7AAE"/>
    <w:rsid w:val="00AE7C82"/>
    <w:rsid w:val="00AF244A"/>
    <w:rsid w:val="00AF2D3C"/>
    <w:rsid w:val="00AF363F"/>
    <w:rsid w:val="00AF3D35"/>
    <w:rsid w:val="00AF3EE0"/>
    <w:rsid w:val="00AF4124"/>
    <w:rsid w:val="00AF487B"/>
    <w:rsid w:val="00AF4885"/>
    <w:rsid w:val="00AF52F4"/>
    <w:rsid w:val="00AF5699"/>
    <w:rsid w:val="00AF56A8"/>
    <w:rsid w:val="00AF5C0E"/>
    <w:rsid w:val="00AF5D3A"/>
    <w:rsid w:val="00B000E1"/>
    <w:rsid w:val="00B0170E"/>
    <w:rsid w:val="00B01C0E"/>
    <w:rsid w:val="00B0236D"/>
    <w:rsid w:val="00B02996"/>
    <w:rsid w:val="00B031DE"/>
    <w:rsid w:val="00B05AB5"/>
    <w:rsid w:val="00B05EE8"/>
    <w:rsid w:val="00B06857"/>
    <w:rsid w:val="00B06DE6"/>
    <w:rsid w:val="00B06E21"/>
    <w:rsid w:val="00B06E94"/>
    <w:rsid w:val="00B06F40"/>
    <w:rsid w:val="00B07DB3"/>
    <w:rsid w:val="00B119C0"/>
    <w:rsid w:val="00B11F68"/>
    <w:rsid w:val="00B1271E"/>
    <w:rsid w:val="00B12B74"/>
    <w:rsid w:val="00B12BED"/>
    <w:rsid w:val="00B12C0A"/>
    <w:rsid w:val="00B12E5E"/>
    <w:rsid w:val="00B159F1"/>
    <w:rsid w:val="00B16392"/>
    <w:rsid w:val="00B16F7C"/>
    <w:rsid w:val="00B17CB1"/>
    <w:rsid w:val="00B200DA"/>
    <w:rsid w:val="00B20D67"/>
    <w:rsid w:val="00B21AE6"/>
    <w:rsid w:val="00B23B18"/>
    <w:rsid w:val="00B24830"/>
    <w:rsid w:val="00B249F8"/>
    <w:rsid w:val="00B24B3E"/>
    <w:rsid w:val="00B24D03"/>
    <w:rsid w:val="00B24D87"/>
    <w:rsid w:val="00B25455"/>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C24"/>
    <w:rsid w:val="00B36CDD"/>
    <w:rsid w:val="00B36E3F"/>
    <w:rsid w:val="00B379AA"/>
    <w:rsid w:val="00B37DA9"/>
    <w:rsid w:val="00B40020"/>
    <w:rsid w:val="00B40D1B"/>
    <w:rsid w:val="00B40DD1"/>
    <w:rsid w:val="00B421E7"/>
    <w:rsid w:val="00B426D4"/>
    <w:rsid w:val="00B42826"/>
    <w:rsid w:val="00B42A33"/>
    <w:rsid w:val="00B437BE"/>
    <w:rsid w:val="00B4383D"/>
    <w:rsid w:val="00B44212"/>
    <w:rsid w:val="00B44A44"/>
    <w:rsid w:val="00B4551E"/>
    <w:rsid w:val="00B47440"/>
    <w:rsid w:val="00B477A2"/>
    <w:rsid w:val="00B50107"/>
    <w:rsid w:val="00B509CD"/>
    <w:rsid w:val="00B51AFC"/>
    <w:rsid w:val="00B527C6"/>
    <w:rsid w:val="00B52ABE"/>
    <w:rsid w:val="00B52F74"/>
    <w:rsid w:val="00B52FED"/>
    <w:rsid w:val="00B537BB"/>
    <w:rsid w:val="00B5565D"/>
    <w:rsid w:val="00B56A1F"/>
    <w:rsid w:val="00B60D12"/>
    <w:rsid w:val="00B62509"/>
    <w:rsid w:val="00B62B27"/>
    <w:rsid w:val="00B63150"/>
    <w:rsid w:val="00B63186"/>
    <w:rsid w:val="00B638A6"/>
    <w:rsid w:val="00B639CE"/>
    <w:rsid w:val="00B63C63"/>
    <w:rsid w:val="00B64A23"/>
    <w:rsid w:val="00B67323"/>
    <w:rsid w:val="00B67671"/>
    <w:rsid w:val="00B7067F"/>
    <w:rsid w:val="00B70D87"/>
    <w:rsid w:val="00B71184"/>
    <w:rsid w:val="00B72430"/>
    <w:rsid w:val="00B72CA1"/>
    <w:rsid w:val="00B743EB"/>
    <w:rsid w:val="00B745A9"/>
    <w:rsid w:val="00B75476"/>
    <w:rsid w:val="00B755FB"/>
    <w:rsid w:val="00B759CA"/>
    <w:rsid w:val="00B75B04"/>
    <w:rsid w:val="00B7662A"/>
    <w:rsid w:val="00B771E2"/>
    <w:rsid w:val="00B773EE"/>
    <w:rsid w:val="00B80704"/>
    <w:rsid w:val="00B8101A"/>
    <w:rsid w:val="00B82B14"/>
    <w:rsid w:val="00B82ED4"/>
    <w:rsid w:val="00B832D0"/>
    <w:rsid w:val="00B8343B"/>
    <w:rsid w:val="00B83E73"/>
    <w:rsid w:val="00B841AC"/>
    <w:rsid w:val="00B848A9"/>
    <w:rsid w:val="00B85437"/>
    <w:rsid w:val="00B85C84"/>
    <w:rsid w:val="00B866E9"/>
    <w:rsid w:val="00B870E2"/>
    <w:rsid w:val="00B8720C"/>
    <w:rsid w:val="00B87477"/>
    <w:rsid w:val="00B87A5D"/>
    <w:rsid w:val="00B90E26"/>
    <w:rsid w:val="00B91185"/>
    <w:rsid w:val="00B91998"/>
    <w:rsid w:val="00B91D4E"/>
    <w:rsid w:val="00B91E96"/>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6210"/>
    <w:rsid w:val="00BA6495"/>
    <w:rsid w:val="00BA71A3"/>
    <w:rsid w:val="00BA75F8"/>
    <w:rsid w:val="00BA78EB"/>
    <w:rsid w:val="00BB06E6"/>
    <w:rsid w:val="00BB11CA"/>
    <w:rsid w:val="00BB14DC"/>
    <w:rsid w:val="00BB1B7A"/>
    <w:rsid w:val="00BB21B3"/>
    <w:rsid w:val="00BB3D6C"/>
    <w:rsid w:val="00BB46A6"/>
    <w:rsid w:val="00BB5497"/>
    <w:rsid w:val="00BB56B6"/>
    <w:rsid w:val="00BB6CAD"/>
    <w:rsid w:val="00BB759E"/>
    <w:rsid w:val="00BB7A6A"/>
    <w:rsid w:val="00BC212A"/>
    <w:rsid w:val="00BC4989"/>
    <w:rsid w:val="00BD227D"/>
    <w:rsid w:val="00BD25B1"/>
    <w:rsid w:val="00BD3887"/>
    <w:rsid w:val="00BD39BD"/>
    <w:rsid w:val="00BD3C3B"/>
    <w:rsid w:val="00BD3F89"/>
    <w:rsid w:val="00BD4945"/>
    <w:rsid w:val="00BD6A72"/>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4030"/>
    <w:rsid w:val="00BF44F5"/>
    <w:rsid w:val="00BF4D09"/>
    <w:rsid w:val="00BF5178"/>
    <w:rsid w:val="00C00F31"/>
    <w:rsid w:val="00C016B3"/>
    <w:rsid w:val="00C02081"/>
    <w:rsid w:val="00C02384"/>
    <w:rsid w:val="00C027EE"/>
    <w:rsid w:val="00C039A3"/>
    <w:rsid w:val="00C03F5E"/>
    <w:rsid w:val="00C0408A"/>
    <w:rsid w:val="00C04777"/>
    <w:rsid w:val="00C04944"/>
    <w:rsid w:val="00C04C60"/>
    <w:rsid w:val="00C04DD3"/>
    <w:rsid w:val="00C066C4"/>
    <w:rsid w:val="00C06CB1"/>
    <w:rsid w:val="00C07A35"/>
    <w:rsid w:val="00C12969"/>
    <w:rsid w:val="00C12FC3"/>
    <w:rsid w:val="00C139E0"/>
    <w:rsid w:val="00C13FAE"/>
    <w:rsid w:val="00C1575B"/>
    <w:rsid w:val="00C16CE5"/>
    <w:rsid w:val="00C17B50"/>
    <w:rsid w:val="00C21E24"/>
    <w:rsid w:val="00C21E5E"/>
    <w:rsid w:val="00C228DF"/>
    <w:rsid w:val="00C2364F"/>
    <w:rsid w:val="00C236E3"/>
    <w:rsid w:val="00C23AE1"/>
    <w:rsid w:val="00C24E84"/>
    <w:rsid w:val="00C252E0"/>
    <w:rsid w:val="00C25CE2"/>
    <w:rsid w:val="00C25DC3"/>
    <w:rsid w:val="00C25FE8"/>
    <w:rsid w:val="00C26D26"/>
    <w:rsid w:val="00C27E12"/>
    <w:rsid w:val="00C3006F"/>
    <w:rsid w:val="00C300D8"/>
    <w:rsid w:val="00C30F80"/>
    <w:rsid w:val="00C31686"/>
    <w:rsid w:val="00C3204C"/>
    <w:rsid w:val="00C33064"/>
    <w:rsid w:val="00C33214"/>
    <w:rsid w:val="00C33BD2"/>
    <w:rsid w:val="00C3485E"/>
    <w:rsid w:val="00C35872"/>
    <w:rsid w:val="00C36B28"/>
    <w:rsid w:val="00C374DA"/>
    <w:rsid w:val="00C375ED"/>
    <w:rsid w:val="00C378F3"/>
    <w:rsid w:val="00C37D71"/>
    <w:rsid w:val="00C40054"/>
    <w:rsid w:val="00C40894"/>
    <w:rsid w:val="00C422C6"/>
    <w:rsid w:val="00C436D2"/>
    <w:rsid w:val="00C45280"/>
    <w:rsid w:val="00C453E7"/>
    <w:rsid w:val="00C4642E"/>
    <w:rsid w:val="00C4720F"/>
    <w:rsid w:val="00C501C6"/>
    <w:rsid w:val="00C5118D"/>
    <w:rsid w:val="00C52008"/>
    <w:rsid w:val="00C52CD4"/>
    <w:rsid w:val="00C53261"/>
    <w:rsid w:val="00C53729"/>
    <w:rsid w:val="00C550EB"/>
    <w:rsid w:val="00C55F8A"/>
    <w:rsid w:val="00C56065"/>
    <w:rsid w:val="00C566E3"/>
    <w:rsid w:val="00C567F7"/>
    <w:rsid w:val="00C573C7"/>
    <w:rsid w:val="00C60858"/>
    <w:rsid w:val="00C60C3A"/>
    <w:rsid w:val="00C60CDA"/>
    <w:rsid w:val="00C61192"/>
    <w:rsid w:val="00C6207C"/>
    <w:rsid w:val="00C63167"/>
    <w:rsid w:val="00C63715"/>
    <w:rsid w:val="00C63E42"/>
    <w:rsid w:val="00C641B7"/>
    <w:rsid w:val="00C6459A"/>
    <w:rsid w:val="00C6468E"/>
    <w:rsid w:val="00C64A8D"/>
    <w:rsid w:val="00C64A98"/>
    <w:rsid w:val="00C64E7B"/>
    <w:rsid w:val="00C65096"/>
    <w:rsid w:val="00C65272"/>
    <w:rsid w:val="00C66F15"/>
    <w:rsid w:val="00C708A9"/>
    <w:rsid w:val="00C71027"/>
    <w:rsid w:val="00C7191D"/>
    <w:rsid w:val="00C71DC4"/>
    <w:rsid w:val="00C71E88"/>
    <w:rsid w:val="00C72C56"/>
    <w:rsid w:val="00C737C0"/>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2B86"/>
    <w:rsid w:val="00C82C67"/>
    <w:rsid w:val="00C82EE7"/>
    <w:rsid w:val="00C84BDB"/>
    <w:rsid w:val="00C84C35"/>
    <w:rsid w:val="00C84C63"/>
    <w:rsid w:val="00C85350"/>
    <w:rsid w:val="00C86BB0"/>
    <w:rsid w:val="00C877FA"/>
    <w:rsid w:val="00C87CB9"/>
    <w:rsid w:val="00C87CF8"/>
    <w:rsid w:val="00C90016"/>
    <w:rsid w:val="00C900A1"/>
    <w:rsid w:val="00C90446"/>
    <w:rsid w:val="00C9055D"/>
    <w:rsid w:val="00C906D2"/>
    <w:rsid w:val="00C90A00"/>
    <w:rsid w:val="00C90FA6"/>
    <w:rsid w:val="00C92688"/>
    <w:rsid w:val="00C94557"/>
    <w:rsid w:val="00C9543E"/>
    <w:rsid w:val="00C95746"/>
    <w:rsid w:val="00C9602E"/>
    <w:rsid w:val="00C97C1F"/>
    <w:rsid w:val="00CA0485"/>
    <w:rsid w:val="00CA1604"/>
    <w:rsid w:val="00CA20D3"/>
    <w:rsid w:val="00CA4139"/>
    <w:rsid w:val="00CA655E"/>
    <w:rsid w:val="00CA724F"/>
    <w:rsid w:val="00CA7BA6"/>
    <w:rsid w:val="00CB00A1"/>
    <w:rsid w:val="00CB01A9"/>
    <w:rsid w:val="00CB151B"/>
    <w:rsid w:val="00CB16EE"/>
    <w:rsid w:val="00CB1CB3"/>
    <w:rsid w:val="00CB1E10"/>
    <w:rsid w:val="00CB2C1E"/>
    <w:rsid w:val="00CB337E"/>
    <w:rsid w:val="00CB4469"/>
    <w:rsid w:val="00CB4C20"/>
    <w:rsid w:val="00CB6785"/>
    <w:rsid w:val="00CB6C3C"/>
    <w:rsid w:val="00CB6CA6"/>
    <w:rsid w:val="00CB7768"/>
    <w:rsid w:val="00CB7984"/>
    <w:rsid w:val="00CB7C31"/>
    <w:rsid w:val="00CC0702"/>
    <w:rsid w:val="00CC1A00"/>
    <w:rsid w:val="00CC1C8A"/>
    <w:rsid w:val="00CC41E3"/>
    <w:rsid w:val="00CC43C0"/>
    <w:rsid w:val="00CC4B5E"/>
    <w:rsid w:val="00CC5597"/>
    <w:rsid w:val="00CC6C3B"/>
    <w:rsid w:val="00CC750C"/>
    <w:rsid w:val="00CC7BD6"/>
    <w:rsid w:val="00CC7EC9"/>
    <w:rsid w:val="00CD004C"/>
    <w:rsid w:val="00CD1641"/>
    <w:rsid w:val="00CD179F"/>
    <w:rsid w:val="00CD2178"/>
    <w:rsid w:val="00CD23B7"/>
    <w:rsid w:val="00CD282A"/>
    <w:rsid w:val="00CD2EB6"/>
    <w:rsid w:val="00CD4575"/>
    <w:rsid w:val="00CD4637"/>
    <w:rsid w:val="00CD4C6E"/>
    <w:rsid w:val="00CD57E3"/>
    <w:rsid w:val="00CD6380"/>
    <w:rsid w:val="00CD6574"/>
    <w:rsid w:val="00CD6BE7"/>
    <w:rsid w:val="00CD7BB9"/>
    <w:rsid w:val="00CE02DF"/>
    <w:rsid w:val="00CE0E2D"/>
    <w:rsid w:val="00CE0EEC"/>
    <w:rsid w:val="00CE1492"/>
    <w:rsid w:val="00CE3134"/>
    <w:rsid w:val="00CE43CF"/>
    <w:rsid w:val="00CE4577"/>
    <w:rsid w:val="00CE4F97"/>
    <w:rsid w:val="00CE520D"/>
    <w:rsid w:val="00CE5F8C"/>
    <w:rsid w:val="00CE64C9"/>
    <w:rsid w:val="00CE6A12"/>
    <w:rsid w:val="00CE6EB9"/>
    <w:rsid w:val="00CE7B30"/>
    <w:rsid w:val="00CF0312"/>
    <w:rsid w:val="00CF0E53"/>
    <w:rsid w:val="00CF216A"/>
    <w:rsid w:val="00CF248D"/>
    <w:rsid w:val="00CF31BA"/>
    <w:rsid w:val="00CF3D1D"/>
    <w:rsid w:val="00CF4474"/>
    <w:rsid w:val="00CF451E"/>
    <w:rsid w:val="00CF454D"/>
    <w:rsid w:val="00CF48D3"/>
    <w:rsid w:val="00CF64CA"/>
    <w:rsid w:val="00CF70B8"/>
    <w:rsid w:val="00CF718C"/>
    <w:rsid w:val="00CF725C"/>
    <w:rsid w:val="00CF7A4B"/>
    <w:rsid w:val="00CF7E75"/>
    <w:rsid w:val="00D00469"/>
    <w:rsid w:val="00D00B93"/>
    <w:rsid w:val="00D00C72"/>
    <w:rsid w:val="00D0109F"/>
    <w:rsid w:val="00D01367"/>
    <w:rsid w:val="00D01402"/>
    <w:rsid w:val="00D01839"/>
    <w:rsid w:val="00D01FB1"/>
    <w:rsid w:val="00D024AA"/>
    <w:rsid w:val="00D02723"/>
    <w:rsid w:val="00D02CDE"/>
    <w:rsid w:val="00D04117"/>
    <w:rsid w:val="00D05E28"/>
    <w:rsid w:val="00D071C8"/>
    <w:rsid w:val="00D079D2"/>
    <w:rsid w:val="00D1074F"/>
    <w:rsid w:val="00D118FD"/>
    <w:rsid w:val="00D121C0"/>
    <w:rsid w:val="00D125A7"/>
    <w:rsid w:val="00D126FB"/>
    <w:rsid w:val="00D14AD7"/>
    <w:rsid w:val="00D155F0"/>
    <w:rsid w:val="00D15B33"/>
    <w:rsid w:val="00D17A26"/>
    <w:rsid w:val="00D21ED3"/>
    <w:rsid w:val="00D21FAF"/>
    <w:rsid w:val="00D22148"/>
    <w:rsid w:val="00D22424"/>
    <w:rsid w:val="00D2507F"/>
    <w:rsid w:val="00D25A0F"/>
    <w:rsid w:val="00D25BB2"/>
    <w:rsid w:val="00D25E9A"/>
    <w:rsid w:val="00D265FC"/>
    <w:rsid w:val="00D26A95"/>
    <w:rsid w:val="00D301FB"/>
    <w:rsid w:val="00D317B2"/>
    <w:rsid w:val="00D31E1C"/>
    <w:rsid w:val="00D3241F"/>
    <w:rsid w:val="00D3278C"/>
    <w:rsid w:val="00D32D59"/>
    <w:rsid w:val="00D353FC"/>
    <w:rsid w:val="00D36F96"/>
    <w:rsid w:val="00D37104"/>
    <w:rsid w:val="00D374BB"/>
    <w:rsid w:val="00D375B0"/>
    <w:rsid w:val="00D4008D"/>
    <w:rsid w:val="00D40933"/>
    <w:rsid w:val="00D419B4"/>
    <w:rsid w:val="00D424C3"/>
    <w:rsid w:val="00D42E41"/>
    <w:rsid w:val="00D439EA"/>
    <w:rsid w:val="00D43B2D"/>
    <w:rsid w:val="00D441A8"/>
    <w:rsid w:val="00D45934"/>
    <w:rsid w:val="00D46261"/>
    <w:rsid w:val="00D467B9"/>
    <w:rsid w:val="00D47BAA"/>
    <w:rsid w:val="00D502D2"/>
    <w:rsid w:val="00D5186F"/>
    <w:rsid w:val="00D52F30"/>
    <w:rsid w:val="00D53286"/>
    <w:rsid w:val="00D5340A"/>
    <w:rsid w:val="00D53888"/>
    <w:rsid w:val="00D55DDD"/>
    <w:rsid w:val="00D55FB3"/>
    <w:rsid w:val="00D56345"/>
    <w:rsid w:val="00D564F5"/>
    <w:rsid w:val="00D5719D"/>
    <w:rsid w:val="00D57787"/>
    <w:rsid w:val="00D60CF7"/>
    <w:rsid w:val="00D60E7F"/>
    <w:rsid w:val="00D6222C"/>
    <w:rsid w:val="00D63A31"/>
    <w:rsid w:val="00D6444A"/>
    <w:rsid w:val="00D64906"/>
    <w:rsid w:val="00D655A4"/>
    <w:rsid w:val="00D6582A"/>
    <w:rsid w:val="00D65F66"/>
    <w:rsid w:val="00D66AB9"/>
    <w:rsid w:val="00D676CF"/>
    <w:rsid w:val="00D70DED"/>
    <w:rsid w:val="00D71A21"/>
    <w:rsid w:val="00D71CBA"/>
    <w:rsid w:val="00D72AC5"/>
    <w:rsid w:val="00D75332"/>
    <w:rsid w:val="00D754D4"/>
    <w:rsid w:val="00D754FC"/>
    <w:rsid w:val="00D76C9B"/>
    <w:rsid w:val="00D77F3E"/>
    <w:rsid w:val="00D77F4E"/>
    <w:rsid w:val="00D80B98"/>
    <w:rsid w:val="00D81A6D"/>
    <w:rsid w:val="00D83004"/>
    <w:rsid w:val="00D833B7"/>
    <w:rsid w:val="00D83B60"/>
    <w:rsid w:val="00D8435E"/>
    <w:rsid w:val="00D853EC"/>
    <w:rsid w:val="00D860E9"/>
    <w:rsid w:val="00D86EE0"/>
    <w:rsid w:val="00D8723D"/>
    <w:rsid w:val="00D87497"/>
    <w:rsid w:val="00D87994"/>
    <w:rsid w:val="00D90233"/>
    <w:rsid w:val="00D91C3B"/>
    <w:rsid w:val="00D921AC"/>
    <w:rsid w:val="00D92267"/>
    <w:rsid w:val="00D92928"/>
    <w:rsid w:val="00D92C68"/>
    <w:rsid w:val="00D9324A"/>
    <w:rsid w:val="00D93D58"/>
    <w:rsid w:val="00D94091"/>
    <w:rsid w:val="00D94A4E"/>
    <w:rsid w:val="00D94B1C"/>
    <w:rsid w:val="00D95BF2"/>
    <w:rsid w:val="00D97A99"/>
    <w:rsid w:val="00DA1281"/>
    <w:rsid w:val="00DA1922"/>
    <w:rsid w:val="00DA19E3"/>
    <w:rsid w:val="00DA2656"/>
    <w:rsid w:val="00DA2744"/>
    <w:rsid w:val="00DA3BA0"/>
    <w:rsid w:val="00DA3F3E"/>
    <w:rsid w:val="00DA4082"/>
    <w:rsid w:val="00DA44B4"/>
    <w:rsid w:val="00DA4EF7"/>
    <w:rsid w:val="00DA6512"/>
    <w:rsid w:val="00DA65CE"/>
    <w:rsid w:val="00DA67CB"/>
    <w:rsid w:val="00DB003A"/>
    <w:rsid w:val="00DB03DF"/>
    <w:rsid w:val="00DB1B44"/>
    <w:rsid w:val="00DB1B7D"/>
    <w:rsid w:val="00DB2FBE"/>
    <w:rsid w:val="00DB4002"/>
    <w:rsid w:val="00DB4587"/>
    <w:rsid w:val="00DB7AD2"/>
    <w:rsid w:val="00DC0A4D"/>
    <w:rsid w:val="00DC0F72"/>
    <w:rsid w:val="00DC17BE"/>
    <w:rsid w:val="00DC3390"/>
    <w:rsid w:val="00DC3A53"/>
    <w:rsid w:val="00DC4B75"/>
    <w:rsid w:val="00DC611C"/>
    <w:rsid w:val="00DC67C9"/>
    <w:rsid w:val="00DC687E"/>
    <w:rsid w:val="00DC69BC"/>
    <w:rsid w:val="00DC6ADB"/>
    <w:rsid w:val="00DD0299"/>
    <w:rsid w:val="00DD0B81"/>
    <w:rsid w:val="00DD125C"/>
    <w:rsid w:val="00DD14BE"/>
    <w:rsid w:val="00DD2D59"/>
    <w:rsid w:val="00DD2FAC"/>
    <w:rsid w:val="00DD40BA"/>
    <w:rsid w:val="00DD421C"/>
    <w:rsid w:val="00DD495D"/>
    <w:rsid w:val="00DD4A12"/>
    <w:rsid w:val="00DD4CAB"/>
    <w:rsid w:val="00DD5A7E"/>
    <w:rsid w:val="00DD5E19"/>
    <w:rsid w:val="00DD68ED"/>
    <w:rsid w:val="00DD75FF"/>
    <w:rsid w:val="00DD7B5E"/>
    <w:rsid w:val="00DE03FB"/>
    <w:rsid w:val="00DE04F2"/>
    <w:rsid w:val="00DE0970"/>
    <w:rsid w:val="00DE0B3B"/>
    <w:rsid w:val="00DE115A"/>
    <w:rsid w:val="00DE1DCA"/>
    <w:rsid w:val="00DE23E8"/>
    <w:rsid w:val="00DE2D64"/>
    <w:rsid w:val="00DE349F"/>
    <w:rsid w:val="00DE4346"/>
    <w:rsid w:val="00DE44CA"/>
    <w:rsid w:val="00DE4583"/>
    <w:rsid w:val="00DE45CA"/>
    <w:rsid w:val="00DE52D8"/>
    <w:rsid w:val="00DE575E"/>
    <w:rsid w:val="00DE6704"/>
    <w:rsid w:val="00DF08F7"/>
    <w:rsid w:val="00DF1F58"/>
    <w:rsid w:val="00DF24B2"/>
    <w:rsid w:val="00DF2E92"/>
    <w:rsid w:val="00DF61A6"/>
    <w:rsid w:val="00DF62A8"/>
    <w:rsid w:val="00DF65F1"/>
    <w:rsid w:val="00DF72E9"/>
    <w:rsid w:val="00DF73D0"/>
    <w:rsid w:val="00DF75DE"/>
    <w:rsid w:val="00DF7FC2"/>
    <w:rsid w:val="00E02A26"/>
    <w:rsid w:val="00E042A7"/>
    <w:rsid w:val="00E045E6"/>
    <w:rsid w:val="00E04A9F"/>
    <w:rsid w:val="00E05638"/>
    <w:rsid w:val="00E05C05"/>
    <w:rsid w:val="00E07117"/>
    <w:rsid w:val="00E071D0"/>
    <w:rsid w:val="00E07C67"/>
    <w:rsid w:val="00E07FF3"/>
    <w:rsid w:val="00E10543"/>
    <w:rsid w:val="00E10C23"/>
    <w:rsid w:val="00E114E6"/>
    <w:rsid w:val="00E119AD"/>
    <w:rsid w:val="00E12637"/>
    <w:rsid w:val="00E1284A"/>
    <w:rsid w:val="00E12A48"/>
    <w:rsid w:val="00E12DD7"/>
    <w:rsid w:val="00E147DE"/>
    <w:rsid w:val="00E14907"/>
    <w:rsid w:val="00E150CE"/>
    <w:rsid w:val="00E15924"/>
    <w:rsid w:val="00E1659B"/>
    <w:rsid w:val="00E17C3C"/>
    <w:rsid w:val="00E20726"/>
    <w:rsid w:val="00E20E7C"/>
    <w:rsid w:val="00E20F1F"/>
    <w:rsid w:val="00E213B5"/>
    <w:rsid w:val="00E2142E"/>
    <w:rsid w:val="00E23071"/>
    <w:rsid w:val="00E23E11"/>
    <w:rsid w:val="00E247B7"/>
    <w:rsid w:val="00E24F52"/>
    <w:rsid w:val="00E25D19"/>
    <w:rsid w:val="00E264F7"/>
    <w:rsid w:val="00E266F5"/>
    <w:rsid w:val="00E26AED"/>
    <w:rsid w:val="00E307E0"/>
    <w:rsid w:val="00E3278A"/>
    <w:rsid w:val="00E32E53"/>
    <w:rsid w:val="00E35233"/>
    <w:rsid w:val="00E36F74"/>
    <w:rsid w:val="00E3710F"/>
    <w:rsid w:val="00E3741E"/>
    <w:rsid w:val="00E37FA4"/>
    <w:rsid w:val="00E40D2B"/>
    <w:rsid w:val="00E4167A"/>
    <w:rsid w:val="00E41B76"/>
    <w:rsid w:val="00E42406"/>
    <w:rsid w:val="00E42675"/>
    <w:rsid w:val="00E434FA"/>
    <w:rsid w:val="00E4470C"/>
    <w:rsid w:val="00E4497B"/>
    <w:rsid w:val="00E45511"/>
    <w:rsid w:val="00E46023"/>
    <w:rsid w:val="00E46FB9"/>
    <w:rsid w:val="00E4715D"/>
    <w:rsid w:val="00E4772F"/>
    <w:rsid w:val="00E47A61"/>
    <w:rsid w:val="00E516DD"/>
    <w:rsid w:val="00E51EE6"/>
    <w:rsid w:val="00E5260A"/>
    <w:rsid w:val="00E52AFB"/>
    <w:rsid w:val="00E52B39"/>
    <w:rsid w:val="00E537D5"/>
    <w:rsid w:val="00E54F77"/>
    <w:rsid w:val="00E55B17"/>
    <w:rsid w:val="00E55D65"/>
    <w:rsid w:val="00E56508"/>
    <w:rsid w:val="00E5709E"/>
    <w:rsid w:val="00E57816"/>
    <w:rsid w:val="00E60EA5"/>
    <w:rsid w:val="00E60FA3"/>
    <w:rsid w:val="00E62E8C"/>
    <w:rsid w:val="00E632C7"/>
    <w:rsid w:val="00E63D13"/>
    <w:rsid w:val="00E65935"/>
    <w:rsid w:val="00E65CE0"/>
    <w:rsid w:val="00E665E2"/>
    <w:rsid w:val="00E66B58"/>
    <w:rsid w:val="00E67DC3"/>
    <w:rsid w:val="00E7023C"/>
    <w:rsid w:val="00E70A79"/>
    <w:rsid w:val="00E71D9A"/>
    <w:rsid w:val="00E71DD5"/>
    <w:rsid w:val="00E7203A"/>
    <w:rsid w:val="00E72373"/>
    <w:rsid w:val="00E736B8"/>
    <w:rsid w:val="00E73B25"/>
    <w:rsid w:val="00E740A9"/>
    <w:rsid w:val="00E742A1"/>
    <w:rsid w:val="00E7495F"/>
    <w:rsid w:val="00E74A01"/>
    <w:rsid w:val="00E7514E"/>
    <w:rsid w:val="00E7586D"/>
    <w:rsid w:val="00E76A57"/>
    <w:rsid w:val="00E773EC"/>
    <w:rsid w:val="00E77BC4"/>
    <w:rsid w:val="00E77CAE"/>
    <w:rsid w:val="00E80425"/>
    <w:rsid w:val="00E80675"/>
    <w:rsid w:val="00E80A68"/>
    <w:rsid w:val="00E80D44"/>
    <w:rsid w:val="00E81077"/>
    <w:rsid w:val="00E8159F"/>
    <w:rsid w:val="00E816AF"/>
    <w:rsid w:val="00E826E3"/>
    <w:rsid w:val="00E82B04"/>
    <w:rsid w:val="00E82E17"/>
    <w:rsid w:val="00E834EE"/>
    <w:rsid w:val="00E846CB"/>
    <w:rsid w:val="00E84EB5"/>
    <w:rsid w:val="00E86010"/>
    <w:rsid w:val="00E86976"/>
    <w:rsid w:val="00E86D32"/>
    <w:rsid w:val="00E87167"/>
    <w:rsid w:val="00E87383"/>
    <w:rsid w:val="00E87CF8"/>
    <w:rsid w:val="00E91B28"/>
    <w:rsid w:val="00E91B41"/>
    <w:rsid w:val="00E94388"/>
    <w:rsid w:val="00E9491B"/>
    <w:rsid w:val="00E95401"/>
    <w:rsid w:val="00E96DA2"/>
    <w:rsid w:val="00E97114"/>
    <w:rsid w:val="00EA0127"/>
    <w:rsid w:val="00EA0276"/>
    <w:rsid w:val="00EA1554"/>
    <w:rsid w:val="00EA1FE3"/>
    <w:rsid w:val="00EA21AB"/>
    <w:rsid w:val="00EA272F"/>
    <w:rsid w:val="00EA33CF"/>
    <w:rsid w:val="00EA3C7D"/>
    <w:rsid w:val="00EA46FC"/>
    <w:rsid w:val="00EA4FD7"/>
    <w:rsid w:val="00EA4FE8"/>
    <w:rsid w:val="00EA57DC"/>
    <w:rsid w:val="00EA5B36"/>
    <w:rsid w:val="00EA5E37"/>
    <w:rsid w:val="00EA5EC5"/>
    <w:rsid w:val="00EA5F40"/>
    <w:rsid w:val="00EA6965"/>
    <w:rsid w:val="00EA6CA5"/>
    <w:rsid w:val="00EA6E3A"/>
    <w:rsid w:val="00EA749C"/>
    <w:rsid w:val="00EB0181"/>
    <w:rsid w:val="00EB1989"/>
    <w:rsid w:val="00EB3009"/>
    <w:rsid w:val="00EB3FAE"/>
    <w:rsid w:val="00EB4502"/>
    <w:rsid w:val="00EB4C08"/>
    <w:rsid w:val="00EB5003"/>
    <w:rsid w:val="00EB5B30"/>
    <w:rsid w:val="00EB645D"/>
    <w:rsid w:val="00EB6985"/>
    <w:rsid w:val="00EC163C"/>
    <w:rsid w:val="00EC2BF8"/>
    <w:rsid w:val="00EC2FC7"/>
    <w:rsid w:val="00EC478C"/>
    <w:rsid w:val="00EC64A5"/>
    <w:rsid w:val="00EC6929"/>
    <w:rsid w:val="00EC6ADF"/>
    <w:rsid w:val="00EC6B67"/>
    <w:rsid w:val="00ED02FC"/>
    <w:rsid w:val="00ED11CD"/>
    <w:rsid w:val="00ED19E8"/>
    <w:rsid w:val="00ED39CA"/>
    <w:rsid w:val="00ED41EC"/>
    <w:rsid w:val="00ED4243"/>
    <w:rsid w:val="00ED46E9"/>
    <w:rsid w:val="00ED4FB5"/>
    <w:rsid w:val="00ED54F6"/>
    <w:rsid w:val="00ED5D99"/>
    <w:rsid w:val="00ED727B"/>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2307"/>
    <w:rsid w:val="00EF2658"/>
    <w:rsid w:val="00EF31E7"/>
    <w:rsid w:val="00EF472C"/>
    <w:rsid w:val="00EF4E61"/>
    <w:rsid w:val="00EF5BC5"/>
    <w:rsid w:val="00EF656C"/>
    <w:rsid w:val="00EF7744"/>
    <w:rsid w:val="00EF7C55"/>
    <w:rsid w:val="00EF7F57"/>
    <w:rsid w:val="00F00548"/>
    <w:rsid w:val="00F0152A"/>
    <w:rsid w:val="00F01722"/>
    <w:rsid w:val="00F01DF3"/>
    <w:rsid w:val="00F0209E"/>
    <w:rsid w:val="00F0286B"/>
    <w:rsid w:val="00F043AE"/>
    <w:rsid w:val="00F04F46"/>
    <w:rsid w:val="00F05520"/>
    <w:rsid w:val="00F0557D"/>
    <w:rsid w:val="00F05E51"/>
    <w:rsid w:val="00F075EE"/>
    <w:rsid w:val="00F10E1F"/>
    <w:rsid w:val="00F11084"/>
    <w:rsid w:val="00F110C8"/>
    <w:rsid w:val="00F11CA0"/>
    <w:rsid w:val="00F125B1"/>
    <w:rsid w:val="00F12B66"/>
    <w:rsid w:val="00F1364D"/>
    <w:rsid w:val="00F1522E"/>
    <w:rsid w:val="00F15B4B"/>
    <w:rsid w:val="00F16878"/>
    <w:rsid w:val="00F16BBD"/>
    <w:rsid w:val="00F204D3"/>
    <w:rsid w:val="00F205A0"/>
    <w:rsid w:val="00F2104C"/>
    <w:rsid w:val="00F234FB"/>
    <w:rsid w:val="00F237C2"/>
    <w:rsid w:val="00F23CE8"/>
    <w:rsid w:val="00F242F2"/>
    <w:rsid w:val="00F24B78"/>
    <w:rsid w:val="00F25A88"/>
    <w:rsid w:val="00F263DC"/>
    <w:rsid w:val="00F26407"/>
    <w:rsid w:val="00F26BBD"/>
    <w:rsid w:val="00F27785"/>
    <w:rsid w:val="00F311CE"/>
    <w:rsid w:val="00F31999"/>
    <w:rsid w:val="00F31EA5"/>
    <w:rsid w:val="00F31F63"/>
    <w:rsid w:val="00F326A3"/>
    <w:rsid w:val="00F33C37"/>
    <w:rsid w:val="00F340DC"/>
    <w:rsid w:val="00F3648A"/>
    <w:rsid w:val="00F36604"/>
    <w:rsid w:val="00F416D5"/>
    <w:rsid w:val="00F41F3C"/>
    <w:rsid w:val="00F44F1C"/>
    <w:rsid w:val="00F454CA"/>
    <w:rsid w:val="00F46966"/>
    <w:rsid w:val="00F46E64"/>
    <w:rsid w:val="00F470AB"/>
    <w:rsid w:val="00F500DA"/>
    <w:rsid w:val="00F502BF"/>
    <w:rsid w:val="00F5175D"/>
    <w:rsid w:val="00F52063"/>
    <w:rsid w:val="00F52359"/>
    <w:rsid w:val="00F523E5"/>
    <w:rsid w:val="00F536D3"/>
    <w:rsid w:val="00F545C5"/>
    <w:rsid w:val="00F5519C"/>
    <w:rsid w:val="00F5602C"/>
    <w:rsid w:val="00F56215"/>
    <w:rsid w:val="00F605B4"/>
    <w:rsid w:val="00F609E6"/>
    <w:rsid w:val="00F61A3C"/>
    <w:rsid w:val="00F64382"/>
    <w:rsid w:val="00F64E72"/>
    <w:rsid w:val="00F65D83"/>
    <w:rsid w:val="00F66457"/>
    <w:rsid w:val="00F66992"/>
    <w:rsid w:val="00F6728F"/>
    <w:rsid w:val="00F67947"/>
    <w:rsid w:val="00F7025F"/>
    <w:rsid w:val="00F706D3"/>
    <w:rsid w:val="00F70C1F"/>
    <w:rsid w:val="00F72831"/>
    <w:rsid w:val="00F72DF8"/>
    <w:rsid w:val="00F72E45"/>
    <w:rsid w:val="00F72E9B"/>
    <w:rsid w:val="00F72F6A"/>
    <w:rsid w:val="00F73AC5"/>
    <w:rsid w:val="00F74EBE"/>
    <w:rsid w:val="00F75366"/>
    <w:rsid w:val="00F75820"/>
    <w:rsid w:val="00F7584A"/>
    <w:rsid w:val="00F75F89"/>
    <w:rsid w:val="00F76B0F"/>
    <w:rsid w:val="00F7723B"/>
    <w:rsid w:val="00F77269"/>
    <w:rsid w:val="00F809A5"/>
    <w:rsid w:val="00F82197"/>
    <w:rsid w:val="00F837EB"/>
    <w:rsid w:val="00F841BC"/>
    <w:rsid w:val="00F843F2"/>
    <w:rsid w:val="00F84893"/>
    <w:rsid w:val="00F87D69"/>
    <w:rsid w:val="00F9100A"/>
    <w:rsid w:val="00F910D9"/>
    <w:rsid w:val="00F91B1C"/>
    <w:rsid w:val="00F9238C"/>
    <w:rsid w:val="00F93C42"/>
    <w:rsid w:val="00F94BB6"/>
    <w:rsid w:val="00F96436"/>
    <w:rsid w:val="00F97714"/>
    <w:rsid w:val="00F97DB7"/>
    <w:rsid w:val="00FA0854"/>
    <w:rsid w:val="00FA142F"/>
    <w:rsid w:val="00FA14CD"/>
    <w:rsid w:val="00FA1CCA"/>
    <w:rsid w:val="00FA1D8B"/>
    <w:rsid w:val="00FA29A0"/>
    <w:rsid w:val="00FA724F"/>
    <w:rsid w:val="00FB06A8"/>
    <w:rsid w:val="00FB162B"/>
    <w:rsid w:val="00FB1A38"/>
    <w:rsid w:val="00FB2FFE"/>
    <w:rsid w:val="00FB333F"/>
    <w:rsid w:val="00FB3651"/>
    <w:rsid w:val="00FB4FDA"/>
    <w:rsid w:val="00FB581E"/>
    <w:rsid w:val="00FB5AD0"/>
    <w:rsid w:val="00FB64AF"/>
    <w:rsid w:val="00FB6E35"/>
    <w:rsid w:val="00FB7731"/>
    <w:rsid w:val="00FB7ACF"/>
    <w:rsid w:val="00FC061A"/>
    <w:rsid w:val="00FC12E4"/>
    <w:rsid w:val="00FC2C0F"/>
    <w:rsid w:val="00FC447B"/>
    <w:rsid w:val="00FC5B73"/>
    <w:rsid w:val="00FC5E08"/>
    <w:rsid w:val="00FC7D4C"/>
    <w:rsid w:val="00FD0999"/>
    <w:rsid w:val="00FD20B0"/>
    <w:rsid w:val="00FD2617"/>
    <w:rsid w:val="00FD3B66"/>
    <w:rsid w:val="00FD4A7E"/>
    <w:rsid w:val="00FD4D90"/>
    <w:rsid w:val="00FD53AC"/>
    <w:rsid w:val="00FD5AE4"/>
    <w:rsid w:val="00FD5C21"/>
    <w:rsid w:val="00FD6046"/>
    <w:rsid w:val="00FD79DA"/>
    <w:rsid w:val="00FD7D94"/>
    <w:rsid w:val="00FE03C3"/>
    <w:rsid w:val="00FE14D3"/>
    <w:rsid w:val="00FE4108"/>
    <w:rsid w:val="00FE4211"/>
    <w:rsid w:val="00FE4D4A"/>
    <w:rsid w:val="00FE5767"/>
    <w:rsid w:val="00FE7A26"/>
    <w:rsid w:val="00FE7AD7"/>
    <w:rsid w:val="00FF05CF"/>
    <w:rsid w:val="00FF0CF7"/>
    <w:rsid w:val="00FF1BED"/>
    <w:rsid w:val="00FF2309"/>
    <w:rsid w:val="00FF2336"/>
    <w:rsid w:val="00FF34F5"/>
    <w:rsid w:val="00FF36F2"/>
    <w:rsid w:val="00FF37D9"/>
    <w:rsid w:val="00FF3E0F"/>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FDA3A"/>
  <w15:chartTrackingRefBased/>
  <w15:docId w15:val="{B0F84F1A-898F-4EEF-8C4D-9577AB8C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1">
    <w:name w:val="heading 1"/>
    <w:basedOn w:val="a"/>
    <w:next w:val="a"/>
    <w:link w:val="10"/>
    <w:uiPriority w:val="9"/>
    <w:qFormat/>
    <w:rsid w:val="0053217C"/>
    <w:pPr>
      <w:keepNext/>
      <w:spacing w:before="180" w:after="180" w:line="720" w:lineRule="auto"/>
      <w:outlineLvl w:val="0"/>
    </w:pPr>
    <w:rPr>
      <w:rFonts w:ascii="Arial" w:hAnsi="Arial"/>
      <w:b/>
      <w:bCs/>
      <w:kern w:val="52"/>
      <w:sz w:val="52"/>
      <w:szCs w:val="52"/>
    </w:rPr>
  </w:style>
  <w:style w:type="paragraph" w:styleId="4">
    <w:name w:val="heading 4"/>
    <w:basedOn w:val="a"/>
    <w:next w:val="a"/>
    <w:link w:val="40"/>
    <w:uiPriority w:val="9"/>
    <w:semiHidden/>
    <w:unhideWhenUsed/>
    <w:qFormat/>
    <w:rsid w:val="002B79A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B79AE"/>
    <w:rPr>
      <w:rFonts w:ascii="Arial" w:eastAsia="新細明體" w:hAnsi="Arial" w:cs="Times New Roman"/>
      <w:b/>
      <w:bCs/>
      <w:kern w:val="52"/>
      <w:sz w:val="52"/>
      <w:szCs w:val="52"/>
      <w:lang w:eastAsia="zh-TW"/>
    </w:rPr>
  </w:style>
  <w:style w:type="character" w:customStyle="1" w:styleId="40">
    <w:name w:val="標題 4 字元"/>
    <w:basedOn w:val="a0"/>
    <w:link w:val="4"/>
    <w:uiPriority w:val="9"/>
    <w:semiHidden/>
    <w:rsid w:val="002B79AE"/>
    <w:rPr>
      <w:rFonts w:ascii="Calibri" w:eastAsia="新細明體" w:hAnsi="Calibri" w:cs="Times New Roman"/>
      <w:b/>
      <w:bCs/>
      <w:sz w:val="28"/>
      <w:szCs w:val="28"/>
      <w:lang w:eastAsia="zh-TW"/>
    </w:rPr>
  </w:style>
  <w:style w:type="paragraph" w:styleId="a3">
    <w:name w:val="Balloon Text"/>
    <w:basedOn w:val="a"/>
    <w:link w:val="a4"/>
    <w:uiPriority w:val="99"/>
    <w:semiHidden/>
    <w:unhideWhenUsed/>
    <w:rsid w:val="002B79AE"/>
    <w:rPr>
      <w:rFonts w:ascii="Arial" w:hAnsi="Arial"/>
      <w:sz w:val="16"/>
      <w:szCs w:val="16"/>
    </w:rPr>
  </w:style>
  <w:style w:type="character" w:customStyle="1" w:styleId="a4">
    <w:name w:val="註解方塊文字 字元"/>
    <w:basedOn w:val="a0"/>
    <w:link w:val="a3"/>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a"/>
    <w:qFormat/>
    <w:rsid w:val="002B79AE"/>
    <w:pPr>
      <w:keepNext/>
      <w:snapToGrid w:val="0"/>
      <w:spacing w:after="240"/>
    </w:pPr>
    <w:rPr>
      <w:b/>
      <w:snapToGrid w:val="0"/>
      <w:szCs w:val="22"/>
      <w:lang w:eastAsia="zh-HK"/>
    </w:rPr>
  </w:style>
  <w:style w:type="paragraph" w:customStyle="1" w:styleId="SFCLevel2Sub-Paragraph">
    <w:name w:val="SFC Level_2 Sub-Paragraph"/>
    <w:basedOn w:val="a"/>
    <w:qFormat/>
    <w:rsid w:val="002B79AE"/>
    <w:pPr>
      <w:numPr>
        <w:ilvl w:val="2"/>
        <w:numId w:val="1"/>
      </w:numPr>
      <w:spacing w:after="240"/>
    </w:pPr>
    <w:rPr>
      <w:lang w:eastAsia="zh-HK"/>
    </w:rPr>
  </w:style>
  <w:style w:type="paragraph" w:customStyle="1" w:styleId="SFCLevel1Sub-Paragraph">
    <w:name w:val="SFC Level_1 Sub-Paragraph"/>
    <w:basedOn w:val="a"/>
    <w:qFormat/>
    <w:rsid w:val="002B79AE"/>
    <w:pPr>
      <w:numPr>
        <w:ilvl w:val="1"/>
        <w:numId w:val="1"/>
      </w:numPr>
      <w:spacing w:after="240"/>
    </w:pPr>
    <w:rPr>
      <w:lang w:eastAsia="zh-HK"/>
    </w:rPr>
  </w:style>
  <w:style w:type="paragraph" w:customStyle="1" w:styleId="SFCLevel1BasicParagraph">
    <w:name w:val="SFC Level 1 Basic Paragraph"/>
    <w:basedOn w:val="a"/>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a"/>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a5">
    <w:name w:val="Table Grid"/>
    <w:basedOn w:val="a1"/>
    <w:uiPriority w:val="59"/>
    <w:rsid w:val="002B79AE"/>
    <w:pPr>
      <w:spacing w:after="0" w:line="240" w:lineRule="auto"/>
    </w:pPr>
    <w:rPr>
      <w:rFonts w:ascii="Arial" w:eastAsia="新細明體" w:hAnsi="Arial"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a1"/>
    <w:uiPriority w:val="99"/>
    <w:qFormat/>
    <w:rsid w:val="002B79AE"/>
    <w:pPr>
      <w:spacing w:after="0" w:line="240" w:lineRule="auto"/>
    </w:pPr>
    <w:rPr>
      <w:rFonts w:ascii="Arial" w:eastAsia="新細明體" w:hAnsi="Arial"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2B7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customStyle="1" w:styleId="Normal1">
    <w:name w:val="Normal1"/>
    <w:basedOn w:val="a"/>
    <w:qFormat/>
    <w:rsid w:val="002B79AE"/>
    <w:pPr>
      <w:spacing w:after="120"/>
    </w:pPr>
  </w:style>
  <w:style w:type="paragraph" w:styleId="Web">
    <w:name w:val="Normal (Web)"/>
    <w:basedOn w:val="a"/>
    <w:uiPriority w:val="99"/>
    <w:semiHidden/>
    <w:unhideWhenUsed/>
    <w:rsid w:val="002B79AE"/>
    <w:pPr>
      <w:spacing w:before="100" w:beforeAutospacing="1" w:after="100" w:afterAutospacing="1"/>
    </w:pPr>
    <w:rPr>
      <w:rFonts w:eastAsia="Times New Roman"/>
      <w:lang w:eastAsia="zh-CN"/>
    </w:rPr>
  </w:style>
  <w:style w:type="paragraph" w:styleId="a6">
    <w:name w:val="footer"/>
    <w:basedOn w:val="a"/>
    <w:link w:val="a7"/>
    <w:uiPriority w:val="99"/>
    <w:rsid w:val="002B79AE"/>
    <w:pPr>
      <w:tabs>
        <w:tab w:val="center" w:pos="4320"/>
        <w:tab w:val="right" w:pos="8640"/>
      </w:tabs>
    </w:pPr>
    <w:rPr>
      <w:rFonts w:eastAsia="Times New Roman"/>
      <w:sz w:val="20"/>
      <w:szCs w:val="20"/>
      <w:lang w:val="en-US" w:eastAsia="en-US"/>
    </w:rPr>
  </w:style>
  <w:style w:type="character" w:customStyle="1" w:styleId="a7">
    <w:name w:val="頁尾 字元"/>
    <w:basedOn w:val="a0"/>
    <w:link w:val="a6"/>
    <w:uiPriority w:val="99"/>
    <w:rsid w:val="002B79AE"/>
    <w:rPr>
      <w:rFonts w:ascii="Times New Roman" w:eastAsia="Times New Roman" w:hAnsi="Times New Roman" w:cs="Times New Roman"/>
      <w:sz w:val="20"/>
      <w:szCs w:val="20"/>
      <w:lang w:val="en-US" w:eastAsia="en-US"/>
    </w:rPr>
  </w:style>
  <w:style w:type="paragraph" w:styleId="a8">
    <w:name w:val="header"/>
    <w:basedOn w:val="a"/>
    <w:link w:val="a9"/>
    <w:uiPriority w:val="99"/>
    <w:rsid w:val="002B79AE"/>
    <w:pPr>
      <w:tabs>
        <w:tab w:val="center" w:pos="4320"/>
        <w:tab w:val="right" w:pos="8640"/>
      </w:tabs>
    </w:pPr>
    <w:rPr>
      <w:rFonts w:eastAsia="Times New Roman"/>
      <w:sz w:val="20"/>
      <w:szCs w:val="20"/>
      <w:lang w:val="en-US" w:eastAsia="en-US"/>
    </w:rPr>
  </w:style>
  <w:style w:type="character" w:customStyle="1" w:styleId="a9">
    <w:name w:val="頁首 字元"/>
    <w:basedOn w:val="a0"/>
    <w:link w:val="a8"/>
    <w:uiPriority w:val="99"/>
    <w:rsid w:val="002B79AE"/>
    <w:rPr>
      <w:rFonts w:ascii="Times New Roman" w:eastAsia="Times New Roman" w:hAnsi="Times New Roman" w:cs="Times New Roman"/>
      <w:sz w:val="20"/>
      <w:szCs w:val="20"/>
      <w:lang w:val="en-US" w:eastAsia="en-US"/>
    </w:rPr>
  </w:style>
  <w:style w:type="paragraph" w:styleId="aa">
    <w:name w:val="footnote text"/>
    <w:basedOn w:val="a"/>
    <w:link w:val="ab"/>
    <w:uiPriority w:val="99"/>
    <w:rsid w:val="002B79AE"/>
    <w:rPr>
      <w:rFonts w:eastAsia="Times New Roman"/>
      <w:sz w:val="20"/>
      <w:szCs w:val="20"/>
      <w:lang w:val="en-US" w:eastAsia="en-US"/>
    </w:rPr>
  </w:style>
  <w:style w:type="character" w:customStyle="1" w:styleId="ab">
    <w:name w:val="註腳文字 字元"/>
    <w:basedOn w:val="a0"/>
    <w:link w:val="aa"/>
    <w:uiPriority w:val="99"/>
    <w:rsid w:val="002B79AE"/>
    <w:rPr>
      <w:rFonts w:ascii="Times New Roman" w:eastAsia="Times New Roman" w:hAnsi="Times New Roman" w:cs="Times New Roman"/>
      <w:sz w:val="20"/>
      <w:szCs w:val="20"/>
      <w:lang w:val="en-US" w:eastAsia="en-US"/>
    </w:rPr>
  </w:style>
  <w:style w:type="character" w:styleId="ac">
    <w:name w:val="footnote reference"/>
    <w:uiPriority w:val="99"/>
    <w:rsid w:val="002B79AE"/>
    <w:rPr>
      <w:vertAlign w:val="superscript"/>
    </w:rPr>
  </w:style>
  <w:style w:type="paragraph" w:styleId="ad">
    <w:name w:val="Title"/>
    <w:basedOn w:val="a"/>
    <w:link w:val="ae"/>
    <w:qFormat/>
    <w:rsid w:val="002B79AE"/>
    <w:pPr>
      <w:jc w:val="center"/>
    </w:pPr>
    <w:rPr>
      <w:rFonts w:eastAsia="Times New Roman"/>
      <w:b/>
      <w:bCs/>
      <w:sz w:val="28"/>
      <w:lang w:eastAsia="zh-HK"/>
    </w:rPr>
  </w:style>
  <w:style w:type="character" w:customStyle="1" w:styleId="ae">
    <w:name w:val="標題 字元"/>
    <w:basedOn w:val="a0"/>
    <w:link w:val="ad"/>
    <w:rsid w:val="002B79AE"/>
    <w:rPr>
      <w:rFonts w:ascii="Times New Roman" w:eastAsia="Times New Roman" w:hAnsi="Times New Roman" w:cs="Times New Roman"/>
      <w:b/>
      <w:bCs/>
      <w:sz w:val="28"/>
      <w:szCs w:val="24"/>
      <w:lang w:eastAsia="zh-HK"/>
    </w:rPr>
  </w:style>
  <w:style w:type="paragraph" w:customStyle="1" w:styleId="Roman">
    <w:name w:val="Roman"/>
    <w:basedOn w:val="a"/>
    <w:rsid w:val="002B79AE"/>
    <w:pPr>
      <w:numPr>
        <w:numId w:val="5"/>
      </w:numPr>
    </w:pPr>
    <w:rPr>
      <w:b/>
      <w:sz w:val="26"/>
    </w:rPr>
  </w:style>
  <w:style w:type="paragraph" w:customStyle="1" w:styleId="NumberHeading">
    <w:name w:val="NumberHeading"/>
    <w:basedOn w:val="a"/>
    <w:rsid w:val="002B79AE"/>
    <w:rPr>
      <w:b/>
      <w:sz w:val="26"/>
    </w:rPr>
  </w:style>
  <w:style w:type="paragraph" w:customStyle="1" w:styleId="bullet">
    <w:name w:val="bullet"/>
    <w:basedOn w:val="a"/>
    <w:rsid w:val="002B79AE"/>
    <w:pPr>
      <w:numPr>
        <w:numId w:val="4"/>
      </w:numPr>
      <w:ind w:right="893"/>
    </w:pPr>
  </w:style>
  <w:style w:type="paragraph" w:styleId="af">
    <w:name w:val="List Paragraph"/>
    <w:basedOn w:val="a"/>
    <w:uiPriority w:val="34"/>
    <w:qFormat/>
    <w:rsid w:val="002B79AE"/>
    <w:pPr>
      <w:ind w:left="720"/>
      <w:contextualSpacing/>
    </w:pPr>
  </w:style>
  <w:style w:type="character" w:styleId="af0">
    <w:name w:val="annotation reference"/>
    <w:uiPriority w:val="99"/>
    <w:semiHidden/>
    <w:unhideWhenUsed/>
    <w:rsid w:val="002B79AE"/>
    <w:rPr>
      <w:sz w:val="16"/>
      <w:szCs w:val="16"/>
    </w:rPr>
  </w:style>
  <w:style w:type="paragraph" w:styleId="af1">
    <w:name w:val="annotation text"/>
    <w:basedOn w:val="a"/>
    <w:link w:val="af2"/>
    <w:unhideWhenUsed/>
    <w:rsid w:val="002B79AE"/>
    <w:rPr>
      <w:sz w:val="20"/>
      <w:szCs w:val="20"/>
    </w:rPr>
  </w:style>
  <w:style w:type="character" w:customStyle="1" w:styleId="af2">
    <w:name w:val="註解文字 字元"/>
    <w:basedOn w:val="a0"/>
    <w:link w:val="af1"/>
    <w:rsid w:val="002B79AE"/>
    <w:rPr>
      <w:rFonts w:ascii="Times New Roman" w:eastAsia="新細明體" w:hAnsi="Times New Roman" w:cs="Times New Roman"/>
      <w:sz w:val="20"/>
      <w:szCs w:val="20"/>
      <w:lang w:eastAsia="zh-TW"/>
    </w:rPr>
  </w:style>
  <w:style w:type="paragraph" w:styleId="af3">
    <w:name w:val="annotation subject"/>
    <w:basedOn w:val="af1"/>
    <w:next w:val="af1"/>
    <w:link w:val="af4"/>
    <w:uiPriority w:val="99"/>
    <w:semiHidden/>
    <w:unhideWhenUsed/>
    <w:rsid w:val="002B79AE"/>
    <w:rPr>
      <w:b/>
      <w:bCs/>
    </w:rPr>
  </w:style>
  <w:style w:type="character" w:customStyle="1" w:styleId="af4">
    <w:name w:val="註解主旨 字元"/>
    <w:basedOn w:val="af2"/>
    <w:link w:val="af3"/>
    <w:uiPriority w:val="99"/>
    <w:semiHidden/>
    <w:rsid w:val="002B79AE"/>
    <w:rPr>
      <w:rFonts w:ascii="Times New Roman" w:eastAsia="新細明體" w:hAnsi="Times New Roman" w:cs="Times New Roman"/>
      <w:b/>
      <w:bCs/>
      <w:sz w:val="20"/>
      <w:szCs w:val="20"/>
      <w:lang w:eastAsia="zh-TW"/>
    </w:rPr>
  </w:style>
  <w:style w:type="paragraph" w:styleId="af5">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a"/>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a1"/>
    <w:uiPriority w:val="99"/>
    <w:qFormat/>
    <w:rsid w:val="002B79AE"/>
    <w:pPr>
      <w:spacing w:after="0" w:line="0" w:lineRule="atLeast"/>
    </w:pPr>
    <w:rPr>
      <w:rFonts w:ascii="Arial" w:eastAsia="新細明體" w:hAnsi="Arial" w:cs="Times New Roman"/>
      <w:kern w:val="2"/>
      <w:szCs w:val="20"/>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af6">
    <w:name w:val="Body Text"/>
    <w:basedOn w:val="a"/>
    <w:link w:val="af7"/>
    <w:rsid w:val="002B79AE"/>
    <w:pPr>
      <w:widowControl w:val="0"/>
      <w:spacing w:after="240"/>
    </w:pPr>
    <w:rPr>
      <w:rFonts w:eastAsia="SimSun"/>
      <w:szCs w:val="20"/>
      <w:lang w:val="en-US" w:eastAsia="en-US"/>
    </w:rPr>
  </w:style>
  <w:style w:type="character" w:customStyle="1" w:styleId="af7">
    <w:name w:val="本文 字元"/>
    <w:basedOn w:val="a0"/>
    <w:link w:val="af6"/>
    <w:rsid w:val="002B79AE"/>
    <w:rPr>
      <w:rFonts w:ascii="Times New Roman" w:eastAsia="SimSun" w:hAnsi="Times New Roman" w:cs="Times New Roman"/>
      <w:sz w:val="24"/>
      <w:szCs w:val="20"/>
      <w:lang w:val="en-US" w:eastAsia="en-US"/>
    </w:rPr>
  </w:style>
  <w:style w:type="character" w:styleId="af8">
    <w:name w:val="Hyperlink"/>
    <w:rsid w:val="002B79AE"/>
    <w:rPr>
      <w:color w:val="0000FF"/>
      <w:u w:val="single"/>
    </w:rPr>
  </w:style>
  <w:style w:type="paragraph" w:customStyle="1" w:styleId="Number">
    <w:name w:val="Number"/>
    <w:basedOn w:val="a"/>
    <w:rsid w:val="002B79AE"/>
    <w:pPr>
      <w:numPr>
        <w:ilvl w:val="3"/>
        <w:numId w:val="11"/>
      </w:numPr>
    </w:pPr>
  </w:style>
  <w:style w:type="character" w:styleId="af9">
    <w:name w:val="FollowedHyperlink"/>
    <w:uiPriority w:val="99"/>
    <w:semiHidden/>
    <w:unhideWhenUsed/>
    <w:rsid w:val="002B79AE"/>
    <w:rPr>
      <w:color w:val="954F72"/>
      <w:u w:val="single"/>
    </w:rPr>
  </w:style>
  <w:style w:type="paragraph" w:styleId="afa">
    <w:name w:val="endnote text"/>
    <w:basedOn w:val="a"/>
    <w:link w:val="afb"/>
    <w:uiPriority w:val="99"/>
    <w:semiHidden/>
    <w:unhideWhenUsed/>
    <w:rsid w:val="002B79AE"/>
    <w:rPr>
      <w:sz w:val="20"/>
      <w:szCs w:val="20"/>
    </w:rPr>
  </w:style>
  <w:style w:type="character" w:customStyle="1" w:styleId="afb">
    <w:name w:val="章節附註文字 字元"/>
    <w:basedOn w:val="a0"/>
    <w:link w:val="afa"/>
    <w:uiPriority w:val="99"/>
    <w:semiHidden/>
    <w:rsid w:val="002B79AE"/>
    <w:rPr>
      <w:rFonts w:ascii="Times New Roman" w:eastAsia="新細明體" w:hAnsi="Times New Roman" w:cs="Times New Roman"/>
      <w:sz w:val="20"/>
      <w:szCs w:val="20"/>
      <w:lang w:eastAsia="zh-TW"/>
    </w:rPr>
  </w:style>
  <w:style w:type="character" w:styleId="afc">
    <w:name w:val="endnote reference"/>
    <w:basedOn w:val="a0"/>
    <w:uiPriority w:val="99"/>
    <w:semiHidden/>
    <w:unhideWhenUsed/>
    <w:rsid w:val="002B79AE"/>
    <w:rPr>
      <w:vertAlign w:val="superscript"/>
    </w:rPr>
  </w:style>
  <w:style w:type="paragraph" w:customStyle="1" w:styleId="Normal2">
    <w:name w:val="Normal2"/>
    <w:basedOn w:val="a"/>
    <w:qFormat/>
    <w:rsid w:val="002B79AE"/>
    <w:pPr>
      <w:widowControl w:val="0"/>
      <w:spacing w:after="120" w:line="0" w:lineRule="atLeast"/>
      <w:jc w:val="left"/>
    </w:pPr>
    <w:rPr>
      <w:rFonts w:ascii="Arial" w:hAnsi="Arial"/>
      <w:kern w:val="2"/>
      <w:sz w:val="22"/>
      <w:szCs w:val="20"/>
    </w:rPr>
  </w:style>
  <w:style w:type="paragraph" w:styleId="afd">
    <w:name w:val="Date"/>
    <w:basedOn w:val="a"/>
    <w:next w:val="a"/>
    <w:link w:val="afe"/>
    <w:uiPriority w:val="99"/>
    <w:semiHidden/>
    <w:unhideWhenUsed/>
    <w:rsid w:val="002B79AE"/>
  </w:style>
  <w:style w:type="character" w:customStyle="1" w:styleId="afe">
    <w:name w:val="日期 字元"/>
    <w:basedOn w:val="a0"/>
    <w:link w:val="afd"/>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a0"/>
    <w:rsid w:val="002B79AE"/>
  </w:style>
  <w:style w:type="paragraph" w:customStyle="1" w:styleId="Normal3">
    <w:name w:val="Normal3"/>
    <w:basedOn w:val="a"/>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a"/>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a"/>
    <w:autoRedefine/>
    <w:rsid w:val="00B437BE"/>
    <w:pPr>
      <w:widowControl w:val="0"/>
      <w:numPr>
        <w:numId w:val="48"/>
      </w:numPr>
      <w:tabs>
        <w:tab w:val="left" w:pos="3640"/>
      </w:tabs>
      <w:adjustRightInd w:val="0"/>
      <w:snapToGrid w:val="0"/>
      <w:ind w:hanging="720"/>
      <w:contextualSpacing/>
      <w:jc w:val="left"/>
    </w:pPr>
    <w:rPr>
      <w:rFonts w:ascii="Arial" w:hAnsi="Arial"/>
      <w:b/>
      <w:bCs/>
      <w:kern w:val="2"/>
      <w:sz w:val="20"/>
      <w:szCs w:val="20"/>
      <w:lang w:val="en-US"/>
    </w:rPr>
  </w:style>
  <w:style w:type="paragraph" w:styleId="aff">
    <w:name w:val="Document Map"/>
    <w:basedOn w:val="a"/>
    <w:link w:val="aff0"/>
    <w:uiPriority w:val="99"/>
    <w:semiHidden/>
    <w:unhideWhenUsed/>
    <w:rsid w:val="00D55FB3"/>
    <w:rPr>
      <w:rFonts w:ascii="新細明體"/>
    </w:rPr>
  </w:style>
  <w:style w:type="character" w:customStyle="1" w:styleId="aff0">
    <w:name w:val="文件引導模式 字元"/>
    <w:basedOn w:val="a0"/>
    <w:link w:val="aff"/>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01F7-CC8B-47A7-A24A-E9F1165D49AF}">
  <ds:schemaRefs>
    <ds:schemaRef ds:uri="http://schemas.microsoft.com/sharepoint/v3/contenttype/forms"/>
  </ds:schemaRefs>
</ds:datastoreItem>
</file>

<file path=customXml/itemProps2.xml><?xml version="1.0" encoding="utf-8"?>
<ds:datastoreItem xmlns:ds="http://schemas.openxmlformats.org/officeDocument/2006/customXml" ds:itemID="{F3B584DE-63D0-4139-AA56-02489CF859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30AA5-CBBE-4761-8BC2-95F158DEF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5930E6-1968-B84F-9033-CC880B8FD609}">
  <ds:schemaRefs>
    <ds:schemaRef ds:uri="http://schemas.openxmlformats.org/officeDocument/2006/bibliography"/>
  </ds:schemaRefs>
</ds:datastoreItem>
</file>

<file path=customXml/itemProps5.xml><?xml version="1.0" encoding="utf-8"?>
<ds:datastoreItem xmlns:ds="http://schemas.openxmlformats.org/officeDocument/2006/customXml" ds:itemID="{8AC782C3-6C1B-AB4B-976E-AC73BD895AFC}">
  <ds:schemaRefs>
    <ds:schemaRef ds:uri="http://schemas.openxmlformats.org/officeDocument/2006/bibliography"/>
  </ds:schemaRefs>
</ds:datastoreItem>
</file>

<file path=customXml/itemProps6.xml><?xml version="1.0" encoding="utf-8"?>
<ds:datastoreItem xmlns:ds="http://schemas.openxmlformats.org/officeDocument/2006/customXml" ds:itemID="{1522D932-B6EE-474F-8F70-B621547D8F34}">
  <ds:schemaRefs>
    <ds:schemaRef ds:uri="http://schemas.openxmlformats.org/officeDocument/2006/bibliography"/>
  </ds:schemaRefs>
</ds:datastoreItem>
</file>

<file path=customXml/itemProps7.xml><?xml version="1.0" encoding="utf-8"?>
<ds:datastoreItem xmlns:ds="http://schemas.openxmlformats.org/officeDocument/2006/customXml" ds:itemID="{CA3916EF-84EE-2F47-8D84-8835B163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6502</Words>
  <Characters>37067</Characters>
  <Application>Microsoft Macintosh Word</Application>
  <DocSecurity>0</DocSecurity>
  <Lines>308</Lines>
  <Paragraphs>86</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Securities and Futures Commission</Company>
  <LinksUpToDate>false</LinksUpToDate>
  <CharactersWithSpaces>43483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sfc</cp:lastModifiedBy>
  <cp:revision>6</cp:revision>
  <cp:lastPrinted>2020-09-04T11:01:00Z</cp:lastPrinted>
  <dcterms:created xsi:type="dcterms:W3CDTF">2020-09-10T04:22:00Z</dcterms:created>
  <dcterms:modified xsi:type="dcterms:W3CDTF">2020-09-10T08:23:00Z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